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F3" w:rsidRDefault="00105BAC" w:rsidP="002167F3"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8pt;margin-top:.05pt;width:57.4pt;height:72.6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Microsoft" ShapeID="_x0000_s1026" DrawAspect="Content" ObjectID="_1485265298" r:id="rId7"/>
        </w:pict>
      </w:r>
    </w:p>
    <w:p w:rsidR="002167F3" w:rsidRDefault="002167F3" w:rsidP="002167F3">
      <w:pPr>
        <w:pStyle w:val="4"/>
        <w:tabs>
          <w:tab w:val="left" w:pos="6521"/>
        </w:tabs>
        <w:ind w:left="0" w:firstLine="0"/>
        <w:jc w:val="center"/>
      </w:pPr>
    </w:p>
    <w:p w:rsidR="002167F3" w:rsidRDefault="002167F3" w:rsidP="002167F3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2167F3" w:rsidRDefault="002167F3" w:rsidP="002167F3">
      <w:pPr>
        <w:jc w:val="center"/>
      </w:pPr>
    </w:p>
    <w:p w:rsidR="002167F3" w:rsidRDefault="002167F3" w:rsidP="00216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2167F3" w:rsidRDefault="002167F3" w:rsidP="002167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2167F3" w:rsidRDefault="002167F3" w:rsidP="002167F3">
      <w:pPr>
        <w:jc w:val="center"/>
        <w:rPr>
          <w:b/>
          <w:sz w:val="32"/>
          <w:szCs w:val="32"/>
        </w:rPr>
      </w:pPr>
    </w:p>
    <w:p w:rsidR="002167F3" w:rsidRDefault="002167F3" w:rsidP="002167F3">
      <w:pPr>
        <w:jc w:val="center"/>
        <w:rPr>
          <w:b/>
          <w:sz w:val="32"/>
          <w:szCs w:val="32"/>
        </w:rPr>
      </w:pPr>
      <w:r w:rsidRPr="00F11895">
        <w:rPr>
          <w:b/>
          <w:sz w:val="32"/>
          <w:szCs w:val="32"/>
        </w:rPr>
        <w:t>ПРИКАЗ</w:t>
      </w:r>
    </w:p>
    <w:p w:rsidR="002167F3" w:rsidRDefault="002167F3" w:rsidP="002167F3">
      <w:pPr>
        <w:rPr>
          <w:b/>
          <w:sz w:val="32"/>
          <w:szCs w:val="32"/>
        </w:rPr>
      </w:pPr>
      <w:r>
        <w:rPr>
          <w:b/>
          <w:sz w:val="32"/>
          <w:szCs w:val="32"/>
        </w:rPr>
        <w:t>«05»февраля 2015г.                                                      №8</w:t>
      </w:r>
    </w:p>
    <w:p w:rsidR="000E5D1E" w:rsidRDefault="000E5D1E" w:rsidP="002167F3">
      <w:pPr>
        <w:ind w:firstLine="709"/>
        <w:jc w:val="center"/>
        <w:rPr>
          <w:b/>
          <w:sz w:val="28"/>
          <w:szCs w:val="28"/>
        </w:rPr>
      </w:pPr>
    </w:p>
    <w:p w:rsidR="002167F3" w:rsidRDefault="002167F3" w:rsidP="002167F3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 установлении порядка предоставления лицами, замещающими должности муниципальной службы в Контрольно-счетном комитете Сортавальского муниципального района,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727BDE" w:rsidRPr="00727BDE">
        <w:rPr>
          <w:b/>
          <w:color w:val="FF0000"/>
        </w:rPr>
        <w:t xml:space="preserve"> </w:t>
      </w:r>
      <w:r w:rsidR="00727BDE" w:rsidRPr="009026F0">
        <w:rPr>
          <w:b/>
          <w:sz w:val="28"/>
          <w:szCs w:val="28"/>
        </w:rPr>
        <w:t>совершенной им, его супругой (супругом) и (или) несовершеннолетними детьми  в течение календарного года, предшествующего году представления сведений (далее – отчетный период), если общая сумма таких сделок</w:t>
      </w:r>
      <w:r>
        <w:rPr>
          <w:b/>
          <w:sz w:val="28"/>
          <w:szCs w:val="28"/>
        </w:rPr>
        <w:t xml:space="preserve"> превышает общий доход данного лица и его супруги (супруга) за три последних года, предшествующих </w:t>
      </w:r>
      <w:r w:rsidR="009026F0">
        <w:rPr>
          <w:b/>
          <w:sz w:val="28"/>
          <w:szCs w:val="28"/>
        </w:rPr>
        <w:t>отчетному периоду</w:t>
      </w:r>
      <w:r>
        <w:rPr>
          <w:b/>
          <w:sz w:val="28"/>
          <w:szCs w:val="28"/>
        </w:rPr>
        <w:t xml:space="preserve">, и об источниках получения </w:t>
      </w:r>
      <w:proofErr w:type="spellStart"/>
      <w:r>
        <w:rPr>
          <w:b/>
          <w:sz w:val="28"/>
          <w:szCs w:val="28"/>
        </w:rPr>
        <w:t>средств,за</w:t>
      </w:r>
      <w:proofErr w:type="spellEnd"/>
      <w:r>
        <w:rPr>
          <w:b/>
          <w:sz w:val="28"/>
          <w:szCs w:val="28"/>
        </w:rPr>
        <w:t xml:space="preserve"> счет которых совершен</w:t>
      </w:r>
      <w:r w:rsidR="000E5D1E">
        <w:rPr>
          <w:b/>
          <w:sz w:val="28"/>
          <w:szCs w:val="28"/>
        </w:rPr>
        <w:t>ы эти</w:t>
      </w:r>
      <w:r>
        <w:rPr>
          <w:b/>
          <w:sz w:val="28"/>
          <w:szCs w:val="28"/>
        </w:rPr>
        <w:t xml:space="preserve"> </w:t>
      </w:r>
      <w:r w:rsidR="000E5D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делк</w:t>
      </w:r>
      <w:r w:rsidR="000E5D1E">
        <w:rPr>
          <w:b/>
          <w:sz w:val="28"/>
          <w:szCs w:val="28"/>
        </w:rPr>
        <w:t>и</w:t>
      </w:r>
    </w:p>
    <w:p w:rsidR="002167F3" w:rsidRDefault="002167F3" w:rsidP="002167F3">
      <w:pPr>
        <w:ind w:firstLine="709"/>
        <w:jc w:val="center"/>
        <w:rPr>
          <w:b/>
          <w:sz w:val="28"/>
          <w:szCs w:val="28"/>
        </w:rPr>
      </w:pPr>
    </w:p>
    <w:p w:rsidR="002167F3" w:rsidRDefault="002167F3" w:rsidP="002167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2 статьи 3 Федерального закона от 03.12.2012г. №230-ФЗ «О контроле за соответствием расходов лиц, замещающих государственные должности, и иных лиц их доходам», частью 1.1 статьи 15 Федерального закона от 02.03.2007г. №25-ФЗ «О муниципальной службе в Российской Федерации» приказываю :</w:t>
      </w:r>
    </w:p>
    <w:p w:rsidR="002167F3" w:rsidRDefault="002167F3" w:rsidP="002167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случае если законами и иными нормативными правовыми актами Республики Карелия не установлен иной порядок предоставления лицами, замещающими должности муниципальной службы в Республики Карелия,</w:t>
      </w:r>
      <w:r w:rsidR="000E5D1E" w:rsidRPr="000E5D1E">
        <w:t xml:space="preserve"> </w:t>
      </w:r>
      <w:r w:rsidR="000E5D1E" w:rsidRPr="000E5D1E">
        <w:rPr>
          <w:sz w:val="28"/>
          <w:szCs w:val="28"/>
        </w:rPr>
        <w:t>при замещении которых муниципальные служащие обязаны представлять</w:t>
      </w:r>
      <w:r w:rsidRPr="000E5D1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r w:rsidR="009026F0" w:rsidRPr="009026F0">
        <w:rPr>
          <w:color w:val="FF0000"/>
        </w:rPr>
        <w:t xml:space="preserve"> </w:t>
      </w:r>
      <w:r w:rsidR="009026F0" w:rsidRPr="009026F0">
        <w:rPr>
          <w:sz w:val="28"/>
          <w:szCs w:val="28"/>
        </w:rPr>
        <w:t xml:space="preserve">совершенной им, его супругой (супругом) и (или) несовершеннолетними детьми  в течение календарного года, предшествующего году представления сведений (далее – </w:t>
      </w:r>
      <w:r w:rsidR="009026F0" w:rsidRPr="009026F0">
        <w:rPr>
          <w:sz w:val="28"/>
          <w:szCs w:val="28"/>
        </w:rPr>
        <w:lastRenderedPageBreak/>
        <w:t>отчетный период), если общая сумма таких сделок</w:t>
      </w:r>
      <w:r>
        <w:rPr>
          <w:sz w:val="28"/>
          <w:szCs w:val="28"/>
        </w:rPr>
        <w:t xml:space="preserve"> превышает общий доход данного лица и его супруги (супруга) за три  последних года, предшествующих </w:t>
      </w:r>
      <w:r w:rsidR="009026F0">
        <w:rPr>
          <w:sz w:val="28"/>
          <w:szCs w:val="28"/>
        </w:rPr>
        <w:t>отчетному периоду</w:t>
      </w:r>
      <w:r>
        <w:rPr>
          <w:sz w:val="28"/>
          <w:szCs w:val="28"/>
        </w:rPr>
        <w:t>, и об источниках получения средств, за счет которых совершен</w:t>
      </w:r>
      <w:r w:rsidR="000E5D1E">
        <w:rPr>
          <w:sz w:val="28"/>
          <w:szCs w:val="28"/>
        </w:rPr>
        <w:t>ы эти</w:t>
      </w:r>
      <w:r>
        <w:rPr>
          <w:sz w:val="28"/>
          <w:szCs w:val="28"/>
        </w:rPr>
        <w:t xml:space="preserve"> сделк</w:t>
      </w:r>
      <w:r w:rsidR="000E5D1E">
        <w:rPr>
          <w:sz w:val="28"/>
          <w:szCs w:val="28"/>
        </w:rPr>
        <w:t>и</w:t>
      </w:r>
      <w:r>
        <w:rPr>
          <w:sz w:val="28"/>
          <w:szCs w:val="28"/>
        </w:rPr>
        <w:t xml:space="preserve"> (далее – сведения о расходах), указанные сведения предоставляются лицами, замещающими должности муниципальной службы в Контрольно-счетном комитете Сортавальского муниципального района, включенные в</w:t>
      </w:r>
      <w:r w:rsidR="00902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перечень, предусмотренный </w:t>
      </w:r>
      <w:hyperlink r:id="rId8" w:history="1">
        <w:r w:rsidR="009026F0" w:rsidRPr="009026F0">
          <w:rPr>
            <w:sz w:val="28"/>
            <w:szCs w:val="28"/>
          </w:rPr>
          <w:t>частью 1 статьи 8.1</w:t>
        </w:r>
      </w:hyperlink>
      <w:r w:rsidR="009026F0" w:rsidRPr="009026F0">
        <w:rPr>
          <w:sz w:val="28"/>
          <w:szCs w:val="28"/>
        </w:rPr>
        <w:t xml:space="preserve"> Федерального закона от 25.12.2008 N 273-ФЗ "О противодействии коррупции</w:t>
      </w:r>
      <w:r w:rsidR="009026F0">
        <w:rPr>
          <w:sz w:val="28"/>
          <w:szCs w:val="28"/>
        </w:rPr>
        <w:t>»</w:t>
      </w:r>
      <w:r>
        <w:rPr>
          <w:sz w:val="28"/>
          <w:szCs w:val="28"/>
        </w:rPr>
        <w:t>, председателю Контрольно-счетного комитета Сортавальского муниципального района.</w:t>
      </w:r>
    </w:p>
    <w:p w:rsidR="002167F3" w:rsidRDefault="002167F3" w:rsidP="002167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расходах отражаются в соответствующем разделе 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23.06.2014г. №460.</w:t>
      </w:r>
    </w:p>
    <w:p w:rsidR="002167F3" w:rsidRDefault="002167F3" w:rsidP="002167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Контрольно-счетного-комитета Сортавальского муниципального района ознакомить муниципальных служащих Контрольно-счетного комитета Сортавальского муниципального района с настоящим приказом под роспись.</w:t>
      </w:r>
    </w:p>
    <w:p w:rsidR="002167F3" w:rsidRDefault="002167F3" w:rsidP="002167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приказ в сети Интернет</w:t>
      </w:r>
      <w:r w:rsidRPr="00AD7A6D">
        <w:rPr>
          <w:sz w:val="28"/>
          <w:szCs w:val="28"/>
        </w:rPr>
        <w:t xml:space="preserve"> на официальном сайте администрации Сортавальского муниципального района.</w:t>
      </w:r>
    </w:p>
    <w:p w:rsidR="002167F3" w:rsidRPr="00D743C0" w:rsidRDefault="002167F3" w:rsidP="002167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743C0">
        <w:rPr>
          <w:sz w:val="28"/>
          <w:szCs w:val="28"/>
        </w:rPr>
        <w:t xml:space="preserve">Признать утратившим силу приказ Контрольно-счетного комитета Сортавальского муниципального района от19.11.2014г. №28 «Об утверждении перечня должностей муниципальной службы в контрольно-счетном комитете Сортавальского муниципального района, при замещении которых, муниципальные служащие обязаны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      и        об утверждении положения о представлении муниципальными служащими контрольно-счетного комитета Сортавальского  муниципального района сведений о своих расходах,  а так же о расходах своих супруги (супруга) и несовершеннолетних детей по каждой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сделке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сделка» </w:t>
      </w:r>
    </w:p>
    <w:p w:rsidR="002167F3" w:rsidRDefault="002167F3" w:rsidP="002167F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0E5D1E" w:rsidRDefault="000E5D1E" w:rsidP="000E5D1E">
      <w:pPr>
        <w:jc w:val="both"/>
        <w:rPr>
          <w:sz w:val="28"/>
          <w:szCs w:val="28"/>
        </w:rPr>
      </w:pPr>
    </w:p>
    <w:p w:rsidR="006E3160" w:rsidRDefault="002167F3" w:rsidP="000E5D1E">
      <w:pPr>
        <w:jc w:val="both"/>
      </w:pPr>
      <w:r w:rsidRPr="00D743C0">
        <w:rPr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D743C0">
        <w:rPr>
          <w:sz w:val="28"/>
          <w:szCs w:val="28"/>
        </w:rPr>
        <w:t>Н.А. Астафьева</w:t>
      </w:r>
    </w:p>
    <w:sectPr w:rsidR="006E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E5BDC"/>
    <w:multiLevelType w:val="hybridMultilevel"/>
    <w:tmpl w:val="672EC928"/>
    <w:lvl w:ilvl="0" w:tplc="651410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8C"/>
    <w:rsid w:val="000E5D1E"/>
    <w:rsid w:val="00105BAC"/>
    <w:rsid w:val="002167F3"/>
    <w:rsid w:val="006E3160"/>
    <w:rsid w:val="00727BDE"/>
    <w:rsid w:val="008C038C"/>
    <w:rsid w:val="009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67F3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67F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67F3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167F3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21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402C6C61461DE76E9A6552F9EA9C20C3EE6D6CD0BE237117F8F7E119EF8BF5875000A3cB05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4</cp:revision>
  <cp:lastPrinted>2015-02-12T12:52:00Z</cp:lastPrinted>
  <dcterms:created xsi:type="dcterms:W3CDTF">2015-02-12T10:56:00Z</dcterms:created>
  <dcterms:modified xsi:type="dcterms:W3CDTF">2015-02-12T12:55:00Z</dcterms:modified>
</cp:coreProperties>
</file>