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38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39"/>
        <w:gridCol w:w="4786"/>
      </w:tblGrid>
      <w:tr w:rsidR="00E82C27" w:rsidTr="00E82C27">
        <w:tc>
          <w:tcPr>
            <w:tcW w:w="9039" w:type="dxa"/>
          </w:tcPr>
          <w:p w:rsidR="00E82C27" w:rsidRPr="00E82C27" w:rsidRDefault="00E82C27" w:rsidP="00E82C27">
            <w:pPr>
              <w:ind w:right="-108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Контрольно-счетный комитет Сортавальского муниципального района</w:t>
            </w:r>
          </w:p>
        </w:tc>
        <w:tc>
          <w:tcPr>
            <w:tcW w:w="4786" w:type="dxa"/>
          </w:tcPr>
          <w:p w:rsidR="00E82C27" w:rsidRDefault="00E82C27" w:rsidP="002538F1">
            <w:pPr>
              <w:jc w:val="right"/>
            </w:pPr>
          </w:p>
        </w:tc>
      </w:tr>
    </w:tbl>
    <w:p w:rsidR="00E82C27" w:rsidRPr="00703988" w:rsidRDefault="00E82C27" w:rsidP="00E82C27">
      <w:pPr>
        <w:jc w:val="center"/>
        <w:rPr>
          <w:b/>
          <w:sz w:val="32"/>
          <w:szCs w:val="32"/>
        </w:rPr>
      </w:pPr>
    </w:p>
    <w:p w:rsidR="00E82C27" w:rsidRPr="00C77518" w:rsidRDefault="00E82C27" w:rsidP="00E82C27">
      <w:pPr>
        <w:jc w:val="both"/>
        <w:rPr>
          <w:b/>
          <w:sz w:val="28"/>
          <w:szCs w:val="28"/>
        </w:rPr>
      </w:pPr>
    </w:p>
    <w:p w:rsidR="00E82C27" w:rsidRPr="00C77518" w:rsidRDefault="00E82C27" w:rsidP="00E82C27">
      <w:pPr>
        <w:jc w:val="both"/>
        <w:rPr>
          <w:sz w:val="28"/>
          <w:szCs w:val="28"/>
        </w:rPr>
      </w:pPr>
    </w:p>
    <w:p w:rsidR="00E82C27" w:rsidRDefault="00E82C27" w:rsidP="00E82C27">
      <w:pPr>
        <w:jc w:val="both"/>
        <w:rPr>
          <w:b/>
          <w:sz w:val="28"/>
          <w:szCs w:val="28"/>
        </w:rPr>
      </w:pPr>
    </w:p>
    <w:p w:rsidR="00E82C27" w:rsidRDefault="00E82C27" w:rsidP="00E82C27">
      <w:pPr>
        <w:jc w:val="both"/>
        <w:rPr>
          <w:b/>
          <w:sz w:val="28"/>
          <w:szCs w:val="28"/>
        </w:rPr>
      </w:pPr>
    </w:p>
    <w:p w:rsidR="00E82C27" w:rsidRDefault="00E82C27" w:rsidP="00E82C27">
      <w:pPr>
        <w:jc w:val="both"/>
        <w:rPr>
          <w:b/>
          <w:sz w:val="28"/>
          <w:szCs w:val="28"/>
        </w:rPr>
      </w:pPr>
    </w:p>
    <w:p w:rsidR="00E82C27" w:rsidRDefault="00E82C27" w:rsidP="00E82C27">
      <w:pPr>
        <w:jc w:val="both"/>
        <w:rPr>
          <w:b/>
          <w:sz w:val="28"/>
          <w:szCs w:val="28"/>
        </w:rPr>
      </w:pPr>
    </w:p>
    <w:p w:rsidR="00E82C27" w:rsidRDefault="00E82C27" w:rsidP="00E82C27">
      <w:pPr>
        <w:jc w:val="both"/>
        <w:rPr>
          <w:b/>
          <w:sz w:val="28"/>
          <w:szCs w:val="28"/>
        </w:rPr>
      </w:pPr>
    </w:p>
    <w:p w:rsidR="00E82C27" w:rsidRDefault="00E82C27" w:rsidP="00E82C27">
      <w:pPr>
        <w:jc w:val="both"/>
        <w:rPr>
          <w:b/>
          <w:sz w:val="28"/>
          <w:szCs w:val="28"/>
        </w:rPr>
      </w:pPr>
    </w:p>
    <w:p w:rsidR="00E82C27" w:rsidRDefault="00E82C27" w:rsidP="00E82C27">
      <w:pPr>
        <w:jc w:val="both"/>
        <w:rPr>
          <w:b/>
          <w:sz w:val="28"/>
          <w:szCs w:val="28"/>
        </w:rPr>
      </w:pPr>
    </w:p>
    <w:p w:rsidR="00E82C27" w:rsidRDefault="00E82C27" w:rsidP="00E82C27">
      <w:pPr>
        <w:jc w:val="both"/>
        <w:rPr>
          <w:b/>
          <w:sz w:val="28"/>
          <w:szCs w:val="28"/>
        </w:rPr>
      </w:pPr>
    </w:p>
    <w:p w:rsidR="00E82C27" w:rsidRDefault="00E82C27" w:rsidP="00E82C27">
      <w:pPr>
        <w:jc w:val="both"/>
        <w:rPr>
          <w:b/>
          <w:sz w:val="28"/>
          <w:szCs w:val="28"/>
        </w:rPr>
      </w:pPr>
    </w:p>
    <w:p w:rsidR="00E82C27" w:rsidRDefault="00E82C27" w:rsidP="00E82C27">
      <w:pPr>
        <w:jc w:val="both"/>
        <w:rPr>
          <w:b/>
          <w:sz w:val="28"/>
          <w:szCs w:val="28"/>
        </w:rPr>
      </w:pPr>
    </w:p>
    <w:p w:rsidR="00E82C27" w:rsidRPr="00C77518" w:rsidRDefault="00E82C27" w:rsidP="00E82C27">
      <w:pPr>
        <w:jc w:val="both"/>
        <w:rPr>
          <w:b/>
          <w:sz w:val="28"/>
          <w:szCs w:val="28"/>
        </w:rPr>
      </w:pPr>
    </w:p>
    <w:p w:rsidR="00E82C27" w:rsidRPr="00C77518" w:rsidRDefault="00E82C27" w:rsidP="00E82C27">
      <w:pPr>
        <w:jc w:val="both"/>
        <w:rPr>
          <w:b/>
          <w:sz w:val="28"/>
          <w:szCs w:val="28"/>
        </w:rPr>
      </w:pPr>
    </w:p>
    <w:p w:rsidR="00E82C27" w:rsidRPr="00C77518" w:rsidRDefault="00E82C27" w:rsidP="00E82C27">
      <w:pPr>
        <w:jc w:val="both"/>
        <w:rPr>
          <w:b/>
          <w:sz w:val="28"/>
          <w:szCs w:val="28"/>
        </w:rPr>
      </w:pPr>
    </w:p>
    <w:p w:rsidR="00E82C27" w:rsidRDefault="00E82C27" w:rsidP="00E82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МЕТОДИЧЕСКИЕ РЕКОМЕНДАЦИИ</w:t>
      </w:r>
    </w:p>
    <w:p w:rsidR="00E82C27" w:rsidRDefault="00E82C27" w:rsidP="00E82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 ПРОВЕРКЕ ДОХОДНОСТИ МУНИЦИПАЛЬНОЙ</w:t>
      </w:r>
    </w:p>
    <w:p w:rsidR="00E82C27" w:rsidRDefault="00E82C27" w:rsidP="00E82C2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СОБСТВЕННОСТИ,</w:t>
      </w:r>
    </w:p>
    <w:p w:rsidR="00E82C27" w:rsidRPr="00895395" w:rsidRDefault="00E82C27" w:rsidP="00E82C27">
      <w:pPr>
        <w:jc w:val="center"/>
        <w:rPr>
          <w:b/>
          <w:sz w:val="32"/>
          <w:szCs w:val="32"/>
        </w:rPr>
      </w:pPr>
      <w:r w:rsidRPr="00895395">
        <w:rPr>
          <w:b/>
          <w:sz w:val="32"/>
          <w:szCs w:val="32"/>
        </w:rPr>
        <w:t>ВЛАДЕНИЯ, ПОЛЬЗОВАНИЯ И РАСПОРЯЖЕНИЯ</w:t>
      </w:r>
    </w:p>
    <w:p w:rsidR="00E82C27" w:rsidRPr="00895395" w:rsidRDefault="00E82C27" w:rsidP="00E82C27">
      <w:pPr>
        <w:jc w:val="center"/>
        <w:rPr>
          <w:b/>
          <w:bCs/>
          <w:sz w:val="32"/>
          <w:szCs w:val="32"/>
        </w:rPr>
      </w:pPr>
      <w:r w:rsidRPr="00895395">
        <w:rPr>
          <w:b/>
          <w:bCs/>
          <w:sz w:val="32"/>
          <w:szCs w:val="32"/>
        </w:rPr>
        <w:t>МУНИЦИПАЛЬНОЙ СОБСТВЕННОСТЬЮ</w:t>
      </w:r>
    </w:p>
    <w:p w:rsidR="00E82C27" w:rsidRPr="00E82C27" w:rsidRDefault="00E82C27" w:rsidP="00E82C27">
      <w:pPr>
        <w:jc w:val="center"/>
        <w:rPr>
          <w:sz w:val="32"/>
          <w:szCs w:val="32"/>
        </w:rPr>
      </w:pPr>
      <w:r w:rsidRPr="00E82C27">
        <w:rPr>
          <w:sz w:val="32"/>
          <w:szCs w:val="32"/>
        </w:rPr>
        <w:t>(Утверждены приказом Контрольно-счетного комитета Сортавальского муниципального района от</w:t>
      </w:r>
      <w:r w:rsidR="000E308F">
        <w:rPr>
          <w:sz w:val="32"/>
          <w:szCs w:val="32"/>
        </w:rPr>
        <w:t xml:space="preserve"> 16.07.2015г.</w:t>
      </w:r>
      <w:r w:rsidRPr="00E82C27">
        <w:rPr>
          <w:sz w:val="32"/>
          <w:szCs w:val="32"/>
        </w:rPr>
        <w:t xml:space="preserve">  № </w:t>
      </w:r>
      <w:r w:rsidR="000E308F">
        <w:rPr>
          <w:sz w:val="32"/>
          <w:szCs w:val="32"/>
        </w:rPr>
        <w:t>26</w:t>
      </w:r>
      <w:proofErr w:type="gramStart"/>
      <w:r w:rsidRPr="00E82C27">
        <w:rPr>
          <w:sz w:val="32"/>
          <w:szCs w:val="32"/>
        </w:rPr>
        <w:t xml:space="preserve"> )</w:t>
      </w:r>
      <w:proofErr w:type="gramEnd"/>
    </w:p>
    <w:p w:rsidR="00E82C27" w:rsidRPr="00E82C27" w:rsidRDefault="00E82C27" w:rsidP="00E82C27">
      <w:pPr>
        <w:jc w:val="center"/>
        <w:rPr>
          <w:sz w:val="32"/>
          <w:szCs w:val="32"/>
        </w:rPr>
      </w:pPr>
    </w:p>
    <w:p w:rsidR="00E82C27" w:rsidRDefault="00E82C27" w:rsidP="00E82C27">
      <w:pPr>
        <w:jc w:val="center"/>
        <w:rPr>
          <w:b/>
          <w:sz w:val="32"/>
          <w:szCs w:val="32"/>
        </w:rPr>
      </w:pPr>
    </w:p>
    <w:p w:rsidR="00E82C27" w:rsidRDefault="00E82C27" w:rsidP="00E82C27">
      <w:pPr>
        <w:jc w:val="center"/>
        <w:rPr>
          <w:b/>
          <w:sz w:val="32"/>
          <w:szCs w:val="32"/>
        </w:rPr>
      </w:pPr>
    </w:p>
    <w:p w:rsidR="00E82C27" w:rsidRDefault="00E82C27" w:rsidP="00E82C27">
      <w:pPr>
        <w:jc w:val="center"/>
        <w:rPr>
          <w:b/>
          <w:sz w:val="32"/>
          <w:szCs w:val="32"/>
        </w:rPr>
      </w:pPr>
    </w:p>
    <w:p w:rsidR="00E82C27" w:rsidRPr="00703988" w:rsidRDefault="00E82C27" w:rsidP="00E82C27">
      <w:pPr>
        <w:jc w:val="center"/>
        <w:rPr>
          <w:b/>
          <w:sz w:val="32"/>
          <w:szCs w:val="32"/>
        </w:rPr>
      </w:pPr>
    </w:p>
    <w:p w:rsidR="00E82C27" w:rsidRPr="00703988" w:rsidRDefault="00E82C27" w:rsidP="00E82C27">
      <w:pPr>
        <w:jc w:val="center"/>
        <w:rPr>
          <w:b/>
          <w:sz w:val="32"/>
          <w:szCs w:val="32"/>
        </w:rPr>
      </w:pPr>
    </w:p>
    <w:p w:rsidR="00E82C27" w:rsidRDefault="00E82C27" w:rsidP="00E82C27">
      <w:pPr>
        <w:jc w:val="right"/>
        <w:rPr>
          <w:sz w:val="28"/>
          <w:szCs w:val="28"/>
        </w:rPr>
      </w:pPr>
    </w:p>
    <w:p w:rsidR="00E82C27" w:rsidRPr="00703988" w:rsidRDefault="00E82C27" w:rsidP="00E82C27">
      <w:pPr>
        <w:jc w:val="right"/>
        <w:rPr>
          <w:sz w:val="28"/>
          <w:szCs w:val="28"/>
        </w:rPr>
      </w:pPr>
    </w:p>
    <w:p w:rsidR="00E82C27" w:rsidRDefault="00E82C27" w:rsidP="00E82C27">
      <w:pPr>
        <w:jc w:val="center"/>
        <w:rPr>
          <w:sz w:val="28"/>
          <w:szCs w:val="28"/>
        </w:rPr>
      </w:pPr>
    </w:p>
    <w:p w:rsidR="00E82C27" w:rsidRDefault="00E82C27" w:rsidP="00E82C27">
      <w:pPr>
        <w:jc w:val="center"/>
        <w:rPr>
          <w:sz w:val="28"/>
          <w:szCs w:val="28"/>
        </w:rPr>
      </w:pPr>
    </w:p>
    <w:p w:rsidR="00E82C27" w:rsidRDefault="00E82C27" w:rsidP="00E82C27">
      <w:pPr>
        <w:jc w:val="center"/>
        <w:rPr>
          <w:sz w:val="28"/>
          <w:szCs w:val="28"/>
        </w:rPr>
      </w:pPr>
    </w:p>
    <w:p w:rsidR="00E82C27" w:rsidRDefault="00E82C27" w:rsidP="00E82C27">
      <w:pPr>
        <w:jc w:val="center"/>
        <w:rPr>
          <w:sz w:val="28"/>
          <w:szCs w:val="28"/>
        </w:rPr>
      </w:pPr>
    </w:p>
    <w:p w:rsidR="00E82C27" w:rsidRDefault="00E82C27" w:rsidP="00E82C27">
      <w:pPr>
        <w:jc w:val="center"/>
        <w:rPr>
          <w:sz w:val="28"/>
          <w:szCs w:val="28"/>
        </w:rPr>
      </w:pPr>
    </w:p>
    <w:p w:rsidR="00E82C27" w:rsidRDefault="00E82C27" w:rsidP="00E82C27">
      <w:pPr>
        <w:jc w:val="center"/>
        <w:rPr>
          <w:sz w:val="28"/>
          <w:szCs w:val="28"/>
        </w:rPr>
      </w:pPr>
    </w:p>
    <w:p w:rsidR="00E82C27" w:rsidRDefault="00E82C27" w:rsidP="00E82C27">
      <w:pPr>
        <w:jc w:val="center"/>
        <w:rPr>
          <w:sz w:val="28"/>
          <w:szCs w:val="28"/>
        </w:rPr>
      </w:pPr>
    </w:p>
    <w:p w:rsidR="00E82C27" w:rsidRDefault="00E82C27" w:rsidP="00E82C27">
      <w:pPr>
        <w:jc w:val="center"/>
        <w:rPr>
          <w:sz w:val="28"/>
          <w:szCs w:val="28"/>
        </w:rPr>
      </w:pPr>
    </w:p>
    <w:p w:rsidR="00E82C27" w:rsidRDefault="004440DD" w:rsidP="00E82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2015 </w:t>
      </w:r>
    </w:p>
    <w:p w:rsidR="00E82C27" w:rsidRDefault="00E82C27" w:rsidP="00E82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 w:rsidRPr="00E07E22">
        <w:rPr>
          <w:sz w:val="28"/>
          <w:szCs w:val="28"/>
        </w:rPr>
        <w:t>1. Общие положения</w:t>
      </w:r>
      <w:r>
        <w:rPr>
          <w:sz w:val="28"/>
          <w:szCs w:val="28"/>
        </w:rPr>
        <w:t>…………………………………………………………….</w:t>
      </w:r>
      <w:r w:rsidR="000B7744">
        <w:rPr>
          <w:sz w:val="28"/>
          <w:szCs w:val="28"/>
        </w:rPr>
        <w:t>5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 w:rsidRPr="00E07E22">
        <w:rPr>
          <w:sz w:val="28"/>
          <w:szCs w:val="28"/>
        </w:rPr>
        <w:t>2. Термины и понятия, используемые в Методических рекомендациях</w:t>
      </w:r>
      <w:r>
        <w:rPr>
          <w:sz w:val="28"/>
          <w:szCs w:val="28"/>
        </w:rPr>
        <w:t>…….6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 w:rsidRPr="00E07E22">
        <w:rPr>
          <w:sz w:val="28"/>
          <w:szCs w:val="28"/>
        </w:rPr>
        <w:t>3. Порядок организации и пр</w:t>
      </w:r>
      <w:r>
        <w:rPr>
          <w:sz w:val="28"/>
          <w:szCs w:val="28"/>
        </w:rPr>
        <w:t xml:space="preserve">оведения </w:t>
      </w:r>
      <w:r w:rsidRPr="00E07E22">
        <w:rPr>
          <w:sz w:val="28"/>
          <w:szCs w:val="28"/>
        </w:rPr>
        <w:t xml:space="preserve"> проверки</w:t>
      </w:r>
      <w:r>
        <w:rPr>
          <w:sz w:val="28"/>
          <w:szCs w:val="28"/>
        </w:rPr>
        <w:t>……..…………………........8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 w:rsidRPr="00E07E22">
        <w:rPr>
          <w:sz w:val="28"/>
          <w:szCs w:val="28"/>
        </w:rPr>
        <w:t xml:space="preserve">4. </w:t>
      </w:r>
      <w:r>
        <w:rPr>
          <w:sz w:val="28"/>
          <w:szCs w:val="28"/>
        </w:rPr>
        <w:t xml:space="preserve">Расчет прогнозируемых поступлений по неналоговым доходам в бюджет </w:t>
      </w:r>
      <w:r w:rsidR="000B7744">
        <w:rPr>
          <w:sz w:val="28"/>
          <w:szCs w:val="28"/>
        </w:rPr>
        <w:t>Сортавальского муниципального района, бюджетов поселений, входящих в состав Сортавальского муниципального района,,,,,,,</w:t>
      </w:r>
      <w:r>
        <w:rPr>
          <w:sz w:val="28"/>
          <w:szCs w:val="28"/>
        </w:rPr>
        <w:t>……………………….…1</w:t>
      </w:r>
      <w:r w:rsidR="000B7744">
        <w:rPr>
          <w:sz w:val="28"/>
          <w:szCs w:val="28"/>
        </w:rPr>
        <w:t>1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7E22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Проверка доходов и оценка доходности муниципального имущества .…1</w:t>
      </w:r>
      <w:r w:rsidR="000B7744">
        <w:rPr>
          <w:sz w:val="28"/>
          <w:szCs w:val="28"/>
        </w:rPr>
        <w:t>2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7E22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07E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Функции </w:t>
      </w:r>
      <w:r w:rsidR="000B7744">
        <w:rPr>
          <w:sz w:val="28"/>
          <w:szCs w:val="28"/>
        </w:rPr>
        <w:t>Контрольно-счетного комитета</w:t>
      </w:r>
      <w:r>
        <w:rPr>
          <w:sz w:val="28"/>
          <w:szCs w:val="28"/>
        </w:rPr>
        <w:t xml:space="preserve"> при проверке доходов и оценке доходности муниципального имущества …………………………….………1</w:t>
      </w:r>
      <w:r w:rsidR="000B7744">
        <w:rPr>
          <w:sz w:val="28"/>
          <w:szCs w:val="28"/>
        </w:rPr>
        <w:t>2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E07E2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Задачи </w:t>
      </w:r>
      <w:r w:rsidR="000B7744">
        <w:rPr>
          <w:sz w:val="28"/>
          <w:szCs w:val="28"/>
        </w:rPr>
        <w:t xml:space="preserve">Контрольно-счетного комитета </w:t>
      </w:r>
      <w:r>
        <w:rPr>
          <w:sz w:val="28"/>
          <w:szCs w:val="28"/>
        </w:rPr>
        <w:t>при проверке доходов и оценке доходности муниципального имущества …………………………………….</w:t>
      </w:r>
      <w:r w:rsidR="000B7744">
        <w:rPr>
          <w:sz w:val="28"/>
          <w:szCs w:val="28"/>
        </w:rPr>
        <w:t>13</w:t>
      </w:r>
    </w:p>
    <w:p w:rsidR="00E82C27" w:rsidRPr="00B8494A" w:rsidRDefault="00E82C27" w:rsidP="00E82C27">
      <w:pPr>
        <w:pStyle w:val="2"/>
        <w:rPr>
          <w:szCs w:val="28"/>
          <w:lang w:val="ru-RU"/>
        </w:rPr>
      </w:pPr>
      <w:r>
        <w:rPr>
          <w:szCs w:val="28"/>
          <w:lang w:val="ru-RU"/>
        </w:rPr>
        <w:t>5.3. Анализ управления муниципальным имуществом по обеспечению его доходности  ……</w:t>
      </w:r>
      <w:r>
        <w:rPr>
          <w:szCs w:val="28"/>
        </w:rPr>
        <w:t>………………………………………………………………..1</w:t>
      </w:r>
      <w:r w:rsidR="000B7744">
        <w:rPr>
          <w:szCs w:val="28"/>
          <w:lang w:val="ru-RU"/>
        </w:rPr>
        <w:t>3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5.4. Состав и структура доходных объектов муниципального имущества ...1</w:t>
      </w:r>
      <w:r w:rsidR="000B7744">
        <w:rPr>
          <w:sz w:val="28"/>
          <w:szCs w:val="28"/>
        </w:rPr>
        <w:t>4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7E22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E07E22">
        <w:rPr>
          <w:sz w:val="28"/>
          <w:szCs w:val="28"/>
        </w:rPr>
        <w:t xml:space="preserve">. </w:t>
      </w:r>
      <w:r>
        <w:rPr>
          <w:sz w:val="28"/>
          <w:szCs w:val="28"/>
        </w:rPr>
        <w:t>Общая оценка условий управления объектами муниципального имущества ………………………………………………………………………14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5.6. Проверка неналоговых доходов от использования муниципального имущества ………………………………………………………………………</w:t>
      </w:r>
      <w:r w:rsidR="00336DF0">
        <w:rPr>
          <w:sz w:val="28"/>
          <w:szCs w:val="28"/>
        </w:rPr>
        <w:t>1</w:t>
      </w:r>
      <w:r w:rsidR="00122285">
        <w:rPr>
          <w:sz w:val="28"/>
          <w:szCs w:val="28"/>
        </w:rPr>
        <w:t>7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5.6.1 Проверка доходов от использования имущества, переданного в хозяйственное ведение муниципальным унитарным предприятиям ………1</w:t>
      </w:r>
      <w:r w:rsidR="00336DF0">
        <w:rPr>
          <w:sz w:val="28"/>
          <w:szCs w:val="28"/>
        </w:rPr>
        <w:t>8</w:t>
      </w:r>
    </w:p>
    <w:p w:rsidR="00E82C27" w:rsidRPr="00E07E22" w:rsidRDefault="00E82C27" w:rsidP="00E82C2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7E22">
        <w:rPr>
          <w:sz w:val="28"/>
          <w:szCs w:val="28"/>
        </w:rPr>
        <w:t>.6.</w:t>
      </w:r>
      <w:r>
        <w:rPr>
          <w:sz w:val="28"/>
          <w:szCs w:val="28"/>
        </w:rPr>
        <w:t>2</w:t>
      </w:r>
      <w:r w:rsidRPr="00E07E22">
        <w:rPr>
          <w:sz w:val="28"/>
          <w:szCs w:val="28"/>
        </w:rPr>
        <w:t xml:space="preserve">. </w:t>
      </w:r>
      <w:r>
        <w:rPr>
          <w:sz w:val="28"/>
          <w:szCs w:val="28"/>
        </w:rPr>
        <w:t>Проверка доходов от использования муниципальной имущественной казны…………………………………………………………………………….1</w:t>
      </w:r>
      <w:r w:rsidR="00336DF0">
        <w:rPr>
          <w:sz w:val="28"/>
          <w:szCs w:val="28"/>
        </w:rPr>
        <w:t>9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5.6.3</w:t>
      </w:r>
      <w:r w:rsidRPr="00E07E22">
        <w:rPr>
          <w:sz w:val="28"/>
          <w:szCs w:val="28"/>
        </w:rPr>
        <w:t>. Проверка доходов пакетов акций от вкладов в уставные капиталы акционерных обществ</w:t>
      </w:r>
      <w:r>
        <w:rPr>
          <w:sz w:val="28"/>
          <w:szCs w:val="28"/>
        </w:rPr>
        <w:t>………………………………………………………….1</w:t>
      </w:r>
      <w:r w:rsidR="00336DF0">
        <w:rPr>
          <w:sz w:val="28"/>
          <w:szCs w:val="28"/>
        </w:rPr>
        <w:t>9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5.6.4</w:t>
      </w:r>
      <w:r w:rsidRPr="00E07E22">
        <w:rPr>
          <w:sz w:val="28"/>
          <w:szCs w:val="28"/>
        </w:rPr>
        <w:t>. Проверка доходов от продажи приватизируемого муниципального имущества</w:t>
      </w:r>
      <w:r>
        <w:rPr>
          <w:sz w:val="28"/>
          <w:szCs w:val="28"/>
        </w:rPr>
        <w:t>……………………………………………………………………….</w:t>
      </w:r>
      <w:r w:rsidR="00336DF0">
        <w:rPr>
          <w:sz w:val="28"/>
          <w:szCs w:val="28"/>
        </w:rPr>
        <w:t>20</w:t>
      </w:r>
    </w:p>
    <w:p w:rsidR="00E82C27" w:rsidRPr="00E07E22" w:rsidRDefault="00E82C27" w:rsidP="00E82C2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5.6.5</w:t>
      </w:r>
      <w:r w:rsidRPr="00E07E22">
        <w:rPr>
          <w:sz w:val="28"/>
          <w:szCs w:val="28"/>
        </w:rPr>
        <w:t>.</w:t>
      </w:r>
      <w:r>
        <w:rPr>
          <w:sz w:val="28"/>
          <w:szCs w:val="28"/>
        </w:rPr>
        <w:t xml:space="preserve"> Определение неналоговых </w:t>
      </w:r>
      <w:r w:rsidRPr="00E07E22">
        <w:rPr>
          <w:sz w:val="28"/>
          <w:szCs w:val="28"/>
        </w:rPr>
        <w:t>доходов от использования муниципального имуществ</w:t>
      </w:r>
      <w:r>
        <w:rPr>
          <w:sz w:val="28"/>
          <w:szCs w:val="28"/>
        </w:rPr>
        <w:t>а……………………………………………………………………….</w:t>
      </w:r>
      <w:r w:rsidR="00336DF0">
        <w:rPr>
          <w:sz w:val="28"/>
          <w:szCs w:val="28"/>
        </w:rPr>
        <w:t>20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7E22">
        <w:rPr>
          <w:sz w:val="28"/>
          <w:szCs w:val="28"/>
        </w:rPr>
        <w:t xml:space="preserve">.7. Оценка доходности </w:t>
      </w:r>
      <w:r>
        <w:rPr>
          <w:sz w:val="28"/>
          <w:szCs w:val="28"/>
        </w:rPr>
        <w:t>м</w:t>
      </w:r>
      <w:r w:rsidRPr="00E07E22">
        <w:rPr>
          <w:sz w:val="28"/>
          <w:szCs w:val="28"/>
        </w:rPr>
        <w:t>униципального имуществ</w:t>
      </w:r>
      <w:r>
        <w:rPr>
          <w:sz w:val="28"/>
          <w:szCs w:val="28"/>
        </w:rPr>
        <w:t>а….…………………….2</w:t>
      </w:r>
      <w:r w:rsidR="00336DF0">
        <w:rPr>
          <w:sz w:val="28"/>
          <w:szCs w:val="28"/>
        </w:rPr>
        <w:t>1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7E22">
        <w:rPr>
          <w:sz w:val="28"/>
          <w:szCs w:val="28"/>
        </w:rPr>
        <w:t>.7.</w:t>
      </w:r>
      <w:r>
        <w:rPr>
          <w:sz w:val="28"/>
          <w:szCs w:val="28"/>
        </w:rPr>
        <w:t>1</w:t>
      </w:r>
      <w:r w:rsidRPr="00E07E22">
        <w:rPr>
          <w:sz w:val="28"/>
          <w:szCs w:val="28"/>
        </w:rPr>
        <w:t>.  Оценка доходности имущества, переданного в хозяйственное ведение муниципальным унитарным предприятиям</w:t>
      </w:r>
      <w:r>
        <w:rPr>
          <w:sz w:val="28"/>
          <w:szCs w:val="28"/>
        </w:rPr>
        <w:t>…………………………………..2</w:t>
      </w:r>
      <w:r w:rsidR="00336DF0">
        <w:rPr>
          <w:sz w:val="28"/>
          <w:szCs w:val="28"/>
        </w:rPr>
        <w:t>1</w:t>
      </w:r>
    </w:p>
    <w:p w:rsidR="00E82C27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7E22">
        <w:rPr>
          <w:sz w:val="28"/>
          <w:szCs w:val="28"/>
        </w:rPr>
        <w:t>.7.</w:t>
      </w:r>
      <w:r>
        <w:rPr>
          <w:sz w:val="28"/>
          <w:szCs w:val="28"/>
        </w:rPr>
        <w:t>2</w:t>
      </w:r>
      <w:r w:rsidRPr="00E07E22">
        <w:rPr>
          <w:sz w:val="28"/>
          <w:szCs w:val="28"/>
        </w:rPr>
        <w:t xml:space="preserve">. </w:t>
      </w:r>
      <w:r>
        <w:rPr>
          <w:sz w:val="28"/>
          <w:szCs w:val="28"/>
        </w:rPr>
        <w:t>Оценка доходности имущества муниципальной имущественной казны</w:t>
      </w:r>
    </w:p>
    <w:p w:rsidR="00E82C27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……………………………………………………………………………………2</w:t>
      </w:r>
      <w:r w:rsidR="00336DF0">
        <w:rPr>
          <w:sz w:val="28"/>
          <w:szCs w:val="28"/>
        </w:rPr>
        <w:t>2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5.7.3. </w:t>
      </w:r>
      <w:r w:rsidRPr="00E07E22">
        <w:rPr>
          <w:sz w:val="28"/>
          <w:szCs w:val="28"/>
        </w:rPr>
        <w:t>Оценка доходности пакетов акций от вкладов в уставные капиталы акционерных обществ</w:t>
      </w:r>
      <w:r>
        <w:rPr>
          <w:sz w:val="28"/>
          <w:szCs w:val="28"/>
        </w:rPr>
        <w:t>…………………………………………………………..2</w:t>
      </w:r>
      <w:r w:rsidR="00336DF0">
        <w:rPr>
          <w:sz w:val="28"/>
          <w:szCs w:val="28"/>
        </w:rPr>
        <w:t>2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7E22">
        <w:rPr>
          <w:sz w:val="28"/>
          <w:szCs w:val="28"/>
        </w:rPr>
        <w:t>.7.</w:t>
      </w:r>
      <w:r>
        <w:rPr>
          <w:sz w:val="28"/>
          <w:szCs w:val="28"/>
        </w:rPr>
        <w:t>4</w:t>
      </w:r>
      <w:r w:rsidRPr="00E07E22">
        <w:rPr>
          <w:sz w:val="28"/>
          <w:szCs w:val="28"/>
        </w:rPr>
        <w:t>. Оценка доходности от продажи приватизируемого муниципального имущества</w:t>
      </w:r>
      <w:r>
        <w:rPr>
          <w:sz w:val="28"/>
          <w:szCs w:val="28"/>
        </w:rPr>
        <w:t>……………………………………………………………………….2</w:t>
      </w:r>
      <w:r w:rsidR="00336DF0">
        <w:rPr>
          <w:sz w:val="28"/>
          <w:szCs w:val="28"/>
        </w:rPr>
        <w:t>3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>. Проверка доходов и оценка доходности земельных ресурсов</w:t>
      </w:r>
      <w:r>
        <w:rPr>
          <w:sz w:val="28"/>
          <w:szCs w:val="28"/>
        </w:rPr>
        <w:t>……………2</w:t>
      </w:r>
      <w:r w:rsidR="00336DF0">
        <w:rPr>
          <w:sz w:val="28"/>
          <w:szCs w:val="28"/>
        </w:rPr>
        <w:t>4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 xml:space="preserve">.1.  Функции </w:t>
      </w:r>
      <w:r w:rsidR="00336DF0">
        <w:rPr>
          <w:sz w:val="28"/>
          <w:szCs w:val="28"/>
        </w:rPr>
        <w:t>Контрольно-счетного комитета</w:t>
      </w:r>
      <w:r>
        <w:rPr>
          <w:sz w:val="28"/>
          <w:szCs w:val="28"/>
        </w:rPr>
        <w:t xml:space="preserve"> при проверке доходов и о</w:t>
      </w:r>
      <w:r w:rsidRPr="00E07E22">
        <w:rPr>
          <w:sz w:val="28"/>
          <w:szCs w:val="28"/>
        </w:rPr>
        <w:t>ценке доходности</w:t>
      </w:r>
      <w:r>
        <w:rPr>
          <w:sz w:val="28"/>
          <w:szCs w:val="28"/>
        </w:rPr>
        <w:t xml:space="preserve"> земельных ресурсов ………………………………………………2</w:t>
      </w:r>
      <w:r w:rsidR="00336DF0">
        <w:rPr>
          <w:sz w:val="28"/>
          <w:szCs w:val="28"/>
        </w:rPr>
        <w:t>4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 xml:space="preserve">.2. Задачи </w:t>
      </w:r>
      <w:r w:rsidR="00336DF0">
        <w:rPr>
          <w:sz w:val="28"/>
          <w:szCs w:val="28"/>
        </w:rPr>
        <w:t>Контрольно-счетного комитета</w:t>
      </w:r>
      <w:r>
        <w:rPr>
          <w:sz w:val="28"/>
          <w:szCs w:val="28"/>
        </w:rPr>
        <w:t xml:space="preserve"> </w:t>
      </w:r>
      <w:r w:rsidRPr="00E07E22">
        <w:rPr>
          <w:sz w:val="28"/>
          <w:szCs w:val="28"/>
        </w:rPr>
        <w:t>при проверке доходов и оценке доходности земельных ресурсов</w:t>
      </w:r>
      <w:r>
        <w:rPr>
          <w:sz w:val="28"/>
          <w:szCs w:val="28"/>
        </w:rPr>
        <w:t>……….………………………………………2</w:t>
      </w:r>
      <w:r w:rsidR="00336DF0">
        <w:rPr>
          <w:sz w:val="28"/>
          <w:szCs w:val="28"/>
        </w:rPr>
        <w:t>4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E07E22">
        <w:rPr>
          <w:sz w:val="28"/>
          <w:szCs w:val="28"/>
        </w:rPr>
        <w:t>.3. Анализ управления земельными ресурсами и обеспечение доходов от их использования</w:t>
      </w:r>
      <w:r>
        <w:rPr>
          <w:sz w:val="28"/>
          <w:szCs w:val="28"/>
        </w:rPr>
        <w:t>…………………………………………………………………...2</w:t>
      </w:r>
      <w:r w:rsidR="00336DF0">
        <w:rPr>
          <w:sz w:val="28"/>
          <w:szCs w:val="28"/>
        </w:rPr>
        <w:t>5</w:t>
      </w:r>
    </w:p>
    <w:p w:rsidR="00E82C27" w:rsidRPr="00336DF0" w:rsidRDefault="00E82C27" w:rsidP="00E82C27">
      <w:pPr>
        <w:pStyle w:val="2"/>
        <w:rPr>
          <w:szCs w:val="28"/>
          <w:lang w:val="ru-RU"/>
        </w:rPr>
      </w:pPr>
      <w:r>
        <w:rPr>
          <w:szCs w:val="28"/>
          <w:lang w:val="ru-RU"/>
        </w:rPr>
        <w:t>6</w:t>
      </w:r>
      <w:r w:rsidRPr="00E07E22">
        <w:rPr>
          <w:szCs w:val="28"/>
        </w:rPr>
        <w:t>.4. Состав и структура доходов от использования земельных ресурсов</w:t>
      </w:r>
      <w:r>
        <w:rPr>
          <w:szCs w:val="28"/>
        </w:rPr>
        <w:t>…</w:t>
      </w:r>
      <w:r>
        <w:rPr>
          <w:szCs w:val="28"/>
          <w:lang w:val="ru-RU"/>
        </w:rPr>
        <w:t xml:space="preserve">.. </w:t>
      </w:r>
      <w:r>
        <w:rPr>
          <w:szCs w:val="28"/>
        </w:rPr>
        <w:t>2</w:t>
      </w:r>
      <w:r w:rsidR="00336DF0">
        <w:rPr>
          <w:szCs w:val="28"/>
          <w:lang w:val="ru-RU"/>
        </w:rPr>
        <w:t>5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>.5. Общая оценка условий управления земельными ресурсами</w:t>
      </w:r>
      <w:r>
        <w:rPr>
          <w:sz w:val="28"/>
          <w:szCs w:val="28"/>
        </w:rPr>
        <w:t>…………....2</w:t>
      </w:r>
      <w:r w:rsidR="00336DF0">
        <w:rPr>
          <w:sz w:val="28"/>
          <w:szCs w:val="28"/>
        </w:rPr>
        <w:t>5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>.6. Проверка неналоговых доходов за</w:t>
      </w:r>
      <w:r>
        <w:rPr>
          <w:sz w:val="28"/>
          <w:szCs w:val="28"/>
        </w:rPr>
        <w:t xml:space="preserve"> пользование </w:t>
      </w:r>
      <w:r w:rsidRPr="00E07E22">
        <w:rPr>
          <w:sz w:val="28"/>
          <w:szCs w:val="28"/>
        </w:rPr>
        <w:t>земельны</w:t>
      </w:r>
      <w:r>
        <w:rPr>
          <w:sz w:val="28"/>
          <w:szCs w:val="28"/>
        </w:rPr>
        <w:t>ми</w:t>
      </w:r>
      <w:r w:rsidRPr="00E07E22">
        <w:rPr>
          <w:sz w:val="28"/>
          <w:szCs w:val="28"/>
        </w:rPr>
        <w:t xml:space="preserve"> ресурс</w:t>
      </w:r>
      <w:r>
        <w:rPr>
          <w:sz w:val="28"/>
          <w:szCs w:val="28"/>
        </w:rPr>
        <w:t>ами………………………………………………………………………..2</w:t>
      </w:r>
      <w:r w:rsidR="00336DF0">
        <w:rPr>
          <w:sz w:val="28"/>
          <w:szCs w:val="28"/>
        </w:rPr>
        <w:t>7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 xml:space="preserve">.6.1. Проверка доходов от арендной платы за земельные участки, находящиеся в собственности </w:t>
      </w:r>
      <w:r w:rsidR="00336DF0">
        <w:rPr>
          <w:sz w:val="28"/>
          <w:szCs w:val="28"/>
        </w:rPr>
        <w:t>муниципального образования.....</w:t>
      </w:r>
      <w:r>
        <w:rPr>
          <w:sz w:val="28"/>
          <w:szCs w:val="28"/>
        </w:rPr>
        <w:t>…………...2</w:t>
      </w:r>
      <w:r w:rsidR="00336DF0">
        <w:rPr>
          <w:sz w:val="28"/>
          <w:szCs w:val="28"/>
        </w:rPr>
        <w:t>8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>.6.2. Проверка доходов от арендной платы за земельные участки, государственная собственность на которые не разграничена</w:t>
      </w:r>
      <w:r>
        <w:rPr>
          <w:sz w:val="28"/>
          <w:szCs w:val="28"/>
        </w:rPr>
        <w:t>…………….…2</w:t>
      </w:r>
      <w:r w:rsidR="00336DF0">
        <w:rPr>
          <w:sz w:val="28"/>
          <w:szCs w:val="28"/>
        </w:rPr>
        <w:t>8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 xml:space="preserve">.6.3. Проверка доходов от продажи земельных участков, находящихся в собственности </w:t>
      </w:r>
      <w:r w:rsidR="00336DF0">
        <w:rPr>
          <w:sz w:val="28"/>
          <w:szCs w:val="28"/>
        </w:rPr>
        <w:t>муниципального образования….</w:t>
      </w:r>
      <w:r>
        <w:rPr>
          <w:sz w:val="28"/>
          <w:szCs w:val="28"/>
        </w:rPr>
        <w:t>……………………………..2</w:t>
      </w:r>
      <w:r w:rsidR="00336DF0">
        <w:rPr>
          <w:sz w:val="28"/>
          <w:szCs w:val="28"/>
        </w:rPr>
        <w:t>9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>.6.4. Проверка доходов от продажи земельных участков,</w:t>
      </w:r>
      <w:r>
        <w:rPr>
          <w:sz w:val="28"/>
          <w:szCs w:val="28"/>
        </w:rPr>
        <w:t xml:space="preserve"> </w:t>
      </w:r>
      <w:r w:rsidRPr="00E07E22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…………………………………..</w:t>
      </w:r>
      <w:r w:rsidR="00336DF0">
        <w:rPr>
          <w:sz w:val="28"/>
          <w:szCs w:val="28"/>
        </w:rPr>
        <w:t>30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>.6.5. Проверка неналоговых доходов от использования земельных ресурсов</w:t>
      </w:r>
      <w:r>
        <w:rPr>
          <w:sz w:val="28"/>
          <w:szCs w:val="28"/>
        </w:rPr>
        <w:t>…………………………………………………………………………</w:t>
      </w:r>
      <w:r w:rsidR="00336DF0">
        <w:rPr>
          <w:sz w:val="28"/>
          <w:szCs w:val="28"/>
        </w:rPr>
        <w:t>31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>.7.  Оценка доходности земельных ресурсов</w:t>
      </w:r>
      <w:r>
        <w:rPr>
          <w:sz w:val="28"/>
          <w:szCs w:val="28"/>
        </w:rPr>
        <w:t>………………………………..</w:t>
      </w:r>
      <w:r w:rsidR="00336DF0">
        <w:rPr>
          <w:sz w:val="28"/>
          <w:szCs w:val="28"/>
        </w:rPr>
        <w:t>31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 xml:space="preserve">.7.1. Оценка доходности арендной платы за земельные участки, находящиеся в собственности </w:t>
      </w:r>
      <w:r w:rsidR="00336DF0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……………....</w:t>
      </w:r>
      <w:r w:rsidR="00336DF0">
        <w:rPr>
          <w:sz w:val="28"/>
          <w:szCs w:val="28"/>
        </w:rPr>
        <w:t>31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>.7.2. Оценка доходности арендной платы за земельные участки, государственная собственность на которые не разграничена</w:t>
      </w:r>
      <w:r>
        <w:rPr>
          <w:sz w:val="28"/>
          <w:szCs w:val="28"/>
        </w:rPr>
        <w:t>…………….…3</w:t>
      </w:r>
      <w:r w:rsidR="00336DF0">
        <w:rPr>
          <w:sz w:val="28"/>
          <w:szCs w:val="28"/>
        </w:rPr>
        <w:t>2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 xml:space="preserve">.7.3. Оценка доходности продаж земельных участков, находящихся в собственности </w:t>
      </w:r>
      <w:r w:rsidR="00336DF0">
        <w:rPr>
          <w:sz w:val="28"/>
          <w:szCs w:val="28"/>
        </w:rPr>
        <w:t>муниципального образования….</w:t>
      </w:r>
      <w:r>
        <w:rPr>
          <w:sz w:val="28"/>
          <w:szCs w:val="28"/>
        </w:rPr>
        <w:t>……………………………..3</w:t>
      </w:r>
      <w:r w:rsidR="00336DF0">
        <w:rPr>
          <w:sz w:val="28"/>
          <w:szCs w:val="28"/>
        </w:rPr>
        <w:t>3</w:t>
      </w:r>
    </w:p>
    <w:p w:rsidR="00E82C27" w:rsidRPr="00E07E22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E22">
        <w:rPr>
          <w:sz w:val="28"/>
          <w:szCs w:val="28"/>
        </w:rPr>
        <w:t>.7.4. Оценка доходности продаж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………………………………….3</w:t>
      </w:r>
      <w:r w:rsidR="00336DF0">
        <w:rPr>
          <w:sz w:val="28"/>
          <w:szCs w:val="28"/>
        </w:rPr>
        <w:t>4</w:t>
      </w:r>
    </w:p>
    <w:p w:rsidR="00E82C27" w:rsidRDefault="00E82C27" w:rsidP="00E82C27">
      <w:pPr>
        <w:pStyle w:val="aa"/>
        <w:jc w:val="both"/>
        <w:rPr>
          <w:bCs/>
          <w:sz w:val="28"/>
          <w:szCs w:val="28"/>
        </w:rPr>
      </w:pPr>
      <w:r>
        <w:rPr>
          <w:sz w:val="28"/>
          <w:szCs w:val="28"/>
        </w:rPr>
        <w:t>6.8</w:t>
      </w:r>
      <w:r w:rsidRPr="004763A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763A6">
        <w:rPr>
          <w:bCs/>
          <w:sz w:val="28"/>
          <w:szCs w:val="28"/>
        </w:rPr>
        <w:t>Отчет о результатах проверки доходов и оценке доходности объектов муниципальной собственности</w:t>
      </w:r>
      <w:r>
        <w:rPr>
          <w:bCs/>
          <w:sz w:val="28"/>
          <w:szCs w:val="28"/>
        </w:rPr>
        <w:t>……………………………………………….3</w:t>
      </w:r>
      <w:r w:rsidR="00336DF0">
        <w:rPr>
          <w:bCs/>
          <w:sz w:val="28"/>
          <w:szCs w:val="28"/>
        </w:rPr>
        <w:t>4</w:t>
      </w:r>
    </w:p>
    <w:p w:rsidR="00E82C27" w:rsidRDefault="00E82C27" w:rsidP="00E82C27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 Проверка органа, осуществляющего администрирование сбора неналоговых доходов………………………………………………………….3</w:t>
      </w:r>
      <w:r w:rsidR="00336DF0">
        <w:rPr>
          <w:bCs/>
          <w:sz w:val="28"/>
          <w:szCs w:val="28"/>
        </w:rPr>
        <w:t>5</w:t>
      </w:r>
    </w:p>
    <w:p w:rsidR="00E82C27" w:rsidRDefault="00E82C27" w:rsidP="00E82C27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 Проверка исполнения прогнозного плана (</w:t>
      </w:r>
      <w:r w:rsidR="00336DF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рограммы) приватизации муниципального имущества ………………………………………………….3</w:t>
      </w:r>
      <w:r w:rsidR="00336DF0">
        <w:rPr>
          <w:bCs/>
          <w:sz w:val="28"/>
          <w:szCs w:val="28"/>
        </w:rPr>
        <w:t>8</w:t>
      </w:r>
    </w:p>
    <w:p w:rsidR="00E82C27" w:rsidRDefault="00E82C27" w:rsidP="00E82C27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9. Проверка полноты и своевременности начисления и перечисления части прибыли, остающейся после уплаты налогов и других обязательных платежей в доход бюджета……………………………………………………3</w:t>
      </w:r>
      <w:r w:rsidR="00336DF0">
        <w:rPr>
          <w:bCs/>
          <w:sz w:val="28"/>
          <w:szCs w:val="28"/>
        </w:rPr>
        <w:t>9</w:t>
      </w:r>
    </w:p>
    <w:p w:rsidR="00E82C27" w:rsidRDefault="00E82C27" w:rsidP="00E82C27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 Проверка финансово-хозяйственной деятельности муниципальных унитарных предприятий ………………………………………………………</w:t>
      </w:r>
      <w:r w:rsidR="00336DF0">
        <w:rPr>
          <w:bCs/>
          <w:sz w:val="28"/>
          <w:szCs w:val="28"/>
        </w:rPr>
        <w:t>40</w:t>
      </w:r>
    </w:p>
    <w:p w:rsidR="00E82C27" w:rsidRDefault="00E82C27" w:rsidP="00E82C27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10.1. Методы финансового анализа……………………………………… .…</w:t>
      </w:r>
      <w:r w:rsidR="00336DF0">
        <w:rPr>
          <w:bCs/>
          <w:sz w:val="28"/>
          <w:szCs w:val="28"/>
        </w:rPr>
        <w:t>41</w:t>
      </w:r>
    </w:p>
    <w:p w:rsidR="00E82C27" w:rsidRDefault="00E82C27" w:rsidP="00E82C27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10.2. Анализ финансовых результатов деятельности муниципального унитарного предприятия………………………………………………………4</w:t>
      </w:r>
      <w:r w:rsidR="00336DF0">
        <w:rPr>
          <w:bCs/>
          <w:sz w:val="28"/>
          <w:szCs w:val="28"/>
        </w:rPr>
        <w:t>2</w:t>
      </w:r>
    </w:p>
    <w:p w:rsidR="00E82C27" w:rsidRDefault="00E82C27" w:rsidP="00E82C27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10.3. Анализ финансового состояния муниципального унитарного предприятия……………………………………………………………………4</w:t>
      </w:r>
      <w:r w:rsidR="00336DF0">
        <w:rPr>
          <w:bCs/>
          <w:sz w:val="28"/>
          <w:szCs w:val="28"/>
        </w:rPr>
        <w:t>2</w:t>
      </w:r>
    </w:p>
    <w:p w:rsidR="00E82C27" w:rsidRDefault="00E82C27" w:rsidP="00E82C27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10.4. Рейтинговая оценка эффективности хозяйственной деятельности унитарного предприятия………………………………………………………4</w:t>
      </w:r>
      <w:r w:rsidR="00336DF0">
        <w:rPr>
          <w:bCs/>
          <w:sz w:val="28"/>
          <w:szCs w:val="28"/>
        </w:rPr>
        <w:t>5</w:t>
      </w:r>
    </w:p>
    <w:p w:rsidR="00E82C27" w:rsidRDefault="00E82C27" w:rsidP="00E82C27">
      <w:pPr>
        <w:pStyle w:val="aa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11. Аудит эффективности использования муниципальной собственности..4</w:t>
      </w:r>
      <w:r w:rsidR="00336DF0">
        <w:rPr>
          <w:bCs/>
          <w:sz w:val="28"/>
          <w:szCs w:val="28"/>
        </w:rPr>
        <w:t>7</w:t>
      </w:r>
    </w:p>
    <w:p w:rsidR="00B951D7" w:rsidRDefault="00E82C2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12. Подведение итоговых результатов контрольных мероприятий………..4</w:t>
      </w:r>
      <w:r w:rsidR="00336DF0">
        <w:rPr>
          <w:bCs/>
          <w:sz w:val="28"/>
          <w:szCs w:val="28"/>
        </w:rPr>
        <w:t>9</w:t>
      </w: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B951D7" w:rsidRDefault="00B951D7" w:rsidP="00B951D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82C27" w:rsidRDefault="00E82C27" w:rsidP="00E82C27">
      <w:pPr>
        <w:numPr>
          <w:ilvl w:val="0"/>
          <w:numId w:val="6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62A1D">
        <w:rPr>
          <w:b/>
          <w:bCs/>
          <w:sz w:val="28"/>
          <w:szCs w:val="28"/>
        </w:rPr>
        <w:lastRenderedPageBreak/>
        <w:t>Общие положения</w:t>
      </w:r>
    </w:p>
    <w:p w:rsidR="00E82C27" w:rsidRPr="00A62A1D" w:rsidRDefault="00E82C27" w:rsidP="00E82C27">
      <w:pPr>
        <w:autoSpaceDE w:val="0"/>
        <w:autoSpaceDN w:val="0"/>
        <w:adjustRightInd w:val="0"/>
        <w:ind w:left="360"/>
        <w:jc w:val="center"/>
        <w:rPr>
          <w:b/>
          <w:bCs/>
          <w:sz w:val="28"/>
          <w:szCs w:val="28"/>
        </w:rPr>
      </w:pPr>
    </w:p>
    <w:p w:rsidR="00E82C27" w:rsidRDefault="00E82C27" w:rsidP="00E82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A62A1D">
        <w:rPr>
          <w:sz w:val="28"/>
          <w:szCs w:val="28"/>
        </w:rPr>
        <w:t>Настоящие Методические рекомендации разработаны</w:t>
      </w:r>
      <w:r>
        <w:rPr>
          <w:sz w:val="28"/>
          <w:szCs w:val="28"/>
        </w:rPr>
        <w:t xml:space="preserve"> на основе типовых методических рекомендаций Союза муниципальных контрольно-счетных органов</w:t>
      </w:r>
      <w:r w:rsidRPr="00A62A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проверке доходности муниципальной собственности, </w:t>
      </w:r>
      <w:r w:rsidRPr="00A62A1D">
        <w:rPr>
          <w:sz w:val="28"/>
          <w:szCs w:val="28"/>
        </w:rPr>
        <w:t>в соответствии с законодательством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 xml:space="preserve">Российской Федерации, нормативно-правовыми актами </w:t>
      </w:r>
      <w:r>
        <w:rPr>
          <w:sz w:val="28"/>
          <w:szCs w:val="28"/>
        </w:rPr>
        <w:t xml:space="preserve">Республики Карелия и муниципальных образований Сортавальского муниципального района и предназначены для использования </w:t>
      </w:r>
      <w:r w:rsidRPr="00A62A1D">
        <w:rPr>
          <w:sz w:val="28"/>
          <w:szCs w:val="28"/>
        </w:rPr>
        <w:t>в практической работе по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организации и проведению провер</w:t>
      </w:r>
      <w:r>
        <w:rPr>
          <w:sz w:val="28"/>
          <w:szCs w:val="28"/>
        </w:rPr>
        <w:t xml:space="preserve">ок </w:t>
      </w:r>
      <w:r w:rsidRPr="00A62A1D">
        <w:rPr>
          <w:sz w:val="28"/>
          <w:szCs w:val="28"/>
        </w:rPr>
        <w:t>порядка использования имущества, находящегося в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муниципальной собственности.</w:t>
      </w:r>
      <w:proofErr w:type="gramEnd"/>
    </w:p>
    <w:p w:rsidR="00E82C27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Муниципальная собственность, муниципальные финансы, имущество, находящееся в государственной собственности и переданное в управление органам местного самоуправления составляют экономическую основу местного самоуправления. 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Статьей 15 Федерального закона «Об общих принципах организации местного самоуправления в Российской Федерации» от 06.10.2003 №131-ФЗ (далее по тексту – Федеральный закон №131-ФЗ) установлено, что к числу  вопросов местного значения муниципального района относятся владение, пользование и распоряжение имуществом, находящимся в муниципальной собственности муниципального района.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Статьей 14 Федерального закона №131-ФЗ  установлено, что к числу  вопросов местного значения </w:t>
      </w:r>
      <w:r w:rsidR="006B75E1">
        <w:rPr>
          <w:sz w:val="28"/>
          <w:szCs w:val="28"/>
        </w:rPr>
        <w:t>городского, сельского поселения</w:t>
      </w:r>
      <w:r>
        <w:rPr>
          <w:sz w:val="28"/>
          <w:szCs w:val="28"/>
        </w:rPr>
        <w:t xml:space="preserve"> относятся владение, пользование и распоряжение имуществом, находящимся в муниципальной собственности </w:t>
      </w:r>
      <w:r w:rsidR="006B75E1">
        <w:rPr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E82C27" w:rsidRPr="00A62A1D" w:rsidRDefault="00E82C27" w:rsidP="00E82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A1D">
        <w:rPr>
          <w:sz w:val="28"/>
          <w:szCs w:val="28"/>
        </w:rPr>
        <w:t>Органы местного самоуправления осуществляют правомочия собственника в отношении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муниципального имущества в рамках своей компетенции. Согласно статье 35 Федерального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закона РФ № 131-ФЗ  к исключительной компетенции представительного органа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муниципального образования относятся определение порядка управления и распоряжения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имуществом, находящимся в муниципальной собственности, а также определение порядка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принятия решений о создании, реорганизации и ликвидации муниципальных предприятий и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учреждений.</w:t>
      </w:r>
    </w:p>
    <w:p w:rsidR="00E82C27" w:rsidRPr="00A62A1D" w:rsidRDefault="00E82C27" w:rsidP="00E82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A1D">
        <w:rPr>
          <w:sz w:val="28"/>
          <w:szCs w:val="28"/>
        </w:rPr>
        <w:t>Представительные органы местного самоуправления устанавливают порядок управления и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распоряжения объектами муниципальной собственности, а исполнительные органы местного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самоуправления, исходя из установленного порядка, непосредственно владеют, пользуются,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распоряжаются этим имуществом.</w:t>
      </w:r>
    </w:p>
    <w:p w:rsidR="00E82C27" w:rsidRPr="00A62A1D" w:rsidRDefault="00E82C27" w:rsidP="0059436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2A1D">
        <w:rPr>
          <w:sz w:val="28"/>
          <w:szCs w:val="28"/>
        </w:rPr>
        <w:t>Осуществляя права собственника в отношении имущества, входящего в состав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муниципальной собственности, органы местного самоуправления имеют право передавать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объекты муниципальной собственности во временное или постоянное пользование физическим и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юридическим лицам, сдавать в аренду, отчуждать в установленном порядке, а также совершать с</w:t>
      </w:r>
      <w:r w:rsidR="0059436D"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находящимся в муниципальной собственности имуществом иные сделки.</w:t>
      </w:r>
    </w:p>
    <w:p w:rsidR="00E82C27" w:rsidRDefault="00E82C27" w:rsidP="00E82C2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соответствии с п. 2</w:t>
      </w:r>
      <w:r w:rsidR="00C1707A">
        <w:rPr>
          <w:sz w:val="28"/>
          <w:szCs w:val="28"/>
        </w:rPr>
        <w:t>2</w:t>
      </w:r>
      <w:r>
        <w:rPr>
          <w:sz w:val="28"/>
          <w:szCs w:val="28"/>
        </w:rPr>
        <w:t xml:space="preserve"> статьи </w:t>
      </w:r>
      <w:r w:rsidR="00C1707A">
        <w:rPr>
          <w:sz w:val="28"/>
          <w:szCs w:val="28"/>
        </w:rPr>
        <w:t>41</w:t>
      </w:r>
      <w:r>
        <w:rPr>
          <w:sz w:val="28"/>
          <w:szCs w:val="28"/>
        </w:rPr>
        <w:t xml:space="preserve"> </w:t>
      </w:r>
      <w:r w:rsidR="00C1707A">
        <w:rPr>
          <w:sz w:val="28"/>
          <w:szCs w:val="28"/>
        </w:rPr>
        <w:t>Устава Сортавальского муниципального района</w:t>
      </w:r>
      <w:r>
        <w:rPr>
          <w:sz w:val="28"/>
          <w:szCs w:val="28"/>
        </w:rPr>
        <w:t xml:space="preserve"> в собственности у муниципалитета может находиться имущество, предназначенное для </w:t>
      </w:r>
      <w:r w:rsidR="00C1707A">
        <w:rPr>
          <w:sz w:val="28"/>
          <w:szCs w:val="28"/>
        </w:rPr>
        <w:t>поддержки</w:t>
      </w:r>
      <w:r>
        <w:rPr>
          <w:sz w:val="28"/>
          <w:szCs w:val="28"/>
        </w:rPr>
        <w:t xml:space="preserve"> социально ориентированны</w:t>
      </w:r>
      <w:r w:rsidR="00C1707A">
        <w:rPr>
          <w:sz w:val="28"/>
          <w:szCs w:val="28"/>
        </w:rPr>
        <w:t>х</w:t>
      </w:r>
      <w:r>
        <w:rPr>
          <w:sz w:val="28"/>
          <w:szCs w:val="28"/>
        </w:rPr>
        <w:t xml:space="preserve"> некоммерчески</w:t>
      </w:r>
      <w:r w:rsidR="00C1707A">
        <w:rPr>
          <w:sz w:val="28"/>
          <w:szCs w:val="28"/>
        </w:rPr>
        <w:t>х</w:t>
      </w:r>
      <w:r>
        <w:rPr>
          <w:sz w:val="28"/>
          <w:szCs w:val="28"/>
        </w:rPr>
        <w:t xml:space="preserve"> организаци</w:t>
      </w:r>
      <w:r w:rsidR="00C1707A">
        <w:rPr>
          <w:sz w:val="28"/>
          <w:szCs w:val="28"/>
        </w:rPr>
        <w:t>й на территории Сортавальского муниципального района</w:t>
      </w:r>
      <w:r>
        <w:rPr>
          <w:sz w:val="28"/>
          <w:szCs w:val="28"/>
        </w:rPr>
        <w:t>.</w:t>
      </w:r>
    </w:p>
    <w:p w:rsidR="00E82C27" w:rsidRDefault="00E82C27" w:rsidP="00E82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Вопросы владения, пользования и распоряжения муниципальной собственностью конкретизированы в стать</w:t>
      </w:r>
      <w:r w:rsidR="00C1707A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C1707A">
        <w:rPr>
          <w:sz w:val="28"/>
          <w:szCs w:val="28"/>
        </w:rPr>
        <w:t>42</w:t>
      </w:r>
      <w:r>
        <w:rPr>
          <w:sz w:val="28"/>
          <w:szCs w:val="28"/>
        </w:rPr>
        <w:t xml:space="preserve"> Устава </w:t>
      </w:r>
      <w:r w:rsidR="00C1707A">
        <w:rPr>
          <w:sz w:val="28"/>
          <w:szCs w:val="28"/>
        </w:rPr>
        <w:t>Сортавальского муниципального района</w:t>
      </w:r>
      <w:r>
        <w:rPr>
          <w:sz w:val="28"/>
          <w:szCs w:val="28"/>
        </w:rPr>
        <w:t xml:space="preserve">. </w:t>
      </w:r>
    </w:p>
    <w:p w:rsidR="002C07E6" w:rsidRDefault="002C07E6" w:rsidP="00E82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Отношения органов местного самоуправления Сортавальского муниципального района с муниципальными предприятиями и учреждениями определены в статье 44 Устава Сортавальского муниципального района. 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951D7">
        <w:rPr>
          <w:sz w:val="28"/>
          <w:szCs w:val="28"/>
        </w:rPr>
        <w:t>В</w:t>
      </w:r>
      <w:r>
        <w:rPr>
          <w:sz w:val="28"/>
          <w:szCs w:val="28"/>
        </w:rPr>
        <w:t xml:space="preserve"> рамках настоящих Методических рекомендаций рассматривается    муниципальное движимое и недвижимое имущество, переданное в хозяйственное ведение муниципальным унитарным предприятиям, находящееся в муниципальной имущественной казне и переданное в аренду, являющиеся источником неналоговых доходов для муниципального бюджета и земельные ресурсы, расположенные в границах муниципального образования. Кроме того, в методических рекомендациях рассмотрен порядок планирования  неналоговых доходов от использования муниципального движимого и недвижимого имущества. Достоверность планирования неналоговых доходов дает объективную основу при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дита эффективности управления и распоряжения муниципальной собственностью.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и оценке доходности муниципальной собственности осуществляется проверка неналоговых доходов и оценка доходности от использования следующих видов муниципального имущества: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 имущества, находящегося в хозяйственном ведении муниципальных унитарных предприятий и казне муниципального образования;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 находящихся в муниципальной собственности акций (вкладов, паев) хозяйственных обществ;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 продажи муниципального имущества;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от использования земельных ресурсов.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E82C27" w:rsidRPr="007F4C38" w:rsidRDefault="00E82C27" w:rsidP="00E82C27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 Т</w:t>
      </w:r>
      <w:r w:rsidRPr="007F4C38">
        <w:rPr>
          <w:b/>
          <w:sz w:val="28"/>
          <w:szCs w:val="28"/>
        </w:rPr>
        <w:t>ермины и понятия, используемые</w:t>
      </w:r>
      <w:r>
        <w:rPr>
          <w:b/>
          <w:sz w:val="28"/>
          <w:szCs w:val="28"/>
        </w:rPr>
        <w:t xml:space="preserve"> </w:t>
      </w:r>
      <w:r w:rsidRPr="007F4C38">
        <w:rPr>
          <w:b/>
          <w:sz w:val="28"/>
          <w:szCs w:val="28"/>
        </w:rPr>
        <w:t xml:space="preserve">в Методических </w:t>
      </w:r>
      <w:r>
        <w:rPr>
          <w:b/>
          <w:sz w:val="28"/>
          <w:szCs w:val="28"/>
        </w:rPr>
        <w:t>р</w:t>
      </w:r>
      <w:r w:rsidRPr="007F4C38">
        <w:rPr>
          <w:b/>
          <w:sz w:val="28"/>
          <w:szCs w:val="28"/>
        </w:rPr>
        <w:t>екомендациях</w:t>
      </w:r>
    </w:p>
    <w:p w:rsidR="00E82C27" w:rsidRPr="005B377B" w:rsidRDefault="00E82C27" w:rsidP="00E82C27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C67C24">
        <w:rPr>
          <w:b/>
          <w:bCs/>
          <w:i/>
          <w:color w:val="000000"/>
          <w:sz w:val="28"/>
          <w:szCs w:val="28"/>
        </w:rPr>
        <w:t>Неналоговые доходы местного бюджета</w:t>
      </w:r>
      <w:r>
        <w:rPr>
          <w:bCs/>
          <w:color w:val="000000"/>
          <w:sz w:val="28"/>
          <w:szCs w:val="28"/>
        </w:rPr>
        <w:t xml:space="preserve"> от использования муниципальной собственности</w:t>
      </w:r>
      <w:r w:rsidRPr="005B377B">
        <w:rPr>
          <w:color w:val="000000"/>
          <w:sz w:val="28"/>
          <w:szCs w:val="28"/>
        </w:rPr>
        <w:t>:</w:t>
      </w:r>
    </w:p>
    <w:p w:rsidR="00E82C2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C50F7">
        <w:rPr>
          <w:bCs/>
          <w:color w:val="000000"/>
          <w:sz w:val="28"/>
          <w:szCs w:val="28"/>
        </w:rPr>
        <w:t>1)</w:t>
      </w:r>
      <w:r>
        <w:rPr>
          <w:bCs/>
          <w:color w:val="000000"/>
          <w:sz w:val="28"/>
          <w:szCs w:val="28"/>
        </w:rPr>
        <w:t> </w:t>
      </w:r>
      <w:r w:rsidRPr="005B377B">
        <w:rPr>
          <w:color w:val="000000"/>
          <w:sz w:val="28"/>
          <w:szCs w:val="28"/>
        </w:rPr>
        <w:t xml:space="preserve">доходы от использования имущества, находящегося в муниципальной собственности, за исключением имущества муниципальных </w:t>
      </w:r>
      <w:r>
        <w:rPr>
          <w:color w:val="000000"/>
          <w:sz w:val="28"/>
          <w:szCs w:val="28"/>
        </w:rPr>
        <w:t xml:space="preserve">бюджетных и </w:t>
      </w:r>
      <w:r w:rsidRPr="005B377B">
        <w:rPr>
          <w:color w:val="000000"/>
          <w:sz w:val="28"/>
          <w:szCs w:val="28"/>
        </w:rPr>
        <w:t>автономных учреждений, а также имущества муни</w:t>
      </w:r>
      <w:r>
        <w:rPr>
          <w:color w:val="000000"/>
          <w:sz w:val="28"/>
          <w:szCs w:val="28"/>
        </w:rPr>
        <w:t>ципальных унитарных предприятий;</w:t>
      </w:r>
    </w:p>
    <w:p w:rsidR="00E82C2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 </w:t>
      </w:r>
      <w:r w:rsidRPr="002C50F7">
        <w:rPr>
          <w:color w:val="000000"/>
          <w:sz w:val="28"/>
          <w:szCs w:val="28"/>
        </w:rPr>
        <w:t xml:space="preserve">доходы от продажи имущества (кроме акций и иных форм участия в капитале), находящегося в муниципальной собственности, за исключением </w:t>
      </w:r>
      <w:r w:rsidRPr="002C50F7">
        <w:rPr>
          <w:color w:val="000000"/>
          <w:sz w:val="28"/>
          <w:szCs w:val="28"/>
        </w:rPr>
        <w:lastRenderedPageBreak/>
        <w:t>имущества муниципальных</w:t>
      </w:r>
      <w:r>
        <w:rPr>
          <w:color w:val="000000"/>
          <w:sz w:val="28"/>
          <w:szCs w:val="28"/>
        </w:rPr>
        <w:t xml:space="preserve"> бюджетных и </w:t>
      </w:r>
      <w:r w:rsidRPr="002C50F7">
        <w:rPr>
          <w:color w:val="000000"/>
          <w:sz w:val="28"/>
          <w:szCs w:val="28"/>
        </w:rPr>
        <w:t>автономных учреждений, а также имущества муниципальных унитарных предприятий, в том числе казенных</w:t>
      </w:r>
      <w:r>
        <w:rPr>
          <w:color w:val="000000"/>
          <w:sz w:val="28"/>
          <w:szCs w:val="28"/>
        </w:rPr>
        <w:t>;</w:t>
      </w:r>
    </w:p>
    <w:p w:rsidR="00E82C2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 </w:t>
      </w:r>
      <w:r w:rsidRPr="002C50F7">
        <w:rPr>
          <w:color w:val="000000"/>
          <w:sz w:val="28"/>
          <w:szCs w:val="28"/>
        </w:rPr>
        <w:t>часть прибыли муниципальных унитарных предприятий, остающаяся после уплаты налогов и иных обязательных платежей, в размерах, определяемых в порядке, установленном муниципальными правовыми актами органов м</w:t>
      </w:r>
      <w:r>
        <w:rPr>
          <w:color w:val="000000"/>
          <w:sz w:val="28"/>
          <w:szCs w:val="28"/>
        </w:rPr>
        <w:t>униципальных образований</w:t>
      </w:r>
      <w:r w:rsidR="00C56D6A">
        <w:rPr>
          <w:color w:val="000000"/>
          <w:sz w:val="28"/>
          <w:szCs w:val="28"/>
        </w:rPr>
        <w:t xml:space="preserve">, в соответствии с </w:t>
      </w:r>
      <w:proofErr w:type="gramStart"/>
      <w:r w:rsidR="00C56D6A">
        <w:rPr>
          <w:color w:val="000000"/>
          <w:sz w:val="28"/>
          <w:szCs w:val="28"/>
        </w:rPr>
        <w:t>актами</w:t>
      </w:r>
      <w:proofErr w:type="gramEnd"/>
      <w:r w:rsidR="00C56D6A">
        <w:rPr>
          <w:color w:val="000000"/>
          <w:sz w:val="28"/>
          <w:szCs w:val="28"/>
        </w:rPr>
        <w:t xml:space="preserve"> определяющими компетенцию таких органов</w:t>
      </w:r>
      <w:r>
        <w:rPr>
          <w:color w:val="000000"/>
          <w:sz w:val="28"/>
          <w:szCs w:val="28"/>
        </w:rPr>
        <w:t>;</w:t>
      </w:r>
    </w:p>
    <w:p w:rsidR="00E82C27" w:rsidRPr="00C867DA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5) </w:t>
      </w:r>
      <w:r w:rsidRPr="00C867DA">
        <w:rPr>
          <w:color w:val="000000"/>
          <w:sz w:val="28"/>
          <w:szCs w:val="28"/>
        </w:rPr>
        <w:t xml:space="preserve">доходы от передачи в аренду земельных участков, </w:t>
      </w:r>
      <w:r>
        <w:rPr>
          <w:color w:val="000000"/>
          <w:sz w:val="28"/>
          <w:szCs w:val="28"/>
        </w:rPr>
        <w:t xml:space="preserve">находящихся в муниципальной собственности, и земельных участков, </w:t>
      </w:r>
      <w:r w:rsidRPr="00C867DA">
        <w:rPr>
          <w:color w:val="000000"/>
          <w:sz w:val="28"/>
          <w:szCs w:val="28"/>
        </w:rPr>
        <w:t xml:space="preserve">государственная собственность на которые не разграничена и которые расположены в границах </w:t>
      </w:r>
      <w:r w:rsidR="008849E3">
        <w:rPr>
          <w:color w:val="000000"/>
          <w:sz w:val="28"/>
          <w:szCs w:val="28"/>
        </w:rPr>
        <w:t xml:space="preserve">муниципальных </w:t>
      </w:r>
      <w:r w:rsidR="00B951D7">
        <w:rPr>
          <w:color w:val="000000"/>
          <w:sz w:val="28"/>
          <w:szCs w:val="28"/>
        </w:rPr>
        <w:t>образований</w:t>
      </w:r>
      <w:r w:rsidRPr="00C867DA">
        <w:rPr>
          <w:color w:val="000000"/>
          <w:sz w:val="28"/>
          <w:szCs w:val="28"/>
        </w:rPr>
        <w:t>, а также средства от продажи права на заключение договоров аренды указанных земель</w:t>
      </w:r>
      <w:r>
        <w:rPr>
          <w:color w:val="000000"/>
          <w:sz w:val="28"/>
          <w:szCs w:val="28"/>
        </w:rPr>
        <w:t>ных участков в соответствии с нормативами отчислений, определенные Бюджетным кодексом РФ;</w:t>
      </w:r>
    </w:p>
    <w:p w:rsidR="00E82C27" w:rsidRPr="00C867DA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6) </w:t>
      </w:r>
      <w:r w:rsidRPr="00C867DA">
        <w:rPr>
          <w:color w:val="000000"/>
          <w:sz w:val="28"/>
          <w:szCs w:val="28"/>
        </w:rPr>
        <w:t>доходы от продажи земельных участков,</w:t>
      </w:r>
      <w:r>
        <w:rPr>
          <w:color w:val="000000"/>
          <w:sz w:val="28"/>
          <w:szCs w:val="28"/>
        </w:rPr>
        <w:t xml:space="preserve"> находящихся в муниципальной собственности, и земельных участков,</w:t>
      </w:r>
      <w:r w:rsidRPr="00C867DA">
        <w:rPr>
          <w:color w:val="000000"/>
          <w:sz w:val="28"/>
          <w:szCs w:val="28"/>
        </w:rPr>
        <w:t xml:space="preserve"> государственная собственность на которые не разграничена и которые расположены в границах </w:t>
      </w:r>
      <w:r w:rsidR="008849E3">
        <w:rPr>
          <w:color w:val="000000"/>
          <w:sz w:val="28"/>
          <w:szCs w:val="28"/>
        </w:rPr>
        <w:t xml:space="preserve">муниципальных </w:t>
      </w:r>
      <w:r w:rsidR="00B951D7">
        <w:rPr>
          <w:color w:val="000000"/>
          <w:sz w:val="28"/>
          <w:szCs w:val="28"/>
        </w:rPr>
        <w:t>образований</w:t>
      </w:r>
      <w:r>
        <w:rPr>
          <w:color w:val="000000"/>
          <w:sz w:val="28"/>
          <w:szCs w:val="28"/>
        </w:rPr>
        <w:t xml:space="preserve"> в соответствии с нормативами отчислений, определенные Бюджетным кодексом РФ.</w:t>
      </w:r>
    </w:p>
    <w:p w:rsidR="00E82C27" w:rsidRPr="002C50F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7C24">
        <w:rPr>
          <w:b/>
          <w:i/>
          <w:sz w:val="28"/>
          <w:szCs w:val="28"/>
        </w:rPr>
        <w:t>Земельные ресурсы</w:t>
      </w:r>
      <w:r>
        <w:rPr>
          <w:sz w:val="28"/>
          <w:szCs w:val="28"/>
        </w:rPr>
        <w:t xml:space="preserve"> – совокупность земельных участков, расположенных в границах муниципального образования.</w:t>
      </w:r>
    </w:p>
    <w:p w:rsidR="00E82C2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7C24">
        <w:rPr>
          <w:b/>
          <w:i/>
          <w:sz w:val="28"/>
          <w:szCs w:val="28"/>
        </w:rPr>
        <w:t>Муниципальные земельные ресурсы</w:t>
      </w:r>
      <w:r>
        <w:rPr>
          <w:sz w:val="28"/>
          <w:szCs w:val="28"/>
        </w:rPr>
        <w:t xml:space="preserve"> – совокупность земельных участков, расположенных в границах муниципального образования и находящихся в его собственности.</w:t>
      </w:r>
    </w:p>
    <w:p w:rsidR="00C56D6A" w:rsidRDefault="00E82C27" w:rsidP="00C56D6A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C67C24">
        <w:rPr>
          <w:b/>
          <w:i/>
          <w:sz w:val="28"/>
          <w:szCs w:val="28"/>
        </w:rPr>
        <w:t>Администрирование</w:t>
      </w:r>
      <w:r w:rsidRPr="00C67C24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– управленческая деятельность соответствующих уполномоченных структур органов местного самоуправления и бюджетных учреждений, связанная с выполнением функций учета и контроля полноты и своевременности поступления неналоговых доходов в местный бюджет и оплаты услуг.</w:t>
      </w:r>
    </w:p>
    <w:p w:rsidR="00E82C27" w:rsidRPr="002F7745" w:rsidRDefault="00E82C27" w:rsidP="00C56D6A">
      <w:pPr>
        <w:pStyle w:val="consplusnormal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C56D6A">
        <w:rPr>
          <w:b/>
          <w:i/>
          <w:sz w:val="28"/>
          <w:szCs w:val="28"/>
        </w:rPr>
        <w:t>Унитарное предприятие, основанное на праве хозяйственного ведения</w:t>
      </w:r>
      <w:r w:rsidRPr="002F7745">
        <w:rPr>
          <w:sz w:val="28"/>
          <w:szCs w:val="28"/>
        </w:rPr>
        <w:t xml:space="preserve"> – унитарное предприятие, созданное по решению уполномоченного на то органа местного самоуправления (муниципальное унитарное предприятие); владеет, пользуется и распоряжается имуществом в пределах, определяемых ГК РФ, </w:t>
      </w:r>
      <w:r w:rsidR="002F7745" w:rsidRPr="002F7745">
        <w:rPr>
          <w:sz w:val="28"/>
          <w:szCs w:val="28"/>
        </w:rPr>
        <w:t>Федеральный закон от 14 ноября 2002 г. N 161-ФЗ</w:t>
      </w:r>
      <w:r w:rsidR="002F7745" w:rsidRPr="002F7745">
        <w:rPr>
          <w:sz w:val="28"/>
          <w:szCs w:val="28"/>
        </w:rPr>
        <w:br/>
        <w:t>"О государственных и муниципальных унитарных предприятиях</w:t>
      </w:r>
      <w:r w:rsidR="002F7745" w:rsidRPr="002F7745">
        <w:t>"</w:t>
      </w:r>
      <w:r w:rsidR="002F7745">
        <w:t xml:space="preserve"> </w:t>
      </w:r>
      <w:r w:rsidR="002F7745" w:rsidRPr="002F7745">
        <w:rPr>
          <w:sz w:val="28"/>
          <w:szCs w:val="28"/>
        </w:rPr>
        <w:t>(дале</w:t>
      </w:r>
      <w:proofErr w:type="gramStart"/>
      <w:r w:rsidR="002F7745" w:rsidRPr="002F7745">
        <w:rPr>
          <w:sz w:val="28"/>
          <w:szCs w:val="28"/>
        </w:rPr>
        <w:t>е-</w:t>
      </w:r>
      <w:proofErr w:type="gramEnd"/>
      <w:r w:rsidR="002F7745" w:rsidRPr="002F7745">
        <w:rPr>
          <w:sz w:val="28"/>
          <w:szCs w:val="28"/>
        </w:rPr>
        <w:t xml:space="preserve"> федеральный закон №161-ФЗ)</w:t>
      </w:r>
      <w:r w:rsidRPr="00A62A1D">
        <w:rPr>
          <w:sz w:val="28"/>
          <w:szCs w:val="28"/>
        </w:rPr>
        <w:t xml:space="preserve">, </w:t>
      </w:r>
      <w:r w:rsidRPr="002F7745">
        <w:rPr>
          <w:sz w:val="28"/>
          <w:szCs w:val="28"/>
        </w:rPr>
        <w:t>другими нормативными правовыми актами. Муниципальное унитарное предприятие не вправе продавать принадлежащее ему на праве хозяйственного ведения недвижимое имущество, сдавать его в аренду, отдавать в залог, вносить в качестве вклада в уставный (складочный) капитал хозяйственных обществ и товариществ или</w:t>
      </w:r>
      <w:r w:rsidR="002F7745">
        <w:rPr>
          <w:sz w:val="28"/>
          <w:szCs w:val="28"/>
        </w:rPr>
        <w:t xml:space="preserve"> </w:t>
      </w:r>
      <w:r w:rsidRPr="002F7745">
        <w:rPr>
          <w:sz w:val="28"/>
          <w:szCs w:val="28"/>
        </w:rPr>
        <w:t xml:space="preserve">иным способом распоряжаться этим имуществом без согласия собственника. Движимым и недвижимым имуществом муниципальное унитарное предприятие распоряжается только в пределах, не лишающих его возможности осуществлять деятельность, цели, предмет, виды которой определены </w:t>
      </w:r>
      <w:r w:rsidRPr="002F7745">
        <w:rPr>
          <w:sz w:val="28"/>
          <w:szCs w:val="28"/>
        </w:rPr>
        <w:lastRenderedPageBreak/>
        <w:t>уставом такого предприятия. Сделки, совершенные муниципальным унитарным предприятием с нарушением этого требования, являются ничтожными.</w:t>
      </w:r>
    </w:p>
    <w:p w:rsidR="00E82C27" w:rsidRPr="00A62A1D" w:rsidRDefault="002F7745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82C27" w:rsidRPr="00A62A1D">
        <w:rPr>
          <w:sz w:val="28"/>
          <w:szCs w:val="28"/>
        </w:rPr>
        <w:t>Муниципальное унитарное предприятие не вправе без согласия собственника совершать сделки,</w:t>
      </w:r>
      <w:r w:rsidR="00E82C27">
        <w:rPr>
          <w:sz w:val="28"/>
          <w:szCs w:val="28"/>
        </w:rPr>
        <w:t xml:space="preserve"> </w:t>
      </w:r>
      <w:r w:rsidR="00E82C27" w:rsidRPr="00A62A1D">
        <w:rPr>
          <w:sz w:val="28"/>
          <w:szCs w:val="28"/>
        </w:rPr>
        <w:t>связанные с предоставлением займов, поручительств, получением банковских гарантий, с иными</w:t>
      </w:r>
      <w:r w:rsidR="00E82C27">
        <w:rPr>
          <w:sz w:val="28"/>
          <w:szCs w:val="28"/>
        </w:rPr>
        <w:t xml:space="preserve"> </w:t>
      </w:r>
      <w:r w:rsidR="00E82C27" w:rsidRPr="00A62A1D">
        <w:rPr>
          <w:sz w:val="28"/>
          <w:szCs w:val="28"/>
        </w:rPr>
        <w:t>обременениями, уступкой требований, переводом долга, а также заключать договоры простого</w:t>
      </w:r>
      <w:r w:rsidR="00E82C27">
        <w:rPr>
          <w:sz w:val="28"/>
          <w:szCs w:val="28"/>
        </w:rPr>
        <w:t xml:space="preserve"> </w:t>
      </w:r>
      <w:r w:rsidR="00E82C27" w:rsidRPr="00A62A1D">
        <w:rPr>
          <w:sz w:val="28"/>
          <w:szCs w:val="28"/>
        </w:rPr>
        <w:t>товарищества. Собственник имеет право на получение части прибыли от использования</w:t>
      </w:r>
      <w:r w:rsidR="00E82C27">
        <w:rPr>
          <w:sz w:val="28"/>
          <w:szCs w:val="28"/>
        </w:rPr>
        <w:t xml:space="preserve"> </w:t>
      </w:r>
      <w:r w:rsidR="00E82C27" w:rsidRPr="00A62A1D">
        <w:rPr>
          <w:sz w:val="28"/>
          <w:szCs w:val="28"/>
        </w:rPr>
        <w:t>имущества, находящегося в хозяйственном ведении предприятия;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C67C24">
        <w:rPr>
          <w:b/>
          <w:i/>
          <w:sz w:val="28"/>
          <w:szCs w:val="28"/>
        </w:rPr>
        <w:t>Реестр объектов муниципальной собственности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– информационная система, представляющая собой совокупность баз данных, содержащих перечни объектов учета и данные о них (далее – Реестр).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C67C24">
        <w:rPr>
          <w:b/>
          <w:i/>
          <w:sz w:val="28"/>
          <w:szCs w:val="28"/>
        </w:rPr>
        <w:t>Бюджетная доходность</w:t>
      </w:r>
      <w:r>
        <w:rPr>
          <w:sz w:val="28"/>
          <w:szCs w:val="28"/>
        </w:rPr>
        <w:t xml:space="preserve"> муниципальной собственности – это отношение величины неналоговых доходов от ее использования к величине собственных доходов местного бюджета за рассматриваемый финансовый период. 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C67C24">
        <w:rPr>
          <w:b/>
          <w:i/>
          <w:sz w:val="28"/>
          <w:szCs w:val="28"/>
        </w:rPr>
        <w:t>Базовая доходность</w:t>
      </w:r>
      <w:r>
        <w:rPr>
          <w:sz w:val="28"/>
          <w:szCs w:val="28"/>
        </w:rPr>
        <w:t xml:space="preserve"> объектов муниципальной собственности (группы объектов) - это отношение величины неналоговых доходов местного бюджета данного финансового периода к стоимости (восстановительной) данных объектов (группы объектов) муниципальной собственности, указанной в Реестре.</w:t>
      </w:r>
    </w:p>
    <w:p w:rsidR="00E82C27" w:rsidRDefault="00E82C27" w:rsidP="00E82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Pr="00937A00">
        <w:rPr>
          <w:b/>
          <w:sz w:val="28"/>
          <w:szCs w:val="28"/>
        </w:rPr>
        <w:t>Порядок организации и пр</w:t>
      </w:r>
      <w:r>
        <w:rPr>
          <w:b/>
          <w:sz w:val="28"/>
          <w:szCs w:val="28"/>
        </w:rPr>
        <w:t xml:space="preserve">оведения </w:t>
      </w:r>
      <w:r w:rsidRPr="00937A00">
        <w:rPr>
          <w:b/>
          <w:sz w:val="28"/>
          <w:szCs w:val="28"/>
        </w:rPr>
        <w:t>проверки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 w:rsidRPr="00937A00">
        <w:rPr>
          <w:sz w:val="28"/>
          <w:szCs w:val="28"/>
        </w:rPr>
        <w:t xml:space="preserve">Организация и проведение проверки </w:t>
      </w:r>
      <w:r>
        <w:rPr>
          <w:sz w:val="28"/>
          <w:szCs w:val="28"/>
        </w:rPr>
        <w:t xml:space="preserve">осуществляется в соответствии с планом работы </w:t>
      </w:r>
      <w:r w:rsidR="002F7745">
        <w:rPr>
          <w:sz w:val="28"/>
          <w:szCs w:val="28"/>
        </w:rPr>
        <w:t>Контрольно-счетного комитета Сортавальского муниципального района ( дале</w:t>
      </w:r>
      <w:proofErr w:type="gramStart"/>
      <w:r w:rsidR="002F7745">
        <w:rPr>
          <w:sz w:val="28"/>
          <w:szCs w:val="28"/>
        </w:rPr>
        <w:t>е-</w:t>
      </w:r>
      <w:proofErr w:type="gramEnd"/>
      <w:r w:rsidR="002F7745">
        <w:rPr>
          <w:sz w:val="28"/>
          <w:szCs w:val="28"/>
        </w:rPr>
        <w:t xml:space="preserve"> Контрольно-счетный комитет)</w:t>
      </w:r>
      <w:r>
        <w:rPr>
          <w:sz w:val="28"/>
          <w:szCs w:val="28"/>
        </w:rPr>
        <w:t xml:space="preserve"> и на основании установленного </w:t>
      </w:r>
      <w:r w:rsidRPr="00BA3675">
        <w:rPr>
          <w:sz w:val="28"/>
          <w:szCs w:val="28"/>
        </w:rPr>
        <w:t>регламента</w:t>
      </w:r>
      <w:r>
        <w:rPr>
          <w:sz w:val="28"/>
          <w:szCs w:val="28"/>
        </w:rPr>
        <w:t xml:space="preserve"> </w:t>
      </w:r>
      <w:r w:rsidR="002F7745">
        <w:rPr>
          <w:sz w:val="28"/>
          <w:szCs w:val="28"/>
        </w:rPr>
        <w:t>Контрольно-счетного комитета</w:t>
      </w:r>
      <w:r>
        <w:rPr>
          <w:sz w:val="28"/>
          <w:szCs w:val="28"/>
        </w:rPr>
        <w:t>.</w:t>
      </w:r>
    </w:p>
    <w:p w:rsidR="00E82C27" w:rsidRPr="00937A00" w:rsidRDefault="00E82C27" w:rsidP="00E82C27">
      <w:pPr>
        <w:ind w:firstLine="708"/>
        <w:jc w:val="both"/>
        <w:rPr>
          <w:sz w:val="28"/>
          <w:szCs w:val="28"/>
        </w:rPr>
      </w:pPr>
      <w:r w:rsidRPr="00937A00">
        <w:rPr>
          <w:sz w:val="28"/>
          <w:szCs w:val="28"/>
        </w:rPr>
        <w:t>Организация проведения проверки является начальной стадией контрольного мероприятия и включает в себя два этапа: разработку плана</w:t>
      </w:r>
      <w:r>
        <w:rPr>
          <w:sz w:val="28"/>
          <w:szCs w:val="28"/>
        </w:rPr>
        <w:t xml:space="preserve"> </w:t>
      </w:r>
      <w:r w:rsidRPr="00937A00">
        <w:rPr>
          <w:sz w:val="28"/>
          <w:szCs w:val="28"/>
        </w:rPr>
        <w:t>проверки и предварительную подготовку к проверке.</w:t>
      </w:r>
    </w:p>
    <w:p w:rsidR="00E82C27" w:rsidRPr="00937A00" w:rsidRDefault="00E82C27" w:rsidP="00E82C27">
      <w:pPr>
        <w:ind w:firstLine="708"/>
        <w:jc w:val="both"/>
        <w:rPr>
          <w:sz w:val="28"/>
          <w:szCs w:val="28"/>
        </w:rPr>
      </w:pPr>
      <w:r w:rsidRPr="00BA3675">
        <w:rPr>
          <w:b/>
          <w:i/>
          <w:sz w:val="28"/>
          <w:szCs w:val="28"/>
        </w:rPr>
        <w:t>План проверки</w:t>
      </w:r>
      <w:r w:rsidRPr="00937A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это </w:t>
      </w:r>
      <w:r w:rsidRPr="00937A00">
        <w:rPr>
          <w:sz w:val="28"/>
          <w:szCs w:val="28"/>
        </w:rPr>
        <w:t>детально разработанны</w:t>
      </w:r>
      <w:r>
        <w:rPr>
          <w:sz w:val="28"/>
          <w:szCs w:val="28"/>
        </w:rPr>
        <w:t>й</w:t>
      </w:r>
      <w:r w:rsidRPr="00937A00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</w:t>
      </w:r>
      <w:r w:rsidRPr="00937A00">
        <w:rPr>
          <w:sz w:val="28"/>
          <w:szCs w:val="28"/>
        </w:rPr>
        <w:t xml:space="preserve">к проведения </w:t>
      </w:r>
      <w:r>
        <w:rPr>
          <w:sz w:val="28"/>
          <w:szCs w:val="28"/>
        </w:rPr>
        <w:t xml:space="preserve">контрольного мероприятия. </w:t>
      </w:r>
      <w:r w:rsidRPr="00937A00">
        <w:rPr>
          <w:sz w:val="28"/>
          <w:szCs w:val="28"/>
        </w:rPr>
        <w:t>Для подготовки плана</w:t>
      </w:r>
      <w:r>
        <w:rPr>
          <w:sz w:val="28"/>
          <w:szCs w:val="28"/>
        </w:rPr>
        <w:t xml:space="preserve"> проверки </w:t>
      </w:r>
      <w:r w:rsidRPr="00937A00">
        <w:rPr>
          <w:sz w:val="28"/>
          <w:szCs w:val="28"/>
        </w:rPr>
        <w:t xml:space="preserve">необходимо предварительно определить: </w:t>
      </w:r>
    </w:p>
    <w:p w:rsidR="00E82C27" w:rsidRPr="00937A00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7A00">
        <w:rPr>
          <w:sz w:val="28"/>
          <w:szCs w:val="28"/>
        </w:rPr>
        <w:t xml:space="preserve">полный перечень объектов проверки; </w:t>
      </w:r>
    </w:p>
    <w:p w:rsidR="00E82C27" w:rsidRPr="00937A00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7A0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субъектов проверки</w:t>
      </w:r>
      <w:r w:rsidRPr="00937A00">
        <w:rPr>
          <w:sz w:val="28"/>
          <w:szCs w:val="28"/>
        </w:rPr>
        <w:t>, в адрес которых будут рассылаться запросы с целью получения информации, необходимой для решения задач проверки, включая предварительный запрос информации;</w:t>
      </w:r>
    </w:p>
    <w:p w:rsidR="00E82C27" w:rsidRPr="00937A00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7A00">
        <w:rPr>
          <w:sz w:val="28"/>
          <w:szCs w:val="28"/>
        </w:rPr>
        <w:t xml:space="preserve">сроки начала и окончания проверки. </w:t>
      </w:r>
    </w:p>
    <w:p w:rsidR="00E82C27" w:rsidRPr="00937A00" w:rsidRDefault="00E82C27" w:rsidP="00E82C27">
      <w:pPr>
        <w:ind w:firstLine="708"/>
        <w:jc w:val="both"/>
        <w:rPr>
          <w:sz w:val="28"/>
          <w:szCs w:val="28"/>
        </w:rPr>
      </w:pPr>
      <w:r w:rsidRPr="00BA3675">
        <w:rPr>
          <w:b/>
          <w:i/>
          <w:sz w:val="28"/>
          <w:szCs w:val="28"/>
        </w:rPr>
        <w:t>Объектами проверки</w:t>
      </w:r>
      <w:r w:rsidRPr="00937A0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соответствии с  настоящими </w:t>
      </w:r>
      <w:r w:rsidRPr="00937A00">
        <w:rPr>
          <w:sz w:val="28"/>
          <w:szCs w:val="28"/>
        </w:rPr>
        <w:t>Методи</w:t>
      </w:r>
      <w:r>
        <w:rPr>
          <w:sz w:val="28"/>
          <w:szCs w:val="28"/>
        </w:rPr>
        <w:t>ческими рекомендациями</w:t>
      </w:r>
      <w:r w:rsidRPr="00937A00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</w:t>
      </w:r>
      <w:r w:rsidRPr="00937A00">
        <w:rPr>
          <w:sz w:val="28"/>
          <w:szCs w:val="28"/>
        </w:rPr>
        <w:t>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муниципальное имущество, закрепленное на праве хозяйственного ведения за муниципальными унитарными предприятиями;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муниципальное имущество, входящее в состав муниципальной имущественной казны и переданное в аренду и безвозмездное пользование;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пакеты акций хозяйственных обществ, находящиеся в муниципальной собственности;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приватизированное муниципальное имущество и пакеты акций, проданные на аукционных торгах и путем публичного предложения;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земельные ресурсы, находящиеся в ведении муниципального образования;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муниципальные земельные ресурсы</w:t>
      </w:r>
      <w:r w:rsidRPr="00937A00">
        <w:rPr>
          <w:sz w:val="28"/>
          <w:szCs w:val="28"/>
        </w:rPr>
        <w:t>.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 w:rsidRPr="00BA3675">
        <w:rPr>
          <w:b/>
          <w:i/>
          <w:sz w:val="28"/>
          <w:szCs w:val="28"/>
        </w:rPr>
        <w:t>Субъектами проверки</w:t>
      </w:r>
      <w:r w:rsidRPr="004E628A">
        <w:rPr>
          <w:sz w:val="28"/>
          <w:szCs w:val="28"/>
        </w:rPr>
        <w:t xml:space="preserve"> </w:t>
      </w:r>
      <w:r w:rsidRPr="00937A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 настоящими </w:t>
      </w:r>
      <w:r w:rsidRPr="00937A00">
        <w:rPr>
          <w:sz w:val="28"/>
          <w:szCs w:val="28"/>
        </w:rPr>
        <w:t>Методи</w:t>
      </w:r>
      <w:r>
        <w:rPr>
          <w:sz w:val="28"/>
          <w:szCs w:val="28"/>
        </w:rPr>
        <w:t>ческими рекомендациями</w:t>
      </w:r>
      <w:r w:rsidRPr="00937A00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структурное подразделение органов местного самоуправления по управлению имуществом;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структурные подразделения органов местного самоуправления, являющиеся администраторами неналоговых доходов от использования муниципального комплекса;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структурное подразделения органов местного самоуправления, осуществляющее ведение Реестра;</w:t>
      </w:r>
    </w:p>
    <w:p w:rsidR="00E82C27" w:rsidRPr="004E628A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муниципальные унитарные предприятия и муниципальные  учреждения, в хозяйственное ведение и оперативное управление которым передано муниципальное имущество.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 w:rsidRPr="00BA3675">
        <w:rPr>
          <w:b/>
          <w:i/>
          <w:sz w:val="28"/>
          <w:szCs w:val="28"/>
        </w:rPr>
        <w:t>Основными задачами</w:t>
      </w:r>
      <w:r>
        <w:rPr>
          <w:sz w:val="28"/>
          <w:szCs w:val="28"/>
        </w:rPr>
        <w:t xml:space="preserve"> проверки </w:t>
      </w:r>
      <w:r w:rsidRPr="00937A00">
        <w:rPr>
          <w:sz w:val="28"/>
          <w:szCs w:val="28"/>
        </w:rPr>
        <w:t>явля</w:t>
      </w:r>
      <w:r>
        <w:rPr>
          <w:sz w:val="28"/>
          <w:szCs w:val="28"/>
        </w:rPr>
        <w:t>ю</w:t>
      </w:r>
      <w:r w:rsidRPr="00937A00">
        <w:rPr>
          <w:sz w:val="28"/>
          <w:szCs w:val="28"/>
        </w:rPr>
        <w:t>тся</w:t>
      </w:r>
      <w:r>
        <w:rPr>
          <w:sz w:val="28"/>
          <w:szCs w:val="28"/>
        </w:rPr>
        <w:t>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7A00">
        <w:rPr>
          <w:sz w:val="28"/>
          <w:szCs w:val="28"/>
        </w:rPr>
        <w:t xml:space="preserve">оценка выполнения </w:t>
      </w:r>
      <w:r>
        <w:rPr>
          <w:sz w:val="28"/>
          <w:szCs w:val="28"/>
        </w:rPr>
        <w:t>администраторами неналоговых доходов</w:t>
      </w:r>
      <w:r w:rsidRPr="00937A00">
        <w:rPr>
          <w:sz w:val="28"/>
          <w:szCs w:val="28"/>
        </w:rPr>
        <w:t xml:space="preserve"> полномочий</w:t>
      </w:r>
      <w:r>
        <w:rPr>
          <w:sz w:val="28"/>
          <w:szCs w:val="28"/>
        </w:rPr>
        <w:t xml:space="preserve"> при </w:t>
      </w:r>
      <w:r w:rsidRPr="00937A00">
        <w:rPr>
          <w:sz w:val="28"/>
          <w:szCs w:val="28"/>
        </w:rPr>
        <w:t>прогнозировани</w:t>
      </w:r>
      <w:r>
        <w:rPr>
          <w:sz w:val="28"/>
          <w:szCs w:val="28"/>
        </w:rPr>
        <w:t>и</w:t>
      </w:r>
      <w:r w:rsidRPr="00937A00">
        <w:rPr>
          <w:sz w:val="28"/>
          <w:szCs w:val="28"/>
        </w:rPr>
        <w:t>, учет</w:t>
      </w:r>
      <w:r>
        <w:rPr>
          <w:sz w:val="28"/>
          <w:szCs w:val="28"/>
        </w:rPr>
        <w:t>е</w:t>
      </w:r>
      <w:r w:rsidRPr="00937A00">
        <w:rPr>
          <w:sz w:val="28"/>
          <w:szCs w:val="28"/>
        </w:rPr>
        <w:t xml:space="preserve"> и контрол</w:t>
      </w:r>
      <w:r>
        <w:rPr>
          <w:sz w:val="28"/>
          <w:szCs w:val="28"/>
        </w:rPr>
        <w:t>е</w:t>
      </w:r>
      <w:r w:rsidRPr="00937A00">
        <w:rPr>
          <w:sz w:val="28"/>
          <w:szCs w:val="28"/>
        </w:rPr>
        <w:t xml:space="preserve"> полнот</w:t>
      </w:r>
      <w:r>
        <w:rPr>
          <w:sz w:val="28"/>
          <w:szCs w:val="28"/>
        </w:rPr>
        <w:t>ы</w:t>
      </w:r>
      <w:r w:rsidRPr="00937A00">
        <w:rPr>
          <w:sz w:val="28"/>
          <w:szCs w:val="28"/>
        </w:rPr>
        <w:t xml:space="preserve"> и своевременност</w:t>
      </w:r>
      <w:r>
        <w:rPr>
          <w:sz w:val="28"/>
          <w:szCs w:val="28"/>
        </w:rPr>
        <w:t>и</w:t>
      </w:r>
      <w:r w:rsidRPr="00937A00">
        <w:rPr>
          <w:sz w:val="28"/>
          <w:szCs w:val="28"/>
        </w:rPr>
        <w:t xml:space="preserve"> поступления денежных средств по</w:t>
      </w:r>
      <w:r>
        <w:rPr>
          <w:sz w:val="28"/>
          <w:szCs w:val="28"/>
        </w:rPr>
        <w:t xml:space="preserve"> их </w:t>
      </w:r>
      <w:r w:rsidRPr="00937A00">
        <w:rPr>
          <w:sz w:val="28"/>
          <w:szCs w:val="28"/>
        </w:rPr>
        <w:t>источникам в  бюджет 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7A00">
        <w:rPr>
          <w:sz w:val="28"/>
          <w:szCs w:val="28"/>
        </w:rPr>
        <w:t xml:space="preserve">оценка </w:t>
      </w:r>
      <w:r>
        <w:rPr>
          <w:sz w:val="28"/>
          <w:szCs w:val="28"/>
        </w:rPr>
        <w:t xml:space="preserve">законности, </w:t>
      </w:r>
      <w:r w:rsidRPr="00937A00">
        <w:rPr>
          <w:sz w:val="28"/>
          <w:szCs w:val="28"/>
        </w:rPr>
        <w:t xml:space="preserve">эффективности </w:t>
      </w:r>
      <w:r>
        <w:rPr>
          <w:sz w:val="28"/>
          <w:szCs w:val="28"/>
        </w:rPr>
        <w:t xml:space="preserve">и результативности </w:t>
      </w:r>
      <w:r w:rsidRPr="00937A00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доходного потенциала муниципального </w:t>
      </w:r>
      <w:r w:rsidRPr="00937A00">
        <w:rPr>
          <w:sz w:val="28"/>
          <w:szCs w:val="28"/>
        </w:rPr>
        <w:t>имуществ</w:t>
      </w:r>
      <w:r>
        <w:rPr>
          <w:sz w:val="28"/>
          <w:szCs w:val="28"/>
        </w:rPr>
        <w:t>а и земельных ресурсов</w:t>
      </w:r>
      <w:r w:rsidRPr="00BF3D50">
        <w:rPr>
          <w:sz w:val="28"/>
          <w:szCs w:val="28"/>
        </w:rPr>
        <w:t xml:space="preserve"> </w:t>
      </w:r>
      <w:r w:rsidRPr="00937A00">
        <w:rPr>
          <w:sz w:val="28"/>
          <w:szCs w:val="28"/>
        </w:rPr>
        <w:t>хозяйствующи</w:t>
      </w:r>
      <w:r>
        <w:rPr>
          <w:sz w:val="28"/>
          <w:szCs w:val="28"/>
        </w:rPr>
        <w:t>ми</w:t>
      </w:r>
      <w:r w:rsidRPr="00937A00">
        <w:rPr>
          <w:sz w:val="28"/>
          <w:szCs w:val="28"/>
        </w:rPr>
        <w:t xml:space="preserve"> субъект</w:t>
      </w:r>
      <w:r>
        <w:rPr>
          <w:sz w:val="28"/>
          <w:szCs w:val="28"/>
        </w:rPr>
        <w:t>ами</w:t>
      </w:r>
      <w:r w:rsidRPr="00937A00">
        <w:rPr>
          <w:sz w:val="28"/>
          <w:szCs w:val="28"/>
        </w:rPr>
        <w:t>, и</w:t>
      </w:r>
      <w:r>
        <w:rPr>
          <w:sz w:val="28"/>
          <w:szCs w:val="28"/>
        </w:rPr>
        <w:t xml:space="preserve">спользующих их </w:t>
      </w:r>
      <w:r w:rsidRPr="00937A0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хозяйственной деятельности,  при их </w:t>
      </w:r>
      <w:r w:rsidRPr="00937A00">
        <w:rPr>
          <w:sz w:val="28"/>
          <w:szCs w:val="28"/>
        </w:rPr>
        <w:t>прода</w:t>
      </w:r>
      <w:r>
        <w:rPr>
          <w:sz w:val="28"/>
          <w:szCs w:val="28"/>
        </w:rPr>
        <w:t>же</w:t>
      </w:r>
      <w:r w:rsidRPr="00937A00">
        <w:rPr>
          <w:sz w:val="28"/>
          <w:szCs w:val="28"/>
        </w:rPr>
        <w:t xml:space="preserve"> </w:t>
      </w:r>
      <w:r>
        <w:rPr>
          <w:sz w:val="28"/>
          <w:szCs w:val="28"/>
        </w:rPr>
        <w:t>на аукционных торгах и путем публичного предложения</w:t>
      </w:r>
      <w:r w:rsidRPr="00937A00">
        <w:rPr>
          <w:sz w:val="28"/>
          <w:szCs w:val="28"/>
        </w:rPr>
        <w:t xml:space="preserve">. 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 w:rsidRPr="00BA3675">
        <w:rPr>
          <w:b/>
          <w:i/>
          <w:sz w:val="28"/>
          <w:szCs w:val="28"/>
        </w:rPr>
        <w:t>Предметами проверки</w:t>
      </w:r>
      <w:r>
        <w:rPr>
          <w:sz w:val="28"/>
          <w:szCs w:val="28"/>
        </w:rPr>
        <w:t xml:space="preserve"> являются документы структурных подразделений органов местного самоуправления и хозяйствующих  субъектов, определяющие их полномочия при управлении муниципальной собственностью, процесс управления муниципальным имуществом,  земельными ресурсами, ценными бумагами и информация о поступлениях неналоговых  доходов в местный бюджет:</w:t>
      </w:r>
    </w:p>
    <w:p w:rsidR="00E82C27" w:rsidRPr="00937A00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7A00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937A00">
        <w:rPr>
          <w:sz w:val="28"/>
          <w:szCs w:val="28"/>
        </w:rPr>
        <w:t xml:space="preserve"> (Устав</w:t>
      </w:r>
      <w:r>
        <w:rPr>
          <w:sz w:val="28"/>
          <w:szCs w:val="28"/>
        </w:rPr>
        <w:t>ы</w:t>
      </w:r>
      <w:r w:rsidRPr="00937A00">
        <w:rPr>
          <w:sz w:val="28"/>
          <w:szCs w:val="28"/>
        </w:rPr>
        <w:t xml:space="preserve">) </w:t>
      </w:r>
      <w:r>
        <w:rPr>
          <w:sz w:val="28"/>
          <w:szCs w:val="28"/>
        </w:rPr>
        <w:t>субъектов</w:t>
      </w:r>
      <w:r w:rsidRPr="00937A00">
        <w:rPr>
          <w:sz w:val="28"/>
          <w:szCs w:val="28"/>
        </w:rPr>
        <w:t xml:space="preserve"> проверки;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7A00">
        <w:rPr>
          <w:sz w:val="28"/>
          <w:szCs w:val="28"/>
        </w:rPr>
        <w:t xml:space="preserve">акты сверок между </w:t>
      </w:r>
      <w:r>
        <w:rPr>
          <w:sz w:val="28"/>
          <w:szCs w:val="28"/>
        </w:rPr>
        <w:t>структурными подразделениями по управлению муниципальным имуществом и</w:t>
      </w:r>
      <w:r w:rsidRPr="00937A00">
        <w:rPr>
          <w:sz w:val="28"/>
          <w:szCs w:val="28"/>
        </w:rPr>
        <w:t xml:space="preserve"> администр</w:t>
      </w:r>
      <w:r>
        <w:rPr>
          <w:sz w:val="28"/>
          <w:szCs w:val="28"/>
        </w:rPr>
        <w:t xml:space="preserve">аторами </w:t>
      </w:r>
      <w:r w:rsidRPr="00937A00">
        <w:rPr>
          <w:sz w:val="28"/>
          <w:szCs w:val="28"/>
        </w:rPr>
        <w:t>неналоговых доходов о поступивших доход</w:t>
      </w:r>
      <w:r>
        <w:rPr>
          <w:sz w:val="28"/>
          <w:szCs w:val="28"/>
        </w:rPr>
        <w:t>ах</w:t>
      </w:r>
      <w:r w:rsidRPr="00937A00">
        <w:rPr>
          <w:sz w:val="28"/>
          <w:szCs w:val="28"/>
        </w:rPr>
        <w:t xml:space="preserve"> в бюджет муниципального образования;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7A00">
        <w:rPr>
          <w:sz w:val="28"/>
          <w:szCs w:val="28"/>
        </w:rPr>
        <w:t>реестр муниципальной собственности;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информация о стоимости</w:t>
      </w:r>
      <w:r w:rsidRPr="00937A00">
        <w:rPr>
          <w:sz w:val="28"/>
          <w:szCs w:val="28"/>
        </w:rPr>
        <w:t xml:space="preserve"> муниципал</w:t>
      </w:r>
      <w:r>
        <w:rPr>
          <w:sz w:val="28"/>
          <w:szCs w:val="28"/>
        </w:rPr>
        <w:t>ьного</w:t>
      </w:r>
      <w:r w:rsidRPr="00937A00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, составляющего муниципальную имущественную казну, </w:t>
      </w:r>
      <w:r w:rsidRPr="00937A00">
        <w:rPr>
          <w:sz w:val="28"/>
          <w:szCs w:val="28"/>
        </w:rPr>
        <w:t xml:space="preserve">переданного в </w:t>
      </w:r>
      <w:r>
        <w:rPr>
          <w:sz w:val="28"/>
          <w:szCs w:val="28"/>
        </w:rPr>
        <w:t xml:space="preserve">хозяйственное ведение, оперативное </w:t>
      </w:r>
      <w:r w:rsidRPr="00937A00">
        <w:rPr>
          <w:sz w:val="28"/>
          <w:szCs w:val="28"/>
        </w:rPr>
        <w:t>управлени</w:t>
      </w:r>
      <w:r>
        <w:rPr>
          <w:sz w:val="28"/>
          <w:szCs w:val="28"/>
        </w:rPr>
        <w:t>е, безвозмездное пользование, в уставные капиталы хозяйственных обществ, стоимости акций, находящихся в муниципальной собственности, кадастровой стоимости земельных ресурсов, находящихся в управлении, кадастровой стоимости земельных ресурсов, сданных в аренду</w:t>
      </w:r>
      <w:r w:rsidRPr="00937A00"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информация </w:t>
      </w:r>
      <w:r w:rsidRPr="00937A00">
        <w:rPr>
          <w:sz w:val="28"/>
          <w:szCs w:val="28"/>
        </w:rPr>
        <w:t>о</w:t>
      </w:r>
      <w:r>
        <w:rPr>
          <w:sz w:val="28"/>
          <w:szCs w:val="28"/>
        </w:rPr>
        <w:t>б</w:t>
      </w:r>
      <w:r w:rsidRPr="00937A00">
        <w:rPr>
          <w:sz w:val="28"/>
          <w:szCs w:val="28"/>
        </w:rPr>
        <w:t xml:space="preserve"> арендуемых</w:t>
      </w:r>
      <w:r>
        <w:rPr>
          <w:sz w:val="28"/>
          <w:szCs w:val="28"/>
        </w:rPr>
        <w:t xml:space="preserve">, свободных </w:t>
      </w:r>
      <w:r w:rsidRPr="00937A00">
        <w:rPr>
          <w:sz w:val="28"/>
          <w:szCs w:val="28"/>
        </w:rPr>
        <w:t>площад</w:t>
      </w:r>
      <w:r>
        <w:rPr>
          <w:sz w:val="28"/>
          <w:szCs w:val="28"/>
        </w:rPr>
        <w:t xml:space="preserve">ях (имущество, земельные ресурсы), выбывших из муниципального управления </w:t>
      </w:r>
      <w:r w:rsidRPr="00937A00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проверяемом </w:t>
      </w:r>
      <w:r w:rsidRPr="00937A00">
        <w:rPr>
          <w:sz w:val="28"/>
          <w:szCs w:val="28"/>
        </w:rPr>
        <w:t xml:space="preserve"> периоде с указанием причин</w:t>
      </w:r>
      <w:r>
        <w:rPr>
          <w:sz w:val="28"/>
          <w:szCs w:val="28"/>
        </w:rPr>
        <w:t xml:space="preserve"> выбытия (приватизация, продажа на аукционе и т.д.)</w:t>
      </w:r>
      <w:r w:rsidRPr="00937A00">
        <w:rPr>
          <w:sz w:val="28"/>
          <w:szCs w:val="28"/>
        </w:rPr>
        <w:t>;</w:t>
      </w:r>
    </w:p>
    <w:p w:rsidR="00E82C27" w:rsidRPr="00937A00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информация </w:t>
      </w:r>
      <w:r w:rsidRPr="00937A00">
        <w:rPr>
          <w:sz w:val="28"/>
          <w:szCs w:val="28"/>
        </w:rPr>
        <w:t>о сумм</w:t>
      </w:r>
      <w:r>
        <w:rPr>
          <w:sz w:val="28"/>
          <w:szCs w:val="28"/>
        </w:rPr>
        <w:t>ах</w:t>
      </w:r>
      <w:r w:rsidRPr="00937A00">
        <w:rPr>
          <w:sz w:val="28"/>
          <w:szCs w:val="28"/>
        </w:rPr>
        <w:t xml:space="preserve"> начисленной</w:t>
      </w:r>
      <w:r>
        <w:rPr>
          <w:sz w:val="28"/>
          <w:szCs w:val="28"/>
        </w:rPr>
        <w:t xml:space="preserve"> и фактически поступившей</w:t>
      </w:r>
      <w:r w:rsidRPr="00937A00">
        <w:rPr>
          <w:sz w:val="28"/>
          <w:szCs w:val="28"/>
        </w:rPr>
        <w:t xml:space="preserve"> арендной платы </w:t>
      </w:r>
      <w:r>
        <w:rPr>
          <w:sz w:val="28"/>
          <w:szCs w:val="28"/>
        </w:rPr>
        <w:t xml:space="preserve">(имущество, земельные ресурсы) </w:t>
      </w:r>
      <w:r w:rsidRPr="00937A00">
        <w:rPr>
          <w:sz w:val="28"/>
          <w:szCs w:val="28"/>
        </w:rPr>
        <w:t>за рассматриваемый период в разрезе плательщиков;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информация</w:t>
      </w:r>
      <w:r w:rsidRPr="00937A00">
        <w:rPr>
          <w:sz w:val="28"/>
          <w:szCs w:val="28"/>
        </w:rPr>
        <w:t xml:space="preserve"> о суммах предоставленных льгот</w:t>
      </w:r>
      <w:r>
        <w:rPr>
          <w:sz w:val="28"/>
          <w:szCs w:val="28"/>
        </w:rPr>
        <w:t xml:space="preserve"> по арендной плате (имущество, земельные ресурсы), сумме задолженности по арендной плате</w:t>
      </w:r>
      <w:r w:rsidRPr="00937A00">
        <w:rPr>
          <w:sz w:val="28"/>
          <w:szCs w:val="28"/>
        </w:rPr>
        <w:t xml:space="preserve"> в </w:t>
      </w:r>
      <w:r>
        <w:rPr>
          <w:sz w:val="28"/>
          <w:szCs w:val="28"/>
        </w:rPr>
        <w:t>проверяемом</w:t>
      </w:r>
      <w:r w:rsidRPr="00937A00">
        <w:rPr>
          <w:sz w:val="28"/>
          <w:szCs w:val="28"/>
        </w:rPr>
        <w:t xml:space="preserve"> периоде</w:t>
      </w:r>
      <w:r>
        <w:rPr>
          <w:sz w:val="28"/>
          <w:szCs w:val="28"/>
        </w:rPr>
        <w:t>, в том числе взыскиваемой по судебным решениям</w:t>
      </w:r>
      <w:r w:rsidRPr="00937A00"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информация о планируемых и фактических результатах финансово-хозяйственной деятельности муниципальных предприятий и акционерных обществ с долей собственности муниципального образования, включая размер чистой прибыли (убыток), отчисления в местный бюджет от чистой прибыли и дивиденды от акций, находившихся в муниципальной собственности;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информация о планируемых и фактических суммах неналоговых поступлений в местный бюджет от приватизации муниципального имущества и продажи земельных участков;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информация о плановых бюджетных показателях и </w:t>
      </w:r>
      <w:r w:rsidRPr="00937A00">
        <w:rPr>
          <w:sz w:val="28"/>
          <w:szCs w:val="28"/>
        </w:rPr>
        <w:t>о</w:t>
      </w:r>
      <w:r>
        <w:rPr>
          <w:sz w:val="28"/>
          <w:szCs w:val="28"/>
        </w:rPr>
        <w:t xml:space="preserve"> фактическом </w:t>
      </w:r>
      <w:r w:rsidRPr="00937A00">
        <w:rPr>
          <w:sz w:val="28"/>
          <w:szCs w:val="28"/>
        </w:rPr>
        <w:t xml:space="preserve"> исполнении </w:t>
      </w:r>
      <w:r>
        <w:rPr>
          <w:sz w:val="28"/>
          <w:szCs w:val="28"/>
        </w:rPr>
        <w:t xml:space="preserve">местного </w:t>
      </w:r>
      <w:r w:rsidRPr="00937A00">
        <w:rPr>
          <w:sz w:val="28"/>
          <w:szCs w:val="28"/>
        </w:rPr>
        <w:t xml:space="preserve">бюджета за проверяемый период в части </w:t>
      </w:r>
      <w:r>
        <w:rPr>
          <w:sz w:val="28"/>
          <w:szCs w:val="28"/>
        </w:rPr>
        <w:t>обеспечения неналоговых доходов</w:t>
      </w:r>
      <w:r w:rsidRPr="00937A00"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7A00">
        <w:rPr>
          <w:sz w:val="28"/>
          <w:szCs w:val="28"/>
        </w:rPr>
        <w:t>бюджетная отчетность администратор</w:t>
      </w:r>
      <w:r>
        <w:rPr>
          <w:sz w:val="28"/>
          <w:szCs w:val="28"/>
        </w:rPr>
        <w:t xml:space="preserve">ов неналоговых </w:t>
      </w:r>
      <w:r w:rsidRPr="00937A00">
        <w:rPr>
          <w:sz w:val="28"/>
          <w:szCs w:val="28"/>
        </w:rPr>
        <w:t>доходов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первичные учетные документы;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договоры, соглашения и т. д.;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результаты мероприятий внутреннего контроля.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 w:rsidRPr="00BA3675">
        <w:rPr>
          <w:b/>
          <w:i/>
          <w:sz w:val="28"/>
          <w:szCs w:val="28"/>
        </w:rPr>
        <w:t>Предварительная подготовка</w:t>
      </w:r>
      <w:r w:rsidRPr="00937A00">
        <w:rPr>
          <w:sz w:val="28"/>
          <w:szCs w:val="28"/>
        </w:rPr>
        <w:t xml:space="preserve"> к проверке включает в себя</w:t>
      </w:r>
      <w:r>
        <w:rPr>
          <w:sz w:val="28"/>
          <w:szCs w:val="28"/>
        </w:rPr>
        <w:t>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изучение федерального, </w:t>
      </w:r>
      <w:r w:rsidR="00C42DB2">
        <w:rPr>
          <w:sz w:val="28"/>
          <w:szCs w:val="28"/>
        </w:rPr>
        <w:t>республиканского</w:t>
      </w:r>
      <w:r>
        <w:rPr>
          <w:sz w:val="28"/>
          <w:szCs w:val="28"/>
        </w:rPr>
        <w:t xml:space="preserve"> законодательства и муниципальных нормативных актов по вопросам управления объектами муниципальной собственности;</w:t>
      </w:r>
    </w:p>
    <w:p w:rsidR="00E82C27" w:rsidRPr="00937A00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37A00">
        <w:rPr>
          <w:sz w:val="28"/>
          <w:szCs w:val="28"/>
        </w:rPr>
        <w:t>изучение объект</w:t>
      </w:r>
      <w:r>
        <w:rPr>
          <w:sz w:val="28"/>
          <w:szCs w:val="28"/>
        </w:rPr>
        <w:t>ов и субъектов</w:t>
      </w:r>
      <w:r w:rsidRPr="00937A00">
        <w:rPr>
          <w:sz w:val="28"/>
          <w:szCs w:val="28"/>
        </w:rPr>
        <w:t xml:space="preserve"> контроля на основе доступной информации. </w:t>
      </w:r>
    </w:p>
    <w:p w:rsidR="00E82C27" w:rsidRPr="00937A00" w:rsidRDefault="00E82C27" w:rsidP="00E82C27">
      <w:pPr>
        <w:ind w:firstLine="708"/>
        <w:jc w:val="both"/>
        <w:rPr>
          <w:sz w:val="28"/>
          <w:szCs w:val="28"/>
        </w:rPr>
      </w:pPr>
      <w:r w:rsidRPr="00937A00">
        <w:rPr>
          <w:sz w:val="28"/>
          <w:szCs w:val="28"/>
        </w:rPr>
        <w:t xml:space="preserve">Перечень материалов, предполагаемых к использованию, не является исчерпывающим. В плане </w:t>
      </w:r>
      <w:r>
        <w:rPr>
          <w:sz w:val="28"/>
          <w:szCs w:val="28"/>
        </w:rPr>
        <w:t xml:space="preserve"> проверки могут </w:t>
      </w:r>
      <w:r w:rsidRPr="00937A00">
        <w:rPr>
          <w:sz w:val="28"/>
          <w:szCs w:val="28"/>
        </w:rPr>
        <w:t>указывать</w:t>
      </w:r>
      <w:r>
        <w:rPr>
          <w:sz w:val="28"/>
          <w:szCs w:val="28"/>
        </w:rPr>
        <w:t xml:space="preserve">ся </w:t>
      </w:r>
      <w:r w:rsidRPr="00937A00">
        <w:rPr>
          <w:sz w:val="28"/>
          <w:szCs w:val="28"/>
        </w:rPr>
        <w:t>другие материалы и документы, необходимые для решения поставленных задач.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E82C27" w:rsidRDefault="00E82C27" w:rsidP="00E82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Расчет прогнозируемых поступлений </w:t>
      </w:r>
    </w:p>
    <w:p w:rsidR="00E82C27" w:rsidRDefault="00E82C27" w:rsidP="00E82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неналоговым доходам в бюджет </w:t>
      </w:r>
      <w:r w:rsidR="00C42DB2">
        <w:rPr>
          <w:b/>
          <w:sz w:val="28"/>
          <w:szCs w:val="28"/>
        </w:rPr>
        <w:t>Сортавальского муниципального района, бюджеты поселений, входящих в состав Сортавальского муниципального района</w:t>
      </w:r>
    </w:p>
    <w:p w:rsidR="00E82C27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7C24">
        <w:rPr>
          <w:b/>
          <w:i/>
          <w:sz w:val="28"/>
          <w:szCs w:val="28"/>
        </w:rPr>
        <w:t>Размер арендной платы за землю</w:t>
      </w:r>
      <w:r w:rsidRPr="009F094F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определяется в соответствии с действующим на период проверки решением </w:t>
      </w:r>
      <w:r w:rsidR="00C42DB2">
        <w:rPr>
          <w:sz w:val="28"/>
          <w:szCs w:val="28"/>
        </w:rPr>
        <w:t>Совета Сортавальского муниципального района, Советов поселений, входящих в состав Сортавальского муниципального района (далее-Поселений)</w:t>
      </w:r>
      <w:proofErr w:type="gramStart"/>
      <w:r w:rsidR="00C42DB2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определяющим порядок исчисления размера арендной платы.</w:t>
      </w:r>
    </w:p>
    <w:p w:rsidR="00E82C27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 поступлений доходов от арендной платы за землю определяется на каждый последующий год исходя из фактического размера начисленных арендных платежей текущего года, коэффициента-дефлятора, собираемости, поступлений дебиторской задолженности.</w:t>
      </w:r>
    </w:p>
    <w:p w:rsidR="00E82C27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Расчетные размеры поступлений определяются по следующей формуле:</w:t>
      </w:r>
    </w:p>
    <w:p w:rsidR="00E82C27" w:rsidRDefault="00E82C27" w:rsidP="00E82C2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>=(</w:t>
      </w:r>
      <w:proofErr w:type="spellStart"/>
      <w:r>
        <w:rPr>
          <w:sz w:val="28"/>
          <w:szCs w:val="28"/>
        </w:rPr>
        <w:t>Нт.г</w:t>
      </w:r>
      <w:proofErr w:type="spellEnd"/>
      <w:r>
        <w:rPr>
          <w:sz w:val="28"/>
          <w:szCs w:val="28"/>
        </w:rPr>
        <w:t>.*Кд</w:t>
      </w:r>
      <w:proofErr w:type="gramStart"/>
      <w:r>
        <w:rPr>
          <w:sz w:val="28"/>
          <w:szCs w:val="28"/>
        </w:rPr>
        <w:t>.-</w:t>
      </w:r>
      <w:proofErr w:type="gramEnd"/>
      <w:r>
        <w:rPr>
          <w:sz w:val="28"/>
          <w:szCs w:val="28"/>
        </w:rPr>
        <w:t>Но.д.+</w:t>
      </w:r>
      <w:proofErr w:type="spellStart"/>
      <w:proofErr w:type="gramStart"/>
      <w:r>
        <w:rPr>
          <w:sz w:val="28"/>
          <w:szCs w:val="28"/>
        </w:rPr>
        <w:t>Нн.д</w:t>
      </w:r>
      <w:proofErr w:type="spellEnd"/>
      <w:r>
        <w:rPr>
          <w:sz w:val="28"/>
          <w:szCs w:val="28"/>
        </w:rPr>
        <w:t>.)</w:t>
      </w:r>
      <w:proofErr w:type="gramEnd"/>
      <w:r>
        <w:rPr>
          <w:sz w:val="28"/>
          <w:szCs w:val="28"/>
        </w:rPr>
        <w:t>*</w:t>
      </w:r>
      <w:proofErr w:type="spellStart"/>
      <w:r>
        <w:rPr>
          <w:sz w:val="28"/>
          <w:szCs w:val="28"/>
        </w:rPr>
        <w:t>Кс+Пвз</w:t>
      </w:r>
      <w:proofErr w:type="spellEnd"/>
      <w:r>
        <w:rPr>
          <w:sz w:val="28"/>
          <w:szCs w:val="28"/>
        </w:rPr>
        <w:t>, где:</w:t>
      </w:r>
    </w:p>
    <w:p w:rsidR="00E82C27" w:rsidRDefault="00E82C27" w:rsidP="00E82C27">
      <w:pPr>
        <w:jc w:val="both"/>
        <w:rPr>
          <w:sz w:val="28"/>
          <w:szCs w:val="28"/>
        </w:rPr>
      </w:pPr>
    </w:p>
    <w:p w:rsidR="00E82C27" w:rsidRPr="009F094F" w:rsidRDefault="00E82C27" w:rsidP="00E82C27">
      <w:pPr>
        <w:jc w:val="both"/>
      </w:pPr>
      <w:proofErr w:type="spellStart"/>
      <w:r w:rsidRPr="009F094F">
        <w:t>Пп</w:t>
      </w:r>
      <w:proofErr w:type="spellEnd"/>
      <w:r>
        <w:t xml:space="preserve"> </w:t>
      </w:r>
      <w:r w:rsidRPr="009F094F">
        <w:t>- прогноз поступлений арендной платы за земельные участки на последующий год;</w:t>
      </w:r>
    </w:p>
    <w:p w:rsidR="00E82C27" w:rsidRPr="009F094F" w:rsidRDefault="00E82C27" w:rsidP="00E82C27">
      <w:pPr>
        <w:jc w:val="both"/>
      </w:pPr>
      <w:proofErr w:type="spellStart"/>
      <w:r w:rsidRPr="009F094F">
        <w:t>Нт.г</w:t>
      </w:r>
      <w:proofErr w:type="spellEnd"/>
      <w:r w:rsidRPr="009F094F">
        <w:t>. – начисление арендных платежей текущего года;</w:t>
      </w:r>
    </w:p>
    <w:p w:rsidR="00E82C27" w:rsidRDefault="00E82C27" w:rsidP="00E82C27">
      <w:pPr>
        <w:jc w:val="both"/>
      </w:pPr>
      <w:r w:rsidRPr="009F094F">
        <w:t>Кд – коэффициент-дефлятор</w:t>
      </w:r>
      <w:r>
        <w:t>;</w:t>
      </w:r>
    </w:p>
    <w:p w:rsidR="00E82C27" w:rsidRDefault="00E82C27" w:rsidP="00E82C27">
      <w:pPr>
        <w:jc w:val="both"/>
      </w:pPr>
      <w:proofErr w:type="spellStart"/>
      <w:r>
        <w:t>Но</w:t>
      </w:r>
      <w:proofErr w:type="gramStart"/>
      <w:r>
        <w:t>.д</w:t>
      </w:r>
      <w:proofErr w:type="spellEnd"/>
      <w:proofErr w:type="gramEnd"/>
      <w:r>
        <w:t>. – прогнозное начисление арендных платежей по договорам аренды, подлежащих расторжению в соответствии с принятыми нормативными актами и поступившими от арендаторов заявлениями;</w:t>
      </w:r>
    </w:p>
    <w:p w:rsidR="00E82C27" w:rsidRDefault="00E82C27" w:rsidP="00E82C27">
      <w:pPr>
        <w:jc w:val="both"/>
      </w:pPr>
      <w:proofErr w:type="spellStart"/>
      <w:r>
        <w:t>Нн.д</w:t>
      </w:r>
      <w:proofErr w:type="spellEnd"/>
      <w:r>
        <w:t>. - прогнозное начисление арендных платежей по вновь заключенным в следующем году договорам аренды, исходя из среднестатистических поступлений по данному показателю за предыдущие периоды;</w:t>
      </w:r>
    </w:p>
    <w:p w:rsidR="00E82C27" w:rsidRDefault="00E82C27" w:rsidP="00E82C27">
      <w:pPr>
        <w:jc w:val="both"/>
      </w:pPr>
      <w:r>
        <w:t>Кс – коэффициент собираемости платежей;</w:t>
      </w:r>
    </w:p>
    <w:p w:rsidR="00E82C27" w:rsidRPr="009F094F" w:rsidRDefault="00E82C27" w:rsidP="00E82C27">
      <w:pPr>
        <w:jc w:val="both"/>
      </w:pPr>
      <w:proofErr w:type="spellStart"/>
      <w:r>
        <w:t>ПВз</w:t>
      </w:r>
      <w:proofErr w:type="spellEnd"/>
      <w:r>
        <w:t xml:space="preserve"> – прогноз взыскания задолженности (30-35% от суммы прогнозной задолженности на 31.12. текущего года).</w:t>
      </w:r>
    </w:p>
    <w:p w:rsidR="00E82C27" w:rsidRDefault="00E82C27" w:rsidP="00E82C27">
      <w:pPr>
        <w:ind w:firstLine="720"/>
        <w:jc w:val="both"/>
        <w:rPr>
          <w:i/>
          <w:sz w:val="28"/>
          <w:szCs w:val="28"/>
        </w:rPr>
      </w:pPr>
    </w:p>
    <w:p w:rsidR="00E82C27" w:rsidRDefault="00E82C27" w:rsidP="00E82C27">
      <w:pPr>
        <w:ind w:firstLine="720"/>
        <w:jc w:val="both"/>
        <w:rPr>
          <w:i/>
          <w:sz w:val="28"/>
          <w:szCs w:val="28"/>
        </w:rPr>
      </w:pPr>
      <w:r w:rsidRPr="00092A06">
        <w:rPr>
          <w:sz w:val="28"/>
          <w:szCs w:val="28"/>
        </w:rPr>
        <w:t>В аналогичном  порядке рассчитывается</w:t>
      </w:r>
      <w:r>
        <w:rPr>
          <w:i/>
          <w:sz w:val="28"/>
          <w:szCs w:val="28"/>
        </w:rPr>
        <w:t xml:space="preserve"> </w:t>
      </w:r>
      <w:r w:rsidRPr="00C67C24">
        <w:rPr>
          <w:b/>
          <w:i/>
          <w:sz w:val="28"/>
          <w:szCs w:val="28"/>
        </w:rPr>
        <w:t>прогнозная сумма  арендной платы за недвижимое и движимое  имущество</w:t>
      </w:r>
      <w:r>
        <w:rPr>
          <w:i/>
          <w:sz w:val="28"/>
          <w:szCs w:val="28"/>
        </w:rPr>
        <w:t>.</w:t>
      </w:r>
    </w:p>
    <w:p w:rsidR="00E82C27" w:rsidRDefault="00E82C27" w:rsidP="00E82C2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E82C27" w:rsidRPr="00092A06" w:rsidRDefault="00E82C27" w:rsidP="00E82C27">
      <w:pPr>
        <w:ind w:firstLine="708"/>
        <w:jc w:val="both"/>
        <w:rPr>
          <w:sz w:val="28"/>
          <w:szCs w:val="28"/>
        </w:rPr>
      </w:pPr>
      <w:r w:rsidRPr="00092A06">
        <w:rPr>
          <w:sz w:val="28"/>
          <w:szCs w:val="28"/>
        </w:rPr>
        <w:t xml:space="preserve">Расчет </w:t>
      </w:r>
      <w:r w:rsidRPr="00C67C24">
        <w:rPr>
          <w:b/>
          <w:i/>
          <w:sz w:val="28"/>
          <w:szCs w:val="28"/>
        </w:rPr>
        <w:t>плановой суммы доходов от сдачи в аренду имущественных комплексов</w:t>
      </w:r>
      <w:r w:rsidRPr="00092A06">
        <w:rPr>
          <w:i/>
          <w:sz w:val="28"/>
          <w:szCs w:val="28"/>
        </w:rPr>
        <w:t xml:space="preserve"> о</w:t>
      </w:r>
      <w:r w:rsidRPr="00092A06">
        <w:rPr>
          <w:sz w:val="28"/>
          <w:szCs w:val="28"/>
        </w:rPr>
        <w:t xml:space="preserve">пределяется исходя из планируемой к начислению суммы арендой платы, сроков ее внесения в соответствии с действующими нормативно-правовыми актами, предполагаемой к погашению суммы задолженности на начало периода и коэффициента собираемости. </w:t>
      </w:r>
    </w:p>
    <w:p w:rsidR="00E82C27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C27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Федеральным законом №161-ФЗ размер платежа из </w:t>
      </w:r>
      <w:proofErr w:type="gramStart"/>
      <w:r>
        <w:rPr>
          <w:sz w:val="28"/>
          <w:szCs w:val="28"/>
        </w:rPr>
        <w:t>прибыли унитарных муниципальных предприятий, остающейся после уплаты налогов и иных обязательных платежей ежегодно утверждается</w:t>
      </w:r>
      <w:proofErr w:type="gramEnd"/>
      <w:r>
        <w:rPr>
          <w:sz w:val="28"/>
          <w:szCs w:val="28"/>
        </w:rPr>
        <w:t xml:space="preserve"> решением </w:t>
      </w:r>
      <w:r w:rsidR="00264A5E">
        <w:rPr>
          <w:sz w:val="28"/>
          <w:szCs w:val="28"/>
        </w:rPr>
        <w:t>представительного органа муниципального образования</w:t>
      </w:r>
      <w:r w:rsidR="0078001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82C27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Плановая сумма поступлений платежа из прибыли унитарных муниципальных предприятий, остающейся после уплаты налогов и иных обязательных платежей, определяется по формуле:</w:t>
      </w:r>
    </w:p>
    <w:p w:rsidR="00E82C27" w:rsidRDefault="00E82C27" w:rsidP="00E82C27">
      <w:pPr>
        <w:jc w:val="center"/>
        <w:rPr>
          <w:sz w:val="28"/>
          <w:szCs w:val="28"/>
        </w:rPr>
      </w:pPr>
      <w:r>
        <w:rPr>
          <w:sz w:val="28"/>
          <w:szCs w:val="28"/>
        </w:rPr>
        <w:t>ПСППП=ППЧП*СП*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, где</w:t>
      </w:r>
    </w:p>
    <w:p w:rsidR="00E82C27" w:rsidRPr="00672A30" w:rsidRDefault="00E82C27" w:rsidP="00E82C27">
      <w:pPr>
        <w:jc w:val="both"/>
      </w:pPr>
      <w:r w:rsidRPr="00672A30">
        <w:t>ПСППП –</w:t>
      </w:r>
      <w:r>
        <w:rPr>
          <w:sz w:val="28"/>
          <w:szCs w:val="28"/>
        </w:rPr>
        <w:t xml:space="preserve"> </w:t>
      </w:r>
      <w:r w:rsidRPr="00672A30">
        <w:t>плановая сумма поступления платежа из прибыли на оч</w:t>
      </w:r>
      <w:r>
        <w:t>е</w:t>
      </w:r>
      <w:r w:rsidRPr="00672A30">
        <w:t>редной год;</w:t>
      </w:r>
    </w:p>
    <w:p w:rsidR="00E82C27" w:rsidRPr="00672A30" w:rsidRDefault="00E82C27" w:rsidP="00E82C27">
      <w:pPr>
        <w:jc w:val="both"/>
      </w:pPr>
      <w:r w:rsidRPr="00672A30">
        <w:t>ППЧП – плановый показатель чистой прибыли текущего года, утверждаемый ежегодно постановлением</w:t>
      </w:r>
      <w:r w:rsidR="00780013">
        <w:t xml:space="preserve"> органа местного самоуправления</w:t>
      </w:r>
      <w:r w:rsidRPr="00672A30">
        <w:t>;</w:t>
      </w:r>
    </w:p>
    <w:p w:rsidR="00E82C27" w:rsidRPr="00672A30" w:rsidRDefault="00E82C27" w:rsidP="00E82C27">
      <w:pPr>
        <w:jc w:val="both"/>
      </w:pPr>
      <w:r w:rsidRPr="00672A30">
        <w:t xml:space="preserve">СП – ставка платежа их прибыли муниципальных предприятий, размер которой ежегодно утверждается решением </w:t>
      </w:r>
      <w:r w:rsidR="00780013">
        <w:t>представительного органа местного самоуправления</w:t>
      </w:r>
      <w:r w:rsidRPr="00672A30">
        <w:t>;</w:t>
      </w:r>
    </w:p>
    <w:p w:rsidR="00E82C27" w:rsidRPr="00672A30" w:rsidRDefault="00E82C27" w:rsidP="00E82C27">
      <w:pPr>
        <w:jc w:val="both"/>
      </w:pPr>
      <w:proofErr w:type="gramStart"/>
      <w:r w:rsidRPr="00672A30">
        <w:t>К</w:t>
      </w:r>
      <w:proofErr w:type="gramEnd"/>
      <w:r w:rsidRPr="00672A30">
        <w:t xml:space="preserve"> – </w:t>
      </w:r>
      <w:proofErr w:type="gramStart"/>
      <w:r w:rsidRPr="00672A30">
        <w:t>коэффициент</w:t>
      </w:r>
      <w:proofErr w:type="gramEnd"/>
      <w:r w:rsidRPr="00672A30">
        <w:t xml:space="preserve"> собираемости.</w:t>
      </w:r>
    </w:p>
    <w:p w:rsidR="00E82C27" w:rsidRDefault="00E82C27" w:rsidP="00E82C27">
      <w:pPr>
        <w:jc w:val="both"/>
        <w:rPr>
          <w:sz w:val="28"/>
          <w:szCs w:val="28"/>
        </w:rPr>
      </w:pPr>
    </w:p>
    <w:p w:rsidR="00E82C27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7C24">
        <w:rPr>
          <w:b/>
          <w:i/>
          <w:sz w:val="28"/>
          <w:szCs w:val="28"/>
        </w:rPr>
        <w:t>Плановая сумма поступлений от продажи муниципального имущества</w:t>
      </w:r>
      <w:r>
        <w:rPr>
          <w:sz w:val="28"/>
          <w:szCs w:val="28"/>
        </w:rPr>
        <w:t xml:space="preserve"> определяется исходя из количества объектов, включенных в проект Прогнозного плана (Программу) приватизации на очередной финансовый год и ориентировочной продажно</w:t>
      </w:r>
      <w:r w:rsidR="00780013">
        <w:rPr>
          <w:sz w:val="28"/>
          <w:szCs w:val="28"/>
        </w:rPr>
        <w:t>й</w:t>
      </w:r>
      <w:r>
        <w:rPr>
          <w:sz w:val="28"/>
          <w:szCs w:val="28"/>
        </w:rPr>
        <w:t xml:space="preserve"> цены объектов, определенной на основании сравнения цен продажи аналогичных объектов, ранее проданных с аукционов.</w:t>
      </w:r>
    </w:p>
    <w:p w:rsidR="00E82C27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82C27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67C24">
        <w:rPr>
          <w:b/>
          <w:i/>
          <w:sz w:val="28"/>
          <w:szCs w:val="28"/>
        </w:rPr>
        <w:t>Прогноз поступлений доходов от продажи земельных участков</w:t>
      </w:r>
      <w:r>
        <w:rPr>
          <w:sz w:val="28"/>
          <w:szCs w:val="28"/>
        </w:rPr>
        <w:t xml:space="preserve"> определяется  исходя из анализа фактических поступлений за прошлые периоды, поступивших заявлений от землепользователей на образование и выкуп земельных участков в собственность.</w:t>
      </w:r>
    </w:p>
    <w:p w:rsidR="00E82C27" w:rsidRPr="00092A06" w:rsidRDefault="00E82C27" w:rsidP="00E82C27">
      <w:pPr>
        <w:jc w:val="both"/>
        <w:rPr>
          <w:sz w:val="28"/>
          <w:szCs w:val="28"/>
        </w:rPr>
      </w:pPr>
    </w:p>
    <w:p w:rsidR="00E82C27" w:rsidRDefault="00E82C27" w:rsidP="00E82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296A8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Проверка доходов и оценка доходности</w:t>
      </w:r>
    </w:p>
    <w:p w:rsidR="00E82C27" w:rsidRPr="00296A8E" w:rsidRDefault="00E82C27" w:rsidP="00E82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Pr="00296A8E">
        <w:rPr>
          <w:b/>
          <w:sz w:val="28"/>
          <w:szCs w:val="28"/>
        </w:rPr>
        <w:t>униципальн</w:t>
      </w:r>
      <w:r>
        <w:rPr>
          <w:b/>
          <w:sz w:val="28"/>
          <w:szCs w:val="28"/>
        </w:rPr>
        <w:t>ого</w:t>
      </w:r>
      <w:r w:rsidRPr="00296A8E">
        <w:rPr>
          <w:b/>
          <w:sz w:val="28"/>
          <w:szCs w:val="28"/>
        </w:rPr>
        <w:t xml:space="preserve"> имуществ</w:t>
      </w:r>
      <w:r>
        <w:rPr>
          <w:b/>
          <w:sz w:val="28"/>
          <w:szCs w:val="28"/>
        </w:rPr>
        <w:t>а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Проверка доходов и оценка доходности муниципального имущества проводится как в рамках экспертно-аналитической деятельности </w:t>
      </w:r>
      <w:r w:rsidR="00780013">
        <w:rPr>
          <w:sz w:val="28"/>
          <w:szCs w:val="28"/>
        </w:rPr>
        <w:t>Контрольно-счетного комитета</w:t>
      </w:r>
      <w:r>
        <w:rPr>
          <w:sz w:val="28"/>
          <w:szCs w:val="28"/>
        </w:rPr>
        <w:t>, так и при проведении отдельных контрольных мероприятий.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E82C27" w:rsidRPr="00623EEF" w:rsidRDefault="00E82C27" w:rsidP="00E82C27">
      <w:pPr>
        <w:ind w:firstLine="567"/>
        <w:jc w:val="center"/>
        <w:rPr>
          <w:i/>
          <w:sz w:val="28"/>
          <w:szCs w:val="28"/>
        </w:rPr>
      </w:pPr>
      <w:r w:rsidRPr="00623EEF">
        <w:rPr>
          <w:i/>
          <w:sz w:val="28"/>
          <w:szCs w:val="28"/>
        </w:rPr>
        <w:t xml:space="preserve">5.1. Функции </w:t>
      </w:r>
      <w:r w:rsidR="00780013">
        <w:rPr>
          <w:i/>
          <w:sz w:val="28"/>
          <w:szCs w:val="28"/>
        </w:rPr>
        <w:t xml:space="preserve">Контрольно-счетного комитета </w:t>
      </w:r>
      <w:r w:rsidRPr="00623EEF">
        <w:rPr>
          <w:i/>
          <w:sz w:val="28"/>
          <w:szCs w:val="28"/>
        </w:rPr>
        <w:t xml:space="preserve"> при проверке </w:t>
      </w:r>
    </w:p>
    <w:p w:rsidR="00E82C27" w:rsidRPr="00623EEF" w:rsidRDefault="00E82C27" w:rsidP="00E82C27">
      <w:pPr>
        <w:ind w:firstLine="567"/>
        <w:jc w:val="center"/>
        <w:rPr>
          <w:i/>
          <w:sz w:val="28"/>
          <w:szCs w:val="28"/>
        </w:rPr>
      </w:pPr>
      <w:r w:rsidRPr="00623EEF">
        <w:rPr>
          <w:i/>
          <w:sz w:val="28"/>
          <w:szCs w:val="28"/>
        </w:rPr>
        <w:t>доходов и оценке</w:t>
      </w:r>
      <w:r>
        <w:rPr>
          <w:i/>
          <w:sz w:val="28"/>
          <w:szCs w:val="28"/>
        </w:rPr>
        <w:t xml:space="preserve"> </w:t>
      </w:r>
      <w:r w:rsidRPr="00623EEF">
        <w:rPr>
          <w:i/>
          <w:sz w:val="28"/>
          <w:szCs w:val="28"/>
        </w:rPr>
        <w:t>доходности муниципального имуществ</w:t>
      </w:r>
      <w:r>
        <w:rPr>
          <w:i/>
          <w:sz w:val="28"/>
          <w:szCs w:val="28"/>
        </w:rPr>
        <w:t>а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12E2">
        <w:rPr>
          <w:sz w:val="28"/>
          <w:szCs w:val="28"/>
        </w:rPr>
        <w:t>ри проверке</w:t>
      </w:r>
      <w:r>
        <w:rPr>
          <w:sz w:val="28"/>
          <w:szCs w:val="28"/>
        </w:rPr>
        <w:t xml:space="preserve"> доходов и оценке </w:t>
      </w:r>
      <w:r w:rsidRPr="007D12E2">
        <w:rPr>
          <w:sz w:val="28"/>
          <w:szCs w:val="28"/>
        </w:rPr>
        <w:t>доходности муниципального имуществ</w:t>
      </w:r>
      <w:r>
        <w:rPr>
          <w:sz w:val="28"/>
          <w:szCs w:val="28"/>
        </w:rPr>
        <w:t xml:space="preserve">а контрольные действия </w:t>
      </w:r>
      <w:r w:rsidR="00780013">
        <w:rPr>
          <w:sz w:val="28"/>
          <w:szCs w:val="28"/>
        </w:rPr>
        <w:t>Контрольно-счетного комитета</w:t>
      </w:r>
      <w:r>
        <w:rPr>
          <w:sz w:val="28"/>
          <w:szCs w:val="28"/>
        </w:rPr>
        <w:t xml:space="preserve"> ориентированы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выявление </w:t>
      </w:r>
      <w:r w:rsidRPr="00102018">
        <w:rPr>
          <w:sz w:val="28"/>
          <w:szCs w:val="28"/>
        </w:rPr>
        <w:t>неэффективного использования объектов муниципального имущества и негативных явлений,</w:t>
      </w:r>
      <w:r>
        <w:rPr>
          <w:sz w:val="28"/>
          <w:szCs w:val="28"/>
        </w:rPr>
        <w:t xml:space="preserve"> </w:t>
      </w:r>
      <w:r w:rsidRPr="00102018">
        <w:rPr>
          <w:sz w:val="28"/>
          <w:szCs w:val="28"/>
        </w:rPr>
        <w:t xml:space="preserve">ограничивающих </w:t>
      </w:r>
      <w:r>
        <w:rPr>
          <w:sz w:val="28"/>
          <w:szCs w:val="28"/>
        </w:rPr>
        <w:t xml:space="preserve">как </w:t>
      </w:r>
      <w:r w:rsidRPr="00102018">
        <w:rPr>
          <w:sz w:val="28"/>
          <w:szCs w:val="28"/>
        </w:rPr>
        <w:t>развитие муниципального имуществ</w:t>
      </w:r>
      <w:r>
        <w:rPr>
          <w:sz w:val="28"/>
          <w:szCs w:val="28"/>
        </w:rPr>
        <w:t>а, так и повышение его доходности;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102018">
        <w:rPr>
          <w:sz w:val="28"/>
          <w:szCs w:val="28"/>
        </w:rPr>
        <w:t>ыявл</w:t>
      </w:r>
      <w:r>
        <w:rPr>
          <w:sz w:val="28"/>
          <w:szCs w:val="28"/>
        </w:rPr>
        <w:t>ение</w:t>
      </w:r>
      <w:r w:rsidRPr="00102018">
        <w:rPr>
          <w:sz w:val="28"/>
          <w:szCs w:val="28"/>
        </w:rPr>
        <w:t xml:space="preserve"> диспропорции</w:t>
      </w:r>
      <w:r>
        <w:rPr>
          <w:sz w:val="28"/>
          <w:szCs w:val="28"/>
        </w:rPr>
        <w:t xml:space="preserve"> и</w:t>
      </w:r>
      <w:r w:rsidRPr="00F42286">
        <w:rPr>
          <w:sz w:val="28"/>
          <w:szCs w:val="28"/>
        </w:rPr>
        <w:t xml:space="preserve"> </w:t>
      </w:r>
      <w:r>
        <w:rPr>
          <w:sz w:val="28"/>
          <w:szCs w:val="28"/>
        </w:rPr>
        <w:t>отклонений</w:t>
      </w:r>
      <w:r w:rsidRPr="00102018">
        <w:rPr>
          <w:sz w:val="28"/>
          <w:szCs w:val="28"/>
        </w:rPr>
        <w:t xml:space="preserve"> в вопросах управления объектами муниципально</w:t>
      </w:r>
      <w:r>
        <w:rPr>
          <w:sz w:val="28"/>
          <w:szCs w:val="28"/>
        </w:rPr>
        <w:t>й собственности;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проведение </w:t>
      </w:r>
      <w:r w:rsidRPr="00102018">
        <w:rPr>
          <w:sz w:val="28"/>
          <w:szCs w:val="28"/>
        </w:rPr>
        <w:t>анали</w:t>
      </w:r>
      <w:r>
        <w:rPr>
          <w:sz w:val="28"/>
          <w:szCs w:val="28"/>
        </w:rPr>
        <w:t xml:space="preserve">за причин выявленных отклонений, предложение  мероприятий по их устранению и </w:t>
      </w:r>
      <w:r w:rsidRPr="00102018">
        <w:rPr>
          <w:sz w:val="28"/>
          <w:szCs w:val="28"/>
        </w:rPr>
        <w:t>исключению в последующие периоды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02018">
        <w:rPr>
          <w:sz w:val="28"/>
          <w:szCs w:val="28"/>
        </w:rPr>
        <w:t>оптимально</w:t>
      </w:r>
      <w:r>
        <w:rPr>
          <w:sz w:val="28"/>
          <w:szCs w:val="28"/>
        </w:rPr>
        <w:t>е</w:t>
      </w:r>
      <w:r w:rsidRPr="00102018">
        <w:rPr>
          <w:sz w:val="28"/>
          <w:szCs w:val="28"/>
        </w:rPr>
        <w:t xml:space="preserve"> использовани</w:t>
      </w:r>
      <w:r>
        <w:rPr>
          <w:sz w:val="28"/>
          <w:szCs w:val="28"/>
        </w:rPr>
        <w:t>е</w:t>
      </w:r>
      <w:r w:rsidRPr="00102018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 xml:space="preserve"> </w:t>
      </w:r>
      <w:r w:rsidRPr="00102018">
        <w:rPr>
          <w:sz w:val="28"/>
          <w:szCs w:val="28"/>
        </w:rPr>
        <w:t>и</w:t>
      </w:r>
      <w:r>
        <w:rPr>
          <w:sz w:val="28"/>
          <w:szCs w:val="28"/>
        </w:rPr>
        <w:t xml:space="preserve"> максимизацию неналоговых поступлений в местный бюджет от его использования;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 w:rsidRPr="00102018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ение структуры </w:t>
      </w:r>
      <w:r w:rsidRPr="0010201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исполнительной власти </w:t>
      </w:r>
      <w:r w:rsidRPr="00102018">
        <w:rPr>
          <w:sz w:val="28"/>
          <w:szCs w:val="28"/>
        </w:rPr>
        <w:t xml:space="preserve">практическими рекомендациями по вопросам управления муниципальной собственностью. 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E82C27" w:rsidRPr="00C35C76" w:rsidRDefault="00E82C27" w:rsidP="00E82C27">
      <w:pPr>
        <w:ind w:firstLine="567"/>
        <w:jc w:val="center"/>
        <w:rPr>
          <w:i/>
          <w:sz w:val="28"/>
          <w:szCs w:val="28"/>
        </w:rPr>
      </w:pPr>
      <w:r w:rsidRPr="00C35C76">
        <w:rPr>
          <w:i/>
          <w:sz w:val="28"/>
          <w:szCs w:val="28"/>
        </w:rPr>
        <w:t xml:space="preserve">5.2. Задачи </w:t>
      </w:r>
      <w:r w:rsidR="00780013">
        <w:rPr>
          <w:i/>
          <w:sz w:val="28"/>
          <w:szCs w:val="28"/>
        </w:rPr>
        <w:t>Контрольно-счетного комитета</w:t>
      </w:r>
      <w:r w:rsidRPr="00C35C76">
        <w:rPr>
          <w:i/>
          <w:sz w:val="28"/>
          <w:szCs w:val="28"/>
        </w:rPr>
        <w:t xml:space="preserve"> при проверке доходов и оценке</w:t>
      </w:r>
      <w:r>
        <w:rPr>
          <w:i/>
          <w:sz w:val="28"/>
          <w:szCs w:val="28"/>
        </w:rPr>
        <w:t xml:space="preserve"> </w:t>
      </w:r>
      <w:r w:rsidRPr="00C35C76">
        <w:rPr>
          <w:i/>
          <w:sz w:val="28"/>
          <w:szCs w:val="28"/>
        </w:rPr>
        <w:t>доходности муниципального имуществ</w:t>
      </w:r>
      <w:r>
        <w:rPr>
          <w:i/>
          <w:sz w:val="28"/>
          <w:szCs w:val="28"/>
        </w:rPr>
        <w:t>а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 xml:space="preserve">Основными задачами  </w:t>
      </w:r>
      <w:r>
        <w:rPr>
          <w:sz w:val="28"/>
          <w:szCs w:val="28"/>
        </w:rPr>
        <w:t>при проверке доходов и оценке доходности м</w:t>
      </w:r>
      <w:r w:rsidRPr="0010201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02018">
        <w:rPr>
          <w:sz w:val="28"/>
          <w:szCs w:val="28"/>
        </w:rPr>
        <w:t xml:space="preserve">  имуществ</w:t>
      </w:r>
      <w:r>
        <w:rPr>
          <w:sz w:val="28"/>
          <w:szCs w:val="28"/>
        </w:rPr>
        <w:t>а</w:t>
      </w:r>
      <w:r w:rsidRPr="00102018">
        <w:rPr>
          <w:sz w:val="28"/>
          <w:szCs w:val="28"/>
        </w:rPr>
        <w:t xml:space="preserve"> являются: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контроль сохранности объектов муниципального имуществ</w:t>
      </w:r>
      <w:r>
        <w:rPr>
          <w:sz w:val="28"/>
          <w:szCs w:val="28"/>
        </w:rPr>
        <w:t>а</w:t>
      </w:r>
      <w:r w:rsidRPr="00102018">
        <w:rPr>
          <w:sz w:val="28"/>
          <w:szCs w:val="28"/>
        </w:rPr>
        <w:t>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контроль поступления финансовых средств от управления и распоряжения объектами муниципального имуществ</w:t>
      </w:r>
      <w:r>
        <w:rPr>
          <w:sz w:val="28"/>
          <w:szCs w:val="28"/>
        </w:rPr>
        <w:t>а</w:t>
      </w:r>
      <w:r w:rsidRPr="0010201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местный </w:t>
      </w:r>
      <w:r w:rsidRPr="00102018">
        <w:rPr>
          <w:sz w:val="28"/>
          <w:szCs w:val="28"/>
        </w:rPr>
        <w:t>бюджет;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оценка эффективности и целесообразности предоставления льгот по арендной плате;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анализ выявленных отклонений в показателях функционирования объектов муниципального имуществ</w:t>
      </w:r>
      <w:r>
        <w:rPr>
          <w:sz w:val="28"/>
          <w:szCs w:val="28"/>
        </w:rPr>
        <w:t>а;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оценка экономической </w:t>
      </w:r>
      <w:r w:rsidRPr="00102018">
        <w:rPr>
          <w:sz w:val="28"/>
          <w:szCs w:val="28"/>
        </w:rPr>
        <w:t>эффективности управления  и распоряжения объектами муниципа</w:t>
      </w:r>
      <w:r>
        <w:rPr>
          <w:sz w:val="28"/>
          <w:szCs w:val="28"/>
        </w:rPr>
        <w:t>льного имущества.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E82C27" w:rsidRPr="00C35C76" w:rsidRDefault="00E82C27" w:rsidP="00E82C27">
      <w:pPr>
        <w:ind w:firstLine="567"/>
        <w:jc w:val="center"/>
        <w:rPr>
          <w:i/>
          <w:sz w:val="28"/>
          <w:szCs w:val="28"/>
        </w:rPr>
      </w:pPr>
      <w:r w:rsidRPr="00C35C76">
        <w:rPr>
          <w:i/>
          <w:sz w:val="28"/>
          <w:szCs w:val="28"/>
        </w:rPr>
        <w:t>5.3. Анализ управления муниципальным имуществом по обеспечению его доходности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Система уп</w:t>
      </w:r>
      <w:r>
        <w:rPr>
          <w:sz w:val="28"/>
          <w:szCs w:val="28"/>
        </w:rPr>
        <w:t>равления муниципальным имущество</w:t>
      </w:r>
      <w:r w:rsidRPr="00102018">
        <w:rPr>
          <w:sz w:val="28"/>
          <w:szCs w:val="28"/>
        </w:rPr>
        <w:t>м должна обеспечивать</w:t>
      </w:r>
      <w:r>
        <w:rPr>
          <w:sz w:val="28"/>
          <w:szCs w:val="28"/>
        </w:rPr>
        <w:t>: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формирование состава объектов</w:t>
      </w:r>
      <w:r>
        <w:rPr>
          <w:sz w:val="28"/>
          <w:szCs w:val="28"/>
        </w:rPr>
        <w:t xml:space="preserve"> и </w:t>
      </w:r>
      <w:r w:rsidRPr="00102018">
        <w:rPr>
          <w:sz w:val="28"/>
          <w:szCs w:val="28"/>
        </w:rPr>
        <w:t>решени</w:t>
      </w:r>
      <w:r>
        <w:rPr>
          <w:sz w:val="28"/>
          <w:szCs w:val="28"/>
        </w:rPr>
        <w:t>е</w:t>
      </w:r>
      <w:r w:rsidRPr="00102018">
        <w:rPr>
          <w:sz w:val="28"/>
          <w:szCs w:val="28"/>
        </w:rPr>
        <w:t xml:space="preserve"> вопросов местного значения в соответствии с</w:t>
      </w:r>
      <w:r>
        <w:rPr>
          <w:sz w:val="28"/>
          <w:szCs w:val="28"/>
        </w:rPr>
        <w:t xml:space="preserve"> федеральным</w:t>
      </w:r>
      <w:r w:rsidRPr="00102018">
        <w:rPr>
          <w:sz w:val="28"/>
          <w:szCs w:val="28"/>
        </w:rPr>
        <w:t xml:space="preserve"> законодательством;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работоспособность и оптимальную загрузку объектов </w:t>
      </w:r>
      <w:r>
        <w:rPr>
          <w:sz w:val="28"/>
          <w:szCs w:val="28"/>
        </w:rPr>
        <w:t>муниципальной собственности</w:t>
      </w:r>
      <w:r w:rsidRPr="00102018">
        <w:rPr>
          <w:sz w:val="28"/>
          <w:szCs w:val="28"/>
        </w:rPr>
        <w:t>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сохранность объектов </w:t>
      </w:r>
      <w:r>
        <w:rPr>
          <w:sz w:val="28"/>
          <w:szCs w:val="28"/>
        </w:rPr>
        <w:t>муниципальной собственности</w:t>
      </w:r>
      <w:r w:rsidRPr="00102018">
        <w:rPr>
          <w:sz w:val="28"/>
          <w:szCs w:val="28"/>
        </w:rPr>
        <w:t>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расширение </w:t>
      </w:r>
      <w:r>
        <w:rPr>
          <w:sz w:val="28"/>
          <w:szCs w:val="28"/>
        </w:rPr>
        <w:t>перечня и</w:t>
      </w:r>
      <w:r w:rsidRPr="00517FDD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качества муниципальных услуг, решение которых обеспечивается с использованием муниципального имущества</w:t>
      </w:r>
      <w:r w:rsidRPr="001020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02018">
        <w:rPr>
          <w:sz w:val="28"/>
          <w:szCs w:val="28"/>
        </w:rPr>
        <w:t xml:space="preserve"> увеличение стоимости </w:t>
      </w:r>
      <w:r>
        <w:rPr>
          <w:sz w:val="28"/>
          <w:szCs w:val="28"/>
        </w:rPr>
        <w:t>и доходности имущества</w:t>
      </w:r>
      <w:r w:rsidRPr="00102018">
        <w:rPr>
          <w:sz w:val="28"/>
          <w:szCs w:val="28"/>
        </w:rPr>
        <w:t>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полноту вовлечения объектов муниципально</w:t>
      </w:r>
      <w:r>
        <w:rPr>
          <w:sz w:val="28"/>
          <w:szCs w:val="28"/>
        </w:rPr>
        <w:t xml:space="preserve">й собственности </w:t>
      </w:r>
      <w:r w:rsidRPr="00102018">
        <w:rPr>
          <w:sz w:val="28"/>
          <w:szCs w:val="28"/>
        </w:rPr>
        <w:t>в хозяйственный оборот;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поступление</w:t>
      </w:r>
      <w:r w:rsidRPr="00102018">
        <w:rPr>
          <w:sz w:val="28"/>
          <w:szCs w:val="28"/>
        </w:rPr>
        <w:t xml:space="preserve"> неналоговых доходов </w:t>
      </w:r>
      <w:r>
        <w:rPr>
          <w:sz w:val="28"/>
          <w:szCs w:val="28"/>
        </w:rPr>
        <w:t xml:space="preserve">в </w:t>
      </w:r>
      <w:r w:rsidRPr="00102018">
        <w:rPr>
          <w:sz w:val="28"/>
          <w:szCs w:val="28"/>
        </w:rPr>
        <w:t>м</w:t>
      </w:r>
      <w:r>
        <w:rPr>
          <w:sz w:val="28"/>
          <w:szCs w:val="28"/>
        </w:rPr>
        <w:t>естный</w:t>
      </w:r>
      <w:r w:rsidRPr="00102018">
        <w:rPr>
          <w:sz w:val="28"/>
          <w:szCs w:val="28"/>
        </w:rPr>
        <w:t xml:space="preserve"> бюджет;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снижение издержек, связанных с управлением муниципальн</w:t>
      </w:r>
      <w:r>
        <w:rPr>
          <w:sz w:val="28"/>
          <w:szCs w:val="28"/>
        </w:rPr>
        <w:t>ым имуществом</w:t>
      </w:r>
      <w:r w:rsidRPr="00102018">
        <w:rPr>
          <w:sz w:val="28"/>
          <w:szCs w:val="28"/>
        </w:rPr>
        <w:t>.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у</w:t>
      </w:r>
      <w:r w:rsidRPr="00102018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102018">
        <w:rPr>
          <w:sz w:val="28"/>
          <w:szCs w:val="28"/>
        </w:rPr>
        <w:t xml:space="preserve"> муниципальным имуществ</w:t>
      </w:r>
      <w:r>
        <w:rPr>
          <w:sz w:val="28"/>
          <w:szCs w:val="28"/>
        </w:rPr>
        <w:t xml:space="preserve">ом и его соответствие </w:t>
      </w:r>
      <w:r w:rsidRPr="00102018">
        <w:rPr>
          <w:sz w:val="28"/>
          <w:szCs w:val="28"/>
        </w:rPr>
        <w:t>финансовы</w:t>
      </w:r>
      <w:r>
        <w:rPr>
          <w:sz w:val="28"/>
          <w:szCs w:val="28"/>
        </w:rPr>
        <w:t>м</w:t>
      </w:r>
      <w:r w:rsidRPr="00102018">
        <w:rPr>
          <w:sz w:val="28"/>
          <w:szCs w:val="28"/>
        </w:rPr>
        <w:t xml:space="preserve"> и социально-экономически</w:t>
      </w:r>
      <w:r>
        <w:rPr>
          <w:sz w:val="28"/>
          <w:szCs w:val="28"/>
        </w:rPr>
        <w:t>м</w:t>
      </w:r>
      <w:r w:rsidRPr="00102018">
        <w:rPr>
          <w:sz w:val="28"/>
          <w:szCs w:val="28"/>
        </w:rPr>
        <w:t xml:space="preserve"> задач</w:t>
      </w:r>
      <w:r>
        <w:rPr>
          <w:sz w:val="28"/>
          <w:szCs w:val="28"/>
        </w:rPr>
        <w:t>ам</w:t>
      </w:r>
      <w:r w:rsidRPr="00102018">
        <w:rPr>
          <w:sz w:val="28"/>
          <w:szCs w:val="28"/>
        </w:rPr>
        <w:t xml:space="preserve"> муниципального образования включает: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1)</w:t>
      </w:r>
      <w:r>
        <w:rPr>
          <w:sz w:val="28"/>
          <w:szCs w:val="28"/>
        </w:rPr>
        <w:t xml:space="preserve"> характеристику муниципальной нормативно-правовой базы по управлению имуществом и обеспечению его доходности, включая </w:t>
      </w:r>
      <w:r w:rsidRPr="00102018">
        <w:rPr>
          <w:sz w:val="28"/>
          <w:szCs w:val="28"/>
        </w:rPr>
        <w:t>выбор правовых норм и форм экономических взаимоотношений с пользователями муниципального имущества</w:t>
      </w:r>
      <w:r>
        <w:rPr>
          <w:sz w:val="28"/>
          <w:szCs w:val="28"/>
        </w:rPr>
        <w:t xml:space="preserve"> и систему предоставления льгот при оплате за пользование объектами муниципальной собственности;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 </w:t>
      </w:r>
      <w:r w:rsidRPr="00102018">
        <w:rPr>
          <w:sz w:val="28"/>
          <w:szCs w:val="28"/>
        </w:rPr>
        <w:t>установление компетенции органов местного самоуправления в сфере управления муниципальным имуществом</w:t>
      </w:r>
      <w:r>
        <w:rPr>
          <w:sz w:val="28"/>
          <w:szCs w:val="28"/>
        </w:rPr>
        <w:t xml:space="preserve"> по обеспечению его доходности и их фактическое исполнение</w:t>
      </w:r>
      <w:r w:rsidRPr="00102018">
        <w:rPr>
          <w:sz w:val="28"/>
          <w:szCs w:val="28"/>
        </w:rPr>
        <w:t>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0201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организаци</w:t>
      </w:r>
      <w:r>
        <w:rPr>
          <w:sz w:val="28"/>
          <w:szCs w:val="28"/>
        </w:rPr>
        <w:t>ю</w:t>
      </w:r>
      <w:r w:rsidRPr="00102018">
        <w:rPr>
          <w:sz w:val="28"/>
          <w:szCs w:val="28"/>
        </w:rPr>
        <w:t xml:space="preserve"> и ведение учета муниципального имущества; 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02018">
        <w:rPr>
          <w:sz w:val="28"/>
          <w:szCs w:val="28"/>
        </w:rPr>
        <w:t>)</w:t>
      </w:r>
      <w:r>
        <w:rPr>
          <w:sz w:val="28"/>
          <w:szCs w:val="28"/>
        </w:rPr>
        <w:t xml:space="preserve"> определение состава и </w:t>
      </w:r>
      <w:r w:rsidRPr="00102018">
        <w:rPr>
          <w:sz w:val="28"/>
          <w:szCs w:val="28"/>
        </w:rPr>
        <w:t xml:space="preserve">структуры </w:t>
      </w:r>
      <w:r>
        <w:rPr>
          <w:sz w:val="28"/>
          <w:szCs w:val="28"/>
        </w:rPr>
        <w:t xml:space="preserve">доходных </w:t>
      </w:r>
      <w:r w:rsidRPr="00102018">
        <w:rPr>
          <w:sz w:val="28"/>
          <w:szCs w:val="28"/>
        </w:rPr>
        <w:t xml:space="preserve">объектов </w:t>
      </w:r>
      <w:r>
        <w:rPr>
          <w:sz w:val="28"/>
          <w:szCs w:val="28"/>
        </w:rPr>
        <w:t xml:space="preserve">муниципальной собственности, фактическое применение метода </w:t>
      </w:r>
      <w:r w:rsidRPr="00102018">
        <w:rPr>
          <w:sz w:val="28"/>
          <w:szCs w:val="28"/>
        </w:rPr>
        <w:t>регулировани</w:t>
      </w:r>
      <w:r>
        <w:rPr>
          <w:sz w:val="28"/>
          <w:szCs w:val="28"/>
        </w:rPr>
        <w:t>я</w:t>
      </w:r>
      <w:r w:rsidRPr="00102018">
        <w:rPr>
          <w:sz w:val="28"/>
          <w:szCs w:val="28"/>
        </w:rPr>
        <w:t xml:space="preserve"> финансовых и социально-экономических показателей </w:t>
      </w:r>
      <w:r>
        <w:rPr>
          <w:sz w:val="28"/>
          <w:szCs w:val="28"/>
        </w:rPr>
        <w:t xml:space="preserve">его </w:t>
      </w:r>
      <w:r w:rsidRPr="00102018">
        <w:rPr>
          <w:sz w:val="28"/>
          <w:szCs w:val="28"/>
        </w:rPr>
        <w:t xml:space="preserve">функционирования через изменение структуры используемого имущества;  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2018">
        <w:rPr>
          <w:sz w:val="28"/>
          <w:szCs w:val="28"/>
        </w:rPr>
        <w:t>)</w:t>
      </w:r>
      <w:r>
        <w:rPr>
          <w:sz w:val="28"/>
          <w:szCs w:val="28"/>
        </w:rPr>
        <w:t> характеристику фактической</w:t>
      </w:r>
      <w:r w:rsidRPr="0010201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и</w:t>
      </w:r>
      <w:r w:rsidRPr="00102018">
        <w:rPr>
          <w:sz w:val="28"/>
          <w:szCs w:val="28"/>
        </w:rPr>
        <w:t xml:space="preserve"> использования объектов муниципального имуществ</w:t>
      </w:r>
      <w:r>
        <w:rPr>
          <w:sz w:val="28"/>
          <w:szCs w:val="28"/>
        </w:rPr>
        <w:t>а и ее соответствие запланированным показателям</w:t>
      </w:r>
      <w:r w:rsidRPr="00102018">
        <w:rPr>
          <w:sz w:val="28"/>
          <w:szCs w:val="28"/>
        </w:rPr>
        <w:t>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102018">
        <w:rPr>
          <w:sz w:val="28"/>
          <w:szCs w:val="28"/>
        </w:rPr>
        <w:t>)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осуществление контроля  использования </w:t>
      </w:r>
      <w:r>
        <w:rPr>
          <w:sz w:val="28"/>
          <w:szCs w:val="28"/>
        </w:rPr>
        <w:t xml:space="preserve">доходных </w:t>
      </w:r>
      <w:r w:rsidRPr="00102018">
        <w:rPr>
          <w:sz w:val="28"/>
          <w:szCs w:val="28"/>
        </w:rPr>
        <w:t>объектов муниципального имуществ</w:t>
      </w:r>
      <w:r>
        <w:rPr>
          <w:sz w:val="28"/>
          <w:szCs w:val="28"/>
        </w:rPr>
        <w:t>а</w:t>
      </w:r>
      <w:r w:rsidRPr="00102018">
        <w:rPr>
          <w:sz w:val="28"/>
          <w:szCs w:val="28"/>
        </w:rPr>
        <w:t xml:space="preserve"> и обеспечения их сохранности.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</w:p>
    <w:p w:rsidR="00E82C27" w:rsidRPr="005E5BB3" w:rsidRDefault="00E82C27" w:rsidP="00E82C27">
      <w:pPr>
        <w:pStyle w:val="2"/>
        <w:jc w:val="center"/>
        <w:rPr>
          <w:i/>
          <w:szCs w:val="28"/>
          <w:lang w:val="ru-RU"/>
        </w:rPr>
      </w:pPr>
      <w:r w:rsidRPr="005E5BB3">
        <w:rPr>
          <w:i/>
          <w:szCs w:val="28"/>
          <w:lang w:val="ru-RU"/>
        </w:rPr>
        <w:t>5</w:t>
      </w:r>
      <w:r w:rsidRPr="005E5BB3">
        <w:rPr>
          <w:i/>
          <w:szCs w:val="28"/>
        </w:rPr>
        <w:t>.4.</w:t>
      </w:r>
      <w:r w:rsidRPr="005E5BB3">
        <w:rPr>
          <w:i/>
          <w:szCs w:val="28"/>
          <w:lang w:val="ru-RU"/>
        </w:rPr>
        <w:t> </w:t>
      </w:r>
      <w:r w:rsidRPr="005E5BB3">
        <w:rPr>
          <w:i/>
          <w:szCs w:val="28"/>
        </w:rPr>
        <w:t>Состав и структура доходных объектов</w:t>
      </w:r>
    </w:p>
    <w:p w:rsidR="00E82C27" w:rsidRPr="005E5BB3" w:rsidRDefault="00E82C27" w:rsidP="00E82C27">
      <w:pPr>
        <w:pStyle w:val="2"/>
        <w:jc w:val="center"/>
        <w:rPr>
          <w:i/>
          <w:szCs w:val="28"/>
        </w:rPr>
      </w:pPr>
      <w:r w:rsidRPr="005E5BB3">
        <w:rPr>
          <w:i/>
          <w:szCs w:val="28"/>
        </w:rPr>
        <w:t>муниципального имуществ</w:t>
      </w:r>
      <w:r>
        <w:rPr>
          <w:i/>
          <w:szCs w:val="28"/>
          <w:lang w:val="ru-RU"/>
        </w:rPr>
        <w:t>а</w:t>
      </w:r>
    </w:p>
    <w:p w:rsidR="00E82C27" w:rsidRDefault="00E82C27" w:rsidP="00E82C27">
      <w:pPr>
        <w:pStyle w:val="2"/>
        <w:ind w:firstLine="567"/>
        <w:rPr>
          <w:szCs w:val="28"/>
        </w:rPr>
      </w:pPr>
      <w:r w:rsidRPr="00C82C1A">
        <w:rPr>
          <w:szCs w:val="28"/>
        </w:rPr>
        <w:t>Состав доходных объектов муниципального имуществ</w:t>
      </w:r>
      <w:r>
        <w:rPr>
          <w:szCs w:val="28"/>
          <w:lang w:val="ru-RU"/>
        </w:rPr>
        <w:t>а</w:t>
      </w:r>
      <w:r w:rsidRPr="00102018">
        <w:rPr>
          <w:szCs w:val="28"/>
        </w:rPr>
        <w:t xml:space="preserve"> </w:t>
      </w:r>
      <w:r>
        <w:rPr>
          <w:szCs w:val="28"/>
        </w:rPr>
        <w:t xml:space="preserve">определяется </w:t>
      </w:r>
      <w:r w:rsidRPr="00102018">
        <w:rPr>
          <w:szCs w:val="28"/>
        </w:rPr>
        <w:t>совокупность</w:t>
      </w:r>
      <w:r>
        <w:rPr>
          <w:szCs w:val="28"/>
        </w:rPr>
        <w:t>ю</w:t>
      </w:r>
      <w:r w:rsidRPr="00102018">
        <w:rPr>
          <w:szCs w:val="28"/>
        </w:rPr>
        <w:t xml:space="preserve"> е</w:t>
      </w:r>
      <w:r>
        <w:rPr>
          <w:szCs w:val="28"/>
        </w:rPr>
        <w:t>го</w:t>
      </w:r>
      <w:r w:rsidRPr="00102018">
        <w:rPr>
          <w:szCs w:val="28"/>
        </w:rPr>
        <w:t xml:space="preserve"> составных частей</w:t>
      </w:r>
      <w:r>
        <w:rPr>
          <w:szCs w:val="28"/>
        </w:rPr>
        <w:t>.</w:t>
      </w:r>
    </w:p>
    <w:p w:rsidR="00E82C27" w:rsidRDefault="00E82C27" w:rsidP="00E82C27">
      <w:pPr>
        <w:pStyle w:val="2"/>
        <w:ind w:firstLine="567"/>
        <w:rPr>
          <w:szCs w:val="28"/>
        </w:rPr>
      </w:pPr>
      <w:r w:rsidRPr="00102018">
        <w:rPr>
          <w:szCs w:val="28"/>
        </w:rPr>
        <w:t xml:space="preserve">Структура </w:t>
      </w:r>
      <w:r>
        <w:rPr>
          <w:szCs w:val="28"/>
        </w:rPr>
        <w:t xml:space="preserve">доходных объектов </w:t>
      </w:r>
      <w:r w:rsidRPr="00102018">
        <w:rPr>
          <w:szCs w:val="28"/>
        </w:rPr>
        <w:t>муниципального имуществ</w:t>
      </w:r>
      <w:r>
        <w:rPr>
          <w:szCs w:val="28"/>
          <w:lang w:val="ru-RU"/>
        </w:rPr>
        <w:t>а</w:t>
      </w:r>
      <w:r w:rsidRPr="00102018">
        <w:rPr>
          <w:szCs w:val="28"/>
        </w:rPr>
        <w:t xml:space="preserve"> </w:t>
      </w:r>
      <w:r>
        <w:rPr>
          <w:szCs w:val="28"/>
        </w:rPr>
        <w:t xml:space="preserve">определяется удельным весом каждой составной части. </w:t>
      </w:r>
    </w:p>
    <w:p w:rsidR="00E82C27" w:rsidRPr="00102018" w:rsidRDefault="00E82C27" w:rsidP="00E82C27">
      <w:pPr>
        <w:pStyle w:val="2"/>
        <w:ind w:firstLine="567"/>
        <w:rPr>
          <w:szCs w:val="28"/>
        </w:rPr>
      </w:pPr>
      <w:r>
        <w:rPr>
          <w:szCs w:val="28"/>
        </w:rPr>
        <w:t>Доходными объектами муниципального имуществ</w:t>
      </w:r>
      <w:r>
        <w:rPr>
          <w:szCs w:val="28"/>
          <w:lang w:val="ru-RU"/>
        </w:rPr>
        <w:t>а</w:t>
      </w:r>
      <w:r>
        <w:rPr>
          <w:szCs w:val="28"/>
        </w:rPr>
        <w:t xml:space="preserve"> являются</w:t>
      </w:r>
      <w:r w:rsidRPr="00102018">
        <w:rPr>
          <w:szCs w:val="28"/>
        </w:rPr>
        <w:t>:</w:t>
      </w:r>
    </w:p>
    <w:p w:rsidR="00E82C27" w:rsidRPr="00102018" w:rsidRDefault="00E82C27" w:rsidP="00E82C27">
      <w:pPr>
        <w:pStyle w:val="2"/>
        <w:ind w:firstLine="567"/>
        <w:rPr>
          <w:szCs w:val="28"/>
        </w:rPr>
      </w:pPr>
      <w:r w:rsidRPr="00102018">
        <w:rPr>
          <w:szCs w:val="28"/>
        </w:rPr>
        <w:t>-</w:t>
      </w:r>
      <w:r>
        <w:rPr>
          <w:szCs w:val="28"/>
          <w:lang w:val="ru-RU"/>
        </w:rPr>
        <w:t> </w:t>
      </w:r>
      <w:r w:rsidRPr="00102018">
        <w:rPr>
          <w:szCs w:val="28"/>
        </w:rPr>
        <w:t>имуществ</w:t>
      </w:r>
      <w:r>
        <w:rPr>
          <w:szCs w:val="28"/>
        </w:rPr>
        <w:t>о</w:t>
      </w:r>
      <w:r w:rsidRPr="00102018">
        <w:rPr>
          <w:szCs w:val="28"/>
        </w:rPr>
        <w:t>, закрепленно</w:t>
      </w:r>
      <w:r>
        <w:rPr>
          <w:szCs w:val="28"/>
        </w:rPr>
        <w:t>е</w:t>
      </w:r>
      <w:r w:rsidRPr="00102018">
        <w:rPr>
          <w:szCs w:val="28"/>
        </w:rPr>
        <w:t xml:space="preserve"> на праве оперативного управления за муниципальными учреждениями;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имуществ</w:t>
      </w:r>
      <w:r>
        <w:rPr>
          <w:sz w:val="28"/>
          <w:szCs w:val="28"/>
        </w:rPr>
        <w:t>о</w:t>
      </w:r>
      <w:r w:rsidRPr="00102018">
        <w:rPr>
          <w:sz w:val="28"/>
          <w:szCs w:val="28"/>
        </w:rPr>
        <w:t>, переданно</w:t>
      </w:r>
      <w:r>
        <w:rPr>
          <w:sz w:val="28"/>
          <w:szCs w:val="28"/>
        </w:rPr>
        <w:t xml:space="preserve">е </w:t>
      </w:r>
      <w:r w:rsidRPr="00102018">
        <w:rPr>
          <w:sz w:val="28"/>
          <w:szCs w:val="28"/>
        </w:rPr>
        <w:t>в хозяйственное ведение</w:t>
      </w:r>
      <w:r w:rsidRPr="00F05DB3">
        <w:rPr>
          <w:sz w:val="28"/>
          <w:szCs w:val="28"/>
        </w:rPr>
        <w:t xml:space="preserve"> </w:t>
      </w:r>
      <w:r w:rsidRPr="00102018">
        <w:rPr>
          <w:sz w:val="28"/>
          <w:szCs w:val="28"/>
        </w:rPr>
        <w:t>муниципальны</w:t>
      </w:r>
      <w:r>
        <w:rPr>
          <w:sz w:val="28"/>
          <w:szCs w:val="28"/>
        </w:rPr>
        <w:t>м</w:t>
      </w:r>
      <w:r w:rsidRPr="00102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унитарным </w:t>
      </w:r>
      <w:r w:rsidRPr="00102018">
        <w:rPr>
          <w:sz w:val="28"/>
          <w:szCs w:val="28"/>
        </w:rPr>
        <w:t>предприятия</w:t>
      </w:r>
      <w:r>
        <w:rPr>
          <w:sz w:val="28"/>
          <w:szCs w:val="28"/>
        </w:rPr>
        <w:t>м</w:t>
      </w:r>
      <w:r w:rsidRPr="00102018">
        <w:rPr>
          <w:sz w:val="28"/>
          <w:szCs w:val="28"/>
        </w:rPr>
        <w:t>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имуществ</w:t>
      </w:r>
      <w:r>
        <w:rPr>
          <w:sz w:val="28"/>
          <w:szCs w:val="28"/>
        </w:rPr>
        <w:t>о</w:t>
      </w:r>
      <w:r w:rsidRPr="00102018">
        <w:rPr>
          <w:sz w:val="28"/>
          <w:szCs w:val="28"/>
        </w:rPr>
        <w:t xml:space="preserve"> муниципальной имущественной казны;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пакет</w:t>
      </w:r>
      <w:r>
        <w:rPr>
          <w:sz w:val="28"/>
          <w:szCs w:val="28"/>
        </w:rPr>
        <w:t>ы</w:t>
      </w:r>
      <w:r w:rsidRPr="00102018">
        <w:rPr>
          <w:sz w:val="28"/>
          <w:szCs w:val="28"/>
        </w:rPr>
        <w:t xml:space="preserve"> акций </w:t>
      </w:r>
      <w:r>
        <w:rPr>
          <w:sz w:val="28"/>
          <w:szCs w:val="28"/>
        </w:rPr>
        <w:t>(долей)</w:t>
      </w:r>
      <w:r w:rsidRPr="00102018">
        <w:rPr>
          <w:sz w:val="28"/>
          <w:szCs w:val="28"/>
        </w:rPr>
        <w:t xml:space="preserve"> акционерных обществ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приватизируемого муниципального имущества при его продаже</w:t>
      </w:r>
      <w:r w:rsidRPr="00102018">
        <w:rPr>
          <w:sz w:val="28"/>
          <w:szCs w:val="28"/>
        </w:rPr>
        <w:t>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Структура доходных объектов определяется по соотношению их стоимости к общей стоимости объектов муниципального имущества и стоимости каждой группы доходных объектов к общей стоимости доходных объектов.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проведения проверки целесообразно рассмотреть динамику структуры доходных объектов в периоды, предшествующие проверяемому.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</w:p>
    <w:p w:rsidR="00B951D7" w:rsidRDefault="00B951D7" w:rsidP="00E82C27">
      <w:pPr>
        <w:ind w:firstLine="567"/>
        <w:jc w:val="center"/>
        <w:rPr>
          <w:i/>
          <w:sz w:val="28"/>
          <w:szCs w:val="28"/>
        </w:rPr>
      </w:pPr>
    </w:p>
    <w:p w:rsidR="00E82C27" w:rsidRPr="005E5BB3" w:rsidRDefault="00E82C27" w:rsidP="00E82C27">
      <w:pPr>
        <w:ind w:firstLine="567"/>
        <w:jc w:val="center"/>
        <w:rPr>
          <w:i/>
          <w:sz w:val="28"/>
          <w:szCs w:val="28"/>
        </w:rPr>
      </w:pPr>
      <w:r w:rsidRPr="005E5BB3">
        <w:rPr>
          <w:i/>
          <w:sz w:val="28"/>
          <w:szCs w:val="28"/>
        </w:rPr>
        <w:t xml:space="preserve">5.5. Общая оценка условий управления объектами </w:t>
      </w:r>
    </w:p>
    <w:p w:rsidR="00E82C27" w:rsidRPr="005E5BB3" w:rsidRDefault="00E82C27" w:rsidP="00E82C27">
      <w:pPr>
        <w:ind w:firstLine="567"/>
        <w:jc w:val="center"/>
        <w:rPr>
          <w:i/>
          <w:sz w:val="28"/>
          <w:szCs w:val="28"/>
        </w:rPr>
      </w:pPr>
      <w:r w:rsidRPr="005E5BB3">
        <w:rPr>
          <w:i/>
          <w:sz w:val="28"/>
          <w:szCs w:val="28"/>
        </w:rPr>
        <w:t>муниципального имуществ</w:t>
      </w:r>
      <w:r>
        <w:rPr>
          <w:i/>
          <w:sz w:val="28"/>
          <w:szCs w:val="28"/>
        </w:rPr>
        <w:t>а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Проверку доходности муниципального имущества следует начинать с исследования и оценки условий его использования.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данных целей используются следующие показатели:</w:t>
      </w:r>
    </w:p>
    <w:p w:rsidR="00E82C27" w:rsidRPr="003807B6" w:rsidRDefault="00E82C27" w:rsidP="00E82C27">
      <w:pPr>
        <w:ind w:firstLine="567"/>
        <w:rPr>
          <w:sz w:val="28"/>
          <w:szCs w:val="28"/>
        </w:rPr>
      </w:pPr>
      <w:r w:rsidRPr="003807B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807B6">
        <w:rPr>
          <w:sz w:val="28"/>
          <w:szCs w:val="28"/>
        </w:rPr>
        <w:t>восстановительн</w:t>
      </w:r>
      <w:r>
        <w:rPr>
          <w:sz w:val="28"/>
          <w:szCs w:val="28"/>
        </w:rPr>
        <w:t>ая</w:t>
      </w:r>
      <w:r w:rsidRPr="003807B6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</w:t>
      </w:r>
      <w:r w:rsidRPr="003807B6">
        <w:rPr>
          <w:sz w:val="28"/>
          <w:szCs w:val="28"/>
        </w:rPr>
        <w:t xml:space="preserve"> объектов имуществ</w:t>
      </w:r>
      <w:r>
        <w:rPr>
          <w:sz w:val="28"/>
          <w:szCs w:val="28"/>
        </w:rPr>
        <w:t>а</w:t>
      </w:r>
      <w:r w:rsidRPr="003807B6">
        <w:rPr>
          <w:sz w:val="28"/>
          <w:szCs w:val="28"/>
        </w:rPr>
        <w:t>;</w:t>
      </w:r>
    </w:p>
    <w:p w:rsidR="00E82C27" w:rsidRPr="003807B6" w:rsidRDefault="00E82C27" w:rsidP="00E82C27">
      <w:pPr>
        <w:ind w:firstLine="567"/>
        <w:rPr>
          <w:sz w:val="28"/>
          <w:szCs w:val="28"/>
        </w:rPr>
      </w:pPr>
      <w:r w:rsidRPr="003807B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807B6">
        <w:rPr>
          <w:sz w:val="28"/>
          <w:szCs w:val="28"/>
        </w:rPr>
        <w:t>остаточн</w:t>
      </w:r>
      <w:r>
        <w:rPr>
          <w:sz w:val="28"/>
          <w:szCs w:val="28"/>
        </w:rPr>
        <w:t>ая</w:t>
      </w:r>
      <w:r w:rsidRPr="003807B6">
        <w:rPr>
          <w:sz w:val="28"/>
          <w:szCs w:val="28"/>
        </w:rPr>
        <w:t xml:space="preserve"> стоимост</w:t>
      </w:r>
      <w:r>
        <w:rPr>
          <w:sz w:val="28"/>
          <w:szCs w:val="28"/>
        </w:rPr>
        <w:t>ь</w:t>
      </w:r>
      <w:r w:rsidRPr="003807B6">
        <w:rPr>
          <w:sz w:val="28"/>
          <w:szCs w:val="28"/>
        </w:rPr>
        <w:t xml:space="preserve"> объектов имуществ</w:t>
      </w:r>
      <w:r>
        <w:rPr>
          <w:sz w:val="28"/>
          <w:szCs w:val="28"/>
        </w:rPr>
        <w:t>а</w:t>
      </w:r>
      <w:r w:rsidRPr="003807B6">
        <w:rPr>
          <w:sz w:val="28"/>
          <w:szCs w:val="28"/>
        </w:rPr>
        <w:t>;</w:t>
      </w:r>
    </w:p>
    <w:p w:rsidR="00E82C27" w:rsidRDefault="00E82C27" w:rsidP="00E82C27">
      <w:pPr>
        <w:ind w:firstLine="567"/>
        <w:rPr>
          <w:sz w:val="28"/>
          <w:szCs w:val="28"/>
        </w:rPr>
      </w:pPr>
      <w:r w:rsidRPr="003807B6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> </w:t>
      </w:r>
      <w:r w:rsidRPr="003807B6">
        <w:rPr>
          <w:sz w:val="28"/>
          <w:szCs w:val="28"/>
        </w:rPr>
        <w:t>износ</w:t>
      </w:r>
      <w:r>
        <w:rPr>
          <w:sz w:val="28"/>
          <w:szCs w:val="28"/>
        </w:rPr>
        <w:t>, амортизация</w:t>
      </w:r>
      <w:r w:rsidRPr="003807B6">
        <w:rPr>
          <w:sz w:val="28"/>
          <w:szCs w:val="28"/>
        </w:rPr>
        <w:t xml:space="preserve"> (за </w:t>
      </w:r>
      <w:r>
        <w:rPr>
          <w:sz w:val="28"/>
          <w:szCs w:val="28"/>
        </w:rPr>
        <w:t>проверяемый</w:t>
      </w:r>
      <w:r w:rsidRPr="003807B6">
        <w:rPr>
          <w:sz w:val="28"/>
          <w:szCs w:val="28"/>
        </w:rPr>
        <w:t xml:space="preserve"> период);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02018">
        <w:rPr>
          <w:sz w:val="28"/>
          <w:szCs w:val="28"/>
        </w:rPr>
        <w:t xml:space="preserve">сумма финансовых средств, затраченных на ремонт в течение </w:t>
      </w:r>
      <w:r>
        <w:rPr>
          <w:sz w:val="28"/>
          <w:szCs w:val="28"/>
        </w:rPr>
        <w:t xml:space="preserve">проверяемого </w:t>
      </w:r>
      <w:r w:rsidRPr="00102018">
        <w:rPr>
          <w:sz w:val="28"/>
          <w:szCs w:val="28"/>
        </w:rPr>
        <w:t>периода;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объем амортизационных отчислений, затраченных на восстановление объектов муниципального имущест</w:t>
      </w:r>
      <w:r>
        <w:rPr>
          <w:sz w:val="28"/>
          <w:szCs w:val="28"/>
        </w:rPr>
        <w:t>ва</w:t>
      </w:r>
      <w:r w:rsidRPr="00102018">
        <w:rPr>
          <w:sz w:val="28"/>
          <w:szCs w:val="28"/>
        </w:rPr>
        <w:t xml:space="preserve"> в течение </w:t>
      </w:r>
      <w:r>
        <w:rPr>
          <w:sz w:val="28"/>
          <w:szCs w:val="28"/>
        </w:rPr>
        <w:t xml:space="preserve">проверяемого </w:t>
      </w:r>
      <w:r w:rsidRPr="00102018">
        <w:rPr>
          <w:sz w:val="28"/>
          <w:szCs w:val="28"/>
        </w:rPr>
        <w:t>периода;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  <w:vertAlign w:val="subscript"/>
        </w:rPr>
        <w:t xml:space="preserve"> </w:t>
      </w: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объем инвестиций в </w:t>
      </w:r>
      <w:r>
        <w:rPr>
          <w:sz w:val="28"/>
          <w:szCs w:val="28"/>
        </w:rPr>
        <w:t>объекты муниципальной собственности;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стоимость объектов</w:t>
      </w:r>
      <w:r w:rsidRPr="00102018">
        <w:rPr>
          <w:sz w:val="28"/>
          <w:szCs w:val="28"/>
        </w:rPr>
        <w:t>, вовлеченных в хозяйственную деятельност</w:t>
      </w:r>
      <w:r>
        <w:rPr>
          <w:sz w:val="28"/>
          <w:szCs w:val="28"/>
        </w:rPr>
        <w:t>ь</w:t>
      </w:r>
      <w:r w:rsidRPr="00102018">
        <w:rPr>
          <w:sz w:val="28"/>
          <w:szCs w:val="28"/>
        </w:rPr>
        <w:t xml:space="preserve">; 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общая стоимость объектов муниципального имущества;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объем продукции, работ, услуг в стоимостном выражении, </w:t>
      </w:r>
      <w:r>
        <w:rPr>
          <w:sz w:val="28"/>
          <w:szCs w:val="28"/>
        </w:rPr>
        <w:t>(объем платных услуг)</w:t>
      </w:r>
      <w:r w:rsidRPr="00102018">
        <w:rPr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среднегодовая восстановительная стоимость объектов муниципально</w:t>
      </w:r>
      <w:r>
        <w:rPr>
          <w:sz w:val="28"/>
          <w:szCs w:val="28"/>
        </w:rPr>
        <w:t>й собственности</w:t>
      </w:r>
      <w:r w:rsidRPr="00102018">
        <w:rPr>
          <w:sz w:val="28"/>
          <w:szCs w:val="28"/>
        </w:rPr>
        <w:t>, с использованием которых осуществлялось выполнение работ и услуг.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условий использования объектов муниципальной собственности  может быть дана на основе следующих индикаторов, рассчитываемых с использованием вышеназванных показателей: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</w:t>
      </w:r>
      <w:r w:rsidRPr="00102018">
        <w:rPr>
          <w:sz w:val="28"/>
          <w:szCs w:val="28"/>
        </w:rPr>
        <w:t>ндикатор</w:t>
      </w:r>
      <w:r>
        <w:rPr>
          <w:sz w:val="28"/>
          <w:szCs w:val="28"/>
        </w:rPr>
        <w:t>а</w:t>
      </w:r>
      <w:r w:rsidRPr="00102018">
        <w:rPr>
          <w:sz w:val="28"/>
          <w:szCs w:val="28"/>
        </w:rPr>
        <w:t xml:space="preserve"> реновации  и инвестиций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</w:t>
      </w:r>
      <w:r w:rsidRPr="00102018">
        <w:rPr>
          <w:sz w:val="28"/>
          <w:szCs w:val="28"/>
        </w:rPr>
        <w:t>ндикатор</w:t>
      </w:r>
      <w:r>
        <w:rPr>
          <w:sz w:val="28"/>
          <w:szCs w:val="28"/>
        </w:rPr>
        <w:t xml:space="preserve">а </w:t>
      </w:r>
      <w:r w:rsidRPr="00102018">
        <w:rPr>
          <w:sz w:val="28"/>
          <w:szCs w:val="28"/>
        </w:rPr>
        <w:t xml:space="preserve"> доли объектов, вовлеченных в хозяйственную деятельность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</w:t>
      </w:r>
      <w:r w:rsidRPr="00102018">
        <w:rPr>
          <w:sz w:val="28"/>
          <w:szCs w:val="28"/>
        </w:rPr>
        <w:t>ндикатор</w:t>
      </w:r>
      <w:r>
        <w:rPr>
          <w:sz w:val="28"/>
          <w:szCs w:val="28"/>
        </w:rPr>
        <w:t>а</w:t>
      </w:r>
      <w:r w:rsidRPr="00102018">
        <w:rPr>
          <w:sz w:val="28"/>
          <w:szCs w:val="28"/>
        </w:rPr>
        <w:t xml:space="preserve"> загрузки</w:t>
      </w:r>
      <w:r>
        <w:rPr>
          <w:sz w:val="28"/>
          <w:szCs w:val="28"/>
        </w:rPr>
        <w:t xml:space="preserve"> </w:t>
      </w:r>
      <w:r w:rsidRPr="00102018">
        <w:rPr>
          <w:sz w:val="28"/>
          <w:szCs w:val="28"/>
        </w:rPr>
        <w:t>(фондоотдач</w:t>
      </w:r>
      <w:r>
        <w:rPr>
          <w:sz w:val="28"/>
          <w:szCs w:val="28"/>
        </w:rPr>
        <w:t>и</w:t>
      </w:r>
      <w:r w:rsidRPr="00102018">
        <w:rPr>
          <w:sz w:val="28"/>
          <w:szCs w:val="28"/>
        </w:rPr>
        <w:t>) объектов муниципального имуществ</w:t>
      </w:r>
      <w:r>
        <w:rPr>
          <w:sz w:val="28"/>
          <w:szCs w:val="28"/>
        </w:rPr>
        <w:t>а.</w:t>
      </w:r>
    </w:p>
    <w:p w:rsidR="00E82C27" w:rsidRPr="003807B6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значения данных индикаторов рассчитываются на основе следующих соотношений:</w:t>
      </w:r>
    </w:p>
    <w:p w:rsidR="00E82C27" w:rsidRPr="00C67C24" w:rsidRDefault="00E82C27" w:rsidP="00E82C27">
      <w:pPr>
        <w:ind w:left="567"/>
        <w:jc w:val="both"/>
        <w:rPr>
          <w:b/>
          <w:i/>
          <w:sz w:val="28"/>
          <w:szCs w:val="28"/>
        </w:rPr>
      </w:pPr>
      <w:r w:rsidRPr="00C67C24">
        <w:rPr>
          <w:b/>
          <w:i/>
          <w:sz w:val="28"/>
          <w:szCs w:val="28"/>
        </w:rPr>
        <w:t xml:space="preserve">1. Индикатор реновации и инвестиций </w:t>
      </w:r>
      <w:r w:rsidRPr="00C67C24">
        <w:rPr>
          <w:b/>
          <w:i/>
          <w:sz w:val="28"/>
          <w:szCs w:val="28"/>
          <w:lang w:val="en-US"/>
        </w:rPr>
        <w:t>I</w:t>
      </w:r>
      <w:r w:rsidRPr="00C67C24">
        <w:rPr>
          <w:b/>
          <w:i/>
          <w:sz w:val="28"/>
          <w:szCs w:val="28"/>
        </w:rPr>
        <w:t xml:space="preserve"> </w:t>
      </w:r>
      <w:proofErr w:type="gramStart"/>
      <w:r w:rsidRPr="00C67C24">
        <w:rPr>
          <w:b/>
          <w:i/>
          <w:sz w:val="28"/>
          <w:szCs w:val="28"/>
          <w:vertAlign w:val="subscript"/>
        </w:rPr>
        <w:t>р</w:t>
      </w:r>
      <w:proofErr w:type="gramEnd"/>
      <w:r w:rsidRPr="00C67C24">
        <w:rPr>
          <w:b/>
          <w:i/>
          <w:sz w:val="28"/>
          <w:szCs w:val="28"/>
        </w:rPr>
        <w:t>:</w:t>
      </w:r>
    </w:p>
    <w:p w:rsidR="00E82C27" w:rsidRPr="00102018" w:rsidRDefault="00E82C27" w:rsidP="00E82C27">
      <w:pPr>
        <w:ind w:firstLine="567"/>
        <w:jc w:val="center"/>
        <w:rPr>
          <w:sz w:val="28"/>
          <w:szCs w:val="28"/>
          <w:vertAlign w:val="subscript"/>
        </w:rPr>
      </w:pPr>
      <w:r w:rsidRPr="00102018">
        <w:rPr>
          <w:sz w:val="28"/>
          <w:szCs w:val="28"/>
          <w:lang w:val="en-US"/>
        </w:rPr>
        <w:t>I</w:t>
      </w:r>
      <w:r w:rsidRPr="00102018">
        <w:rPr>
          <w:sz w:val="28"/>
          <w:szCs w:val="28"/>
        </w:rPr>
        <w:t xml:space="preserve"> </w:t>
      </w:r>
      <w:r w:rsidRPr="00102018">
        <w:rPr>
          <w:sz w:val="28"/>
          <w:szCs w:val="28"/>
          <w:vertAlign w:val="subscript"/>
        </w:rPr>
        <w:t xml:space="preserve">р </w:t>
      </w:r>
      <w:r w:rsidRPr="00102018">
        <w:rPr>
          <w:sz w:val="28"/>
          <w:szCs w:val="28"/>
        </w:rPr>
        <w:t>= (С</w:t>
      </w:r>
      <w:r w:rsidRPr="00102018">
        <w:rPr>
          <w:sz w:val="28"/>
          <w:szCs w:val="28"/>
          <w:vertAlign w:val="subscript"/>
        </w:rPr>
        <w:t xml:space="preserve">1 </w:t>
      </w:r>
      <w:proofErr w:type="gramStart"/>
      <w:r w:rsidRPr="00102018">
        <w:rPr>
          <w:sz w:val="28"/>
          <w:szCs w:val="28"/>
          <w:vertAlign w:val="subscript"/>
        </w:rPr>
        <w:t xml:space="preserve">ост  </w:t>
      </w:r>
      <w:r w:rsidRPr="00102018">
        <w:rPr>
          <w:sz w:val="28"/>
          <w:szCs w:val="28"/>
        </w:rPr>
        <w:t>+</w:t>
      </w:r>
      <w:proofErr w:type="gramEnd"/>
      <w:r w:rsidRPr="00102018">
        <w:rPr>
          <w:sz w:val="28"/>
          <w:szCs w:val="28"/>
        </w:rPr>
        <w:t xml:space="preserve"> </w:t>
      </w:r>
      <w:r w:rsidRPr="00102018">
        <w:rPr>
          <w:sz w:val="28"/>
          <w:szCs w:val="28"/>
          <w:lang w:val="en-US"/>
        </w:rPr>
        <w:t>C</w:t>
      </w:r>
      <w:r w:rsidRPr="00102018">
        <w:rPr>
          <w:sz w:val="28"/>
          <w:szCs w:val="28"/>
        </w:rPr>
        <w:t xml:space="preserve"> </w:t>
      </w:r>
      <w:r w:rsidRPr="00102018">
        <w:rPr>
          <w:sz w:val="28"/>
          <w:szCs w:val="28"/>
          <w:vertAlign w:val="subscript"/>
        </w:rPr>
        <w:t xml:space="preserve">рем </w:t>
      </w:r>
      <w:r w:rsidRPr="00102018">
        <w:rPr>
          <w:sz w:val="28"/>
          <w:szCs w:val="28"/>
        </w:rPr>
        <w:t xml:space="preserve">+ </w:t>
      </w:r>
      <w:r w:rsidRPr="00102018">
        <w:rPr>
          <w:sz w:val="28"/>
          <w:szCs w:val="28"/>
          <w:lang w:val="en-US"/>
        </w:rPr>
        <w:t>C</w:t>
      </w:r>
      <w:r w:rsidRPr="00102018">
        <w:rPr>
          <w:sz w:val="28"/>
          <w:szCs w:val="28"/>
        </w:rPr>
        <w:t xml:space="preserve"> </w:t>
      </w:r>
      <w:proofErr w:type="spellStart"/>
      <w:r w:rsidRPr="00102018">
        <w:rPr>
          <w:sz w:val="28"/>
          <w:szCs w:val="28"/>
          <w:vertAlign w:val="subscript"/>
        </w:rPr>
        <w:t>ам</w:t>
      </w:r>
      <w:proofErr w:type="spellEnd"/>
      <w:r w:rsidRPr="00102018">
        <w:rPr>
          <w:sz w:val="28"/>
          <w:szCs w:val="28"/>
          <w:vertAlign w:val="subscript"/>
        </w:rPr>
        <w:t xml:space="preserve"> </w:t>
      </w:r>
      <w:r w:rsidRPr="00102018">
        <w:rPr>
          <w:sz w:val="28"/>
          <w:szCs w:val="28"/>
        </w:rPr>
        <w:t xml:space="preserve">+ </w:t>
      </w:r>
      <w:r w:rsidRPr="00102018">
        <w:rPr>
          <w:sz w:val="28"/>
          <w:szCs w:val="28"/>
          <w:lang w:val="en-US"/>
        </w:rPr>
        <w:t>C</w:t>
      </w:r>
      <w:r w:rsidRPr="00102018">
        <w:rPr>
          <w:sz w:val="28"/>
          <w:szCs w:val="28"/>
        </w:rPr>
        <w:t xml:space="preserve"> </w:t>
      </w:r>
      <w:r w:rsidRPr="00102018">
        <w:rPr>
          <w:sz w:val="28"/>
          <w:szCs w:val="28"/>
          <w:vertAlign w:val="subscript"/>
        </w:rPr>
        <w:t xml:space="preserve">ин </w:t>
      </w:r>
      <w:r w:rsidRPr="00102018">
        <w:rPr>
          <w:sz w:val="28"/>
          <w:szCs w:val="28"/>
        </w:rPr>
        <w:t>)/ С</w:t>
      </w:r>
      <w:r w:rsidRPr="00102018">
        <w:rPr>
          <w:sz w:val="28"/>
          <w:szCs w:val="28"/>
          <w:vertAlign w:val="subscript"/>
        </w:rPr>
        <w:t>0 ост</w:t>
      </w:r>
      <w:r w:rsidRPr="00102018">
        <w:rPr>
          <w:sz w:val="28"/>
          <w:szCs w:val="28"/>
        </w:rPr>
        <w:t>,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С</w:t>
      </w:r>
      <w:proofErr w:type="gramStart"/>
      <w:r w:rsidRPr="00102018">
        <w:rPr>
          <w:sz w:val="28"/>
          <w:szCs w:val="28"/>
          <w:vertAlign w:val="subscript"/>
        </w:rPr>
        <w:t>0</w:t>
      </w:r>
      <w:proofErr w:type="gramEnd"/>
      <w:r w:rsidRPr="00102018">
        <w:rPr>
          <w:sz w:val="28"/>
          <w:szCs w:val="28"/>
          <w:vertAlign w:val="subscript"/>
        </w:rPr>
        <w:t xml:space="preserve"> ост  </w:t>
      </w:r>
      <w:r w:rsidRPr="00102018">
        <w:rPr>
          <w:sz w:val="28"/>
          <w:szCs w:val="28"/>
        </w:rPr>
        <w:t>- остаточная стоимость с учетом амортизации или износа на начало периода;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  <w:lang w:val="en-US"/>
        </w:rPr>
        <w:t>C</w:t>
      </w:r>
      <w:r w:rsidRPr="00102018">
        <w:rPr>
          <w:sz w:val="28"/>
          <w:szCs w:val="28"/>
          <w:vertAlign w:val="subscript"/>
        </w:rPr>
        <w:t xml:space="preserve">1 ост   </w:t>
      </w:r>
      <w:r w:rsidRPr="00102018">
        <w:rPr>
          <w:sz w:val="28"/>
          <w:szCs w:val="28"/>
        </w:rPr>
        <w:t>- остаточная стоимость с учетом амортизации или износа на конец периода</w:t>
      </w:r>
      <w:r>
        <w:rPr>
          <w:sz w:val="28"/>
          <w:szCs w:val="28"/>
        </w:rPr>
        <w:t xml:space="preserve"> без учета суммы средств, затраченных на ремонт, объема амортизационных отчислений, затраченных на восстановление и объема инвестиций </w:t>
      </w:r>
      <w:r w:rsidRPr="00102018">
        <w:rPr>
          <w:sz w:val="28"/>
          <w:szCs w:val="28"/>
        </w:rPr>
        <w:t>в муниципальн</w:t>
      </w:r>
      <w:r>
        <w:rPr>
          <w:sz w:val="28"/>
          <w:szCs w:val="28"/>
        </w:rPr>
        <w:t>ый</w:t>
      </w:r>
      <w:r w:rsidRPr="00102018">
        <w:rPr>
          <w:sz w:val="28"/>
          <w:szCs w:val="28"/>
        </w:rPr>
        <w:t xml:space="preserve"> имущественн</w:t>
      </w:r>
      <w:r>
        <w:rPr>
          <w:sz w:val="28"/>
          <w:szCs w:val="28"/>
        </w:rPr>
        <w:t>ый</w:t>
      </w:r>
      <w:r w:rsidRPr="00102018">
        <w:rPr>
          <w:sz w:val="28"/>
          <w:szCs w:val="28"/>
        </w:rPr>
        <w:t xml:space="preserve"> комплекс;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  <w:lang w:val="en-US"/>
        </w:rPr>
        <w:t>C</w:t>
      </w:r>
      <w:r w:rsidRPr="00102018">
        <w:rPr>
          <w:sz w:val="28"/>
          <w:szCs w:val="28"/>
        </w:rPr>
        <w:t xml:space="preserve"> </w:t>
      </w:r>
      <w:r w:rsidRPr="00102018">
        <w:rPr>
          <w:sz w:val="28"/>
          <w:szCs w:val="28"/>
          <w:vertAlign w:val="subscript"/>
        </w:rPr>
        <w:t xml:space="preserve">рем   </w:t>
      </w:r>
      <w:r w:rsidRPr="00102018">
        <w:rPr>
          <w:sz w:val="28"/>
          <w:szCs w:val="28"/>
        </w:rPr>
        <w:t xml:space="preserve">- сумма финансовых средств, затраченных на ремонт в течение </w:t>
      </w:r>
      <w:r>
        <w:rPr>
          <w:sz w:val="28"/>
          <w:szCs w:val="28"/>
        </w:rPr>
        <w:t xml:space="preserve">проверяемого </w:t>
      </w:r>
      <w:r w:rsidRPr="00102018">
        <w:rPr>
          <w:sz w:val="28"/>
          <w:szCs w:val="28"/>
        </w:rPr>
        <w:t>периода;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  <w:lang w:val="en-US"/>
        </w:rPr>
        <w:t>C</w:t>
      </w:r>
      <w:r w:rsidRPr="00102018">
        <w:rPr>
          <w:sz w:val="28"/>
          <w:szCs w:val="28"/>
        </w:rPr>
        <w:t xml:space="preserve"> </w:t>
      </w:r>
      <w:proofErr w:type="spellStart"/>
      <w:r w:rsidRPr="00102018">
        <w:rPr>
          <w:sz w:val="28"/>
          <w:szCs w:val="28"/>
          <w:vertAlign w:val="subscript"/>
        </w:rPr>
        <w:t>ам</w:t>
      </w:r>
      <w:proofErr w:type="spellEnd"/>
      <w:r w:rsidRPr="00102018">
        <w:rPr>
          <w:sz w:val="28"/>
          <w:szCs w:val="28"/>
          <w:vertAlign w:val="subscript"/>
        </w:rPr>
        <w:t xml:space="preserve">   </w:t>
      </w:r>
      <w:r w:rsidRPr="00102018">
        <w:rPr>
          <w:sz w:val="28"/>
          <w:szCs w:val="28"/>
        </w:rPr>
        <w:t xml:space="preserve">- объем амортизационных отчислений, затраченных на восстановление объектов муниципального имущественного комплекса в течение </w:t>
      </w:r>
      <w:r>
        <w:rPr>
          <w:sz w:val="28"/>
          <w:szCs w:val="28"/>
        </w:rPr>
        <w:t xml:space="preserve">проверяемого </w:t>
      </w:r>
      <w:r w:rsidRPr="00102018">
        <w:rPr>
          <w:sz w:val="28"/>
          <w:szCs w:val="28"/>
        </w:rPr>
        <w:t>периода;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  <w:lang w:val="en-US"/>
        </w:rPr>
        <w:t>C</w:t>
      </w:r>
      <w:r w:rsidRPr="00102018">
        <w:rPr>
          <w:sz w:val="28"/>
          <w:szCs w:val="28"/>
        </w:rPr>
        <w:t xml:space="preserve"> </w:t>
      </w:r>
      <w:r w:rsidRPr="00102018">
        <w:rPr>
          <w:sz w:val="28"/>
          <w:szCs w:val="28"/>
          <w:vertAlign w:val="subscript"/>
        </w:rPr>
        <w:t xml:space="preserve">ин   </w:t>
      </w:r>
      <w:proofErr w:type="gramStart"/>
      <w:r w:rsidRPr="00102018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102018">
        <w:rPr>
          <w:sz w:val="28"/>
          <w:szCs w:val="28"/>
        </w:rPr>
        <w:t>объем</w:t>
      </w:r>
      <w:proofErr w:type="gramEnd"/>
      <w:r w:rsidRPr="00102018">
        <w:rPr>
          <w:sz w:val="28"/>
          <w:szCs w:val="28"/>
        </w:rPr>
        <w:t xml:space="preserve"> инвестиций в муниципальн</w:t>
      </w:r>
      <w:r>
        <w:rPr>
          <w:sz w:val="28"/>
          <w:szCs w:val="28"/>
        </w:rPr>
        <w:t>ый</w:t>
      </w:r>
      <w:r w:rsidRPr="00102018">
        <w:rPr>
          <w:sz w:val="28"/>
          <w:szCs w:val="28"/>
        </w:rPr>
        <w:t xml:space="preserve"> имущественн</w:t>
      </w:r>
      <w:r>
        <w:rPr>
          <w:sz w:val="28"/>
          <w:szCs w:val="28"/>
        </w:rPr>
        <w:t>ый</w:t>
      </w:r>
      <w:r w:rsidRPr="00102018">
        <w:rPr>
          <w:sz w:val="28"/>
          <w:szCs w:val="28"/>
        </w:rPr>
        <w:t xml:space="preserve"> комплекс.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 xml:space="preserve">Данный индикатор характеризует </w:t>
      </w:r>
      <w:r>
        <w:rPr>
          <w:sz w:val="28"/>
          <w:szCs w:val="28"/>
        </w:rPr>
        <w:t>условия использования</w:t>
      </w:r>
      <w:r w:rsidRPr="00102018">
        <w:rPr>
          <w:sz w:val="28"/>
          <w:szCs w:val="28"/>
        </w:rPr>
        <w:t>, связанны</w:t>
      </w:r>
      <w:r>
        <w:rPr>
          <w:sz w:val="28"/>
          <w:szCs w:val="28"/>
        </w:rPr>
        <w:t>е</w:t>
      </w:r>
      <w:r w:rsidRPr="00102018">
        <w:rPr>
          <w:sz w:val="28"/>
          <w:szCs w:val="28"/>
        </w:rPr>
        <w:t xml:space="preserve"> с обеспечением сохранности и увеличением стоимости объектов </w:t>
      </w:r>
      <w:r>
        <w:rPr>
          <w:sz w:val="28"/>
          <w:szCs w:val="28"/>
        </w:rPr>
        <w:t>муниципальной собственности</w:t>
      </w:r>
      <w:r w:rsidRPr="00102018">
        <w:rPr>
          <w:sz w:val="28"/>
          <w:szCs w:val="28"/>
        </w:rPr>
        <w:t>.</w:t>
      </w:r>
    </w:p>
    <w:p w:rsidR="00E82C27" w:rsidRPr="00CD1F5C" w:rsidRDefault="00E82C27" w:rsidP="00E82C27">
      <w:pPr>
        <w:ind w:firstLine="5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CD1F5C">
        <w:rPr>
          <w:sz w:val="28"/>
          <w:szCs w:val="28"/>
        </w:rPr>
        <w:t>беспечение сохранности объектов</w:t>
      </w:r>
      <w:r>
        <w:rPr>
          <w:sz w:val="28"/>
          <w:szCs w:val="28"/>
        </w:rPr>
        <w:t xml:space="preserve"> </w:t>
      </w:r>
      <w:r w:rsidRPr="00CD1F5C">
        <w:rPr>
          <w:sz w:val="28"/>
          <w:szCs w:val="28"/>
        </w:rPr>
        <w:t>включает в себя не только смысловые определения, связанные с сохранением объектов муниципально</w:t>
      </w:r>
      <w:r>
        <w:rPr>
          <w:sz w:val="28"/>
          <w:szCs w:val="28"/>
        </w:rPr>
        <w:t xml:space="preserve">й собственности </w:t>
      </w:r>
      <w:r w:rsidRPr="00CD1F5C">
        <w:rPr>
          <w:sz w:val="28"/>
          <w:szCs w:val="28"/>
        </w:rPr>
        <w:t xml:space="preserve">от посягательства третьих лиц, но и сохранение </w:t>
      </w:r>
      <w:r>
        <w:rPr>
          <w:sz w:val="28"/>
          <w:szCs w:val="28"/>
        </w:rPr>
        <w:t xml:space="preserve">их </w:t>
      </w:r>
      <w:r w:rsidRPr="00CD1F5C">
        <w:rPr>
          <w:sz w:val="28"/>
          <w:szCs w:val="28"/>
        </w:rPr>
        <w:lastRenderedPageBreak/>
        <w:t>целостности и работоспособности, обеспечиваемое совокупностью реализуемых профилактических, инвестиционных и восстановительных процедур.</w:t>
      </w:r>
      <w:proofErr w:type="gramEnd"/>
      <w:r w:rsidRPr="00CD1F5C">
        <w:rPr>
          <w:sz w:val="28"/>
          <w:szCs w:val="28"/>
        </w:rPr>
        <w:t xml:space="preserve"> В данном случае под р</w:t>
      </w:r>
      <w:r w:rsidRPr="00CD1F5C">
        <w:rPr>
          <w:bCs/>
          <w:color w:val="000000"/>
          <w:sz w:val="28"/>
          <w:szCs w:val="28"/>
        </w:rPr>
        <w:t xml:space="preserve">аботоспособностью  </w:t>
      </w:r>
      <w:r>
        <w:rPr>
          <w:bCs/>
          <w:color w:val="000000"/>
          <w:sz w:val="28"/>
          <w:szCs w:val="28"/>
        </w:rPr>
        <w:t>следует понимать</w:t>
      </w:r>
      <w:r w:rsidRPr="00CD1F5C">
        <w:rPr>
          <w:color w:val="000000"/>
          <w:sz w:val="28"/>
          <w:szCs w:val="28"/>
        </w:rPr>
        <w:t xml:space="preserve"> способность объекта выполнять заданные функции с той или иной эффективностью. </w:t>
      </w:r>
      <w:r>
        <w:rPr>
          <w:color w:val="000000"/>
          <w:sz w:val="28"/>
          <w:szCs w:val="28"/>
        </w:rPr>
        <w:t xml:space="preserve">К </w:t>
      </w:r>
      <w:r w:rsidRPr="00CD1F5C">
        <w:rPr>
          <w:color w:val="000000"/>
          <w:sz w:val="28"/>
          <w:szCs w:val="28"/>
        </w:rPr>
        <w:t>источникам финансирования восстановительных процедур, как основных факторов, обеспечивающих сохранность объектов, относятся амортизационные отчисления и инвестиции. В связи с этим достижение цели управления, связанной с обеспечением сохранности объектов муниципально</w:t>
      </w:r>
      <w:r>
        <w:rPr>
          <w:color w:val="000000"/>
          <w:sz w:val="28"/>
          <w:szCs w:val="28"/>
        </w:rPr>
        <w:t>й собственности</w:t>
      </w:r>
      <w:r w:rsidRPr="00CD1F5C">
        <w:rPr>
          <w:color w:val="000000"/>
          <w:sz w:val="28"/>
          <w:szCs w:val="28"/>
        </w:rPr>
        <w:t xml:space="preserve">, контролируется через количественное значение индикатора реновации </w:t>
      </w:r>
      <w:proofErr w:type="gramStart"/>
      <w:r w:rsidRPr="00CD1F5C">
        <w:rPr>
          <w:color w:val="000000"/>
          <w:sz w:val="28"/>
          <w:szCs w:val="28"/>
          <w:lang w:val="en-US"/>
        </w:rPr>
        <w:t>I</w:t>
      </w:r>
      <w:proofErr w:type="gramEnd"/>
      <w:r w:rsidRPr="00CD1F5C">
        <w:rPr>
          <w:color w:val="000000"/>
          <w:sz w:val="28"/>
          <w:szCs w:val="28"/>
          <w:vertAlign w:val="subscript"/>
        </w:rPr>
        <w:t>р</w:t>
      </w:r>
      <w:r w:rsidRPr="00CD1F5C">
        <w:rPr>
          <w:color w:val="000000"/>
          <w:sz w:val="28"/>
          <w:szCs w:val="28"/>
        </w:rPr>
        <w:t>. Именно поэтому математическая конструкция данного индикатора включает</w:t>
      </w:r>
      <w:r w:rsidRPr="00CD1F5C">
        <w:rPr>
          <w:sz w:val="28"/>
          <w:szCs w:val="28"/>
        </w:rPr>
        <w:t xml:space="preserve"> сумму финансовых средств, затраченных на ремонт, объем амортизационных отчислений, затраченных на восстановление объектов муниципально</w:t>
      </w:r>
      <w:r>
        <w:rPr>
          <w:sz w:val="28"/>
          <w:szCs w:val="28"/>
        </w:rPr>
        <w:t xml:space="preserve">й собственности </w:t>
      </w:r>
      <w:r w:rsidRPr="00CD1F5C">
        <w:rPr>
          <w:sz w:val="28"/>
          <w:szCs w:val="28"/>
        </w:rPr>
        <w:t>и  объем инвестиций в объекты муниципально</w:t>
      </w:r>
      <w:r>
        <w:rPr>
          <w:sz w:val="28"/>
          <w:szCs w:val="28"/>
        </w:rPr>
        <w:t>й собственности</w:t>
      </w:r>
      <w:r w:rsidRPr="00CD1F5C">
        <w:rPr>
          <w:sz w:val="28"/>
          <w:szCs w:val="28"/>
        </w:rPr>
        <w:t xml:space="preserve"> в течение рассматриваемого периода. При значении </w:t>
      </w:r>
      <w:proofErr w:type="gramStart"/>
      <w:r w:rsidRPr="00CD1F5C">
        <w:rPr>
          <w:sz w:val="28"/>
          <w:szCs w:val="28"/>
          <w:lang w:val="en-US"/>
        </w:rPr>
        <w:t>I</w:t>
      </w:r>
      <w:proofErr w:type="gramEnd"/>
      <w:r w:rsidRPr="00CD1F5C">
        <w:rPr>
          <w:sz w:val="28"/>
          <w:szCs w:val="28"/>
          <w:vertAlign w:val="subscript"/>
        </w:rPr>
        <w:t xml:space="preserve">р </w:t>
      </w:r>
      <w:r w:rsidRPr="00CD1F5C">
        <w:rPr>
          <w:sz w:val="28"/>
          <w:szCs w:val="28"/>
        </w:rPr>
        <w:t>= 1 сохранность объектов муниципально</w:t>
      </w:r>
      <w:r>
        <w:rPr>
          <w:sz w:val="28"/>
          <w:szCs w:val="28"/>
        </w:rPr>
        <w:t xml:space="preserve">й собственности </w:t>
      </w:r>
      <w:r w:rsidRPr="00CD1F5C">
        <w:rPr>
          <w:sz w:val="28"/>
          <w:szCs w:val="28"/>
        </w:rPr>
        <w:t xml:space="preserve">обеспечивается, поскольку сумма финансовых средств, затраченных на восстановление объектов, полностью компенсирует их износ. При  </w:t>
      </w:r>
      <w:proofErr w:type="gramStart"/>
      <w:r w:rsidRPr="00CD1F5C">
        <w:rPr>
          <w:sz w:val="28"/>
          <w:szCs w:val="28"/>
          <w:lang w:val="en-US"/>
        </w:rPr>
        <w:t>I</w:t>
      </w:r>
      <w:proofErr w:type="gramEnd"/>
      <w:r w:rsidRPr="00CD1F5C">
        <w:rPr>
          <w:sz w:val="28"/>
          <w:szCs w:val="28"/>
          <w:vertAlign w:val="subscript"/>
        </w:rPr>
        <w:t xml:space="preserve">р </w:t>
      </w:r>
      <w:r w:rsidRPr="00CD1F5C">
        <w:rPr>
          <w:sz w:val="28"/>
          <w:szCs w:val="28"/>
        </w:rPr>
        <w:t xml:space="preserve">≥ 1 за счет </w:t>
      </w:r>
      <w:r>
        <w:rPr>
          <w:sz w:val="28"/>
          <w:szCs w:val="28"/>
        </w:rPr>
        <w:t xml:space="preserve">средств, затраченных на ремонт, амортизационных отчислений и  </w:t>
      </w:r>
      <w:r w:rsidRPr="00CD1F5C">
        <w:rPr>
          <w:sz w:val="28"/>
          <w:szCs w:val="28"/>
        </w:rPr>
        <w:t>инвестиций обеспечивается</w:t>
      </w:r>
      <w:r>
        <w:rPr>
          <w:sz w:val="28"/>
          <w:szCs w:val="28"/>
        </w:rPr>
        <w:t xml:space="preserve"> </w:t>
      </w:r>
      <w:r w:rsidRPr="00CD1F5C">
        <w:rPr>
          <w:sz w:val="28"/>
          <w:szCs w:val="28"/>
        </w:rPr>
        <w:t xml:space="preserve"> увеличение стоимости объектов комплекса. При </w:t>
      </w:r>
      <w:proofErr w:type="gramStart"/>
      <w:r w:rsidRPr="00CD1F5C">
        <w:rPr>
          <w:sz w:val="28"/>
          <w:szCs w:val="28"/>
          <w:lang w:val="en-US"/>
        </w:rPr>
        <w:t>I</w:t>
      </w:r>
      <w:proofErr w:type="gramEnd"/>
      <w:r w:rsidRPr="00CD1F5C">
        <w:rPr>
          <w:sz w:val="28"/>
          <w:szCs w:val="28"/>
          <w:vertAlign w:val="subscript"/>
        </w:rPr>
        <w:t xml:space="preserve">р </w:t>
      </w:r>
      <w:r w:rsidRPr="00CD1F5C">
        <w:rPr>
          <w:sz w:val="28"/>
          <w:szCs w:val="28"/>
        </w:rPr>
        <w:t>≤ 1 сумма финансовых средств, затраченных на восстановление объектов, недостаточна для компенсации износа и сохранность объектов не обеспечивается.</w:t>
      </w:r>
    </w:p>
    <w:p w:rsidR="00E82C27" w:rsidRPr="00B762D3" w:rsidRDefault="00E82C27" w:rsidP="00E82C27">
      <w:pPr>
        <w:ind w:firstLine="539"/>
        <w:jc w:val="both"/>
      </w:pPr>
      <w:r w:rsidRPr="00CD1F5C">
        <w:rPr>
          <w:sz w:val="28"/>
          <w:szCs w:val="28"/>
        </w:rPr>
        <w:t>Таким образом, конструкция индикатора реновации обеспечивает  контроль</w:t>
      </w:r>
      <w:r>
        <w:rPr>
          <w:sz w:val="28"/>
          <w:szCs w:val="28"/>
        </w:rPr>
        <w:t xml:space="preserve"> условий использования муниципального имущества</w:t>
      </w:r>
      <w:r w:rsidRPr="00CD1F5C">
        <w:rPr>
          <w:sz w:val="28"/>
          <w:szCs w:val="28"/>
        </w:rPr>
        <w:t>, связанных с обеспечением сохранности объектов</w:t>
      </w:r>
      <w:r>
        <w:rPr>
          <w:sz w:val="28"/>
          <w:szCs w:val="28"/>
        </w:rPr>
        <w:t xml:space="preserve"> или группы объектов</w:t>
      </w:r>
      <w:r w:rsidRPr="00CD1F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D1F5C">
        <w:rPr>
          <w:sz w:val="28"/>
          <w:szCs w:val="28"/>
        </w:rPr>
        <w:t xml:space="preserve"> и увеличением </w:t>
      </w:r>
      <w:r>
        <w:rPr>
          <w:sz w:val="28"/>
          <w:szCs w:val="28"/>
        </w:rPr>
        <w:t xml:space="preserve">их </w:t>
      </w:r>
      <w:r w:rsidRPr="00CD1F5C">
        <w:rPr>
          <w:sz w:val="28"/>
          <w:szCs w:val="28"/>
        </w:rPr>
        <w:t>стоимости.</w:t>
      </w:r>
    </w:p>
    <w:p w:rsidR="00E82C27" w:rsidRPr="00C67C24" w:rsidRDefault="00E82C27" w:rsidP="00E82C27">
      <w:pPr>
        <w:ind w:firstLine="567"/>
        <w:jc w:val="both"/>
        <w:rPr>
          <w:b/>
          <w:i/>
          <w:sz w:val="28"/>
          <w:szCs w:val="28"/>
        </w:rPr>
      </w:pPr>
      <w:r w:rsidRPr="00C67C24">
        <w:rPr>
          <w:b/>
          <w:i/>
          <w:sz w:val="28"/>
          <w:szCs w:val="28"/>
        </w:rPr>
        <w:t xml:space="preserve">2. Индикатор доли доходных объектов, вовлеченных в хозяйственную деятельность </w:t>
      </w:r>
      <w:r w:rsidRPr="00C67C24">
        <w:rPr>
          <w:b/>
          <w:i/>
          <w:sz w:val="28"/>
          <w:szCs w:val="28"/>
          <w:lang w:val="en-US"/>
        </w:rPr>
        <w:t>d</w:t>
      </w:r>
      <w:r w:rsidRPr="00C67C24">
        <w:rPr>
          <w:b/>
          <w:i/>
          <w:sz w:val="28"/>
          <w:szCs w:val="28"/>
        </w:rPr>
        <w:t xml:space="preserve"> </w:t>
      </w:r>
      <w:proofErr w:type="spellStart"/>
      <w:r w:rsidRPr="00C67C24">
        <w:rPr>
          <w:b/>
          <w:i/>
          <w:sz w:val="28"/>
          <w:szCs w:val="28"/>
          <w:vertAlign w:val="subscript"/>
        </w:rPr>
        <w:t>хд</w:t>
      </w:r>
      <w:proofErr w:type="spellEnd"/>
      <w:r w:rsidRPr="00C67C24">
        <w:rPr>
          <w:b/>
          <w:i/>
          <w:sz w:val="28"/>
          <w:szCs w:val="28"/>
        </w:rPr>
        <w:t>:</w:t>
      </w:r>
    </w:p>
    <w:p w:rsidR="00E82C27" w:rsidRPr="00F464AA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 xml:space="preserve">                                  </w:t>
      </w:r>
      <w:proofErr w:type="gramStart"/>
      <w:r w:rsidRPr="00102018">
        <w:rPr>
          <w:sz w:val="28"/>
          <w:szCs w:val="28"/>
          <w:lang w:val="en-US"/>
        </w:rPr>
        <w:t>d</w:t>
      </w:r>
      <w:proofErr w:type="gramEnd"/>
      <w:r w:rsidRPr="00102018">
        <w:rPr>
          <w:sz w:val="28"/>
          <w:szCs w:val="28"/>
        </w:rPr>
        <w:t xml:space="preserve"> </w:t>
      </w:r>
      <w:proofErr w:type="spellStart"/>
      <w:r w:rsidRPr="00102018">
        <w:rPr>
          <w:sz w:val="28"/>
          <w:szCs w:val="28"/>
          <w:vertAlign w:val="subscript"/>
        </w:rPr>
        <w:t>хд</w:t>
      </w:r>
      <w:proofErr w:type="spellEnd"/>
      <w:r w:rsidRPr="00102018">
        <w:rPr>
          <w:sz w:val="28"/>
          <w:szCs w:val="28"/>
          <w:vertAlign w:val="subscript"/>
        </w:rPr>
        <w:t xml:space="preserve"> </w:t>
      </w:r>
      <w:r w:rsidRPr="00102018">
        <w:rPr>
          <w:sz w:val="28"/>
          <w:szCs w:val="28"/>
        </w:rPr>
        <w:t xml:space="preserve">= </w:t>
      </w:r>
      <w:r>
        <w:rPr>
          <w:sz w:val="28"/>
          <w:szCs w:val="28"/>
        </w:rPr>
        <w:t>С</w:t>
      </w:r>
      <w:r w:rsidRPr="00102018">
        <w:rPr>
          <w:sz w:val="28"/>
          <w:szCs w:val="28"/>
        </w:rPr>
        <w:t xml:space="preserve"> </w:t>
      </w:r>
      <w:r w:rsidRPr="00102018">
        <w:rPr>
          <w:sz w:val="28"/>
          <w:szCs w:val="28"/>
          <w:vertAlign w:val="subscript"/>
        </w:rPr>
        <w:t xml:space="preserve">ф </w:t>
      </w:r>
      <w:r w:rsidRPr="00102018">
        <w:rPr>
          <w:sz w:val="28"/>
          <w:szCs w:val="28"/>
        </w:rPr>
        <w:t xml:space="preserve">/ </w:t>
      </w:r>
      <w:r>
        <w:rPr>
          <w:sz w:val="28"/>
          <w:szCs w:val="28"/>
        </w:rPr>
        <w:t>С</w:t>
      </w:r>
      <w:r w:rsidRPr="00102018">
        <w:rPr>
          <w:sz w:val="28"/>
          <w:szCs w:val="28"/>
          <w:vertAlign w:val="subscript"/>
        </w:rPr>
        <w:t>о</w:t>
      </w:r>
      <w:r>
        <w:rPr>
          <w:sz w:val="28"/>
          <w:szCs w:val="28"/>
        </w:rPr>
        <w:t>,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02018">
        <w:rPr>
          <w:sz w:val="28"/>
          <w:szCs w:val="28"/>
        </w:rPr>
        <w:t xml:space="preserve"> </w:t>
      </w:r>
      <w:r w:rsidRPr="00102018">
        <w:rPr>
          <w:sz w:val="28"/>
          <w:szCs w:val="28"/>
          <w:vertAlign w:val="subscript"/>
        </w:rPr>
        <w:t xml:space="preserve">ф </w:t>
      </w:r>
      <w:r w:rsidRPr="00102018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стоимость доходных объектов, </w:t>
      </w:r>
      <w:r w:rsidRPr="00102018">
        <w:rPr>
          <w:sz w:val="28"/>
          <w:szCs w:val="28"/>
        </w:rPr>
        <w:t xml:space="preserve">вовлеченных в хозяйственную деятельность; 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  <w:vertAlign w:val="subscript"/>
        </w:rPr>
      </w:pPr>
      <w:proofErr w:type="gramStart"/>
      <w:r>
        <w:rPr>
          <w:sz w:val="28"/>
          <w:szCs w:val="28"/>
        </w:rPr>
        <w:t>С</w:t>
      </w:r>
      <w:r w:rsidRPr="00102018">
        <w:rPr>
          <w:sz w:val="28"/>
          <w:szCs w:val="28"/>
          <w:vertAlign w:val="subscript"/>
        </w:rPr>
        <w:t>о</w:t>
      </w:r>
      <w:proofErr w:type="gramEnd"/>
      <w:r w:rsidRPr="00102018">
        <w:rPr>
          <w:sz w:val="28"/>
          <w:szCs w:val="28"/>
          <w:vertAlign w:val="subscript"/>
        </w:rPr>
        <w:t xml:space="preserve">   </w:t>
      </w:r>
      <w:r w:rsidRPr="00102018">
        <w:rPr>
          <w:sz w:val="28"/>
          <w:szCs w:val="28"/>
        </w:rPr>
        <w:t xml:space="preserve">-   </w:t>
      </w:r>
      <w:r>
        <w:rPr>
          <w:sz w:val="28"/>
          <w:szCs w:val="28"/>
        </w:rPr>
        <w:t>общая стоимость доходных объектов муниципальной собственности.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 xml:space="preserve">Данный индикатор характеризует полноту </w:t>
      </w:r>
      <w:r>
        <w:rPr>
          <w:sz w:val="28"/>
          <w:szCs w:val="28"/>
        </w:rPr>
        <w:t xml:space="preserve">использования </w:t>
      </w:r>
      <w:r w:rsidRPr="00102018">
        <w:rPr>
          <w:sz w:val="28"/>
          <w:szCs w:val="28"/>
        </w:rPr>
        <w:t>в хозяйственн</w:t>
      </w:r>
      <w:r>
        <w:rPr>
          <w:sz w:val="28"/>
          <w:szCs w:val="28"/>
        </w:rPr>
        <w:t>ой</w:t>
      </w:r>
      <w:r w:rsidRPr="00102018">
        <w:rPr>
          <w:sz w:val="28"/>
          <w:szCs w:val="28"/>
        </w:rPr>
        <w:t xml:space="preserve"> деятельност</w:t>
      </w:r>
      <w:r>
        <w:rPr>
          <w:sz w:val="28"/>
          <w:szCs w:val="28"/>
        </w:rPr>
        <w:t>и</w:t>
      </w:r>
      <w:r w:rsidRPr="00102018">
        <w:rPr>
          <w:sz w:val="28"/>
          <w:szCs w:val="28"/>
        </w:rPr>
        <w:t xml:space="preserve"> объектов муниципально</w:t>
      </w:r>
      <w:r>
        <w:rPr>
          <w:sz w:val="28"/>
          <w:szCs w:val="28"/>
        </w:rPr>
        <w:t>й собственности</w:t>
      </w:r>
      <w:r w:rsidRPr="00102018">
        <w:rPr>
          <w:sz w:val="28"/>
          <w:szCs w:val="28"/>
        </w:rPr>
        <w:t>.</w:t>
      </w:r>
      <w:r w:rsidRPr="000E3A93">
        <w:rPr>
          <w:sz w:val="28"/>
          <w:szCs w:val="28"/>
        </w:rPr>
        <w:t xml:space="preserve"> </w:t>
      </w:r>
      <w:r w:rsidRPr="00102018">
        <w:rPr>
          <w:sz w:val="28"/>
          <w:szCs w:val="28"/>
        </w:rPr>
        <w:t xml:space="preserve">Через индикатор доли объектов, вовлеченных в хозяйственную деятельность </w:t>
      </w:r>
      <w:proofErr w:type="gramStart"/>
      <w:r w:rsidRPr="00102018">
        <w:rPr>
          <w:sz w:val="28"/>
          <w:szCs w:val="28"/>
          <w:lang w:val="en-US"/>
        </w:rPr>
        <w:t>d</w:t>
      </w:r>
      <w:proofErr w:type="spellStart"/>
      <w:proofErr w:type="gramEnd"/>
      <w:r w:rsidRPr="00102018">
        <w:rPr>
          <w:sz w:val="28"/>
          <w:szCs w:val="28"/>
          <w:vertAlign w:val="subscript"/>
        </w:rPr>
        <w:t>хд</w:t>
      </w:r>
      <w:r w:rsidRPr="00102018">
        <w:rPr>
          <w:sz w:val="28"/>
          <w:szCs w:val="28"/>
          <w:vertAlign w:val="subscript"/>
          <w:lang w:val="en-US"/>
        </w:rPr>
        <w:t>i</w:t>
      </w:r>
      <w:proofErr w:type="spellEnd"/>
      <w:r w:rsidRPr="00102018">
        <w:rPr>
          <w:sz w:val="28"/>
          <w:szCs w:val="28"/>
        </w:rPr>
        <w:t>, оценивается доля используемых в хозяйственной деятельности объектов муниципально</w:t>
      </w:r>
      <w:r>
        <w:rPr>
          <w:sz w:val="28"/>
          <w:szCs w:val="28"/>
        </w:rPr>
        <w:t>й собственности</w:t>
      </w:r>
      <w:r w:rsidRPr="00102018">
        <w:rPr>
          <w:sz w:val="28"/>
          <w:szCs w:val="28"/>
        </w:rPr>
        <w:t xml:space="preserve">.  При </w:t>
      </w:r>
      <w:r w:rsidRPr="00102018">
        <w:rPr>
          <w:sz w:val="28"/>
          <w:szCs w:val="28"/>
          <w:lang w:val="en-US"/>
        </w:rPr>
        <w:t>d</w:t>
      </w:r>
      <w:r w:rsidRPr="00102018">
        <w:rPr>
          <w:sz w:val="28"/>
          <w:szCs w:val="28"/>
        </w:rPr>
        <w:t xml:space="preserve"> </w:t>
      </w:r>
      <w:proofErr w:type="spellStart"/>
      <w:r w:rsidRPr="00102018">
        <w:rPr>
          <w:sz w:val="28"/>
          <w:szCs w:val="28"/>
          <w:vertAlign w:val="subscript"/>
        </w:rPr>
        <w:t>хд</w:t>
      </w:r>
      <w:proofErr w:type="spellEnd"/>
      <w:r w:rsidRPr="00102018">
        <w:rPr>
          <w:sz w:val="28"/>
          <w:szCs w:val="28"/>
          <w:vertAlign w:val="subscript"/>
        </w:rPr>
        <w:t xml:space="preserve"> </w:t>
      </w:r>
      <w:r w:rsidRPr="00102018">
        <w:rPr>
          <w:sz w:val="28"/>
          <w:szCs w:val="28"/>
        </w:rPr>
        <w:t>= 1 в хозяйственной деятельности используются все 100% объектов</w:t>
      </w:r>
      <w:r>
        <w:rPr>
          <w:sz w:val="28"/>
          <w:szCs w:val="28"/>
        </w:rPr>
        <w:t>, находящихся в муниципальной собственности</w:t>
      </w:r>
      <w:r w:rsidRPr="00102018">
        <w:rPr>
          <w:sz w:val="28"/>
          <w:szCs w:val="28"/>
        </w:rPr>
        <w:t xml:space="preserve">. 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 xml:space="preserve">При наличии свободных муниципальных нежилых помещений  доля объектов, вовлеченных в хозяйственный оборот, меньше 100%. Индикатор доли объектов, вовлеченных в хозяйственную деятельность </w:t>
      </w:r>
      <w:r w:rsidRPr="00102018">
        <w:rPr>
          <w:sz w:val="28"/>
          <w:szCs w:val="28"/>
          <w:lang w:val="en-US"/>
        </w:rPr>
        <w:t>d</w:t>
      </w:r>
      <w:r w:rsidRPr="00102018">
        <w:rPr>
          <w:sz w:val="28"/>
          <w:szCs w:val="28"/>
        </w:rPr>
        <w:t xml:space="preserve"> </w:t>
      </w:r>
      <w:proofErr w:type="spellStart"/>
      <w:r w:rsidRPr="00102018">
        <w:rPr>
          <w:sz w:val="28"/>
          <w:szCs w:val="28"/>
          <w:vertAlign w:val="subscript"/>
        </w:rPr>
        <w:t>хд</w:t>
      </w:r>
      <w:proofErr w:type="gramStart"/>
      <w:r w:rsidRPr="00102018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102018">
        <w:rPr>
          <w:sz w:val="28"/>
          <w:szCs w:val="28"/>
        </w:rPr>
        <w:t xml:space="preserve">, в данном </w:t>
      </w:r>
      <w:r w:rsidRPr="00102018">
        <w:rPr>
          <w:sz w:val="28"/>
          <w:szCs w:val="28"/>
        </w:rPr>
        <w:lastRenderedPageBreak/>
        <w:t>случае рассчитывается через отношение площади нежилых помещений, сдаваемых в аренду, к общей площади помещений, пригодных для сдачи в аренду.</w:t>
      </w:r>
    </w:p>
    <w:p w:rsidR="00E82C27" w:rsidRPr="00C67C24" w:rsidRDefault="00E82C27" w:rsidP="00E82C27">
      <w:pPr>
        <w:ind w:firstLine="567"/>
        <w:jc w:val="both"/>
        <w:rPr>
          <w:b/>
          <w:i/>
          <w:sz w:val="28"/>
          <w:szCs w:val="28"/>
        </w:rPr>
      </w:pPr>
      <w:r w:rsidRPr="00C67C24">
        <w:rPr>
          <w:b/>
          <w:i/>
          <w:sz w:val="28"/>
          <w:szCs w:val="28"/>
        </w:rPr>
        <w:t xml:space="preserve">3. Индикатор загрузки </w:t>
      </w:r>
      <w:proofErr w:type="gramStart"/>
      <w:r w:rsidRPr="00C67C24">
        <w:rPr>
          <w:b/>
          <w:i/>
          <w:sz w:val="28"/>
          <w:szCs w:val="28"/>
          <w:lang w:val="en-US"/>
        </w:rPr>
        <w:t>I</w:t>
      </w:r>
      <w:proofErr w:type="gramEnd"/>
      <w:r w:rsidRPr="00C67C24">
        <w:rPr>
          <w:b/>
          <w:i/>
          <w:sz w:val="28"/>
          <w:szCs w:val="28"/>
          <w:vertAlign w:val="subscript"/>
        </w:rPr>
        <w:t>з</w:t>
      </w:r>
      <w:r w:rsidRPr="00C67C24">
        <w:rPr>
          <w:b/>
          <w:i/>
          <w:sz w:val="28"/>
          <w:szCs w:val="28"/>
        </w:rPr>
        <w:t xml:space="preserve"> (фондоотдача) объектов (группы объектов) муниципального имущества</w:t>
      </w:r>
    </w:p>
    <w:p w:rsidR="00E82C27" w:rsidRPr="00102018" w:rsidRDefault="00E82C27" w:rsidP="00E82C27">
      <w:pPr>
        <w:ind w:firstLine="567"/>
        <w:jc w:val="center"/>
        <w:rPr>
          <w:sz w:val="28"/>
          <w:szCs w:val="28"/>
          <w:vertAlign w:val="subscript"/>
        </w:rPr>
      </w:pPr>
      <w:r w:rsidRPr="00102018">
        <w:rPr>
          <w:sz w:val="28"/>
          <w:szCs w:val="28"/>
          <w:lang w:val="en-US"/>
        </w:rPr>
        <w:t>I</w:t>
      </w:r>
      <w:r w:rsidRPr="00102018">
        <w:rPr>
          <w:sz w:val="28"/>
          <w:szCs w:val="28"/>
        </w:rPr>
        <w:t xml:space="preserve"> </w:t>
      </w:r>
      <w:proofErr w:type="gramStart"/>
      <w:r w:rsidRPr="00102018">
        <w:rPr>
          <w:sz w:val="28"/>
          <w:szCs w:val="28"/>
          <w:vertAlign w:val="subscript"/>
        </w:rPr>
        <w:t xml:space="preserve">з  </w:t>
      </w:r>
      <w:r w:rsidRPr="00102018">
        <w:rPr>
          <w:sz w:val="28"/>
          <w:szCs w:val="28"/>
        </w:rPr>
        <w:t>=</w:t>
      </w:r>
      <w:proofErr w:type="gramEnd"/>
      <w:r w:rsidRPr="00102018">
        <w:rPr>
          <w:sz w:val="28"/>
          <w:szCs w:val="28"/>
        </w:rPr>
        <w:t xml:space="preserve"> </w:t>
      </w:r>
      <w:r w:rsidRPr="00102018">
        <w:rPr>
          <w:sz w:val="28"/>
          <w:szCs w:val="28"/>
          <w:lang w:val="en-US"/>
        </w:rPr>
        <w:t>V</w:t>
      </w:r>
      <w:r w:rsidRPr="00102018">
        <w:rPr>
          <w:sz w:val="28"/>
          <w:szCs w:val="28"/>
        </w:rPr>
        <w:t xml:space="preserve"> / </w:t>
      </w:r>
      <w:r w:rsidRPr="00102018">
        <w:rPr>
          <w:sz w:val="28"/>
          <w:szCs w:val="28"/>
          <w:lang w:val="en-US"/>
        </w:rPr>
        <w:t>C</w:t>
      </w:r>
      <w:r w:rsidRPr="00102018">
        <w:rPr>
          <w:sz w:val="28"/>
          <w:szCs w:val="28"/>
        </w:rPr>
        <w:t xml:space="preserve"> </w:t>
      </w:r>
      <w:r w:rsidRPr="00102018">
        <w:rPr>
          <w:sz w:val="28"/>
          <w:szCs w:val="28"/>
          <w:vertAlign w:val="subscript"/>
        </w:rPr>
        <w:t>ср</w:t>
      </w:r>
    </w:p>
    <w:p w:rsidR="00E82C27" w:rsidRPr="00102018" w:rsidRDefault="00E82C27" w:rsidP="00E82C27">
      <w:pPr>
        <w:ind w:firstLine="709"/>
        <w:jc w:val="both"/>
        <w:rPr>
          <w:sz w:val="28"/>
          <w:szCs w:val="28"/>
        </w:rPr>
      </w:pPr>
      <w:r w:rsidRPr="00102018">
        <w:rPr>
          <w:sz w:val="28"/>
          <w:szCs w:val="28"/>
          <w:lang w:val="en-US"/>
        </w:rPr>
        <w:t>V</w:t>
      </w:r>
      <w:r w:rsidRPr="00102018">
        <w:rPr>
          <w:sz w:val="28"/>
          <w:szCs w:val="28"/>
        </w:rPr>
        <w:t xml:space="preserve"> - </w:t>
      </w:r>
      <w:proofErr w:type="gramStart"/>
      <w:r w:rsidRPr="00102018">
        <w:rPr>
          <w:sz w:val="28"/>
          <w:szCs w:val="28"/>
        </w:rPr>
        <w:t>объем</w:t>
      </w:r>
      <w:proofErr w:type="gramEnd"/>
      <w:r w:rsidRPr="00102018">
        <w:rPr>
          <w:sz w:val="28"/>
          <w:szCs w:val="28"/>
        </w:rPr>
        <w:t xml:space="preserve"> продукции, работ, услуг в стоимостном выражении, выполненных с использованием объектов </w:t>
      </w:r>
      <w:r>
        <w:rPr>
          <w:sz w:val="28"/>
          <w:szCs w:val="28"/>
        </w:rPr>
        <w:t>муниципальной собственности</w:t>
      </w:r>
      <w:r w:rsidRPr="00102018">
        <w:rPr>
          <w:sz w:val="28"/>
          <w:szCs w:val="28"/>
        </w:rPr>
        <w:t>;</w:t>
      </w:r>
    </w:p>
    <w:p w:rsidR="00E82C27" w:rsidRPr="00102018" w:rsidRDefault="00E82C27" w:rsidP="00E82C27">
      <w:pPr>
        <w:ind w:firstLine="709"/>
        <w:jc w:val="both"/>
        <w:rPr>
          <w:sz w:val="28"/>
          <w:szCs w:val="28"/>
        </w:rPr>
      </w:pPr>
      <w:proofErr w:type="gramStart"/>
      <w:r w:rsidRPr="00102018">
        <w:rPr>
          <w:sz w:val="28"/>
          <w:szCs w:val="28"/>
          <w:lang w:val="en-US"/>
        </w:rPr>
        <w:t>C</w:t>
      </w:r>
      <w:r w:rsidRPr="00102018">
        <w:rPr>
          <w:sz w:val="28"/>
          <w:szCs w:val="28"/>
          <w:vertAlign w:val="subscript"/>
        </w:rPr>
        <w:t>ср</w:t>
      </w:r>
      <w:r>
        <w:rPr>
          <w:sz w:val="28"/>
          <w:szCs w:val="28"/>
          <w:vertAlign w:val="subscript"/>
        </w:rPr>
        <w:t xml:space="preserve"> </w:t>
      </w:r>
      <w:r w:rsidRPr="00102018">
        <w:rPr>
          <w:sz w:val="28"/>
          <w:szCs w:val="28"/>
        </w:rPr>
        <w:t xml:space="preserve">- среднегодовая восстановительная стоимость объектов </w:t>
      </w:r>
      <w:r>
        <w:rPr>
          <w:sz w:val="28"/>
          <w:szCs w:val="28"/>
        </w:rPr>
        <w:t xml:space="preserve">(группы объектов) </w:t>
      </w:r>
      <w:r w:rsidRPr="00102018">
        <w:rPr>
          <w:sz w:val="28"/>
          <w:szCs w:val="28"/>
        </w:rPr>
        <w:t>муниципального имуществ</w:t>
      </w:r>
      <w:r>
        <w:rPr>
          <w:sz w:val="28"/>
          <w:szCs w:val="28"/>
        </w:rPr>
        <w:t>а</w:t>
      </w:r>
      <w:r w:rsidRPr="00102018">
        <w:rPr>
          <w:sz w:val="28"/>
          <w:szCs w:val="28"/>
        </w:rPr>
        <w:t>, с использованием которых осуществлялось выполнение работ и услуг.</w:t>
      </w:r>
      <w:proofErr w:type="gramEnd"/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По данному индикатору можно судить о степени фактической загрузки объектов и степени ее соответствия оптимальной величине фондоотдачи.</w:t>
      </w:r>
      <w:r w:rsidRPr="000E3A93">
        <w:rPr>
          <w:sz w:val="28"/>
          <w:szCs w:val="28"/>
        </w:rPr>
        <w:t xml:space="preserve"> </w:t>
      </w:r>
      <w:r w:rsidRPr="00102018">
        <w:rPr>
          <w:sz w:val="28"/>
          <w:szCs w:val="28"/>
        </w:rPr>
        <w:t xml:space="preserve">По индикатору загрузки </w:t>
      </w:r>
      <w:proofErr w:type="gramStart"/>
      <w:r w:rsidRPr="00102018">
        <w:rPr>
          <w:sz w:val="28"/>
          <w:szCs w:val="28"/>
          <w:lang w:val="en-US"/>
        </w:rPr>
        <w:t>I</w:t>
      </w:r>
      <w:proofErr w:type="gramEnd"/>
      <w:r w:rsidRPr="00102018">
        <w:rPr>
          <w:sz w:val="28"/>
          <w:szCs w:val="28"/>
          <w:vertAlign w:val="subscript"/>
        </w:rPr>
        <w:t>з</w:t>
      </w:r>
      <w:r w:rsidRPr="00102018">
        <w:rPr>
          <w:sz w:val="28"/>
          <w:szCs w:val="28"/>
        </w:rPr>
        <w:t xml:space="preserve"> (фондоотдача) объектов муниципально</w:t>
      </w:r>
      <w:r>
        <w:rPr>
          <w:sz w:val="28"/>
          <w:szCs w:val="28"/>
        </w:rPr>
        <w:t>й собственности</w:t>
      </w:r>
      <w:r w:rsidRPr="00102018">
        <w:rPr>
          <w:sz w:val="28"/>
          <w:szCs w:val="28"/>
        </w:rPr>
        <w:t xml:space="preserve"> определяются объемы выпускаемой продукции и оказываемых услуг в стоимостном выражении, приходящиеся на 1 рубль стоимости объектов муниципально</w:t>
      </w:r>
      <w:r>
        <w:rPr>
          <w:sz w:val="28"/>
          <w:szCs w:val="28"/>
        </w:rPr>
        <w:t>й собственности</w:t>
      </w:r>
      <w:r w:rsidRPr="00102018">
        <w:rPr>
          <w:sz w:val="28"/>
          <w:szCs w:val="28"/>
        </w:rPr>
        <w:t>. По данному индикатору можно судить о степени фактической загрузки объектов, и степени ее соответствия оптимальной величине фондоотдачи.</w:t>
      </w:r>
      <w:r w:rsidRPr="000E3A93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102018">
        <w:rPr>
          <w:sz w:val="28"/>
          <w:szCs w:val="28"/>
        </w:rPr>
        <w:t>птимальное соотношение между стоимостью активов и стоимостью произведенной с их помощью  продукции</w:t>
      </w:r>
      <w:r>
        <w:rPr>
          <w:sz w:val="28"/>
          <w:szCs w:val="28"/>
        </w:rPr>
        <w:t xml:space="preserve"> или оказанных услуг</w:t>
      </w:r>
      <w:r w:rsidRPr="00102018">
        <w:rPr>
          <w:sz w:val="28"/>
          <w:szCs w:val="28"/>
        </w:rPr>
        <w:t xml:space="preserve"> должно соотноситься как 5:1. Это означает, что  оптимальный показатель фондоотдачи близок к 20%. Эксплуатация объектов в режимах, близких по величине к оптимальной фондоотдаче, обеспечивает нормальный режим  их износа, и соответственно, контролируемую и полную реновацию материальных активов</w:t>
      </w:r>
      <w:r>
        <w:rPr>
          <w:sz w:val="28"/>
          <w:szCs w:val="28"/>
        </w:rPr>
        <w:t xml:space="preserve"> за счет доходов от их использования</w:t>
      </w:r>
      <w:r w:rsidRPr="00102018">
        <w:rPr>
          <w:sz w:val="28"/>
          <w:szCs w:val="28"/>
        </w:rPr>
        <w:t>.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использовании доходных объектов в режимах, отличающихся от оптимальной фондоотдачи (возможными причинами которых могут являться низкая загрузка объектов, снижение доходов за счет установления экономически необоснованных тарифов или системы предоставления льгот), осуществить их реновацию  </w:t>
      </w:r>
      <w:r w:rsidRPr="00102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счет доходов от их использования не удается. В подобных случаях осуществляют дотирование вида деятельности за счет предоставления бюджетных субсидий, оценку которых возможно провести с использованием данного индикатора.  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BC66ED" w:rsidRDefault="00BC66ED" w:rsidP="00E82C27">
      <w:pPr>
        <w:ind w:firstLine="567"/>
        <w:jc w:val="both"/>
        <w:rPr>
          <w:sz w:val="28"/>
          <w:szCs w:val="28"/>
        </w:rPr>
      </w:pPr>
    </w:p>
    <w:p w:rsidR="00BC66ED" w:rsidRDefault="00BC66ED" w:rsidP="00E82C27">
      <w:pPr>
        <w:ind w:firstLine="567"/>
        <w:jc w:val="both"/>
        <w:rPr>
          <w:sz w:val="28"/>
          <w:szCs w:val="28"/>
        </w:rPr>
      </w:pPr>
    </w:p>
    <w:p w:rsidR="00BC66ED" w:rsidRDefault="00BC66ED" w:rsidP="00E82C27">
      <w:pPr>
        <w:ind w:firstLine="567"/>
        <w:jc w:val="both"/>
        <w:rPr>
          <w:sz w:val="28"/>
          <w:szCs w:val="28"/>
        </w:rPr>
      </w:pPr>
    </w:p>
    <w:p w:rsidR="00BC66ED" w:rsidRDefault="00BC66ED" w:rsidP="00E82C27">
      <w:pPr>
        <w:ind w:firstLine="567"/>
        <w:jc w:val="both"/>
        <w:rPr>
          <w:sz w:val="28"/>
          <w:szCs w:val="28"/>
        </w:rPr>
      </w:pPr>
    </w:p>
    <w:p w:rsidR="00BC66ED" w:rsidRDefault="00BC66ED" w:rsidP="00E82C27">
      <w:pPr>
        <w:ind w:firstLine="567"/>
        <w:jc w:val="both"/>
        <w:rPr>
          <w:sz w:val="28"/>
          <w:szCs w:val="28"/>
        </w:rPr>
      </w:pPr>
    </w:p>
    <w:p w:rsidR="00B951D7" w:rsidRDefault="00B951D7" w:rsidP="00E82C27">
      <w:pPr>
        <w:ind w:firstLine="567"/>
        <w:jc w:val="center"/>
        <w:rPr>
          <w:i/>
          <w:sz w:val="28"/>
          <w:szCs w:val="28"/>
        </w:rPr>
      </w:pPr>
    </w:p>
    <w:p w:rsidR="00E82C27" w:rsidRPr="00426BD2" w:rsidRDefault="00E82C27" w:rsidP="00E82C27">
      <w:pPr>
        <w:ind w:firstLine="567"/>
        <w:jc w:val="center"/>
        <w:rPr>
          <w:i/>
          <w:sz w:val="28"/>
          <w:szCs w:val="28"/>
        </w:rPr>
      </w:pPr>
      <w:r w:rsidRPr="00426BD2">
        <w:rPr>
          <w:i/>
          <w:sz w:val="28"/>
          <w:szCs w:val="28"/>
        </w:rPr>
        <w:t>5.6. Проверка неналоговых доходов от использования</w:t>
      </w:r>
    </w:p>
    <w:p w:rsidR="00E82C27" w:rsidRPr="00426BD2" w:rsidRDefault="00E82C27" w:rsidP="00E82C27">
      <w:pPr>
        <w:ind w:firstLine="567"/>
        <w:jc w:val="center"/>
        <w:rPr>
          <w:i/>
          <w:sz w:val="28"/>
          <w:szCs w:val="28"/>
        </w:rPr>
      </w:pPr>
      <w:r w:rsidRPr="00426BD2">
        <w:rPr>
          <w:i/>
          <w:sz w:val="28"/>
          <w:szCs w:val="28"/>
        </w:rPr>
        <w:t>муниципального имущест</w:t>
      </w:r>
      <w:r>
        <w:rPr>
          <w:i/>
          <w:sz w:val="28"/>
          <w:szCs w:val="28"/>
        </w:rPr>
        <w:t>ва</w:t>
      </w:r>
    </w:p>
    <w:p w:rsidR="00122285" w:rsidRDefault="00122285" w:rsidP="00E82C27">
      <w:pPr>
        <w:jc w:val="center"/>
        <w:rPr>
          <w:i/>
          <w:sz w:val="28"/>
          <w:szCs w:val="28"/>
        </w:rPr>
      </w:pPr>
    </w:p>
    <w:p w:rsidR="00E82C27" w:rsidRPr="00426BD2" w:rsidRDefault="00E82C27" w:rsidP="00E82C27">
      <w:pPr>
        <w:jc w:val="center"/>
        <w:rPr>
          <w:i/>
          <w:sz w:val="28"/>
          <w:szCs w:val="28"/>
        </w:rPr>
      </w:pPr>
      <w:r w:rsidRPr="00426BD2">
        <w:rPr>
          <w:i/>
          <w:sz w:val="28"/>
          <w:szCs w:val="28"/>
        </w:rPr>
        <w:t>5.6.1. Проверка доходов от использования  имущества, переданного</w:t>
      </w:r>
    </w:p>
    <w:p w:rsidR="00E82C27" w:rsidRPr="00426BD2" w:rsidRDefault="00E82C27" w:rsidP="00E82C27">
      <w:pPr>
        <w:jc w:val="center"/>
        <w:rPr>
          <w:i/>
          <w:sz w:val="28"/>
          <w:szCs w:val="28"/>
        </w:rPr>
      </w:pPr>
      <w:r w:rsidRPr="00426BD2">
        <w:rPr>
          <w:i/>
          <w:sz w:val="28"/>
          <w:szCs w:val="28"/>
        </w:rPr>
        <w:t>в хозяйственное ведение муниципальным унитарным предприятиям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</w:t>
      </w:r>
      <w:r w:rsidRPr="00352209">
        <w:rPr>
          <w:sz w:val="28"/>
          <w:szCs w:val="28"/>
        </w:rPr>
        <w:t>доходо</w:t>
      </w:r>
      <w:r>
        <w:rPr>
          <w:sz w:val="28"/>
          <w:szCs w:val="28"/>
        </w:rPr>
        <w:t xml:space="preserve">в от использования </w:t>
      </w:r>
      <w:r w:rsidRPr="00352209">
        <w:rPr>
          <w:sz w:val="28"/>
          <w:szCs w:val="28"/>
        </w:rPr>
        <w:t>имущества, переданного в хозяйственное ведение муниципальным унитарным</w:t>
      </w:r>
      <w:r>
        <w:rPr>
          <w:sz w:val="28"/>
          <w:szCs w:val="28"/>
        </w:rPr>
        <w:t xml:space="preserve"> </w:t>
      </w:r>
      <w:r w:rsidRPr="00352209">
        <w:rPr>
          <w:sz w:val="28"/>
          <w:szCs w:val="28"/>
        </w:rPr>
        <w:t>предприятиям</w:t>
      </w:r>
      <w:r>
        <w:rPr>
          <w:sz w:val="28"/>
          <w:szCs w:val="28"/>
        </w:rPr>
        <w:t>, используется  информация: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о размере </w:t>
      </w:r>
      <w:r w:rsidRPr="00352209">
        <w:rPr>
          <w:color w:val="000000"/>
          <w:sz w:val="28"/>
          <w:szCs w:val="28"/>
        </w:rPr>
        <w:t>прибыл</w:t>
      </w:r>
      <w:r>
        <w:rPr>
          <w:color w:val="000000"/>
          <w:sz w:val="28"/>
          <w:szCs w:val="28"/>
        </w:rPr>
        <w:t>и</w:t>
      </w:r>
      <w:r w:rsidRPr="00352209">
        <w:rPr>
          <w:color w:val="000000"/>
          <w:sz w:val="28"/>
          <w:szCs w:val="28"/>
        </w:rPr>
        <w:t xml:space="preserve"> муниципальных унитарных </w:t>
      </w:r>
      <w:r>
        <w:rPr>
          <w:color w:val="000000"/>
          <w:sz w:val="28"/>
          <w:szCs w:val="28"/>
        </w:rPr>
        <w:t xml:space="preserve">(казенных) </w:t>
      </w:r>
      <w:r w:rsidRPr="00352209">
        <w:rPr>
          <w:color w:val="000000"/>
          <w:sz w:val="28"/>
          <w:szCs w:val="28"/>
        </w:rPr>
        <w:t>предприятий, остающ</w:t>
      </w:r>
      <w:r>
        <w:rPr>
          <w:color w:val="000000"/>
          <w:sz w:val="28"/>
          <w:szCs w:val="28"/>
        </w:rPr>
        <w:t>ей</w:t>
      </w:r>
      <w:r w:rsidRPr="00352209">
        <w:rPr>
          <w:color w:val="000000"/>
          <w:sz w:val="28"/>
          <w:szCs w:val="28"/>
        </w:rPr>
        <w:t>ся после уплаты налогов и иных обязательных платежей</w:t>
      </w:r>
      <w:r>
        <w:rPr>
          <w:color w:val="000000"/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 об объеме неналоговых доходов местного бюджета в форме отчислений </w:t>
      </w:r>
      <w:r w:rsidRPr="00352209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352209">
        <w:rPr>
          <w:color w:val="000000"/>
          <w:sz w:val="28"/>
          <w:szCs w:val="28"/>
        </w:rPr>
        <w:t xml:space="preserve"> прибыли муниципальных унитарных предприятий, остающ</w:t>
      </w:r>
      <w:r>
        <w:rPr>
          <w:color w:val="000000"/>
          <w:sz w:val="28"/>
          <w:szCs w:val="28"/>
        </w:rPr>
        <w:t>ей</w:t>
      </w:r>
      <w:r w:rsidRPr="00352209">
        <w:rPr>
          <w:color w:val="000000"/>
          <w:sz w:val="28"/>
          <w:szCs w:val="28"/>
        </w:rPr>
        <w:t>ся после уплаты налогов и иных обязательных платежей</w:t>
      </w:r>
      <w:r>
        <w:rPr>
          <w:color w:val="000000"/>
          <w:sz w:val="28"/>
          <w:szCs w:val="28"/>
        </w:rPr>
        <w:t xml:space="preserve">; </w:t>
      </w:r>
    </w:p>
    <w:p w:rsidR="00E82C27" w:rsidRPr="00352209" w:rsidRDefault="00E82C27" w:rsidP="00E82C2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о нормативах </w:t>
      </w:r>
      <w:r>
        <w:rPr>
          <w:sz w:val="28"/>
          <w:szCs w:val="28"/>
        </w:rPr>
        <w:t xml:space="preserve">отчислений </w:t>
      </w:r>
      <w:r w:rsidRPr="00352209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352209">
        <w:rPr>
          <w:color w:val="000000"/>
          <w:sz w:val="28"/>
          <w:szCs w:val="28"/>
        </w:rPr>
        <w:t xml:space="preserve"> прибыли муниципальных унитарных предприятий</w:t>
      </w:r>
      <w:r>
        <w:rPr>
          <w:color w:val="000000"/>
          <w:sz w:val="28"/>
          <w:szCs w:val="28"/>
        </w:rPr>
        <w:t xml:space="preserve">, </w:t>
      </w:r>
      <w:r w:rsidRPr="00357213">
        <w:rPr>
          <w:color w:val="000000"/>
          <w:sz w:val="28"/>
          <w:szCs w:val="28"/>
        </w:rPr>
        <w:t>установленн</w:t>
      </w:r>
      <w:r>
        <w:rPr>
          <w:color w:val="000000"/>
          <w:sz w:val="28"/>
          <w:szCs w:val="28"/>
        </w:rPr>
        <w:t xml:space="preserve">ые </w:t>
      </w:r>
      <w:r w:rsidRPr="00357213">
        <w:rPr>
          <w:color w:val="000000"/>
          <w:sz w:val="28"/>
          <w:szCs w:val="28"/>
        </w:rPr>
        <w:t xml:space="preserve">муниципальными правовыми актами </w:t>
      </w:r>
      <w:r w:rsidR="00122285" w:rsidRPr="002C50F7">
        <w:rPr>
          <w:color w:val="000000"/>
          <w:sz w:val="28"/>
          <w:szCs w:val="28"/>
        </w:rPr>
        <w:t>органов м</w:t>
      </w:r>
      <w:r w:rsidR="00122285">
        <w:rPr>
          <w:color w:val="000000"/>
          <w:sz w:val="28"/>
          <w:szCs w:val="28"/>
        </w:rPr>
        <w:t xml:space="preserve">униципальных образований, в соответствии с </w:t>
      </w:r>
      <w:proofErr w:type="gramStart"/>
      <w:r w:rsidR="00122285">
        <w:rPr>
          <w:color w:val="000000"/>
          <w:sz w:val="28"/>
          <w:szCs w:val="28"/>
        </w:rPr>
        <w:t>актами</w:t>
      </w:r>
      <w:proofErr w:type="gramEnd"/>
      <w:r w:rsidR="00122285">
        <w:rPr>
          <w:color w:val="000000"/>
          <w:sz w:val="28"/>
          <w:szCs w:val="28"/>
        </w:rPr>
        <w:t xml:space="preserve"> определяющими компетенцию таких органов</w:t>
      </w:r>
      <w:r>
        <w:rPr>
          <w:color w:val="000000"/>
          <w:sz w:val="28"/>
          <w:szCs w:val="28"/>
        </w:rPr>
        <w:t>.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 w:rsidRPr="003D1B38">
        <w:rPr>
          <w:sz w:val="28"/>
          <w:szCs w:val="28"/>
        </w:rPr>
        <w:t>Источниками информации о вышеприведенных показателях являются</w:t>
      </w:r>
      <w:r>
        <w:rPr>
          <w:sz w:val="28"/>
          <w:szCs w:val="28"/>
        </w:rPr>
        <w:t>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результаты финансово-хозяйственной деятельности муниципальных предприятий с размером чистой прибыли (убыток), полученные от структурного подразделения органов местного самоуправления по управлению муниципальным имуществом;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информация структурного подразделения органов местного самоуправления, являющегося администратором неналоговых доходов от использования муниципального имущества, о перечислениях </w:t>
      </w:r>
      <w:r w:rsidRPr="00352209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ми</w:t>
      </w:r>
      <w:r w:rsidRPr="00352209">
        <w:rPr>
          <w:color w:val="000000"/>
          <w:sz w:val="28"/>
          <w:szCs w:val="28"/>
        </w:rPr>
        <w:t xml:space="preserve"> унитарны</w:t>
      </w:r>
      <w:r>
        <w:rPr>
          <w:color w:val="000000"/>
          <w:sz w:val="28"/>
          <w:szCs w:val="28"/>
        </w:rPr>
        <w:t xml:space="preserve">ми </w:t>
      </w:r>
      <w:r w:rsidRPr="00352209">
        <w:rPr>
          <w:color w:val="000000"/>
          <w:sz w:val="28"/>
          <w:szCs w:val="28"/>
        </w:rPr>
        <w:t>предприяти</w:t>
      </w:r>
      <w:r>
        <w:rPr>
          <w:color w:val="000000"/>
          <w:sz w:val="28"/>
          <w:szCs w:val="28"/>
        </w:rPr>
        <w:t>ями</w:t>
      </w:r>
      <w:r>
        <w:rPr>
          <w:sz w:val="28"/>
          <w:szCs w:val="28"/>
        </w:rPr>
        <w:t xml:space="preserve"> в местный бюджет части </w:t>
      </w:r>
      <w:r w:rsidRPr="00352209">
        <w:rPr>
          <w:color w:val="000000"/>
          <w:sz w:val="28"/>
          <w:szCs w:val="28"/>
        </w:rPr>
        <w:t>прибыли, остающ</w:t>
      </w:r>
      <w:r>
        <w:rPr>
          <w:color w:val="000000"/>
          <w:sz w:val="28"/>
          <w:szCs w:val="28"/>
        </w:rPr>
        <w:t>ей</w:t>
      </w:r>
      <w:r w:rsidRPr="00352209">
        <w:rPr>
          <w:color w:val="000000"/>
          <w:sz w:val="28"/>
          <w:szCs w:val="28"/>
        </w:rPr>
        <w:t>ся после уплаты налогов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бухгалтерская отчетность муниципальных унитарных предприятий;</w:t>
      </w:r>
    </w:p>
    <w:p w:rsidR="00E82C27" w:rsidRDefault="00E82C27" w:rsidP="00E82C2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 муниципальные правовые акты </w:t>
      </w:r>
      <w:r w:rsidR="00122285" w:rsidRPr="002C50F7">
        <w:rPr>
          <w:color w:val="000000"/>
          <w:sz w:val="28"/>
          <w:szCs w:val="28"/>
        </w:rPr>
        <w:t>органов м</w:t>
      </w:r>
      <w:r w:rsidR="00122285">
        <w:rPr>
          <w:color w:val="000000"/>
          <w:sz w:val="28"/>
          <w:szCs w:val="28"/>
        </w:rPr>
        <w:t xml:space="preserve">униципальных образований, в соответствии с </w:t>
      </w:r>
      <w:proofErr w:type="gramStart"/>
      <w:r w:rsidR="00122285">
        <w:rPr>
          <w:color w:val="000000"/>
          <w:sz w:val="28"/>
          <w:szCs w:val="28"/>
        </w:rPr>
        <w:t>актами</w:t>
      </w:r>
      <w:proofErr w:type="gramEnd"/>
      <w:r w:rsidR="00122285">
        <w:rPr>
          <w:color w:val="000000"/>
          <w:sz w:val="28"/>
          <w:szCs w:val="28"/>
        </w:rPr>
        <w:t xml:space="preserve"> определяющими компетенцию таких органов</w:t>
      </w:r>
      <w:r w:rsidR="0012228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об установлении </w:t>
      </w:r>
      <w:r w:rsidRPr="00352209">
        <w:rPr>
          <w:color w:val="000000"/>
          <w:sz w:val="28"/>
          <w:szCs w:val="28"/>
        </w:rPr>
        <w:t>муниципальны</w:t>
      </w:r>
      <w:r>
        <w:rPr>
          <w:color w:val="000000"/>
          <w:sz w:val="28"/>
          <w:szCs w:val="28"/>
        </w:rPr>
        <w:t>м</w:t>
      </w:r>
      <w:r w:rsidRPr="00352209">
        <w:rPr>
          <w:color w:val="000000"/>
          <w:sz w:val="28"/>
          <w:szCs w:val="28"/>
        </w:rPr>
        <w:t xml:space="preserve"> унитарны</w:t>
      </w:r>
      <w:r>
        <w:rPr>
          <w:color w:val="000000"/>
          <w:sz w:val="28"/>
          <w:szCs w:val="28"/>
        </w:rPr>
        <w:t xml:space="preserve">м </w:t>
      </w:r>
      <w:r w:rsidRPr="00352209">
        <w:rPr>
          <w:color w:val="000000"/>
          <w:sz w:val="28"/>
          <w:szCs w:val="28"/>
        </w:rPr>
        <w:t xml:space="preserve"> предприяти</w:t>
      </w:r>
      <w:r>
        <w:rPr>
          <w:color w:val="000000"/>
          <w:sz w:val="28"/>
          <w:szCs w:val="28"/>
        </w:rPr>
        <w:t xml:space="preserve">ям нормативов </w:t>
      </w:r>
      <w:r>
        <w:rPr>
          <w:sz w:val="28"/>
          <w:szCs w:val="28"/>
        </w:rPr>
        <w:t xml:space="preserve">отчислений </w:t>
      </w:r>
      <w:r w:rsidRPr="00352209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352209">
        <w:rPr>
          <w:color w:val="000000"/>
          <w:sz w:val="28"/>
          <w:szCs w:val="28"/>
        </w:rPr>
        <w:t xml:space="preserve"> прибыли</w:t>
      </w:r>
      <w:r>
        <w:rPr>
          <w:color w:val="000000"/>
          <w:sz w:val="28"/>
          <w:szCs w:val="28"/>
        </w:rPr>
        <w:t xml:space="preserve"> в местный бюджет; 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бюджетная отчетность</w:t>
      </w:r>
      <w:r w:rsidRPr="000F24D4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органов местного самоуправления по управлению финансами</w:t>
      </w:r>
      <w:r>
        <w:rPr>
          <w:color w:val="000000"/>
          <w:sz w:val="28"/>
          <w:szCs w:val="28"/>
        </w:rPr>
        <w:t>.</w:t>
      </w:r>
    </w:p>
    <w:p w:rsidR="00E82C2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При проведении проверки </w:t>
      </w:r>
      <w:r w:rsidRPr="006839BD">
        <w:rPr>
          <w:sz w:val="28"/>
          <w:szCs w:val="28"/>
        </w:rPr>
        <w:t>доход</w:t>
      </w:r>
      <w:r>
        <w:rPr>
          <w:sz w:val="28"/>
          <w:szCs w:val="28"/>
        </w:rPr>
        <w:t>ов</w:t>
      </w:r>
      <w:r w:rsidRPr="006839BD">
        <w:rPr>
          <w:sz w:val="28"/>
          <w:szCs w:val="28"/>
        </w:rPr>
        <w:t xml:space="preserve"> имущества, переданного в хозяйственное ведение муниципальным унитарным предприятиям</w:t>
      </w:r>
      <w:r>
        <w:rPr>
          <w:sz w:val="28"/>
          <w:szCs w:val="28"/>
        </w:rPr>
        <w:t xml:space="preserve">, определяется соответствие фактического объема неналоговых доходов местного бюджета в форме отчислений </w:t>
      </w:r>
      <w:r w:rsidRPr="00352209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352209">
        <w:rPr>
          <w:color w:val="000000"/>
          <w:sz w:val="28"/>
          <w:szCs w:val="28"/>
        </w:rPr>
        <w:t xml:space="preserve"> прибыли муниципальных унитарных предприятий</w:t>
      </w:r>
      <w:r w:rsidRPr="006839BD">
        <w:rPr>
          <w:b/>
          <w:sz w:val="28"/>
          <w:szCs w:val="28"/>
        </w:rPr>
        <w:t xml:space="preserve"> </w:t>
      </w:r>
      <w:r w:rsidRPr="00357213">
        <w:rPr>
          <w:sz w:val="28"/>
          <w:szCs w:val="28"/>
        </w:rPr>
        <w:t>нормативам</w:t>
      </w:r>
      <w:r w:rsidRPr="002C50F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Pr="002C50F7">
        <w:rPr>
          <w:color w:val="000000"/>
          <w:sz w:val="28"/>
          <w:szCs w:val="28"/>
        </w:rPr>
        <w:t>установленн</w:t>
      </w:r>
      <w:r>
        <w:rPr>
          <w:color w:val="000000"/>
          <w:sz w:val="28"/>
          <w:szCs w:val="28"/>
        </w:rPr>
        <w:t>ы</w:t>
      </w:r>
      <w:r w:rsidRPr="002C50F7">
        <w:rPr>
          <w:color w:val="000000"/>
          <w:sz w:val="28"/>
          <w:szCs w:val="28"/>
        </w:rPr>
        <w:t xml:space="preserve">м муниципальными правовыми актами </w:t>
      </w:r>
      <w:r w:rsidR="00122285" w:rsidRPr="002C50F7">
        <w:rPr>
          <w:color w:val="000000"/>
          <w:sz w:val="28"/>
          <w:szCs w:val="28"/>
        </w:rPr>
        <w:t>органов м</w:t>
      </w:r>
      <w:r w:rsidR="00122285">
        <w:rPr>
          <w:color w:val="000000"/>
          <w:sz w:val="28"/>
          <w:szCs w:val="28"/>
        </w:rPr>
        <w:t xml:space="preserve">униципальных образований, в соответствии с </w:t>
      </w:r>
      <w:proofErr w:type="gramStart"/>
      <w:r w:rsidR="00122285">
        <w:rPr>
          <w:color w:val="000000"/>
          <w:sz w:val="28"/>
          <w:szCs w:val="28"/>
        </w:rPr>
        <w:t>актами</w:t>
      </w:r>
      <w:proofErr w:type="gramEnd"/>
      <w:r w:rsidR="00122285">
        <w:rPr>
          <w:color w:val="000000"/>
          <w:sz w:val="28"/>
          <w:szCs w:val="28"/>
        </w:rPr>
        <w:t xml:space="preserve"> определяющими компетенцию таких органов</w:t>
      </w:r>
      <w:r>
        <w:rPr>
          <w:color w:val="000000"/>
          <w:sz w:val="28"/>
          <w:szCs w:val="28"/>
        </w:rPr>
        <w:t xml:space="preserve">. При несовпадении показателей выясняются причины данного несоответствия. </w:t>
      </w:r>
    </w:p>
    <w:p w:rsidR="00E82C2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ходе контрольного мероприятия на отдельном предприятии (или обоснованной выборке предприятий) целесообразно проверить </w:t>
      </w:r>
      <w:r>
        <w:rPr>
          <w:color w:val="000000"/>
          <w:sz w:val="28"/>
          <w:szCs w:val="28"/>
        </w:rPr>
        <w:lastRenderedPageBreak/>
        <w:t>формирование прибыли предприятием, изучить факторы, влияющие на ее размер, особенности учетной политики (например, отражение лизинговых операций по приобретению основных средств) и т.п.</w:t>
      </w:r>
    </w:p>
    <w:p w:rsidR="00E82C2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82C27" w:rsidRPr="0018541E" w:rsidRDefault="00E82C27" w:rsidP="00E82C27">
      <w:pPr>
        <w:pStyle w:val="consplusnormal"/>
        <w:spacing w:before="0" w:beforeAutospacing="0" w:after="0" w:afterAutospacing="0"/>
        <w:jc w:val="center"/>
        <w:rPr>
          <w:i/>
          <w:sz w:val="28"/>
          <w:szCs w:val="28"/>
        </w:rPr>
      </w:pPr>
      <w:r w:rsidRPr="0018541E">
        <w:rPr>
          <w:i/>
          <w:sz w:val="28"/>
          <w:szCs w:val="28"/>
        </w:rPr>
        <w:t xml:space="preserve">5.6.2. Проверка доходов от использования имущества </w:t>
      </w:r>
    </w:p>
    <w:p w:rsidR="00E82C27" w:rsidRPr="0018541E" w:rsidRDefault="00E82C27" w:rsidP="00E82C27">
      <w:pPr>
        <w:pStyle w:val="consplusnormal"/>
        <w:spacing w:before="0" w:beforeAutospacing="0" w:after="0" w:afterAutospacing="0"/>
        <w:jc w:val="center"/>
        <w:rPr>
          <w:i/>
          <w:sz w:val="28"/>
          <w:szCs w:val="28"/>
        </w:rPr>
      </w:pPr>
      <w:r w:rsidRPr="0018541E">
        <w:rPr>
          <w:i/>
          <w:sz w:val="28"/>
          <w:szCs w:val="28"/>
        </w:rPr>
        <w:t>муниципальной имущественной казны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</w:t>
      </w:r>
      <w:r w:rsidRPr="00352209">
        <w:rPr>
          <w:sz w:val="28"/>
          <w:szCs w:val="28"/>
        </w:rPr>
        <w:t>доходо</w:t>
      </w:r>
      <w:r>
        <w:rPr>
          <w:sz w:val="28"/>
          <w:szCs w:val="28"/>
        </w:rPr>
        <w:t>в</w:t>
      </w:r>
      <w:r w:rsidRPr="00352209">
        <w:rPr>
          <w:sz w:val="28"/>
          <w:szCs w:val="28"/>
        </w:rPr>
        <w:t xml:space="preserve"> имущества</w:t>
      </w:r>
      <w:r>
        <w:rPr>
          <w:sz w:val="28"/>
          <w:szCs w:val="28"/>
        </w:rPr>
        <w:t xml:space="preserve"> </w:t>
      </w:r>
      <w:r w:rsidRPr="00E305DE">
        <w:rPr>
          <w:sz w:val="28"/>
          <w:szCs w:val="28"/>
        </w:rPr>
        <w:t>муниципальной имущественной казны</w:t>
      </w:r>
      <w:r>
        <w:rPr>
          <w:sz w:val="28"/>
          <w:szCs w:val="28"/>
        </w:rPr>
        <w:t xml:space="preserve"> используется информация: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информация структурного подразделения органов местного самоуправления, являющегося администратором неналоговых доходов от использования муниципального имущества, об объемах  неналоговых перечислений в местный бюджет в соответствии с договорами возмездного пользования имуществом муниципальной имущественной казны (аренды и т.д.);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муниципальные правовые акты </w:t>
      </w:r>
      <w:r w:rsidRPr="00357213">
        <w:rPr>
          <w:color w:val="000000"/>
          <w:sz w:val="28"/>
          <w:szCs w:val="28"/>
        </w:rPr>
        <w:t>представительны</w:t>
      </w:r>
      <w:r>
        <w:rPr>
          <w:color w:val="000000"/>
          <w:sz w:val="28"/>
          <w:szCs w:val="28"/>
        </w:rPr>
        <w:t>х</w:t>
      </w:r>
      <w:r w:rsidRPr="00357213">
        <w:rPr>
          <w:color w:val="000000"/>
          <w:sz w:val="28"/>
          <w:szCs w:val="28"/>
        </w:rPr>
        <w:t xml:space="preserve"> органов муниципальных образований</w:t>
      </w:r>
      <w:r>
        <w:rPr>
          <w:color w:val="000000"/>
          <w:sz w:val="28"/>
          <w:szCs w:val="28"/>
        </w:rPr>
        <w:t xml:space="preserve"> об установлении размера платы за </w:t>
      </w:r>
      <w:r>
        <w:rPr>
          <w:sz w:val="28"/>
          <w:szCs w:val="28"/>
        </w:rPr>
        <w:t>пользование имуществом муниципальной имущественной казны;</w:t>
      </w:r>
    </w:p>
    <w:p w:rsidR="00E82C27" w:rsidRDefault="00E82C27" w:rsidP="00E82C2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бюджетная отчетность</w:t>
      </w:r>
      <w:r w:rsidRPr="000F24D4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органов местного самоуправления по управлению финансами</w:t>
      </w:r>
      <w:r>
        <w:rPr>
          <w:color w:val="000000"/>
          <w:sz w:val="28"/>
          <w:szCs w:val="28"/>
        </w:rPr>
        <w:t>.</w:t>
      </w:r>
    </w:p>
    <w:p w:rsidR="00E82C27" w:rsidRDefault="00E82C27" w:rsidP="00E82C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проверки выявляются факты нецелевого использования муниципального имущества, снижающие арендные платежи, уточняются площади арендуемых помещений.</w:t>
      </w:r>
    </w:p>
    <w:p w:rsidR="00E82C27" w:rsidRDefault="00E82C27" w:rsidP="00E82C27">
      <w:pPr>
        <w:ind w:firstLine="708"/>
        <w:jc w:val="both"/>
        <w:rPr>
          <w:color w:val="000000"/>
          <w:sz w:val="28"/>
          <w:szCs w:val="28"/>
        </w:rPr>
      </w:pPr>
    </w:p>
    <w:p w:rsidR="00E82C27" w:rsidRPr="0018541E" w:rsidRDefault="00E82C27" w:rsidP="00E82C27">
      <w:pPr>
        <w:jc w:val="center"/>
        <w:rPr>
          <w:i/>
          <w:sz w:val="28"/>
          <w:szCs w:val="28"/>
        </w:rPr>
      </w:pPr>
      <w:r w:rsidRPr="0018541E">
        <w:rPr>
          <w:i/>
          <w:sz w:val="28"/>
          <w:szCs w:val="28"/>
        </w:rPr>
        <w:t xml:space="preserve">5.6.3. Проверка доходов пакетов акций от вкладов </w:t>
      </w:r>
    </w:p>
    <w:p w:rsidR="00E82C27" w:rsidRPr="0018541E" w:rsidRDefault="00E82C27" w:rsidP="00E82C27">
      <w:pPr>
        <w:jc w:val="center"/>
        <w:rPr>
          <w:i/>
          <w:sz w:val="28"/>
          <w:szCs w:val="28"/>
        </w:rPr>
      </w:pPr>
      <w:r w:rsidRPr="0018541E">
        <w:rPr>
          <w:i/>
          <w:sz w:val="28"/>
          <w:szCs w:val="28"/>
        </w:rPr>
        <w:t>в уставные капиталы акционерных обществ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</w:t>
      </w:r>
      <w:r w:rsidRPr="00352209">
        <w:rPr>
          <w:sz w:val="28"/>
          <w:szCs w:val="28"/>
        </w:rPr>
        <w:t>доходо</w:t>
      </w:r>
      <w:r>
        <w:rPr>
          <w:sz w:val="28"/>
          <w:szCs w:val="28"/>
        </w:rPr>
        <w:t xml:space="preserve">в </w:t>
      </w:r>
      <w:r w:rsidRPr="000E269A">
        <w:rPr>
          <w:sz w:val="28"/>
          <w:szCs w:val="28"/>
        </w:rPr>
        <w:t>пакетов акций от вкладов в уставные капиталы акционерных обществ</w:t>
      </w:r>
      <w:r>
        <w:rPr>
          <w:sz w:val="28"/>
          <w:szCs w:val="28"/>
        </w:rPr>
        <w:t xml:space="preserve"> используется  информация: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о размере </w:t>
      </w:r>
      <w:r w:rsidRPr="00352209">
        <w:rPr>
          <w:color w:val="000000"/>
          <w:sz w:val="28"/>
          <w:szCs w:val="28"/>
        </w:rPr>
        <w:t>прибыл</w:t>
      </w:r>
      <w:r>
        <w:rPr>
          <w:color w:val="000000"/>
          <w:sz w:val="28"/>
          <w:szCs w:val="28"/>
        </w:rPr>
        <w:t>и</w:t>
      </w:r>
      <w:r w:rsidRPr="0035220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акционерных обществ</w:t>
      </w:r>
      <w:r w:rsidRPr="00352209">
        <w:rPr>
          <w:color w:val="000000"/>
          <w:sz w:val="28"/>
          <w:szCs w:val="28"/>
        </w:rPr>
        <w:t>, остающ</w:t>
      </w:r>
      <w:r>
        <w:rPr>
          <w:color w:val="000000"/>
          <w:sz w:val="28"/>
          <w:szCs w:val="28"/>
        </w:rPr>
        <w:t>ей</w:t>
      </w:r>
      <w:r w:rsidRPr="00352209">
        <w:rPr>
          <w:color w:val="000000"/>
          <w:sz w:val="28"/>
          <w:szCs w:val="28"/>
        </w:rPr>
        <w:t>ся после уплаты налогов и иных обязательных платежей</w:t>
      </w:r>
      <w:r>
        <w:rPr>
          <w:color w:val="000000"/>
          <w:sz w:val="28"/>
          <w:szCs w:val="28"/>
        </w:rPr>
        <w:t>;</w:t>
      </w:r>
    </w:p>
    <w:p w:rsidR="00E82C27" w:rsidRPr="00D81CA0" w:rsidRDefault="00E82C27" w:rsidP="00E82C2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об объеме неналоговых доходов местного бюджета в форме дивидендов по акциям</w:t>
      </w:r>
      <w:r w:rsidRPr="00D81C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81CA0">
        <w:rPr>
          <w:sz w:val="28"/>
          <w:szCs w:val="28"/>
        </w:rPr>
        <w:t>акционерных обществ</w:t>
      </w:r>
      <w:r w:rsidRPr="00D81CA0">
        <w:rPr>
          <w:color w:val="000000"/>
          <w:sz w:val="28"/>
          <w:szCs w:val="28"/>
        </w:rPr>
        <w:t xml:space="preserve">; </w:t>
      </w:r>
    </w:p>
    <w:p w:rsidR="00E82C27" w:rsidRPr="00352209" w:rsidRDefault="00E82C27" w:rsidP="00E82C2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о размерах</w:t>
      </w:r>
      <w:r w:rsidRPr="006F6B6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выплачиваемых дивидендов, </w:t>
      </w:r>
      <w:r w:rsidRPr="00357213">
        <w:rPr>
          <w:color w:val="000000"/>
          <w:sz w:val="28"/>
          <w:szCs w:val="28"/>
        </w:rPr>
        <w:t>установленн</w:t>
      </w:r>
      <w:r>
        <w:rPr>
          <w:color w:val="000000"/>
          <w:sz w:val="28"/>
          <w:szCs w:val="28"/>
        </w:rPr>
        <w:t>ых руководящими органами акционерных обществ.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 w:rsidRPr="003D1B38">
        <w:rPr>
          <w:sz w:val="28"/>
          <w:szCs w:val="28"/>
        </w:rPr>
        <w:t>Источниками информации о вышеприведенных показателях являются</w:t>
      </w:r>
      <w:r>
        <w:rPr>
          <w:sz w:val="28"/>
          <w:szCs w:val="28"/>
        </w:rPr>
        <w:t>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результаты финансово-хозяйственной деятельности хозяйственных обществ, полученные от структурного подразделения органов местного самоуправления по управлению муниципальным имуществом;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отчеты структурного подразделения органов местного самоуправления, являющегося администратором неналоговых доходов от использования муниципального имущества, о размерах дивидендов, перечисленных  акционерными обществами в местный бюджет;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бухгалтерская отчетность акционерных обществ;</w:t>
      </w:r>
    </w:p>
    <w:p w:rsidR="00E82C27" w:rsidRDefault="00E82C27" w:rsidP="00E82C27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- решения </w:t>
      </w:r>
      <w:r>
        <w:rPr>
          <w:color w:val="000000"/>
          <w:sz w:val="28"/>
          <w:szCs w:val="28"/>
        </w:rPr>
        <w:t>руководящих органов акционерных обществ</w:t>
      </w:r>
      <w:r>
        <w:rPr>
          <w:sz w:val="28"/>
          <w:szCs w:val="28"/>
        </w:rPr>
        <w:t xml:space="preserve"> о выплате дивидендов </w:t>
      </w:r>
      <w:r>
        <w:rPr>
          <w:color w:val="000000"/>
          <w:sz w:val="28"/>
          <w:szCs w:val="28"/>
        </w:rPr>
        <w:t xml:space="preserve">в местный бюджет; 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бюджетная отчетность</w:t>
      </w:r>
      <w:r w:rsidRPr="000F24D4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органов местного самоуправления по управлению финансами</w:t>
      </w:r>
      <w:r>
        <w:rPr>
          <w:color w:val="000000"/>
          <w:sz w:val="28"/>
          <w:szCs w:val="28"/>
        </w:rPr>
        <w:t>.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</w:p>
    <w:p w:rsidR="00E82C27" w:rsidRPr="0018541E" w:rsidRDefault="00E82C27" w:rsidP="00E82C27">
      <w:pPr>
        <w:jc w:val="center"/>
        <w:rPr>
          <w:i/>
          <w:sz w:val="28"/>
          <w:szCs w:val="28"/>
        </w:rPr>
      </w:pPr>
      <w:r w:rsidRPr="0018541E">
        <w:rPr>
          <w:i/>
          <w:sz w:val="28"/>
          <w:szCs w:val="28"/>
        </w:rPr>
        <w:t>5.6.4. Проверка доходов от продажи</w:t>
      </w:r>
    </w:p>
    <w:p w:rsidR="00E82C27" w:rsidRPr="0018541E" w:rsidRDefault="00E82C27" w:rsidP="00E82C27">
      <w:pPr>
        <w:ind w:firstLine="708"/>
        <w:jc w:val="center"/>
        <w:rPr>
          <w:i/>
          <w:sz w:val="28"/>
          <w:szCs w:val="28"/>
        </w:rPr>
      </w:pPr>
      <w:r w:rsidRPr="0018541E">
        <w:rPr>
          <w:i/>
          <w:sz w:val="28"/>
          <w:szCs w:val="28"/>
        </w:rPr>
        <w:t>приватизируемого муниципального имущества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доходов </w:t>
      </w:r>
      <w:r w:rsidRPr="00AA133B">
        <w:rPr>
          <w:sz w:val="28"/>
          <w:szCs w:val="28"/>
        </w:rPr>
        <w:t>от продажи приватизируемого муниципального имущества</w:t>
      </w:r>
      <w:r>
        <w:rPr>
          <w:sz w:val="28"/>
          <w:szCs w:val="28"/>
        </w:rPr>
        <w:t xml:space="preserve"> используется следующая информация: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 приватизируемых объектах;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 стоимости приватизируемых объектов;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 цене продажи приватизируемых объектов;</w:t>
      </w:r>
    </w:p>
    <w:p w:rsidR="00E82C27" w:rsidRPr="00AA133B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об объемах неналоговых перечислений в местный бюджет от продажи приватизируемого имущества.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 w:rsidRPr="003D1B38">
        <w:rPr>
          <w:sz w:val="28"/>
          <w:szCs w:val="28"/>
        </w:rPr>
        <w:t>Источниками информации о вышеприведенных показателях являются</w:t>
      </w:r>
      <w:r>
        <w:rPr>
          <w:sz w:val="28"/>
          <w:szCs w:val="28"/>
        </w:rPr>
        <w:t>:</w:t>
      </w:r>
    </w:p>
    <w:p w:rsidR="00E82C27" w:rsidRDefault="00E82C27" w:rsidP="00E82C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9A58D9">
        <w:rPr>
          <w:color w:val="000000"/>
          <w:sz w:val="28"/>
          <w:szCs w:val="28"/>
        </w:rPr>
        <w:t xml:space="preserve">решения </w:t>
      </w:r>
      <w:r>
        <w:rPr>
          <w:color w:val="000000"/>
          <w:sz w:val="28"/>
          <w:szCs w:val="28"/>
        </w:rPr>
        <w:t>представительного органа муниципального образования об утверждении прогнозного плана (Программы) приватизации муниципального имущества, принимаемые ежегодно;</w:t>
      </w:r>
    </w:p>
    <w:p w:rsidR="00E82C27" w:rsidRDefault="00E82C27" w:rsidP="00E82C27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отчеты об оценке приватизируемых объектов;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отчеты (протоколы аукционных торгов) </w:t>
      </w:r>
      <w:r>
        <w:rPr>
          <w:sz w:val="28"/>
          <w:szCs w:val="28"/>
        </w:rPr>
        <w:t>структурного подразделения органов местного самоуправления, являющегося администратором неналоговых доходов от использования муниципального имущества, о цене продажи приватизируемого имущества;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бюджетная отчетность</w:t>
      </w:r>
      <w:r w:rsidRPr="000F24D4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органов местного самоуправления по управлению финансами</w:t>
      </w:r>
      <w:r>
        <w:rPr>
          <w:color w:val="000000"/>
          <w:sz w:val="28"/>
          <w:szCs w:val="28"/>
        </w:rPr>
        <w:t>.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</w:p>
    <w:p w:rsidR="00E82C27" w:rsidRDefault="00E82C27" w:rsidP="00E82C27">
      <w:pPr>
        <w:pStyle w:val="consplusnormal"/>
        <w:spacing w:before="0" w:beforeAutospacing="0" w:after="0" w:afterAutospacing="0"/>
        <w:jc w:val="center"/>
        <w:rPr>
          <w:i/>
          <w:sz w:val="28"/>
          <w:szCs w:val="28"/>
        </w:rPr>
      </w:pPr>
      <w:r w:rsidRPr="0018541E">
        <w:rPr>
          <w:i/>
          <w:sz w:val="28"/>
          <w:szCs w:val="28"/>
        </w:rPr>
        <w:t>5.6.5.  Определение неналоговых доходов от использования</w:t>
      </w:r>
    </w:p>
    <w:p w:rsidR="00E82C27" w:rsidRPr="0018541E" w:rsidRDefault="00E82C27" w:rsidP="00E82C27">
      <w:pPr>
        <w:pStyle w:val="consplusnormal"/>
        <w:spacing w:before="0" w:beforeAutospacing="0" w:after="0" w:afterAutospacing="0"/>
        <w:jc w:val="center"/>
        <w:rPr>
          <w:i/>
          <w:sz w:val="28"/>
          <w:szCs w:val="28"/>
        </w:rPr>
      </w:pPr>
      <w:r w:rsidRPr="0018541E">
        <w:rPr>
          <w:i/>
          <w:sz w:val="28"/>
          <w:szCs w:val="28"/>
        </w:rPr>
        <w:t xml:space="preserve"> муниципального имуществ</w:t>
      </w:r>
      <w:r>
        <w:rPr>
          <w:i/>
          <w:sz w:val="28"/>
          <w:szCs w:val="28"/>
        </w:rPr>
        <w:t>а</w:t>
      </w:r>
    </w:p>
    <w:p w:rsidR="00E82C2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Общие доходы </w:t>
      </w:r>
      <w:proofErr w:type="gramStart"/>
      <w:r>
        <w:rPr>
          <w:sz w:val="28"/>
          <w:szCs w:val="28"/>
          <w:lang w:val="en-US"/>
        </w:rPr>
        <w:t>D</w:t>
      </w:r>
      <w:proofErr w:type="spellStart"/>
      <w:proofErr w:type="gramEnd"/>
      <w:r>
        <w:rPr>
          <w:sz w:val="28"/>
          <w:szCs w:val="28"/>
          <w:vertAlign w:val="superscript"/>
        </w:rPr>
        <w:t>ми</w:t>
      </w:r>
      <w:r>
        <w:rPr>
          <w:sz w:val="28"/>
          <w:szCs w:val="28"/>
          <w:vertAlign w:val="subscript"/>
        </w:rPr>
        <w:t>ннл</w:t>
      </w:r>
      <w:proofErr w:type="spellEnd"/>
      <w:r>
        <w:rPr>
          <w:sz w:val="28"/>
          <w:szCs w:val="28"/>
        </w:rPr>
        <w:t xml:space="preserve"> (неналоговые) от использования муниципального имущества складываются из следующих видов доходов:</w:t>
      </w:r>
    </w:p>
    <w:p w:rsidR="00E82C2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части прибыли муниципальных унитарных предприятий, перечисленной ими в местный бюджет, </w:t>
      </w:r>
      <w:r>
        <w:rPr>
          <w:color w:val="000000"/>
          <w:sz w:val="28"/>
          <w:szCs w:val="28"/>
          <w:lang w:val="en-US"/>
        </w:rPr>
        <w:t>P</w:t>
      </w:r>
      <w:r>
        <w:rPr>
          <w:color w:val="000000"/>
          <w:sz w:val="28"/>
          <w:szCs w:val="28"/>
        </w:rPr>
        <w:t>;</w:t>
      </w:r>
    </w:p>
    <w:p w:rsidR="00E82C2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перечислений в местный бюджет по договорам возмездного пользования имуществом муниципальной имущественной казны </w:t>
      </w:r>
      <w:proofErr w:type="gramStart"/>
      <w:r>
        <w:rPr>
          <w:sz w:val="28"/>
          <w:szCs w:val="28"/>
          <w:lang w:val="en-US"/>
        </w:rPr>
        <w:t>Q</w:t>
      </w:r>
      <w:proofErr w:type="gramEnd"/>
      <w:r>
        <w:rPr>
          <w:sz w:val="28"/>
          <w:szCs w:val="28"/>
          <w:vertAlign w:val="subscript"/>
        </w:rPr>
        <w:t>к</w:t>
      </w:r>
      <w:r>
        <w:rPr>
          <w:color w:val="000000"/>
          <w:sz w:val="28"/>
          <w:szCs w:val="28"/>
        </w:rPr>
        <w:t>;</w:t>
      </w:r>
    </w:p>
    <w:p w:rsidR="00E82C2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 из дивидендов, выплаченных в местный бюджет акционерными обществами </w:t>
      </w:r>
      <w:r>
        <w:rPr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>;</w:t>
      </w:r>
    </w:p>
    <w:p w:rsidR="00E82C2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Pr="00E20534">
        <w:rPr>
          <w:sz w:val="28"/>
          <w:szCs w:val="28"/>
        </w:rPr>
        <w:t>от продажи приватизируемого муниципального имущества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F</w:t>
      </w:r>
      <w:proofErr w:type="gramEnd"/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.</w:t>
      </w:r>
    </w:p>
    <w:p w:rsidR="00E82C27" w:rsidRPr="00EA3371" w:rsidRDefault="00E82C27" w:rsidP="00E82C27">
      <w:pPr>
        <w:pStyle w:val="consplusnormal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perscript"/>
        </w:rPr>
        <w:t>ми</w:t>
      </w:r>
      <w:r>
        <w:rPr>
          <w:sz w:val="28"/>
          <w:szCs w:val="28"/>
          <w:vertAlign w:val="subscript"/>
        </w:rPr>
        <w:t>ннл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Q</w:t>
      </w:r>
      <w:proofErr w:type="spellStart"/>
      <w:r>
        <w:rPr>
          <w:sz w:val="28"/>
          <w:szCs w:val="28"/>
          <w:vertAlign w:val="subscript"/>
        </w:rPr>
        <w:t>пл</w:t>
      </w:r>
      <w:proofErr w:type="spellEnd"/>
      <w:r>
        <w:rPr>
          <w:sz w:val="28"/>
          <w:szCs w:val="28"/>
        </w:rPr>
        <w:t xml:space="preserve">+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</w:t>
      </w:r>
      <w:r w:rsidRPr="00EA3371">
        <w:rPr>
          <w:sz w:val="28"/>
          <w:szCs w:val="28"/>
        </w:rPr>
        <w:t>+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+</w:t>
      </w:r>
      <w:r w:rsidRPr="00EA3371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п</w:t>
      </w:r>
    </w:p>
    <w:p w:rsidR="00E82C27" w:rsidRDefault="00E82C27" w:rsidP="00E82C27">
      <w:pPr>
        <w:ind w:firstLine="567"/>
        <w:jc w:val="center"/>
        <w:rPr>
          <w:b/>
          <w:sz w:val="28"/>
          <w:szCs w:val="28"/>
        </w:rPr>
      </w:pPr>
    </w:p>
    <w:p w:rsidR="00BC66ED" w:rsidRDefault="00BC66ED" w:rsidP="00E82C27">
      <w:pPr>
        <w:jc w:val="center"/>
        <w:rPr>
          <w:i/>
          <w:sz w:val="28"/>
          <w:szCs w:val="28"/>
        </w:rPr>
      </w:pPr>
    </w:p>
    <w:p w:rsidR="00BC66ED" w:rsidRDefault="00BC66ED" w:rsidP="00E82C27">
      <w:pPr>
        <w:jc w:val="center"/>
        <w:rPr>
          <w:i/>
          <w:sz w:val="28"/>
          <w:szCs w:val="28"/>
        </w:rPr>
      </w:pPr>
    </w:p>
    <w:p w:rsidR="00BC66ED" w:rsidRDefault="00BC66ED" w:rsidP="00E82C27">
      <w:pPr>
        <w:jc w:val="center"/>
        <w:rPr>
          <w:i/>
          <w:sz w:val="28"/>
          <w:szCs w:val="28"/>
        </w:rPr>
      </w:pPr>
    </w:p>
    <w:p w:rsidR="00BC66ED" w:rsidRDefault="00BC66ED" w:rsidP="00E82C27">
      <w:pPr>
        <w:jc w:val="center"/>
        <w:rPr>
          <w:i/>
          <w:sz w:val="28"/>
          <w:szCs w:val="28"/>
        </w:rPr>
      </w:pPr>
    </w:p>
    <w:p w:rsidR="00E82C27" w:rsidRPr="0018541E" w:rsidRDefault="00E82C27" w:rsidP="00E82C27">
      <w:pPr>
        <w:jc w:val="center"/>
        <w:rPr>
          <w:i/>
          <w:sz w:val="28"/>
          <w:szCs w:val="28"/>
        </w:rPr>
      </w:pPr>
      <w:r w:rsidRPr="0018541E">
        <w:rPr>
          <w:i/>
          <w:sz w:val="28"/>
          <w:szCs w:val="28"/>
        </w:rPr>
        <w:lastRenderedPageBreak/>
        <w:t xml:space="preserve">5.7.  Оценка доходности муниципального имущества </w:t>
      </w:r>
    </w:p>
    <w:p w:rsidR="00E82C27" w:rsidRPr="00614119" w:rsidRDefault="00E82C27" w:rsidP="00E82C27">
      <w:pPr>
        <w:jc w:val="center"/>
        <w:rPr>
          <w:i/>
          <w:sz w:val="28"/>
          <w:szCs w:val="28"/>
        </w:rPr>
      </w:pPr>
      <w:r w:rsidRPr="00614119">
        <w:rPr>
          <w:i/>
          <w:sz w:val="28"/>
          <w:szCs w:val="28"/>
        </w:rPr>
        <w:t xml:space="preserve">5.7.1. Оценка доходности имущества, переданного в </w:t>
      </w:r>
      <w:proofErr w:type="gramStart"/>
      <w:r w:rsidRPr="00614119">
        <w:rPr>
          <w:i/>
          <w:sz w:val="28"/>
          <w:szCs w:val="28"/>
        </w:rPr>
        <w:t>хозяйственное</w:t>
      </w:r>
      <w:proofErr w:type="gramEnd"/>
    </w:p>
    <w:p w:rsidR="00E82C27" w:rsidRPr="00614119" w:rsidRDefault="00E82C27" w:rsidP="00E82C27">
      <w:pPr>
        <w:jc w:val="center"/>
        <w:rPr>
          <w:i/>
          <w:sz w:val="28"/>
          <w:szCs w:val="28"/>
        </w:rPr>
      </w:pPr>
      <w:r w:rsidRPr="00614119">
        <w:rPr>
          <w:i/>
          <w:sz w:val="28"/>
          <w:szCs w:val="28"/>
        </w:rPr>
        <w:t>ведение муниципальным унитарным предприятиям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352209">
        <w:rPr>
          <w:sz w:val="28"/>
          <w:szCs w:val="28"/>
        </w:rPr>
        <w:t>ценк</w:t>
      </w:r>
      <w:r>
        <w:rPr>
          <w:sz w:val="28"/>
          <w:szCs w:val="28"/>
        </w:rPr>
        <w:t xml:space="preserve">и </w:t>
      </w:r>
      <w:r w:rsidRPr="00352209">
        <w:rPr>
          <w:sz w:val="28"/>
          <w:szCs w:val="28"/>
        </w:rPr>
        <w:t>доходности имущества, переданного в хозяйственное ведение муниципальным унитарным предприятиям</w:t>
      </w:r>
      <w:r>
        <w:rPr>
          <w:sz w:val="28"/>
          <w:szCs w:val="28"/>
        </w:rPr>
        <w:t>, используются следующие показатели: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размер </w:t>
      </w:r>
      <w:r w:rsidRPr="00352209">
        <w:rPr>
          <w:color w:val="000000"/>
          <w:sz w:val="28"/>
          <w:szCs w:val="28"/>
        </w:rPr>
        <w:t>прибыл</w:t>
      </w:r>
      <w:r>
        <w:rPr>
          <w:color w:val="000000"/>
          <w:sz w:val="28"/>
          <w:szCs w:val="28"/>
        </w:rPr>
        <w:t>и</w:t>
      </w:r>
      <w:r w:rsidRPr="00352209">
        <w:rPr>
          <w:color w:val="000000"/>
          <w:sz w:val="28"/>
          <w:szCs w:val="28"/>
        </w:rPr>
        <w:t xml:space="preserve"> муниципальных унитарных предприятий, остающ</w:t>
      </w:r>
      <w:r>
        <w:rPr>
          <w:color w:val="000000"/>
          <w:sz w:val="28"/>
          <w:szCs w:val="28"/>
        </w:rPr>
        <w:t>ей</w:t>
      </w:r>
      <w:r w:rsidRPr="00352209">
        <w:rPr>
          <w:color w:val="000000"/>
          <w:sz w:val="28"/>
          <w:szCs w:val="28"/>
        </w:rPr>
        <w:t>ся после уплаты налогов и иных обязательных платежей</w:t>
      </w:r>
      <w:r>
        <w:rPr>
          <w:color w:val="000000"/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- объем неналоговых доходов местного бюджета в форме отчислений </w:t>
      </w:r>
      <w:r w:rsidRPr="00352209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352209">
        <w:rPr>
          <w:color w:val="000000"/>
          <w:sz w:val="28"/>
          <w:szCs w:val="28"/>
        </w:rPr>
        <w:t xml:space="preserve"> прибыли муниципальных унитарных предприятий, остающ</w:t>
      </w:r>
      <w:r>
        <w:rPr>
          <w:color w:val="000000"/>
          <w:sz w:val="28"/>
          <w:szCs w:val="28"/>
        </w:rPr>
        <w:t>ей</w:t>
      </w:r>
      <w:r w:rsidRPr="00352209">
        <w:rPr>
          <w:color w:val="000000"/>
          <w:sz w:val="28"/>
          <w:szCs w:val="28"/>
        </w:rPr>
        <w:t>ся после уплаты налогов и иных обязательных платежей</w:t>
      </w:r>
      <w:r>
        <w:rPr>
          <w:color w:val="000000"/>
          <w:sz w:val="28"/>
          <w:szCs w:val="28"/>
        </w:rPr>
        <w:t xml:space="preserve">; </w:t>
      </w:r>
    </w:p>
    <w:p w:rsidR="00E82C27" w:rsidRPr="00352209" w:rsidRDefault="00E82C27" w:rsidP="00E82C2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нормативы </w:t>
      </w:r>
      <w:r>
        <w:rPr>
          <w:sz w:val="28"/>
          <w:szCs w:val="28"/>
        </w:rPr>
        <w:t xml:space="preserve">отчислений </w:t>
      </w:r>
      <w:r w:rsidRPr="00352209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352209">
        <w:rPr>
          <w:color w:val="000000"/>
          <w:sz w:val="28"/>
          <w:szCs w:val="28"/>
        </w:rPr>
        <w:t xml:space="preserve"> прибыли муниципальных унитарных предприятий</w:t>
      </w:r>
      <w:r>
        <w:rPr>
          <w:color w:val="000000"/>
          <w:sz w:val="28"/>
          <w:szCs w:val="28"/>
        </w:rPr>
        <w:t xml:space="preserve">, </w:t>
      </w:r>
      <w:r w:rsidRPr="00357213">
        <w:rPr>
          <w:color w:val="000000"/>
          <w:sz w:val="28"/>
          <w:szCs w:val="28"/>
        </w:rPr>
        <w:t>установленн</w:t>
      </w:r>
      <w:r>
        <w:rPr>
          <w:color w:val="000000"/>
          <w:sz w:val="28"/>
          <w:szCs w:val="28"/>
        </w:rPr>
        <w:t xml:space="preserve">ые </w:t>
      </w:r>
      <w:r w:rsidRPr="00357213">
        <w:rPr>
          <w:color w:val="000000"/>
          <w:sz w:val="28"/>
          <w:szCs w:val="28"/>
        </w:rPr>
        <w:t xml:space="preserve">муниципальными правовыми актами </w:t>
      </w:r>
      <w:r w:rsidR="00A93FCF" w:rsidRPr="002C50F7">
        <w:rPr>
          <w:color w:val="000000"/>
          <w:sz w:val="28"/>
          <w:szCs w:val="28"/>
        </w:rPr>
        <w:t>органов м</w:t>
      </w:r>
      <w:r w:rsidR="00A93FCF">
        <w:rPr>
          <w:color w:val="000000"/>
          <w:sz w:val="28"/>
          <w:szCs w:val="28"/>
        </w:rPr>
        <w:t xml:space="preserve">униципальных образований, в соответствии с </w:t>
      </w:r>
      <w:proofErr w:type="gramStart"/>
      <w:r w:rsidR="00A93FCF">
        <w:rPr>
          <w:color w:val="000000"/>
          <w:sz w:val="28"/>
          <w:szCs w:val="28"/>
        </w:rPr>
        <w:t>актами</w:t>
      </w:r>
      <w:proofErr w:type="gramEnd"/>
      <w:r w:rsidR="00A93FCF">
        <w:rPr>
          <w:color w:val="000000"/>
          <w:sz w:val="28"/>
          <w:szCs w:val="28"/>
        </w:rPr>
        <w:t xml:space="preserve"> определяющими компетенцию таких органов</w:t>
      </w:r>
      <w:bookmarkStart w:id="0" w:name="_GoBack"/>
      <w:bookmarkEnd w:id="0"/>
      <w:r>
        <w:rPr>
          <w:color w:val="000000"/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объем неналоговых доходов местного бюджета от использования муниципального имущественного комплекса;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стоимость имущества, </w:t>
      </w:r>
      <w:r w:rsidRPr="00352209">
        <w:rPr>
          <w:sz w:val="28"/>
          <w:szCs w:val="28"/>
        </w:rPr>
        <w:t>переданного в хозяйственное ведение муниципальным унитарным предприятиям</w:t>
      </w:r>
      <w:r>
        <w:rPr>
          <w:sz w:val="28"/>
          <w:szCs w:val="28"/>
        </w:rPr>
        <w:t>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доходности </w:t>
      </w:r>
      <w:r w:rsidRPr="000325CC">
        <w:rPr>
          <w:sz w:val="28"/>
          <w:szCs w:val="28"/>
        </w:rPr>
        <w:t xml:space="preserve">имущества, </w:t>
      </w:r>
      <w:r w:rsidRPr="00352209">
        <w:rPr>
          <w:sz w:val="28"/>
          <w:szCs w:val="28"/>
        </w:rPr>
        <w:t>переданного в хозяйственное ведение муниципальным унитарным предприятиям</w:t>
      </w:r>
      <w:r>
        <w:rPr>
          <w:sz w:val="28"/>
          <w:szCs w:val="28"/>
        </w:rPr>
        <w:t>,  может быть дана на основе следующих индикаторов: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индикатора бюджетной доходности </w:t>
      </w:r>
      <w:r w:rsidRPr="00EE2B8C">
        <w:rPr>
          <w:sz w:val="28"/>
          <w:szCs w:val="28"/>
        </w:rPr>
        <w:t xml:space="preserve">имущества, </w:t>
      </w:r>
      <w:r w:rsidRPr="00352209">
        <w:rPr>
          <w:sz w:val="28"/>
          <w:szCs w:val="28"/>
        </w:rPr>
        <w:t>переданного в хозяйственное ведение муниципальным унитарным предприятиям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индикатора базовой доходности</w:t>
      </w:r>
      <w:r w:rsidRPr="000325CC">
        <w:rPr>
          <w:sz w:val="28"/>
          <w:szCs w:val="28"/>
        </w:rPr>
        <w:t xml:space="preserve"> </w:t>
      </w:r>
      <w:r w:rsidRPr="00EE2B8C">
        <w:rPr>
          <w:sz w:val="28"/>
          <w:szCs w:val="28"/>
        </w:rPr>
        <w:t xml:space="preserve">имущества, </w:t>
      </w:r>
      <w:r w:rsidRPr="00352209">
        <w:rPr>
          <w:sz w:val="28"/>
          <w:szCs w:val="28"/>
        </w:rPr>
        <w:t>переданного в хозяйственное ведение муниципальным унитарным предприятиям</w:t>
      </w:r>
      <w:r>
        <w:rPr>
          <w:sz w:val="28"/>
          <w:szCs w:val="28"/>
        </w:rPr>
        <w:t>.</w:t>
      </w:r>
    </w:p>
    <w:p w:rsidR="00E82C27" w:rsidRPr="003807B6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значения данных индикаторов рассчитываются на основе следующих соотношений.</w:t>
      </w:r>
    </w:p>
    <w:p w:rsidR="00E82C27" w:rsidRPr="00374D2D" w:rsidRDefault="00E82C27" w:rsidP="00E82C27">
      <w:pPr>
        <w:ind w:firstLine="567"/>
        <w:jc w:val="both"/>
        <w:rPr>
          <w:sz w:val="28"/>
          <w:szCs w:val="28"/>
        </w:rPr>
      </w:pPr>
      <w:r w:rsidRPr="00C67C24">
        <w:rPr>
          <w:b/>
          <w:i/>
          <w:sz w:val="28"/>
          <w:szCs w:val="28"/>
        </w:rPr>
        <w:t xml:space="preserve">1. Индикатор бюджетной доходности имущества, переданного в хозяйственное ведение муниципальным унитарным предприятиям </w:t>
      </w:r>
      <w:proofErr w:type="gramStart"/>
      <w:r w:rsidRPr="00C67C24">
        <w:rPr>
          <w:b/>
          <w:i/>
          <w:sz w:val="28"/>
          <w:szCs w:val="28"/>
          <w:lang w:val="en-US"/>
        </w:rPr>
        <w:t>I</w:t>
      </w:r>
      <w:proofErr w:type="spellStart"/>
      <w:proofErr w:type="gramEnd"/>
      <w:r w:rsidRPr="00C67C24">
        <w:rPr>
          <w:b/>
          <w:i/>
          <w:sz w:val="28"/>
          <w:szCs w:val="28"/>
          <w:vertAlign w:val="superscript"/>
        </w:rPr>
        <w:t>бюд</w:t>
      </w:r>
      <w:r w:rsidRPr="00C67C24">
        <w:rPr>
          <w:b/>
          <w:i/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>: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perscript"/>
        </w:rPr>
        <w:t>бюд</w:t>
      </w:r>
      <w:r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perscript"/>
        </w:rPr>
        <w:t>ми</w:t>
      </w:r>
      <w:r>
        <w:rPr>
          <w:sz w:val="28"/>
          <w:szCs w:val="28"/>
          <w:vertAlign w:val="subscript"/>
        </w:rPr>
        <w:t>ннл</w:t>
      </w:r>
      <w:proofErr w:type="spellEnd"/>
      <w:r>
        <w:rPr>
          <w:sz w:val="28"/>
          <w:szCs w:val="28"/>
        </w:rPr>
        <w:t>,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r w:rsidRPr="008E6647">
        <w:rPr>
          <w:sz w:val="28"/>
          <w:szCs w:val="28"/>
        </w:rPr>
        <w:t>фактическ</w:t>
      </w:r>
      <w:r>
        <w:rPr>
          <w:sz w:val="28"/>
          <w:szCs w:val="28"/>
        </w:rPr>
        <w:t>ий</w:t>
      </w:r>
      <w:r w:rsidRPr="008E6647">
        <w:rPr>
          <w:sz w:val="28"/>
          <w:szCs w:val="28"/>
        </w:rPr>
        <w:t xml:space="preserve"> объем</w:t>
      </w:r>
      <w:r>
        <w:rPr>
          <w:sz w:val="28"/>
          <w:szCs w:val="28"/>
        </w:rPr>
        <w:t xml:space="preserve"> неналоговых доходов местного бюджета в форме отчислений </w:t>
      </w:r>
      <w:r w:rsidRPr="00352209">
        <w:rPr>
          <w:color w:val="000000"/>
          <w:sz w:val="28"/>
          <w:szCs w:val="28"/>
        </w:rPr>
        <w:t>част</w:t>
      </w:r>
      <w:r>
        <w:rPr>
          <w:color w:val="000000"/>
          <w:sz w:val="28"/>
          <w:szCs w:val="28"/>
        </w:rPr>
        <w:t>и</w:t>
      </w:r>
      <w:r w:rsidRPr="00352209">
        <w:rPr>
          <w:color w:val="000000"/>
          <w:sz w:val="28"/>
          <w:szCs w:val="28"/>
        </w:rPr>
        <w:t xml:space="preserve"> прибыли муниципальных унитарных предприятий</w:t>
      </w:r>
      <w:r>
        <w:rPr>
          <w:color w:val="000000"/>
          <w:sz w:val="28"/>
          <w:szCs w:val="28"/>
        </w:rPr>
        <w:t xml:space="preserve">; 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perscript"/>
        </w:rPr>
        <w:t>ми</w:t>
      </w:r>
      <w:r>
        <w:rPr>
          <w:sz w:val="28"/>
          <w:szCs w:val="28"/>
          <w:vertAlign w:val="subscript"/>
        </w:rPr>
        <w:t>ннл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объем неналоговых доходов местного бюджета от использования муниципального имущественного комплекса.</w:t>
      </w:r>
      <w:proofErr w:type="gramEnd"/>
    </w:p>
    <w:p w:rsidR="00E82C27" w:rsidRPr="008D654F" w:rsidRDefault="00E82C27" w:rsidP="00E82C27">
      <w:pPr>
        <w:ind w:firstLine="567"/>
        <w:jc w:val="both"/>
        <w:rPr>
          <w:sz w:val="28"/>
          <w:szCs w:val="28"/>
        </w:rPr>
      </w:pPr>
      <w:r w:rsidRPr="00C67C24">
        <w:rPr>
          <w:b/>
          <w:i/>
          <w:color w:val="000000"/>
          <w:sz w:val="28"/>
          <w:szCs w:val="28"/>
        </w:rPr>
        <w:t>2. И</w:t>
      </w:r>
      <w:r w:rsidRPr="00C67C24">
        <w:rPr>
          <w:b/>
          <w:i/>
          <w:sz w:val="28"/>
          <w:szCs w:val="28"/>
        </w:rPr>
        <w:t xml:space="preserve">ндикатор базовой доходности имущества, переданного в хозяйственное ведение муниципальным унитарным предприятиям </w:t>
      </w:r>
      <w:proofErr w:type="gramStart"/>
      <w:r w:rsidRPr="00C67C24">
        <w:rPr>
          <w:b/>
          <w:i/>
          <w:sz w:val="28"/>
          <w:szCs w:val="28"/>
          <w:lang w:val="en-US"/>
        </w:rPr>
        <w:t>I</w:t>
      </w:r>
      <w:proofErr w:type="spellStart"/>
      <w:proofErr w:type="gramEnd"/>
      <w:r w:rsidRPr="00C67C24">
        <w:rPr>
          <w:b/>
          <w:i/>
          <w:sz w:val="28"/>
          <w:szCs w:val="28"/>
          <w:vertAlign w:val="superscript"/>
        </w:rPr>
        <w:t>баз</w:t>
      </w:r>
      <w:r w:rsidRPr="00C67C24">
        <w:rPr>
          <w:b/>
          <w:i/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>: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perscript"/>
        </w:rPr>
        <w:t>баз</w:t>
      </w:r>
      <w:r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</w:t>
      </w:r>
      <w:r w:rsidRPr="008E6647"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>,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8E6647"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стоимость имущества, </w:t>
      </w:r>
      <w:r w:rsidRPr="00352209">
        <w:rPr>
          <w:sz w:val="28"/>
          <w:szCs w:val="28"/>
        </w:rPr>
        <w:t>переданного в хозяйственное ведение муниципальным унитарным предприятиям</w:t>
      </w:r>
      <w:r>
        <w:rPr>
          <w:sz w:val="28"/>
          <w:szCs w:val="28"/>
        </w:rPr>
        <w:t>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8516B2" w:rsidRDefault="008516B2" w:rsidP="00E82C27">
      <w:pPr>
        <w:jc w:val="center"/>
        <w:rPr>
          <w:i/>
          <w:sz w:val="28"/>
          <w:szCs w:val="28"/>
        </w:rPr>
      </w:pPr>
    </w:p>
    <w:p w:rsidR="008516B2" w:rsidRDefault="008516B2" w:rsidP="00E82C27">
      <w:pPr>
        <w:jc w:val="center"/>
        <w:rPr>
          <w:i/>
          <w:sz w:val="28"/>
          <w:szCs w:val="28"/>
        </w:rPr>
      </w:pPr>
    </w:p>
    <w:p w:rsidR="008516B2" w:rsidRDefault="008516B2" w:rsidP="00E82C27">
      <w:pPr>
        <w:jc w:val="center"/>
        <w:rPr>
          <w:i/>
          <w:sz w:val="28"/>
          <w:szCs w:val="28"/>
        </w:rPr>
      </w:pPr>
    </w:p>
    <w:p w:rsidR="00E82C27" w:rsidRPr="00614119" w:rsidRDefault="00E82C27" w:rsidP="00E82C27">
      <w:pPr>
        <w:jc w:val="center"/>
        <w:rPr>
          <w:i/>
          <w:sz w:val="28"/>
          <w:szCs w:val="28"/>
        </w:rPr>
      </w:pPr>
      <w:r w:rsidRPr="00614119">
        <w:rPr>
          <w:i/>
          <w:sz w:val="28"/>
          <w:szCs w:val="28"/>
        </w:rPr>
        <w:t>5.7.2 Оценка доходности имущества муниципальной имущественной казны</w:t>
      </w:r>
    </w:p>
    <w:p w:rsidR="008516B2" w:rsidRDefault="008516B2" w:rsidP="00E82C27">
      <w:pPr>
        <w:ind w:firstLine="567"/>
        <w:jc w:val="both"/>
        <w:rPr>
          <w:sz w:val="28"/>
          <w:szCs w:val="28"/>
        </w:rPr>
      </w:pP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352209">
        <w:rPr>
          <w:sz w:val="28"/>
          <w:szCs w:val="28"/>
        </w:rPr>
        <w:t>ценк</w:t>
      </w:r>
      <w:r>
        <w:rPr>
          <w:sz w:val="28"/>
          <w:szCs w:val="28"/>
        </w:rPr>
        <w:t xml:space="preserve">и </w:t>
      </w:r>
      <w:r w:rsidRPr="00352209">
        <w:rPr>
          <w:sz w:val="28"/>
          <w:szCs w:val="28"/>
        </w:rPr>
        <w:t>доходности имущества</w:t>
      </w:r>
      <w:r>
        <w:rPr>
          <w:sz w:val="28"/>
          <w:szCs w:val="28"/>
        </w:rPr>
        <w:t xml:space="preserve"> </w:t>
      </w:r>
      <w:r w:rsidRPr="00E305DE">
        <w:rPr>
          <w:sz w:val="28"/>
          <w:szCs w:val="28"/>
        </w:rPr>
        <w:t>муниципальной имущественной казны</w:t>
      </w:r>
      <w:r>
        <w:rPr>
          <w:sz w:val="28"/>
          <w:szCs w:val="28"/>
        </w:rPr>
        <w:t xml:space="preserve"> используются следующие показатели: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объем неналоговых доходов, поступивших в местный бюджет в соответствии с договорами возмездного пользования имуществом муниципальной имущественной казны (аренды, концессии и т.д.);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объем неналоговых доходов местного бюджета от использования муниципального имущественного комплекса;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стоимость имущества муниципальной имущественной казны, </w:t>
      </w:r>
      <w:r w:rsidRPr="00352209">
        <w:rPr>
          <w:sz w:val="28"/>
          <w:szCs w:val="28"/>
        </w:rPr>
        <w:t xml:space="preserve">переданного </w:t>
      </w:r>
      <w:r>
        <w:rPr>
          <w:sz w:val="28"/>
          <w:szCs w:val="28"/>
        </w:rPr>
        <w:t>по договорам возмездного пользования.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доходности </w:t>
      </w:r>
      <w:r w:rsidRPr="000325CC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муниципальной имущественной казны</w:t>
      </w:r>
      <w:r w:rsidRPr="000325CC">
        <w:rPr>
          <w:sz w:val="28"/>
          <w:szCs w:val="28"/>
        </w:rPr>
        <w:t xml:space="preserve">, </w:t>
      </w:r>
      <w:r w:rsidRPr="00352209">
        <w:rPr>
          <w:sz w:val="28"/>
          <w:szCs w:val="28"/>
        </w:rPr>
        <w:t xml:space="preserve">переданного </w:t>
      </w:r>
      <w:r>
        <w:rPr>
          <w:sz w:val="28"/>
          <w:szCs w:val="28"/>
        </w:rPr>
        <w:t>по договорам возмездного пользования,  может быть дана на основе следующих индикаторов: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индикатора бюджетной доходности </w:t>
      </w:r>
      <w:r w:rsidRPr="00EE2B8C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муниципальной имущественной казны, </w:t>
      </w:r>
      <w:r w:rsidRPr="00352209">
        <w:rPr>
          <w:sz w:val="28"/>
          <w:szCs w:val="28"/>
        </w:rPr>
        <w:t xml:space="preserve">переданного </w:t>
      </w:r>
      <w:r>
        <w:rPr>
          <w:sz w:val="28"/>
          <w:szCs w:val="28"/>
        </w:rPr>
        <w:t>по договорам возмездного пользования;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индикатора базовой доходности</w:t>
      </w:r>
      <w:r w:rsidRPr="000325CC">
        <w:rPr>
          <w:sz w:val="28"/>
          <w:szCs w:val="28"/>
        </w:rPr>
        <w:t xml:space="preserve"> </w:t>
      </w:r>
      <w:r w:rsidRPr="00EE2B8C">
        <w:rPr>
          <w:sz w:val="28"/>
          <w:szCs w:val="28"/>
        </w:rPr>
        <w:t>имущества</w:t>
      </w:r>
      <w:r>
        <w:rPr>
          <w:sz w:val="28"/>
          <w:szCs w:val="28"/>
        </w:rPr>
        <w:t xml:space="preserve"> муниципальной имущественной казны</w:t>
      </w:r>
      <w:r w:rsidRPr="00EE2B8C">
        <w:rPr>
          <w:sz w:val="28"/>
          <w:szCs w:val="28"/>
        </w:rPr>
        <w:t xml:space="preserve">, </w:t>
      </w:r>
      <w:r w:rsidRPr="00352209">
        <w:rPr>
          <w:sz w:val="28"/>
          <w:szCs w:val="28"/>
        </w:rPr>
        <w:t xml:space="preserve">переданного </w:t>
      </w:r>
      <w:r>
        <w:rPr>
          <w:sz w:val="28"/>
          <w:szCs w:val="28"/>
        </w:rPr>
        <w:t>по договорам возмездного пользования.</w:t>
      </w:r>
    </w:p>
    <w:p w:rsidR="00E82C27" w:rsidRPr="003807B6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значения данных индикаторов рассчитываются на основе следующих соотношений.</w:t>
      </w:r>
    </w:p>
    <w:p w:rsidR="00E82C27" w:rsidRPr="00C67C24" w:rsidRDefault="00E82C27" w:rsidP="00E82C27">
      <w:pPr>
        <w:ind w:firstLine="567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1</w:t>
      </w:r>
      <w:r w:rsidRPr="00C67C24">
        <w:rPr>
          <w:b/>
          <w:i/>
          <w:sz w:val="28"/>
          <w:szCs w:val="28"/>
        </w:rPr>
        <w:t xml:space="preserve">. Индикатор бюджетной доходности имущества муниципальной имущественной казны, переданного по договорам возмездного пользования </w:t>
      </w:r>
      <w:proofErr w:type="gramStart"/>
      <w:r w:rsidRPr="00C67C24">
        <w:rPr>
          <w:b/>
          <w:i/>
          <w:sz w:val="28"/>
          <w:szCs w:val="28"/>
          <w:lang w:val="en-US"/>
        </w:rPr>
        <w:t>I</w:t>
      </w:r>
      <w:proofErr w:type="spellStart"/>
      <w:proofErr w:type="gramEnd"/>
      <w:r w:rsidRPr="00C67C24">
        <w:rPr>
          <w:b/>
          <w:i/>
          <w:sz w:val="28"/>
          <w:szCs w:val="28"/>
          <w:vertAlign w:val="superscript"/>
        </w:rPr>
        <w:t>бюд</w:t>
      </w:r>
      <w:r w:rsidRPr="00C67C24">
        <w:rPr>
          <w:b/>
          <w:i/>
          <w:sz w:val="28"/>
          <w:szCs w:val="28"/>
          <w:vertAlign w:val="subscript"/>
        </w:rPr>
        <w:t>мк</w:t>
      </w:r>
      <w:proofErr w:type="spellEnd"/>
      <w:r w:rsidRPr="00C67C24">
        <w:rPr>
          <w:b/>
          <w:i/>
          <w:sz w:val="28"/>
          <w:szCs w:val="28"/>
        </w:rPr>
        <w:t>: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perscript"/>
        </w:rPr>
        <w:t>бюд</w:t>
      </w:r>
      <w:r>
        <w:rPr>
          <w:sz w:val="28"/>
          <w:szCs w:val="28"/>
          <w:vertAlign w:val="subscript"/>
        </w:rPr>
        <w:t>мк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perscript"/>
        </w:rPr>
        <w:t>ми</w:t>
      </w:r>
      <w:r>
        <w:rPr>
          <w:sz w:val="28"/>
          <w:szCs w:val="28"/>
          <w:vertAlign w:val="subscript"/>
        </w:rPr>
        <w:t>ннл</w:t>
      </w:r>
      <w:proofErr w:type="spellEnd"/>
      <w:r>
        <w:rPr>
          <w:sz w:val="28"/>
          <w:szCs w:val="28"/>
        </w:rPr>
        <w:t>,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Q</w:t>
      </w:r>
      <w:r>
        <w:rPr>
          <w:sz w:val="28"/>
          <w:szCs w:val="28"/>
          <w:vertAlign w:val="subscript"/>
        </w:rPr>
        <w:t>к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</w:t>
      </w:r>
      <w:r w:rsidRPr="008E6647">
        <w:rPr>
          <w:sz w:val="28"/>
          <w:szCs w:val="28"/>
        </w:rPr>
        <w:t xml:space="preserve"> объем</w:t>
      </w:r>
      <w:r>
        <w:rPr>
          <w:sz w:val="28"/>
          <w:szCs w:val="28"/>
        </w:rPr>
        <w:t>ы неналоговых доходов, поступивших в местный  бюджет по договорам возмездного пользования имуществом муниципальной имущественной казны</w:t>
      </w:r>
      <w:r>
        <w:rPr>
          <w:color w:val="000000"/>
          <w:sz w:val="28"/>
          <w:szCs w:val="28"/>
        </w:rPr>
        <w:t xml:space="preserve">; 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perscript"/>
        </w:rPr>
        <w:t>ми</w:t>
      </w:r>
      <w:r>
        <w:rPr>
          <w:sz w:val="28"/>
          <w:szCs w:val="28"/>
          <w:vertAlign w:val="subscript"/>
        </w:rPr>
        <w:t>ннл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объемы неналоговых доходов местного бюджета от использования муниципального имущественного комплекса.</w:t>
      </w:r>
      <w:proofErr w:type="gramEnd"/>
    </w:p>
    <w:p w:rsidR="00E82C27" w:rsidRPr="00C67C24" w:rsidRDefault="00E82C27" w:rsidP="00E82C27">
      <w:pPr>
        <w:ind w:firstLine="567"/>
        <w:jc w:val="both"/>
        <w:rPr>
          <w:b/>
          <w:i/>
          <w:sz w:val="28"/>
          <w:szCs w:val="28"/>
        </w:rPr>
      </w:pPr>
      <w:r w:rsidRPr="00C67C24">
        <w:rPr>
          <w:b/>
          <w:i/>
          <w:color w:val="000000"/>
          <w:sz w:val="28"/>
          <w:szCs w:val="28"/>
        </w:rPr>
        <w:t>2. И</w:t>
      </w:r>
      <w:r w:rsidRPr="00C67C24">
        <w:rPr>
          <w:b/>
          <w:i/>
          <w:sz w:val="28"/>
          <w:szCs w:val="28"/>
        </w:rPr>
        <w:t xml:space="preserve">ндикатор базовой доходности имущества, переданного в хозяйственное ведение муниципальным унитарным предприятиям </w:t>
      </w:r>
      <w:proofErr w:type="gramStart"/>
      <w:r w:rsidRPr="00C67C24">
        <w:rPr>
          <w:b/>
          <w:i/>
          <w:sz w:val="28"/>
          <w:szCs w:val="28"/>
          <w:lang w:val="en-US"/>
        </w:rPr>
        <w:t>I</w:t>
      </w:r>
      <w:proofErr w:type="spellStart"/>
      <w:proofErr w:type="gramEnd"/>
      <w:r w:rsidRPr="00C67C24">
        <w:rPr>
          <w:b/>
          <w:i/>
          <w:sz w:val="28"/>
          <w:szCs w:val="28"/>
          <w:vertAlign w:val="superscript"/>
        </w:rPr>
        <w:t>баз</w:t>
      </w:r>
      <w:r w:rsidRPr="00C67C24">
        <w:rPr>
          <w:b/>
          <w:i/>
          <w:sz w:val="28"/>
          <w:szCs w:val="28"/>
          <w:vertAlign w:val="subscript"/>
        </w:rPr>
        <w:t>мк</w:t>
      </w:r>
      <w:proofErr w:type="spellEnd"/>
      <w:r w:rsidRPr="00C67C24">
        <w:rPr>
          <w:b/>
          <w:i/>
          <w:sz w:val="28"/>
          <w:szCs w:val="28"/>
        </w:rPr>
        <w:t>: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perscript"/>
        </w:rPr>
        <w:t>баз</w:t>
      </w:r>
      <w:r>
        <w:rPr>
          <w:sz w:val="28"/>
          <w:szCs w:val="28"/>
          <w:vertAlign w:val="subscript"/>
        </w:rPr>
        <w:t>мк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Q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</w:t>
      </w:r>
      <w:r w:rsidRPr="008E6647"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>,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 w:rsidRPr="008E6647">
        <w:rPr>
          <w:sz w:val="28"/>
          <w:szCs w:val="28"/>
          <w:vertAlign w:val="subscript"/>
        </w:rPr>
        <w:t>хв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стоимость имущества</w:t>
      </w:r>
      <w:r w:rsidRPr="00BE590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муниципальной имущественной казны, </w:t>
      </w:r>
      <w:r w:rsidRPr="00352209">
        <w:rPr>
          <w:sz w:val="28"/>
          <w:szCs w:val="28"/>
        </w:rPr>
        <w:t xml:space="preserve">переданного </w:t>
      </w:r>
      <w:r>
        <w:rPr>
          <w:sz w:val="28"/>
          <w:szCs w:val="28"/>
        </w:rPr>
        <w:t>по договорам возмездного пользования.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E82C27" w:rsidRPr="00614119" w:rsidRDefault="00E82C27" w:rsidP="00E82C27">
      <w:pPr>
        <w:jc w:val="center"/>
        <w:rPr>
          <w:i/>
          <w:sz w:val="28"/>
          <w:szCs w:val="28"/>
        </w:rPr>
      </w:pPr>
      <w:r w:rsidRPr="00614119">
        <w:rPr>
          <w:i/>
          <w:sz w:val="28"/>
          <w:szCs w:val="28"/>
        </w:rPr>
        <w:t xml:space="preserve">5.7.3. Оценка доходности пакетов акций от вкладов </w:t>
      </w:r>
    </w:p>
    <w:p w:rsidR="00E82C27" w:rsidRPr="00614119" w:rsidRDefault="00E82C27" w:rsidP="00E82C27">
      <w:pPr>
        <w:jc w:val="center"/>
        <w:rPr>
          <w:i/>
          <w:sz w:val="28"/>
          <w:szCs w:val="28"/>
        </w:rPr>
      </w:pPr>
      <w:r w:rsidRPr="00614119">
        <w:rPr>
          <w:i/>
          <w:sz w:val="28"/>
          <w:szCs w:val="28"/>
        </w:rPr>
        <w:t>в уставные капиталы акционерных обществ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352209">
        <w:rPr>
          <w:sz w:val="28"/>
          <w:szCs w:val="28"/>
        </w:rPr>
        <w:t>ценк</w:t>
      </w:r>
      <w:r>
        <w:rPr>
          <w:sz w:val="28"/>
          <w:szCs w:val="28"/>
        </w:rPr>
        <w:t xml:space="preserve">и </w:t>
      </w:r>
      <w:r w:rsidRPr="00352209">
        <w:rPr>
          <w:sz w:val="28"/>
          <w:szCs w:val="28"/>
        </w:rPr>
        <w:t xml:space="preserve">доходности </w:t>
      </w:r>
      <w:r w:rsidRPr="006F6B60">
        <w:rPr>
          <w:sz w:val="28"/>
          <w:szCs w:val="28"/>
        </w:rPr>
        <w:t>пакетов акций от вкладов в уставные капиталы акционерных обществ</w:t>
      </w:r>
      <w:r>
        <w:rPr>
          <w:sz w:val="28"/>
          <w:szCs w:val="28"/>
        </w:rPr>
        <w:t xml:space="preserve"> используются следующие показатели:</w:t>
      </w:r>
    </w:p>
    <w:p w:rsidR="00E82C27" w:rsidRPr="006F6B60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объемы неналоговых доходов в форме дивидендов, перечисленных  акционерными обществами в местный бюджет;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>
        <w:rPr>
          <w:color w:val="000000"/>
          <w:sz w:val="28"/>
          <w:szCs w:val="28"/>
        </w:rPr>
        <w:t>объем неналоговых доходов местного бюджета от использования муниципального имущества;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стоимость имущества, внесенного муниципальным образованием в уставные капиталы акционерных обществ</w:t>
      </w:r>
      <w:r>
        <w:rPr>
          <w:sz w:val="28"/>
          <w:szCs w:val="28"/>
        </w:rPr>
        <w:t>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доходности акций акционерных обществ с участием муниципального образования может быть дана на основе следующих индикаторов: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индикатора бюджетной доходности акций от имущественных вкладов муниципального образования в уставные капиталы акционерных обществ;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индикатора базовой доходности акций от имущественных вкладов муниципального образования в уставные капиталы акционерных обществ.</w:t>
      </w:r>
    </w:p>
    <w:p w:rsidR="00E82C27" w:rsidRPr="003807B6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значения данных индикаторов рассчитываются на основе следующих соотношений.</w:t>
      </w:r>
    </w:p>
    <w:p w:rsidR="00E82C27" w:rsidRPr="00C67C24" w:rsidRDefault="00E82C27" w:rsidP="00E82C27">
      <w:pPr>
        <w:ind w:firstLine="567"/>
        <w:jc w:val="both"/>
        <w:rPr>
          <w:b/>
          <w:i/>
          <w:sz w:val="28"/>
          <w:szCs w:val="28"/>
        </w:rPr>
      </w:pPr>
      <w:r w:rsidRPr="00C67C24">
        <w:rPr>
          <w:b/>
          <w:i/>
          <w:sz w:val="28"/>
          <w:szCs w:val="28"/>
        </w:rPr>
        <w:t xml:space="preserve">1. Индикатор бюджетной доходности акций от имущественных вкладов муниципального образования в уставные капиталы акционерных обществ </w:t>
      </w:r>
      <w:proofErr w:type="gramStart"/>
      <w:r w:rsidRPr="00C67C24">
        <w:rPr>
          <w:b/>
          <w:i/>
          <w:sz w:val="28"/>
          <w:szCs w:val="28"/>
          <w:lang w:val="en-US"/>
        </w:rPr>
        <w:t>I</w:t>
      </w:r>
      <w:proofErr w:type="spellStart"/>
      <w:proofErr w:type="gramEnd"/>
      <w:r w:rsidRPr="00C67C24">
        <w:rPr>
          <w:b/>
          <w:i/>
          <w:sz w:val="28"/>
          <w:szCs w:val="28"/>
          <w:vertAlign w:val="superscript"/>
        </w:rPr>
        <w:t>бюд</w:t>
      </w:r>
      <w:r w:rsidRPr="00C67C24">
        <w:rPr>
          <w:b/>
          <w:i/>
          <w:sz w:val="28"/>
          <w:szCs w:val="28"/>
          <w:vertAlign w:val="subscript"/>
        </w:rPr>
        <w:t>а</w:t>
      </w:r>
      <w:proofErr w:type="spellEnd"/>
      <w:r w:rsidRPr="00C67C24">
        <w:rPr>
          <w:b/>
          <w:i/>
          <w:sz w:val="28"/>
          <w:szCs w:val="28"/>
        </w:rPr>
        <w:t>: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perscript"/>
        </w:rPr>
        <w:t>бюд</w:t>
      </w:r>
      <w:r>
        <w:rPr>
          <w:sz w:val="28"/>
          <w:szCs w:val="28"/>
          <w:vertAlign w:val="subscript"/>
        </w:rPr>
        <w:t>а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perscript"/>
        </w:rPr>
        <w:t>ми</w:t>
      </w:r>
      <w:r>
        <w:rPr>
          <w:sz w:val="28"/>
          <w:szCs w:val="28"/>
          <w:vertAlign w:val="subscript"/>
        </w:rPr>
        <w:t>ннл</w:t>
      </w:r>
      <w:proofErr w:type="spellEnd"/>
      <w:r>
        <w:rPr>
          <w:sz w:val="28"/>
          <w:szCs w:val="28"/>
        </w:rPr>
        <w:t>,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</w:t>
      </w:r>
      <w:proofErr w:type="gramEnd"/>
      <w:r w:rsidRPr="00456775">
        <w:rPr>
          <w:sz w:val="28"/>
          <w:szCs w:val="28"/>
        </w:rPr>
        <w:t xml:space="preserve"> </w:t>
      </w:r>
      <w:r>
        <w:rPr>
          <w:sz w:val="28"/>
          <w:szCs w:val="28"/>
        </w:rPr>
        <w:t>неналоговые доходы в форме дивидендов, перечисленные  акционерными обществами в местный бюджет</w:t>
      </w:r>
      <w:r>
        <w:rPr>
          <w:color w:val="000000"/>
          <w:sz w:val="28"/>
          <w:szCs w:val="28"/>
        </w:rPr>
        <w:t xml:space="preserve">; 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perscript"/>
        </w:rPr>
        <w:t>ми</w:t>
      </w:r>
      <w:r>
        <w:rPr>
          <w:sz w:val="28"/>
          <w:szCs w:val="28"/>
          <w:vertAlign w:val="subscript"/>
        </w:rPr>
        <w:t>ннл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неналоговые доходы местного бюджета от использования муниципального имущества.</w:t>
      </w:r>
      <w:proofErr w:type="gramEnd"/>
    </w:p>
    <w:p w:rsidR="00E82C27" w:rsidRPr="00C67C24" w:rsidRDefault="00E82C27" w:rsidP="00E82C27">
      <w:pPr>
        <w:ind w:firstLine="567"/>
        <w:jc w:val="both"/>
        <w:rPr>
          <w:b/>
          <w:i/>
          <w:sz w:val="28"/>
          <w:szCs w:val="28"/>
        </w:rPr>
      </w:pPr>
      <w:r w:rsidRPr="00C67C24">
        <w:rPr>
          <w:b/>
          <w:i/>
          <w:color w:val="000000"/>
          <w:sz w:val="28"/>
          <w:szCs w:val="28"/>
        </w:rPr>
        <w:t>2. И</w:t>
      </w:r>
      <w:r w:rsidRPr="00C67C24">
        <w:rPr>
          <w:b/>
          <w:i/>
          <w:sz w:val="28"/>
          <w:szCs w:val="28"/>
        </w:rPr>
        <w:t xml:space="preserve">ндикатор базовой доходности акций от имущественных вкладов муниципального образования в уставные капиталы акционерных обществ </w:t>
      </w:r>
      <w:r w:rsidRPr="00C67C24">
        <w:rPr>
          <w:b/>
          <w:i/>
          <w:sz w:val="28"/>
          <w:szCs w:val="28"/>
          <w:lang w:val="en-US"/>
        </w:rPr>
        <w:t>I</w:t>
      </w:r>
      <w:r w:rsidRPr="00C67C24">
        <w:rPr>
          <w:b/>
          <w:i/>
          <w:sz w:val="28"/>
          <w:szCs w:val="28"/>
          <w:vertAlign w:val="superscript"/>
        </w:rPr>
        <w:t>баз</w:t>
      </w:r>
      <w:r w:rsidRPr="00C67C24">
        <w:rPr>
          <w:b/>
          <w:i/>
          <w:sz w:val="28"/>
          <w:szCs w:val="28"/>
          <w:vertAlign w:val="subscript"/>
        </w:rPr>
        <w:t>а</w:t>
      </w:r>
      <w:proofErr w:type="gramStart"/>
      <w:r w:rsidRPr="00C67C24">
        <w:rPr>
          <w:b/>
          <w:i/>
          <w:sz w:val="28"/>
          <w:szCs w:val="28"/>
        </w:rPr>
        <w:t xml:space="preserve"> :</w:t>
      </w:r>
      <w:proofErr w:type="gramEnd"/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perscript"/>
        </w:rPr>
        <w:t>баз</w:t>
      </w:r>
      <w:r>
        <w:rPr>
          <w:sz w:val="28"/>
          <w:szCs w:val="28"/>
          <w:vertAlign w:val="subscript"/>
        </w:rPr>
        <w:t>а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ао</w:t>
      </w:r>
      <w:proofErr w:type="spellEnd"/>
      <w:r>
        <w:rPr>
          <w:sz w:val="28"/>
          <w:szCs w:val="28"/>
        </w:rPr>
        <w:t>,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ао</w:t>
      </w:r>
      <w:proofErr w:type="spell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стоимость имущества, внесенного муниципальным образованием в уставные капиталы акционерных обществ.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</w:p>
    <w:p w:rsidR="00E82C27" w:rsidRPr="00614119" w:rsidRDefault="00E82C27" w:rsidP="00E82C27">
      <w:pPr>
        <w:jc w:val="center"/>
        <w:rPr>
          <w:i/>
          <w:sz w:val="28"/>
          <w:szCs w:val="28"/>
        </w:rPr>
      </w:pPr>
      <w:r w:rsidRPr="00614119">
        <w:rPr>
          <w:i/>
          <w:sz w:val="28"/>
          <w:szCs w:val="28"/>
        </w:rPr>
        <w:t>5.7.</w:t>
      </w:r>
      <w:r>
        <w:rPr>
          <w:i/>
          <w:sz w:val="28"/>
          <w:szCs w:val="28"/>
        </w:rPr>
        <w:t>4</w:t>
      </w:r>
      <w:r w:rsidRPr="00614119">
        <w:rPr>
          <w:i/>
          <w:sz w:val="28"/>
          <w:szCs w:val="28"/>
        </w:rPr>
        <w:t xml:space="preserve">. Оценка доходности от продажи </w:t>
      </w:r>
      <w:proofErr w:type="gramStart"/>
      <w:r w:rsidRPr="00614119">
        <w:rPr>
          <w:i/>
          <w:sz w:val="28"/>
          <w:szCs w:val="28"/>
        </w:rPr>
        <w:t>приватизируемого</w:t>
      </w:r>
      <w:proofErr w:type="gramEnd"/>
    </w:p>
    <w:p w:rsidR="00E82C27" w:rsidRPr="00614119" w:rsidRDefault="00E82C27" w:rsidP="00E82C27">
      <w:pPr>
        <w:jc w:val="center"/>
        <w:rPr>
          <w:i/>
          <w:sz w:val="28"/>
          <w:szCs w:val="28"/>
        </w:rPr>
      </w:pPr>
      <w:r w:rsidRPr="00614119">
        <w:rPr>
          <w:i/>
          <w:sz w:val="28"/>
          <w:szCs w:val="28"/>
        </w:rPr>
        <w:t>муниципального имущества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доходности </w:t>
      </w:r>
      <w:r w:rsidRPr="00AA133B">
        <w:rPr>
          <w:sz w:val="28"/>
          <w:szCs w:val="28"/>
        </w:rPr>
        <w:t>от продажи приватизируемого муниципального имущества</w:t>
      </w:r>
      <w:r>
        <w:rPr>
          <w:sz w:val="28"/>
          <w:szCs w:val="28"/>
        </w:rPr>
        <w:t xml:space="preserve"> используется следующая информация: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объемы неналоговых перечислений в местный бюджет от продажи приватизируемого имущества;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объем неналоговых доходов местного бюджета от использования муниципального имущества;</w:t>
      </w:r>
    </w:p>
    <w:p w:rsidR="00E82C27" w:rsidRPr="00AA133B" w:rsidRDefault="00E82C27" w:rsidP="00E82C2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стоимость проданного муниципального имущества в соответствии с отчетами об оценке</w:t>
      </w:r>
      <w:r>
        <w:rPr>
          <w:sz w:val="28"/>
          <w:szCs w:val="28"/>
        </w:rPr>
        <w:t>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доходности </w:t>
      </w:r>
      <w:r w:rsidRPr="00AA133B">
        <w:rPr>
          <w:sz w:val="28"/>
          <w:szCs w:val="28"/>
        </w:rPr>
        <w:t>от продажи приватизируемого муниципального имущества</w:t>
      </w:r>
      <w:r>
        <w:rPr>
          <w:sz w:val="28"/>
          <w:szCs w:val="28"/>
        </w:rPr>
        <w:t xml:space="preserve"> может быть дана на основе следующих индикаторов: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индикатора бюджетной доходности от </w:t>
      </w:r>
      <w:r w:rsidRPr="00AA133B">
        <w:rPr>
          <w:sz w:val="28"/>
          <w:szCs w:val="28"/>
        </w:rPr>
        <w:t>продажи приватизируемого муниципального имущества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индикатора базовой доходности от </w:t>
      </w:r>
      <w:r w:rsidRPr="00AA133B">
        <w:rPr>
          <w:sz w:val="28"/>
          <w:szCs w:val="28"/>
        </w:rPr>
        <w:t>продажи приватизируемого муниципального имущества</w:t>
      </w:r>
      <w:r>
        <w:rPr>
          <w:sz w:val="28"/>
          <w:szCs w:val="28"/>
        </w:rPr>
        <w:t>.</w:t>
      </w:r>
    </w:p>
    <w:p w:rsidR="00E82C27" w:rsidRPr="003807B6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значения данных индикаторов рассчитываются на основе следующих соотношений.</w:t>
      </w:r>
    </w:p>
    <w:p w:rsidR="00E82C27" w:rsidRPr="00C67C24" w:rsidRDefault="00E82C27" w:rsidP="00E82C27">
      <w:pPr>
        <w:ind w:firstLine="567"/>
        <w:jc w:val="both"/>
        <w:rPr>
          <w:b/>
          <w:i/>
          <w:sz w:val="28"/>
          <w:szCs w:val="28"/>
        </w:rPr>
      </w:pPr>
      <w:r w:rsidRPr="00C67C24">
        <w:rPr>
          <w:b/>
          <w:i/>
          <w:sz w:val="28"/>
          <w:szCs w:val="28"/>
        </w:rPr>
        <w:t xml:space="preserve">1. Индикатор бюджетной доходности от продажи приватизируемого муниципального имущества </w:t>
      </w:r>
      <w:proofErr w:type="gramStart"/>
      <w:r w:rsidRPr="00C67C24">
        <w:rPr>
          <w:b/>
          <w:i/>
          <w:sz w:val="28"/>
          <w:szCs w:val="28"/>
          <w:lang w:val="en-US"/>
        </w:rPr>
        <w:t>I</w:t>
      </w:r>
      <w:proofErr w:type="spellStart"/>
      <w:proofErr w:type="gramEnd"/>
      <w:r w:rsidRPr="00C67C24">
        <w:rPr>
          <w:b/>
          <w:i/>
          <w:sz w:val="28"/>
          <w:szCs w:val="28"/>
          <w:vertAlign w:val="superscript"/>
        </w:rPr>
        <w:t>бюд</w:t>
      </w:r>
      <w:r w:rsidRPr="00C67C24">
        <w:rPr>
          <w:b/>
          <w:i/>
          <w:sz w:val="28"/>
          <w:szCs w:val="28"/>
          <w:vertAlign w:val="subscript"/>
        </w:rPr>
        <w:t>п</w:t>
      </w:r>
      <w:proofErr w:type="spellEnd"/>
      <w:r w:rsidRPr="00C67C24">
        <w:rPr>
          <w:b/>
          <w:i/>
          <w:sz w:val="28"/>
          <w:szCs w:val="28"/>
        </w:rPr>
        <w:t>: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perscript"/>
        </w:rPr>
        <w:t>бюд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perscript"/>
        </w:rPr>
        <w:t>ми</w:t>
      </w:r>
      <w:r>
        <w:rPr>
          <w:sz w:val="28"/>
          <w:szCs w:val="28"/>
          <w:vertAlign w:val="subscript"/>
        </w:rPr>
        <w:t>ннл</w:t>
      </w:r>
      <w:proofErr w:type="spellEnd"/>
      <w:r>
        <w:rPr>
          <w:sz w:val="28"/>
          <w:szCs w:val="28"/>
        </w:rPr>
        <w:t>,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- объем неналоговых перечислений в местный бюджет от продажи приватизируемого имущества</w:t>
      </w:r>
      <w:r>
        <w:rPr>
          <w:color w:val="000000"/>
          <w:sz w:val="28"/>
          <w:szCs w:val="28"/>
        </w:rPr>
        <w:t xml:space="preserve">; 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perscript"/>
        </w:rPr>
        <w:t>ми</w:t>
      </w:r>
      <w:r>
        <w:rPr>
          <w:sz w:val="28"/>
          <w:szCs w:val="28"/>
          <w:vertAlign w:val="subscript"/>
        </w:rPr>
        <w:t>ннл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 неналоговые</w:t>
      </w:r>
      <w:proofErr w:type="gramEnd"/>
      <w:r>
        <w:rPr>
          <w:color w:val="000000"/>
          <w:sz w:val="28"/>
          <w:szCs w:val="28"/>
        </w:rPr>
        <w:t xml:space="preserve"> доходы местного бюджета от использования муниципального имущества.</w:t>
      </w:r>
    </w:p>
    <w:p w:rsidR="00E82C27" w:rsidRPr="00C67C24" w:rsidRDefault="00E82C27" w:rsidP="00E82C27">
      <w:pPr>
        <w:ind w:firstLine="567"/>
        <w:jc w:val="both"/>
        <w:rPr>
          <w:b/>
          <w:i/>
          <w:sz w:val="28"/>
          <w:szCs w:val="28"/>
        </w:rPr>
      </w:pPr>
      <w:r w:rsidRPr="00C67C24">
        <w:rPr>
          <w:b/>
          <w:i/>
          <w:color w:val="000000"/>
          <w:sz w:val="28"/>
          <w:szCs w:val="28"/>
        </w:rPr>
        <w:t>2. И</w:t>
      </w:r>
      <w:r w:rsidRPr="00C67C24">
        <w:rPr>
          <w:b/>
          <w:i/>
          <w:sz w:val="28"/>
          <w:szCs w:val="28"/>
        </w:rPr>
        <w:t xml:space="preserve">ндикатор базовой доходности от продажи приватизируемого муниципального имущества </w:t>
      </w:r>
      <w:r w:rsidRPr="00C67C24">
        <w:rPr>
          <w:b/>
          <w:i/>
          <w:sz w:val="28"/>
          <w:szCs w:val="28"/>
          <w:lang w:val="en-US"/>
        </w:rPr>
        <w:t>I</w:t>
      </w:r>
      <w:proofErr w:type="spellStart"/>
      <w:r w:rsidRPr="00C67C24">
        <w:rPr>
          <w:b/>
          <w:i/>
          <w:sz w:val="28"/>
          <w:szCs w:val="28"/>
          <w:vertAlign w:val="superscript"/>
        </w:rPr>
        <w:t>баз</w:t>
      </w:r>
      <w:r w:rsidRPr="00C67C24">
        <w:rPr>
          <w:b/>
          <w:i/>
          <w:sz w:val="28"/>
          <w:szCs w:val="28"/>
          <w:vertAlign w:val="subscript"/>
        </w:rPr>
        <w:t>п</w:t>
      </w:r>
      <w:proofErr w:type="spellEnd"/>
      <w:proofErr w:type="gramStart"/>
      <w:r w:rsidRPr="00C67C24">
        <w:rPr>
          <w:b/>
          <w:i/>
          <w:sz w:val="28"/>
          <w:szCs w:val="28"/>
        </w:rPr>
        <w:t xml:space="preserve"> :</w:t>
      </w:r>
      <w:proofErr w:type="gramEnd"/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perscript"/>
        </w:rPr>
        <w:t>баз</w:t>
      </w:r>
      <w:r>
        <w:rPr>
          <w:sz w:val="28"/>
          <w:szCs w:val="28"/>
          <w:vertAlign w:val="subscript"/>
        </w:rPr>
        <w:t>п</w:t>
      </w:r>
      <w:proofErr w:type="spellEnd"/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  <w:vertAlign w:val="subscript"/>
        </w:rPr>
        <w:t>п</w:t>
      </w:r>
      <w:r>
        <w:rPr>
          <w:sz w:val="28"/>
          <w:szCs w:val="28"/>
        </w:rPr>
        <w:t xml:space="preserve"> /</w:t>
      </w:r>
      <w:proofErr w:type="spell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оц</w:t>
      </w:r>
      <w:proofErr w:type="spellEnd"/>
      <w:r>
        <w:rPr>
          <w:sz w:val="28"/>
          <w:szCs w:val="28"/>
        </w:rPr>
        <w:t>,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С</w:t>
      </w:r>
      <w:r>
        <w:rPr>
          <w:sz w:val="28"/>
          <w:szCs w:val="28"/>
          <w:vertAlign w:val="subscript"/>
        </w:rPr>
        <w:t>оц</w:t>
      </w:r>
      <w:proofErr w:type="spellEnd"/>
      <w:proofErr w:type="gramEnd"/>
      <w:r>
        <w:rPr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стоимость проданного муниципального имущества в соответствии с отчетами об оценке имущества.</w:t>
      </w:r>
    </w:p>
    <w:p w:rsidR="00E82C27" w:rsidRDefault="00E82C27" w:rsidP="00E82C27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оценке доходности от продажи приватизированного муниципального имущества целесообразно рассмотреть цену  1 квадратного метра реализованного муниципального имущества, динамику цен в периоды, предшествующие проверяемому, и сравнить ее с рыночной ценой.</w:t>
      </w:r>
    </w:p>
    <w:p w:rsidR="00E82C27" w:rsidRPr="00CC1A78" w:rsidRDefault="00E82C27" w:rsidP="00E82C27">
      <w:pPr>
        <w:ind w:firstLine="708"/>
        <w:jc w:val="both"/>
        <w:rPr>
          <w:sz w:val="28"/>
          <w:szCs w:val="28"/>
        </w:rPr>
      </w:pPr>
    </w:p>
    <w:p w:rsidR="00E82C27" w:rsidRDefault="00E82C27" w:rsidP="00E82C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9B1CD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 Проверка доходов и оценка доходности </w:t>
      </w:r>
      <w:r w:rsidRPr="009B1CD6">
        <w:rPr>
          <w:b/>
          <w:sz w:val="28"/>
          <w:szCs w:val="28"/>
        </w:rPr>
        <w:t>земельны</w:t>
      </w:r>
      <w:r>
        <w:rPr>
          <w:b/>
          <w:sz w:val="28"/>
          <w:szCs w:val="28"/>
        </w:rPr>
        <w:t>х</w:t>
      </w:r>
      <w:r w:rsidRPr="009B1CD6">
        <w:rPr>
          <w:b/>
          <w:sz w:val="28"/>
          <w:szCs w:val="28"/>
        </w:rPr>
        <w:t xml:space="preserve"> ресурс</w:t>
      </w:r>
      <w:r>
        <w:rPr>
          <w:b/>
          <w:sz w:val="28"/>
          <w:szCs w:val="28"/>
        </w:rPr>
        <w:t>ов</w:t>
      </w:r>
    </w:p>
    <w:p w:rsidR="00E82C27" w:rsidRPr="009B1CD6" w:rsidRDefault="00E82C27" w:rsidP="00E82C27">
      <w:pPr>
        <w:jc w:val="center"/>
        <w:rPr>
          <w:b/>
          <w:sz w:val="28"/>
          <w:szCs w:val="28"/>
        </w:rPr>
      </w:pPr>
    </w:p>
    <w:p w:rsidR="00E82C27" w:rsidRPr="00614119" w:rsidRDefault="00E82C27" w:rsidP="00E82C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614119">
        <w:rPr>
          <w:i/>
          <w:sz w:val="28"/>
          <w:szCs w:val="28"/>
        </w:rPr>
        <w:t xml:space="preserve">.1. Функции </w:t>
      </w:r>
      <w:r w:rsidR="00D03C52">
        <w:rPr>
          <w:i/>
          <w:sz w:val="28"/>
          <w:szCs w:val="28"/>
        </w:rPr>
        <w:t xml:space="preserve">Контрольно-счетного комитета </w:t>
      </w:r>
      <w:r w:rsidRPr="00614119">
        <w:rPr>
          <w:i/>
          <w:sz w:val="28"/>
          <w:szCs w:val="28"/>
        </w:rPr>
        <w:t xml:space="preserve"> при проверке доходов и оценке</w:t>
      </w:r>
      <w:r w:rsidR="00D03C52">
        <w:rPr>
          <w:i/>
          <w:sz w:val="28"/>
          <w:szCs w:val="28"/>
        </w:rPr>
        <w:t xml:space="preserve"> </w:t>
      </w:r>
      <w:r w:rsidRPr="00614119">
        <w:rPr>
          <w:i/>
          <w:sz w:val="28"/>
          <w:szCs w:val="28"/>
        </w:rPr>
        <w:t>доходности земельных ресурсов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7D12E2">
        <w:rPr>
          <w:sz w:val="28"/>
          <w:szCs w:val="28"/>
        </w:rPr>
        <w:t xml:space="preserve">ри проверке </w:t>
      </w:r>
      <w:r>
        <w:rPr>
          <w:sz w:val="28"/>
          <w:szCs w:val="28"/>
        </w:rPr>
        <w:t xml:space="preserve">доходов и оценке </w:t>
      </w:r>
      <w:r w:rsidRPr="007D12E2">
        <w:rPr>
          <w:sz w:val="28"/>
          <w:szCs w:val="28"/>
        </w:rPr>
        <w:t xml:space="preserve">доходности </w:t>
      </w:r>
      <w:r>
        <w:rPr>
          <w:sz w:val="28"/>
          <w:szCs w:val="28"/>
        </w:rPr>
        <w:t xml:space="preserve">земельных ресурсов деятельность </w:t>
      </w:r>
      <w:r w:rsidR="00D03C52">
        <w:rPr>
          <w:sz w:val="28"/>
          <w:szCs w:val="28"/>
        </w:rPr>
        <w:t>Контрольно-счетного комитета</w:t>
      </w:r>
      <w:r>
        <w:rPr>
          <w:sz w:val="28"/>
          <w:szCs w:val="28"/>
        </w:rPr>
        <w:t xml:space="preserve">  ориентирована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: 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выявление </w:t>
      </w:r>
      <w:r w:rsidRPr="00102018">
        <w:rPr>
          <w:sz w:val="28"/>
          <w:szCs w:val="28"/>
        </w:rPr>
        <w:t>неэффективного использования</w:t>
      </w:r>
      <w:r>
        <w:rPr>
          <w:sz w:val="28"/>
          <w:szCs w:val="28"/>
        </w:rPr>
        <w:t xml:space="preserve"> земельных ресурсов и повышение их доходности;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в</w:t>
      </w:r>
      <w:r w:rsidRPr="00102018">
        <w:rPr>
          <w:sz w:val="28"/>
          <w:szCs w:val="28"/>
        </w:rPr>
        <w:t>ыявл</w:t>
      </w:r>
      <w:r>
        <w:rPr>
          <w:sz w:val="28"/>
          <w:szCs w:val="28"/>
        </w:rPr>
        <w:t xml:space="preserve">ение </w:t>
      </w:r>
      <w:r w:rsidRPr="00102018">
        <w:rPr>
          <w:sz w:val="28"/>
          <w:szCs w:val="28"/>
        </w:rPr>
        <w:t>отклонени</w:t>
      </w:r>
      <w:r>
        <w:rPr>
          <w:sz w:val="28"/>
          <w:szCs w:val="28"/>
        </w:rPr>
        <w:t xml:space="preserve">й </w:t>
      </w:r>
      <w:r w:rsidRPr="00102018">
        <w:rPr>
          <w:sz w:val="28"/>
          <w:szCs w:val="28"/>
        </w:rPr>
        <w:t xml:space="preserve">в вопросах управления </w:t>
      </w:r>
      <w:r>
        <w:rPr>
          <w:sz w:val="28"/>
          <w:szCs w:val="28"/>
        </w:rPr>
        <w:t>земельными ресурсами;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проведение </w:t>
      </w:r>
      <w:r w:rsidRPr="00102018">
        <w:rPr>
          <w:sz w:val="28"/>
          <w:szCs w:val="28"/>
        </w:rPr>
        <w:t>анали</w:t>
      </w:r>
      <w:r>
        <w:rPr>
          <w:sz w:val="28"/>
          <w:szCs w:val="28"/>
        </w:rPr>
        <w:t xml:space="preserve">за причин выявленных отклонений, и предложение  мероприятия по их устранению и </w:t>
      </w:r>
      <w:r w:rsidRPr="00102018">
        <w:rPr>
          <w:sz w:val="28"/>
          <w:szCs w:val="28"/>
        </w:rPr>
        <w:t>исключению выявленных отклонений в последующие периоды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02018">
        <w:rPr>
          <w:sz w:val="28"/>
          <w:szCs w:val="28"/>
        </w:rPr>
        <w:t>устранени</w:t>
      </w:r>
      <w:r>
        <w:rPr>
          <w:sz w:val="28"/>
          <w:szCs w:val="28"/>
        </w:rPr>
        <w:t xml:space="preserve">е, </w:t>
      </w:r>
      <w:r w:rsidRPr="00102018">
        <w:rPr>
          <w:sz w:val="28"/>
          <w:szCs w:val="28"/>
        </w:rPr>
        <w:t>предупреждени</w:t>
      </w:r>
      <w:r>
        <w:rPr>
          <w:sz w:val="28"/>
          <w:szCs w:val="28"/>
        </w:rPr>
        <w:t>е</w:t>
      </w:r>
      <w:r w:rsidRPr="00102018">
        <w:rPr>
          <w:sz w:val="28"/>
          <w:szCs w:val="28"/>
        </w:rPr>
        <w:t xml:space="preserve"> недостатков</w:t>
      </w:r>
      <w:r>
        <w:rPr>
          <w:sz w:val="28"/>
          <w:szCs w:val="28"/>
        </w:rPr>
        <w:t xml:space="preserve"> </w:t>
      </w:r>
      <w:r w:rsidRPr="00102018">
        <w:rPr>
          <w:sz w:val="28"/>
          <w:szCs w:val="28"/>
        </w:rPr>
        <w:t xml:space="preserve"> и рациональн</w:t>
      </w:r>
      <w:r>
        <w:rPr>
          <w:sz w:val="28"/>
          <w:szCs w:val="28"/>
        </w:rPr>
        <w:t>ую</w:t>
      </w:r>
      <w:r w:rsidRPr="00102018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ю</w:t>
      </w:r>
      <w:r w:rsidRPr="00102018">
        <w:rPr>
          <w:sz w:val="28"/>
          <w:szCs w:val="28"/>
        </w:rPr>
        <w:t xml:space="preserve"> экономических отношений</w:t>
      </w:r>
      <w:r>
        <w:rPr>
          <w:sz w:val="28"/>
          <w:szCs w:val="28"/>
        </w:rPr>
        <w:t xml:space="preserve">, </w:t>
      </w:r>
      <w:r w:rsidRPr="00102018">
        <w:rPr>
          <w:sz w:val="28"/>
          <w:szCs w:val="28"/>
        </w:rPr>
        <w:t>оптимально</w:t>
      </w:r>
      <w:r>
        <w:rPr>
          <w:sz w:val="28"/>
          <w:szCs w:val="28"/>
        </w:rPr>
        <w:t>е</w:t>
      </w:r>
      <w:r w:rsidRPr="00102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Pr="00102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земельными ресурсами </w:t>
      </w:r>
      <w:r w:rsidRPr="00102018">
        <w:rPr>
          <w:sz w:val="28"/>
          <w:szCs w:val="28"/>
        </w:rPr>
        <w:t>и</w:t>
      </w:r>
      <w:r>
        <w:rPr>
          <w:sz w:val="28"/>
          <w:szCs w:val="28"/>
        </w:rPr>
        <w:t xml:space="preserve"> максимизацию неналоговых поступлений в местный бюджет от их использования;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02018">
        <w:rPr>
          <w:sz w:val="28"/>
          <w:szCs w:val="28"/>
        </w:rPr>
        <w:t>обеспеч</w:t>
      </w:r>
      <w:r>
        <w:rPr>
          <w:sz w:val="28"/>
          <w:szCs w:val="28"/>
        </w:rPr>
        <w:t xml:space="preserve">ение структуры </w:t>
      </w:r>
      <w:r w:rsidRPr="00102018">
        <w:rPr>
          <w:sz w:val="28"/>
          <w:szCs w:val="28"/>
        </w:rPr>
        <w:t>муниципальн</w:t>
      </w:r>
      <w:r>
        <w:rPr>
          <w:sz w:val="28"/>
          <w:szCs w:val="28"/>
        </w:rPr>
        <w:t xml:space="preserve">ой исполнительной власти </w:t>
      </w:r>
      <w:r w:rsidRPr="00102018">
        <w:rPr>
          <w:sz w:val="28"/>
          <w:szCs w:val="28"/>
        </w:rPr>
        <w:t xml:space="preserve">практическими рекомендациями по вопросам управления </w:t>
      </w:r>
      <w:r>
        <w:rPr>
          <w:sz w:val="28"/>
          <w:szCs w:val="28"/>
        </w:rPr>
        <w:t>земельными ресурсами.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E82C27" w:rsidRPr="00614119" w:rsidRDefault="00E82C27" w:rsidP="00E82C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Pr="00614119">
        <w:rPr>
          <w:i/>
          <w:sz w:val="28"/>
          <w:szCs w:val="28"/>
        </w:rPr>
        <w:t xml:space="preserve">.2. Задачи </w:t>
      </w:r>
      <w:r w:rsidR="00D03C52">
        <w:rPr>
          <w:i/>
          <w:sz w:val="28"/>
          <w:szCs w:val="28"/>
        </w:rPr>
        <w:t>Контрольно-счетного комитета</w:t>
      </w:r>
      <w:r>
        <w:rPr>
          <w:i/>
          <w:sz w:val="28"/>
          <w:szCs w:val="28"/>
        </w:rPr>
        <w:t xml:space="preserve"> </w:t>
      </w:r>
      <w:r w:rsidRPr="00614119">
        <w:rPr>
          <w:i/>
          <w:sz w:val="28"/>
          <w:szCs w:val="28"/>
        </w:rPr>
        <w:t>при проверке доходов и оценке</w:t>
      </w:r>
    </w:p>
    <w:p w:rsidR="00E82C27" w:rsidRPr="00614119" w:rsidRDefault="00E82C27" w:rsidP="00E82C27">
      <w:pPr>
        <w:jc w:val="center"/>
        <w:rPr>
          <w:i/>
          <w:sz w:val="28"/>
          <w:szCs w:val="28"/>
        </w:rPr>
      </w:pPr>
      <w:r w:rsidRPr="00614119">
        <w:rPr>
          <w:i/>
          <w:sz w:val="28"/>
          <w:szCs w:val="28"/>
        </w:rPr>
        <w:t>доходности земельных ресурсов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lastRenderedPageBreak/>
        <w:t xml:space="preserve">Основными задачами  </w:t>
      </w:r>
      <w:r>
        <w:rPr>
          <w:sz w:val="28"/>
          <w:szCs w:val="28"/>
        </w:rPr>
        <w:t>при проверке доходов и оценке доходности м</w:t>
      </w:r>
      <w:r w:rsidRPr="00102018">
        <w:rPr>
          <w:sz w:val="28"/>
          <w:szCs w:val="28"/>
        </w:rPr>
        <w:t>униципальн</w:t>
      </w:r>
      <w:r>
        <w:rPr>
          <w:sz w:val="28"/>
          <w:szCs w:val="28"/>
        </w:rPr>
        <w:t>ого</w:t>
      </w:r>
      <w:r w:rsidRPr="00102018">
        <w:rPr>
          <w:sz w:val="28"/>
          <w:szCs w:val="28"/>
        </w:rPr>
        <w:t xml:space="preserve">  имуществ</w:t>
      </w:r>
      <w:r>
        <w:rPr>
          <w:sz w:val="28"/>
          <w:szCs w:val="28"/>
        </w:rPr>
        <w:t>а</w:t>
      </w:r>
      <w:r w:rsidRPr="00102018">
        <w:rPr>
          <w:sz w:val="28"/>
          <w:szCs w:val="28"/>
        </w:rPr>
        <w:t xml:space="preserve"> являются: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контроль поступлени</w:t>
      </w:r>
      <w:r>
        <w:rPr>
          <w:sz w:val="28"/>
          <w:szCs w:val="28"/>
        </w:rPr>
        <w:t>й</w:t>
      </w:r>
      <w:r w:rsidRPr="00102018">
        <w:rPr>
          <w:sz w:val="28"/>
          <w:szCs w:val="28"/>
        </w:rPr>
        <w:t xml:space="preserve"> финансовых средств в </w:t>
      </w:r>
      <w:r>
        <w:rPr>
          <w:sz w:val="28"/>
          <w:szCs w:val="28"/>
        </w:rPr>
        <w:t xml:space="preserve">местный </w:t>
      </w:r>
      <w:r w:rsidRPr="00102018">
        <w:rPr>
          <w:sz w:val="28"/>
          <w:szCs w:val="28"/>
        </w:rPr>
        <w:t xml:space="preserve">бюджет от управления и распоряжения </w:t>
      </w:r>
      <w:r>
        <w:rPr>
          <w:sz w:val="28"/>
          <w:szCs w:val="28"/>
        </w:rPr>
        <w:t>земельными ресурсами</w:t>
      </w:r>
      <w:r w:rsidRPr="00102018">
        <w:rPr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>анализ выявленных отклонений в</w:t>
      </w:r>
      <w:r>
        <w:rPr>
          <w:sz w:val="28"/>
          <w:szCs w:val="28"/>
        </w:rPr>
        <w:t xml:space="preserve"> управлении земельными ресурсами;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оценка экономической </w:t>
      </w:r>
      <w:r w:rsidRPr="00102018">
        <w:rPr>
          <w:sz w:val="28"/>
          <w:szCs w:val="28"/>
        </w:rPr>
        <w:t xml:space="preserve">эффективности управления  и распоряжения </w:t>
      </w:r>
      <w:r>
        <w:rPr>
          <w:sz w:val="28"/>
          <w:szCs w:val="28"/>
        </w:rPr>
        <w:t>земельными ресурсами.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B951D7" w:rsidRDefault="00B951D7" w:rsidP="00E82C27">
      <w:pPr>
        <w:jc w:val="center"/>
        <w:rPr>
          <w:i/>
          <w:sz w:val="28"/>
          <w:szCs w:val="28"/>
        </w:rPr>
      </w:pPr>
    </w:p>
    <w:p w:rsidR="00E82C27" w:rsidRPr="00BA3675" w:rsidRDefault="00E82C27" w:rsidP="00E82C27">
      <w:pPr>
        <w:jc w:val="center"/>
        <w:rPr>
          <w:i/>
          <w:sz w:val="28"/>
          <w:szCs w:val="28"/>
        </w:rPr>
      </w:pPr>
      <w:r w:rsidRPr="00BA3675">
        <w:rPr>
          <w:i/>
          <w:sz w:val="28"/>
          <w:szCs w:val="28"/>
        </w:rPr>
        <w:t>6.3. Анализ управления земельными ресурсами и обеспечение</w:t>
      </w:r>
    </w:p>
    <w:p w:rsidR="00E82C27" w:rsidRPr="00BA3675" w:rsidRDefault="00E82C27" w:rsidP="00E82C27">
      <w:pPr>
        <w:jc w:val="center"/>
        <w:rPr>
          <w:i/>
          <w:sz w:val="28"/>
          <w:szCs w:val="28"/>
        </w:rPr>
      </w:pPr>
      <w:r w:rsidRPr="00BA3675">
        <w:rPr>
          <w:i/>
          <w:sz w:val="28"/>
          <w:szCs w:val="28"/>
        </w:rPr>
        <w:t>доходов от их использования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Анализ у</w:t>
      </w:r>
      <w:r w:rsidRPr="00102018">
        <w:rPr>
          <w:sz w:val="28"/>
          <w:szCs w:val="28"/>
        </w:rPr>
        <w:t>правлени</w:t>
      </w:r>
      <w:r>
        <w:rPr>
          <w:sz w:val="28"/>
          <w:szCs w:val="28"/>
        </w:rPr>
        <w:t>я</w:t>
      </w:r>
      <w:r w:rsidRPr="001020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земельными ресурсами </w:t>
      </w:r>
      <w:r w:rsidRPr="00102018">
        <w:rPr>
          <w:sz w:val="28"/>
          <w:szCs w:val="28"/>
        </w:rPr>
        <w:t>включает: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1)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установление компетенции органов местного самоуправления </w:t>
      </w:r>
      <w:r>
        <w:rPr>
          <w:sz w:val="28"/>
          <w:szCs w:val="28"/>
        </w:rPr>
        <w:t xml:space="preserve">муниципального образования </w:t>
      </w:r>
      <w:r w:rsidRPr="00102018">
        <w:rPr>
          <w:sz w:val="28"/>
          <w:szCs w:val="28"/>
        </w:rPr>
        <w:t xml:space="preserve">в сфере управления </w:t>
      </w:r>
      <w:r>
        <w:rPr>
          <w:sz w:val="28"/>
          <w:szCs w:val="28"/>
        </w:rPr>
        <w:t>земельными ресурсами и обеспечения их доходности</w:t>
      </w:r>
      <w:r w:rsidRPr="00102018">
        <w:rPr>
          <w:sz w:val="28"/>
          <w:szCs w:val="28"/>
        </w:rPr>
        <w:t>;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 w:rsidRPr="00102018">
        <w:rPr>
          <w:sz w:val="28"/>
          <w:szCs w:val="28"/>
        </w:rPr>
        <w:t>2)</w:t>
      </w:r>
      <w:r>
        <w:rPr>
          <w:sz w:val="28"/>
          <w:szCs w:val="28"/>
        </w:rPr>
        <w:t> </w:t>
      </w:r>
      <w:r w:rsidRPr="00102018">
        <w:rPr>
          <w:sz w:val="28"/>
          <w:szCs w:val="28"/>
        </w:rPr>
        <w:t xml:space="preserve">осуществление </w:t>
      </w:r>
      <w:proofErr w:type="gramStart"/>
      <w:r w:rsidRPr="00102018">
        <w:rPr>
          <w:sz w:val="28"/>
          <w:szCs w:val="28"/>
        </w:rPr>
        <w:t xml:space="preserve">контроля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 w:rsidRPr="00102018">
        <w:rPr>
          <w:sz w:val="28"/>
          <w:szCs w:val="28"/>
        </w:rPr>
        <w:t>использовани</w:t>
      </w:r>
      <w:r>
        <w:rPr>
          <w:sz w:val="28"/>
          <w:szCs w:val="28"/>
        </w:rPr>
        <w:t>ем земельных ресурсов и обеспечением доходов от их использования</w:t>
      </w:r>
      <w:r w:rsidRPr="00102018">
        <w:rPr>
          <w:sz w:val="28"/>
          <w:szCs w:val="28"/>
        </w:rPr>
        <w:t>.</w:t>
      </w:r>
    </w:p>
    <w:p w:rsidR="00E82C27" w:rsidRPr="009B1CD6" w:rsidRDefault="00E82C27" w:rsidP="00E82C27">
      <w:pPr>
        <w:ind w:firstLine="567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К основным целям управления земельными ресурсами относятся:</w:t>
      </w:r>
    </w:p>
    <w:p w:rsidR="00E82C27" w:rsidRPr="009B1CD6" w:rsidRDefault="00E82C27" w:rsidP="00E82C27">
      <w:pPr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1CD6">
        <w:rPr>
          <w:sz w:val="28"/>
          <w:szCs w:val="28"/>
        </w:rPr>
        <w:t xml:space="preserve"> вовлечение земельных участков в граждан</w:t>
      </w:r>
      <w:r w:rsidRPr="009B1CD6">
        <w:rPr>
          <w:sz w:val="28"/>
          <w:szCs w:val="28"/>
        </w:rPr>
        <w:softHyphen/>
        <w:t>ский оборот;</w:t>
      </w:r>
    </w:p>
    <w:p w:rsidR="00E82C27" w:rsidRPr="009B1CD6" w:rsidRDefault="00E82C27" w:rsidP="00E82C27">
      <w:pPr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1CD6">
        <w:rPr>
          <w:sz w:val="28"/>
          <w:szCs w:val="28"/>
        </w:rPr>
        <w:t>повышение эффективности использования зем</w:t>
      </w:r>
      <w:r>
        <w:rPr>
          <w:sz w:val="28"/>
          <w:szCs w:val="28"/>
        </w:rPr>
        <w:t>е</w:t>
      </w:r>
      <w:r w:rsidRPr="009B1CD6">
        <w:rPr>
          <w:sz w:val="28"/>
          <w:szCs w:val="28"/>
        </w:rPr>
        <w:t>л</w:t>
      </w:r>
      <w:r>
        <w:rPr>
          <w:sz w:val="28"/>
          <w:szCs w:val="28"/>
        </w:rPr>
        <w:t xml:space="preserve">ьных участков </w:t>
      </w:r>
      <w:r w:rsidRPr="009B1CD6">
        <w:rPr>
          <w:sz w:val="28"/>
          <w:szCs w:val="28"/>
        </w:rPr>
        <w:t>на территории муниципального образования;</w:t>
      </w:r>
    </w:p>
    <w:p w:rsidR="00E82C27" w:rsidRPr="009B1CD6" w:rsidRDefault="00E82C27" w:rsidP="00E82C27">
      <w:pPr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1CD6">
        <w:rPr>
          <w:sz w:val="28"/>
          <w:szCs w:val="28"/>
        </w:rPr>
        <w:t>увеличение доходной части м</w:t>
      </w:r>
      <w:r>
        <w:rPr>
          <w:sz w:val="28"/>
          <w:szCs w:val="28"/>
        </w:rPr>
        <w:t>естного</w:t>
      </w:r>
      <w:r w:rsidRPr="009B1CD6">
        <w:rPr>
          <w:sz w:val="28"/>
          <w:szCs w:val="28"/>
        </w:rPr>
        <w:t xml:space="preserve"> бюджета от земельных платежей и операций, связанных с землей;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 w:rsidRPr="009B1CD6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9B1CD6">
        <w:rPr>
          <w:sz w:val="28"/>
          <w:szCs w:val="28"/>
        </w:rPr>
        <w:t>удовлетворение потребности граждан и юридических лиц в земельных участках</w:t>
      </w:r>
      <w:r>
        <w:rPr>
          <w:sz w:val="28"/>
          <w:szCs w:val="28"/>
        </w:rPr>
        <w:t xml:space="preserve"> и минимизация сроков их оформления</w:t>
      </w:r>
      <w:r w:rsidRPr="009B1CD6">
        <w:rPr>
          <w:sz w:val="28"/>
          <w:szCs w:val="28"/>
        </w:rPr>
        <w:t>.</w:t>
      </w:r>
    </w:p>
    <w:p w:rsidR="008516B2" w:rsidRDefault="008516B2" w:rsidP="00E82C27">
      <w:pPr>
        <w:pStyle w:val="2"/>
        <w:jc w:val="center"/>
        <w:rPr>
          <w:i/>
          <w:szCs w:val="28"/>
          <w:lang w:val="ru-RU"/>
        </w:rPr>
      </w:pPr>
    </w:p>
    <w:p w:rsidR="00E82C27" w:rsidRPr="00BA3675" w:rsidRDefault="00E82C27" w:rsidP="00E82C27">
      <w:pPr>
        <w:pStyle w:val="2"/>
        <w:jc w:val="center"/>
        <w:rPr>
          <w:i/>
          <w:szCs w:val="28"/>
        </w:rPr>
      </w:pPr>
      <w:r w:rsidRPr="00BA3675">
        <w:rPr>
          <w:i/>
          <w:szCs w:val="28"/>
          <w:lang w:val="ru-RU"/>
        </w:rPr>
        <w:t>6</w:t>
      </w:r>
      <w:r w:rsidRPr="00BA3675">
        <w:rPr>
          <w:i/>
          <w:szCs w:val="28"/>
        </w:rPr>
        <w:t>.4.</w:t>
      </w:r>
      <w:r w:rsidRPr="00BA3675">
        <w:rPr>
          <w:i/>
          <w:szCs w:val="28"/>
          <w:lang w:val="ru-RU"/>
        </w:rPr>
        <w:t> </w:t>
      </w:r>
      <w:r w:rsidRPr="00BA3675">
        <w:rPr>
          <w:i/>
          <w:szCs w:val="28"/>
        </w:rPr>
        <w:t>Состав и структура доходов от использования земельных ресурсов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 Методических рекомендациях доходы  от использования земельных ресурсов рассматриваются в рамках следующих составляющих:</w:t>
      </w:r>
    </w:p>
    <w:p w:rsidR="00E82C27" w:rsidRPr="009E1AD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доходы от </w:t>
      </w:r>
      <w:r w:rsidRPr="009E1AD8">
        <w:rPr>
          <w:sz w:val="28"/>
          <w:szCs w:val="28"/>
        </w:rPr>
        <w:t>арендной платы за зем</w:t>
      </w:r>
      <w:r>
        <w:rPr>
          <w:sz w:val="28"/>
          <w:szCs w:val="28"/>
        </w:rPr>
        <w:t>е</w:t>
      </w:r>
      <w:r w:rsidRPr="009E1AD8">
        <w:rPr>
          <w:sz w:val="28"/>
          <w:szCs w:val="28"/>
        </w:rPr>
        <w:t>л</w:t>
      </w:r>
      <w:r>
        <w:rPr>
          <w:sz w:val="28"/>
          <w:szCs w:val="28"/>
        </w:rPr>
        <w:t>ьные участки</w:t>
      </w:r>
      <w:r w:rsidRPr="009E1AD8">
        <w:rPr>
          <w:sz w:val="28"/>
          <w:szCs w:val="28"/>
        </w:rPr>
        <w:t xml:space="preserve">, находящиеся в собственности </w:t>
      </w:r>
      <w:r w:rsidR="00D03C52">
        <w:rPr>
          <w:sz w:val="28"/>
          <w:szCs w:val="28"/>
        </w:rPr>
        <w:t>муниципального образования</w:t>
      </w:r>
      <w:r w:rsidRPr="009E1AD8">
        <w:rPr>
          <w:sz w:val="28"/>
          <w:szCs w:val="28"/>
        </w:rPr>
        <w:t>;</w:t>
      </w:r>
    </w:p>
    <w:p w:rsidR="00E82C27" w:rsidRPr="009E1AD8" w:rsidRDefault="00E82C27" w:rsidP="00E82C27">
      <w:pPr>
        <w:tabs>
          <w:tab w:val="left" w:pos="540"/>
        </w:tabs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доходы от </w:t>
      </w:r>
      <w:r w:rsidRPr="009E1AD8">
        <w:rPr>
          <w:sz w:val="28"/>
          <w:szCs w:val="28"/>
        </w:rPr>
        <w:t xml:space="preserve">арендной платы за земельные участки, государственная собственность на которые не разграничена и которые расположены в границах </w:t>
      </w:r>
      <w:r w:rsidR="00D03C52">
        <w:rPr>
          <w:sz w:val="28"/>
          <w:szCs w:val="28"/>
        </w:rPr>
        <w:t>муниципального образования</w:t>
      </w:r>
      <w:r w:rsidRPr="009E1AD8">
        <w:rPr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9E1AD8">
        <w:rPr>
          <w:sz w:val="28"/>
          <w:szCs w:val="28"/>
        </w:rPr>
        <w:t>оход</w:t>
      </w:r>
      <w:r>
        <w:rPr>
          <w:sz w:val="28"/>
          <w:szCs w:val="28"/>
        </w:rPr>
        <w:t xml:space="preserve">ы от  </w:t>
      </w:r>
      <w:r w:rsidRPr="009E1AD8">
        <w:rPr>
          <w:sz w:val="28"/>
          <w:szCs w:val="28"/>
        </w:rPr>
        <w:t xml:space="preserve">продажи земельных участков, находящихся в собственности </w:t>
      </w:r>
      <w:r w:rsidR="00D03C5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Pr="009E1AD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1AD8">
        <w:rPr>
          <w:sz w:val="28"/>
          <w:szCs w:val="28"/>
        </w:rPr>
        <w:t>доход</w:t>
      </w:r>
      <w:r>
        <w:rPr>
          <w:sz w:val="28"/>
          <w:szCs w:val="28"/>
        </w:rPr>
        <w:t xml:space="preserve">ы от </w:t>
      </w:r>
      <w:r w:rsidRPr="009E1AD8">
        <w:rPr>
          <w:sz w:val="28"/>
          <w:szCs w:val="28"/>
        </w:rPr>
        <w:t>продажи земельных участков, государственная собственность на которые не разграничена.</w:t>
      </w:r>
    </w:p>
    <w:p w:rsidR="00E82C27" w:rsidRPr="009B1CD6" w:rsidRDefault="00E82C27" w:rsidP="00E82C27">
      <w:pPr>
        <w:jc w:val="both"/>
        <w:rPr>
          <w:sz w:val="28"/>
          <w:szCs w:val="28"/>
        </w:rPr>
      </w:pPr>
    </w:p>
    <w:p w:rsidR="00E82C27" w:rsidRPr="00BA3675" w:rsidRDefault="00E82C27" w:rsidP="00E82C27">
      <w:pPr>
        <w:jc w:val="center"/>
        <w:rPr>
          <w:i/>
          <w:sz w:val="28"/>
          <w:szCs w:val="28"/>
        </w:rPr>
      </w:pPr>
      <w:r w:rsidRPr="00BA3675">
        <w:rPr>
          <w:i/>
          <w:sz w:val="28"/>
          <w:szCs w:val="28"/>
        </w:rPr>
        <w:t>6.5. Общая оценка условий управления земельными ресурсами</w:t>
      </w:r>
    </w:p>
    <w:p w:rsidR="00E82C27" w:rsidRPr="00DA07B1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условий</w:t>
      </w:r>
      <w:r w:rsidRPr="00DA07B1">
        <w:rPr>
          <w:sz w:val="28"/>
          <w:szCs w:val="28"/>
        </w:rPr>
        <w:t xml:space="preserve"> управления земельными ресурсами  осуществля</w:t>
      </w:r>
      <w:r>
        <w:rPr>
          <w:sz w:val="28"/>
          <w:szCs w:val="28"/>
        </w:rPr>
        <w:t>е</w:t>
      </w:r>
      <w:r w:rsidRPr="00DA07B1">
        <w:rPr>
          <w:sz w:val="28"/>
          <w:szCs w:val="28"/>
        </w:rPr>
        <w:t>тся на основе следующих показателей: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DA07B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07B1">
        <w:rPr>
          <w:sz w:val="28"/>
          <w:szCs w:val="28"/>
        </w:rPr>
        <w:t>общая площадь земель муниципального образования;</w:t>
      </w:r>
    </w:p>
    <w:p w:rsidR="00E82C27" w:rsidRPr="00DA07B1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общая площадь земельных участков, возможная к вовлечению в хозяйственный оборот;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DA07B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07B1">
        <w:rPr>
          <w:sz w:val="28"/>
          <w:szCs w:val="28"/>
        </w:rPr>
        <w:t>площадь земельных участков, являющихся предметом арендных отношений;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площадь земельных участков, выставленных на торги;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площадь земельных участков, проданных на торгах;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площадь приватизированных земельных участков;</w:t>
      </w:r>
    </w:p>
    <w:p w:rsidR="00E82C27" w:rsidRPr="00DA07B1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площадь неприватизированных земельных участков под приватизированными объектами; </w:t>
      </w:r>
    </w:p>
    <w:p w:rsidR="00E82C27" w:rsidRPr="00DA07B1" w:rsidRDefault="00E82C27" w:rsidP="00E82C27">
      <w:pPr>
        <w:ind w:firstLine="567"/>
        <w:jc w:val="both"/>
        <w:rPr>
          <w:sz w:val="28"/>
          <w:szCs w:val="28"/>
        </w:rPr>
      </w:pPr>
      <w:r w:rsidRPr="00DA07B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07B1">
        <w:rPr>
          <w:sz w:val="28"/>
          <w:szCs w:val="28"/>
        </w:rPr>
        <w:t>количество заключенных договоров аренды по заявлениям, поданным в текущем финансовом периоде;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 w:rsidRPr="00DA07B1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DA07B1">
        <w:rPr>
          <w:sz w:val="28"/>
          <w:szCs w:val="28"/>
        </w:rPr>
        <w:t>количество заявлений (обращений), поданных в текущем финансовом периоде на предоставление земельных участков</w:t>
      </w:r>
      <w:r>
        <w:rPr>
          <w:sz w:val="28"/>
          <w:szCs w:val="28"/>
        </w:rPr>
        <w:t>.</w:t>
      </w:r>
    </w:p>
    <w:p w:rsidR="00E82C27" w:rsidRPr="0010201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условий управления земельными ресурсами может быть дана на основе индикаторов, рассчитываемых с использованием вышеназванных показателей:</w:t>
      </w:r>
    </w:p>
    <w:p w:rsidR="00E82C27" w:rsidRPr="00C67C24" w:rsidRDefault="00E82C27" w:rsidP="00E82C27">
      <w:pPr>
        <w:ind w:firstLine="709"/>
        <w:jc w:val="both"/>
        <w:rPr>
          <w:b/>
          <w:i/>
          <w:sz w:val="28"/>
          <w:szCs w:val="28"/>
        </w:rPr>
      </w:pPr>
      <w:r w:rsidRPr="00C67C24">
        <w:rPr>
          <w:b/>
          <w:i/>
          <w:sz w:val="28"/>
          <w:szCs w:val="28"/>
        </w:rPr>
        <w:t>1. Индикатор земельных участков, сдаваемых в аренду:</w:t>
      </w:r>
    </w:p>
    <w:p w:rsidR="00E82C27" w:rsidRPr="00C67C24" w:rsidRDefault="00E82C27" w:rsidP="00E82C27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C67C24">
        <w:rPr>
          <w:b/>
          <w:i/>
          <w:sz w:val="28"/>
          <w:szCs w:val="28"/>
        </w:rPr>
        <w:t xml:space="preserve">                                      </w:t>
      </w:r>
      <w:r w:rsidRPr="00C67C24">
        <w:rPr>
          <w:sz w:val="28"/>
          <w:szCs w:val="28"/>
        </w:rPr>
        <w:t xml:space="preserve">        </w:t>
      </w:r>
      <w:r w:rsidRPr="00C67C24">
        <w:rPr>
          <w:sz w:val="28"/>
          <w:szCs w:val="28"/>
          <w:lang w:val="en-US"/>
        </w:rPr>
        <w:t>I</w:t>
      </w:r>
      <w:r w:rsidRPr="00C67C24">
        <w:rPr>
          <w:sz w:val="28"/>
          <w:szCs w:val="28"/>
          <w:vertAlign w:val="subscript"/>
        </w:rPr>
        <w:t>а</w:t>
      </w:r>
      <w:r w:rsidRPr="00C67C24">
        <w:rPr>
          <w:sz w:val="28"/>
          <w:szCs w:val="28"/>
        </w:rPr>
        <w:t xml:space="preserve"> = </w:t>
      </w:r>
      <w:r w:rsidRPr="00C67C24">
        <w:rPr>
          <w:sz w:val="28"/>
          <w:szCs w:val="28"/>
          <w:lang w:val="en-US"/>
        </w:rPr>
        <w:t>S</w:t>
      </w:r>
      <w:r w:rsidRPr="00C67C24">
        <w:rPr>
          <w:sz w:val="28"/>
          <w:szCs w:val="28"/>
          <w:vertAlign w:val="subscript"/>
        </w:rPr>
        <w:t>а</w:t>
      </w:r>
      <w:r w:rsidRPr="00C67C24">
        <w:rPr>
          <w:sz w:val="28"/>
          <w:szCs w:val="28"/>
        </w:rPr>
        <w:t>/</w:t>
      </w:r>
      <w:r w:rsidRPr="00C67C24">
        <w:rPr>
          <w:sz w:val="28"/>
          <w:szCs w:val="28"/>
          <w:lang w:val="en-US"/>
        </w:rPr>
        <w:t>S</w:t>
      </w:r>
      <w:r w:rsidRPr="00C67C24">
        <w:rPr>
          <w:sz w:val="28"/>
          <w:szCs w:val="28"/>
          <w:vertAlign w:val="subscript"/>
        </w:rPr>
        <w:t>0</w:t>
      </w:r>
      <w:r w:rsidRPr="00C67C24">
        <w:rPr>
          <w:sz w:val="28"/>
          <w:szCs w:val="28"/>
        </w:rPr>
        <w:t>,</w:t>
      </w:r>
    </w:p>
    <w:p w:rsidR="00E82C27" w:rsidRPr="00DA07B1" w:rsidRDefault="00E82C27" w:rsidP="00E82C27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DA07B1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а</w:t>
      </w:r>
      <w:r w:rsidRPr="00DA07B1">
        <w:rPr>
          <w:sz w:val="28"/>
          <w:szCs w:val="28"/>
          <w:vertAlign w:val="subscript"/>
        </w:rPr>
        <w:t xml:space="preserve">  </w:t>
      </w:r>
      <w:r w:rsidRPr="00DA07B1">
        <w:rPr>
          <w:sz w:val="28"/>
          <w:szCs w:val="28"/>
        </w:rPr>
        <w:t>-</w:t>
      </w:r>
      <w:proofErr w:type="gramEnd"/>
      <w:r w:rsidRPr="00DA07B1">
        <w:rPr>
          <w:sz w:val="28"/>
          <w:szCs w:val="28"/>
        </w:rPr>
        <w:t xml:space="preserve"> площадь земельных участков</w:t>
      </w:r>
      <w:r>
        <w:rPr>
          <w:sz w:val="28"/>
          <w:szCs w:val="28"/>
        </w:rPr>
        <w:t xml:space="preserve"> на территории муниципального образования</w:t>
      </w:r>
      <w:r w:rsidRPr="00DA07B1">
        <w:rPr>
          <w:sz w:val="28"/>
          <w:szCs w:val="28"/>
        </w:rPr>
        <w:t>,</w:t>
      </w:r>
      <w:r>
        <w:rPr>
          <w:sz w:val="28"/>
          <w:szCs w:val="28"/>
        </w:rPr>
        <w:t xml:space="preserve"> сдаваемых в аренду</w:t>
      </w:r>
      <w:r w:rsidRPr="00DA07B1">
        <w:rPr>
          <w:sz w:val="28"/>
          <w:szCs w:val="28"/>
        </w:rPr>
        <w:t>;</w:t>
      </w:r>
    </w:p>
    <w:p w:rsidR="00E82C27" w:rsidRPr="00DA07B1" w:rsidRDefault="00E82C27" w:rsidP="00E82C27">
      <w:pPr>
        <w:tabs>
          <w:tab w:val="num" w:pos="0"/>
        </w:tabs>
        <w:ind w:firstLine="709"/>
        <w:jc w:val="both"/>
        <w:rPr>
          <w:sz w:val="28"/>
          <w:szCs w:val="28"/>
        </w:rPr>
      </w:pPr>
      <w:proofErr w:type="gramStart"/>
      <w:r w:rsidRPr="00DA07B1">
        <w:rPr>
          <w:sz w:val="28"/>
          <w:szCs w:val="28"/>
          <w:lang w:val="en-US"/>
        </w:rPr>
        <w:t>S</w:t>
      </w:r>
      <w:r w:rsidRPr="00DA07B1">
        <w:rPr>
          <w:sz w:val="28"/>
          <w:szCs w:val="28"/>
          <w:vertAlign w:val="subscript"/>
        </w:rPr>
        <w:t xml:space="preserve">0  </w:t>
      </w:r>
      <w:r w:rsidRPr="00DA07B1">
        <w:rPr>
          <w:sz w:val="28"/>
          <w:szCs w:val="28"/>
        </w:rPr>
        <w:t>–</w:t>
      </w:r>
      <w:proofErr w:type="gramEnd"/>
      <w:r w:rsidRPr="00DA07B1">
        <w:rPr>
          <w:sz w:val="28"/>
          <w:szCs w:val="28"/>
        </w:rPr>
        <w:t xml:space="preserve">  общая площадь земель</w:t>
      </w:r>
      <w:r>
        <w:rPr>
          <w:sz w:val="28"/>
          <w:szCs w:val="28"/>
        </w:rPr>
        <w:t>ных участков</w:t>
      </w:r>
      <w:r w:rsidRPr="005B4D71">
        <w:rPr>
          <w:sz w:val="28"/>
          <w:szCs w:val="28"/>
        </w:rPr>
        <w:t xml:space="preserve"> </w:t>
      </w:r>
      <w:r w:rsidRPr="00DA07B1">
        <w:rPr>
          <w:sz w:val="28"/>
          <w:szCs w:val="28"/>
        </w:rPr>
        <w:t>муниципальн</w:t>
      </w:r>
      <w:r>
        <w:rPr>
          <w:sz w:val="28"/>
          <w:szCs w:val="28"/>
        </w:rPr>
        <w:t>ого образования, возможная к вовлечению в хозяйственный оборот</w:t>
      </w:r>
      <w:r w:rsidRPr="00DA07B1">
        <w:rPr>
          <w:sz w:val="28"/>
          <w:szCs w:val="28"/>
        </w:rPr>
        <w:t>.</w:t>
      </w:r>
    </w:p>
    <w:p w:rsidR="00E82C27" w:rsidRDefault="00E82C27" w:rsidP="00E82C2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A07B1">
        <w:rPr>
          <w:sz w:val="28"/>
          <w:szCs w:val="28"/>
        </w:rPr>
        <w:t>Данный индикатор позволяет оценить динамику вовлечения муниципальных земель в хозяйственный оборот.</w:t>
      </w:r>
    </w:p>
    <w:p w:rsidR="00E82C27" w:rsidRPr="00DA07B1" w:rsidRDefault="00E82C27" w:rsidP="00E82C27">
      <w:pPr>
        <w:tabs>
          <w:tab w:val="num" w:pos="0"/>
        </w:tabs>
        <w:ind w:firstLine="567"/>
        <w:jc w:val="both"/>
        <w:rPr>
          <w:sz w:val="28"/>
          <w:szCs w:val="28"/>
        </w:rPr>
      </w:pPr>
    </w:p>
    <w:p w:rsidR="00E82C27" w:rsidRPr="00DA07B1" w:rsidRDefault="00E82C27" w:rsidP="00E82C2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67C24">
        <w:rPr>
          <w:b/>
          <w:i/>
          <w:sz w:val="28"/>
          <w:szCs w:val="28"/>
        </w:rPr>
        <w:t>2. Индикатор земельных участков, проданных на торгах</w:t>
      </w:r>
      <w:r w:rsidR="00996FB1">
        <w:rPr>
          <w:b/>
          <w:i/>
          <w:sz w:val="28"/>
          <w:szCs w:val="28"/>
        </w:rPr>
        <w:t>,</w:t>
      </w:r>
      <w:r w:rsidRPr="00C67C24">
        <w:rPr>
          <w:b/>
          <w:i/>
          <w:sz w:val="28"/>
          <w:szCs w:val="28"/>
        </w:rPr>
        <w:t xml:space="preserve"> </w:t>
      </w:r>
      <w:proofErr w:type="gramStart"/>
      <w:r w:rsidRPr="00C67C24">
        <w:rPr>
          <w:b/>
          <w:i/>
          <w:sz w:val="28"/>
          <w:szCs w:val="28"/>
          <w:lang w:val="en-US"/>
        </w:rPr>
        <w:t>I</w:t>
      </w:r>
      <w:proofErr w:type="gramEnd"/>
      <w:r w:rsidR="00996FB1" w:rsidRPr="00996FB1">
        <w:rPr>
          <w:b/>
          <w:i/>
          <w:sz w:val="28"/>
          <w:szCs w:val="28"/>
          <w:vertAlign w:val="subscript"/>
        </w:rPr>
        <w:t>Т</w:t>
      </w:r>
      <w:r w:rsidRPr="00DA07B1">
        <w:rPr>
          <w:sz w:val="28"/>
          <w:szCs w:val="28"/>
        </w:rPr>
        <w:t>:</w:t>
      </w:r>
    </w:p>
    <w:p w:rsidR="00E82C27" w:rsidRPr="00DA07B1" w:rsidRDefault="00E82C27" w:rsidP="00E82C27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DA07B1">
        <w:rPr>
          <w:sz w:val="28"/>
          <w:szCs w:val="28"/>
        </w:rPr>
        <w:t xml:space="preserve">                                               </w:t>
      </w:r>
      <w:proofErr w:type="gramStart"/>
      <w:r w:rsidRPr="00DA07B1"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bscript"/>
        </w:rPr>
        <w:t>т</w:t>
      </w:r>
      <w:r w:rsidRPr="00DA07B1">
        <w:rPr>
          <w:sz w:val="28"/>
          <w:szCs w:val="28"/>
        </w:rPr>
        <w:t xml:space="preserve"> </w:t>
      </w:r>
      <w:r w:rsidRPr="00DA07B1">
        <w:rPr>
          <w:sz w:val="28"/>
          <w:szCs w:val="28"/>
          <w:vertAlign w:val="subscript"/>
        </w:rPr>
        <w:t xml:space="preserve"> </w:t>
      </w:r>
      <w:r w:rsidRPr="00DA07B1">
        <w:rPr>
          <w:sz w:val="28"/>
          <w:szCs w:val="28"/>
        </w:rPr>
        <w:t>=</w:t>
      </w:r>
      <w:proofErr w:type="gramEnd"/>
      <w:r w:rsidRPr="00DA07B1">
        <w:rPr>
          <w:sz w:val="28"/>
          <w:szCs w:val="28"/>
        </w:rPr>
        <w:t xml:space="preserve"> </w:t>
      </w:r>
      <w:r w:rsidRPr="00DA07B1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п</w:t>
      </w:r>
      <w:r w:rsidRPr="00DA07B1">
        <w:rPr>
          <w:sz w:val="28"/>
          <w:szCs w:val="28"/>
          <w:vertAlign w:val="subscript"/>
        </w:rPr>
        <w:t xml:space="preserve"> </w:t>
      </w:r>
      <w:r w:rsidRPr="00DA07B1">
        <w:rPr>
          <w:sz w:val="28"/>
          <w:szCs w:val="28"/>
        </w:rPr>
        <w:t xml:space="preserve">/ </w:t>
      </w:r>
      <w:r w:rsidRPr="00DA07B1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>т</w:t>
      </w:r>
      <w:r w:rsidRPr="00DA07B1">
        <w:rPr>
          <w:sz w:val="28"/>
          <w:szCs w:val="28"/>
        </w:rPr>
        <w:t>,</w:t>
      </w:r>
    </w:p>
    <w:p w:rsidR="00E82C27" w:rsidRDefault="00E82C27" w:rsidP="00E82C2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A07B1">
        <w:rPr>
          <w:sz w:val="28"/>
          <w:szCs w:val="28"/>
        </w:rPr>
        <w:t xml:space="preserve">где </w:t>
      </w:r>
      <w:proofErr w:type="gramStart"/>
      <w:r w:rsidRPr="00DA07B1">
        <w:rPr>
          <w:sz w:val="28"/>
          <w:szCs w:val="28"/>
          <w:lang w:val="en-US"/>
        </w:rPr>
        <w:t>S</w:t>
      </w:r>
      <w:proofErr w:type="gramEnd"/>
      <w:r>
        <w:rPr>
          <w:sz w:val="28"/>
          <w:szCs w:val="28"/>
          <w:vertAlign w:val="subscript"/>
        </w:rPr>
        <w:t>п</w:t>
      </w:r>
      <w:r w:rsidRPr="00DA07B1">
        <w:rPr>
          <w:sz w:val="28"/>
          <w:szCs w:val="28"/>
          <w:vertAlign w:val="subscript"/>
        </w:rPr>
        <w:t xml:space="preserve"> </w:t>
      </w:r>
      <w:r w:rsidRPr="00DA07B1">
        <w:rPr>
          <w:sz w:val="28"/>
          <w:szCs w:val="28"/>
        </w:rPr>
        <w:t xml:space="preserve">– площадь земельных участков, </w:t>
      </w:r>
      <w:r>
        <w:rPr>
          <w:sz w:val="28"/>
          <w:szCs w:val="28"/>
        </w:rPr>
        <w:t>проданных на торгах;</w:t>
      </w:r>
    </w:p>
    <w:p w:rsidR="00E82C27" w:rsidRPr="00DA07B1" w:rsidRDefault="00E82C27" w:rsidP="00E82C2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A07B1">
        <w:rPr>
          <w:sz w:val="28"/>
          <w:szCs w:val="28"/>
          <w:lang w:val="en-US"/>
        </w:rPr>
        <w:t>S</w:t>
      </w:r>
      <w:r>
        <w:rPr>
          <w:sz w:val="28"/>
          <w:szCs w:val="28"/>
          <w:vertAlign w:val="subscript"/>
        </w:rPr>
        <w:t xml:space="preserve">т  </w:t>
      </w:r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 площадь земельных участков, выставленных на торги</w:t>
      </w:r>
      <w:r w:rsidRPr="00DA07B1">
        <w:rPr>
          <w:sz w:val="28"/>
          <w:szCs w:val="28"/>
        </w:rPr>
        <w:t>.</w:t>
      </w:r>
    </w:p>
    <w:p w:rsidR="00E82C27" w:rsidRDefault="00E82C27" w:rsidP="00E82C2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A07B1">
        <w:rPr>
          <w:sz w:val="28"/>
          <w:szCs w:val="28"/>
        </w:rPr>
        <w:t xml:space="preserve">Данный индикатор позволяет оценить динамику </w:t>
      </w:r>
      <w:r>
        <w:rPr>
          <w:sz w:val="28"/>
          <w:szCs w:val="28"/>
        </w:rPr>
        <w:t>измен</w:t>
      </w:r>
      <w:r w:rsidRPr="00DA07B1">
        <w:rPr>
          <w:sz w:val="28"/>
          <w:szCs w:val="28"/>
        </w:rPr>
        <w:t>ения</w:t>
      </w:r>
      <w:r>
        <w:rPr>
          <w:sz w:val="28"/>
          <w:szCs w:val="28"/>
        </w:rPr>
        <w:t xml:space="preserve"> площади</w:t>
      </w:r>
      <w:r w:rsidRPr="00DA07B1">
        <w:rPr>
          <w:sz w:val="28"/>
          <w:szCs w:val="28"/>
        </w:rPr>
        <w:t xml:space="preserve"> земельных участков, связанную как с приватизацией, так и с продажей земельных участков на торгах. </w:t>
      </w:r>
    </w:p>
    <w:p w:rsidR="00E82C27" w:rsidRPr="00DA07B1" w:rsidRDefault="00E82C27" w:rsidP="00E82C2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C67C24">
        <w:rPr>
          <w:b/>
          <w:i/>
          <w:sz w:val="28"/>
          <w:szCs w:val="28"/>
        </w:rPr>
        <w:t>3. Индикатор приватизированных земельных участков</w:t>
      </w:r>
      <w:r w:rsidR="00996FB1">
        <w:rPr>
          <w:b/>
          <w:i/>
          <w:sz w:val="28"/>
          <w:szCs w:val="28"/>
        </w:rPr>
        <w:t xml:space="preserve">, </w:t>
      </w:r>
      <w:proofErr w:type="gramStart"/>
      <w:r w:rsidR="00996FB1">
        <w:rPr>
          <w:b/>
          <w:i/>
          <w:sz w:val="28"/>
          <w:szCs w:val="28"/>
          <w:lang w:val="en-US"/>
        </w:rPr>
        <w:t>I</w:t>
      </w:r>
      <w:proofErr w:type="spellStart"/>
      <w:proofErr w:type="gramEnd"/>
      <w:r w:rsidR="00996FB1" w:rsidRPr="00996FB1">
        <w:rPr>
          <w:b/>
          <w:i/>
          <w:sz w:val="28"/>
          <w:szCs w:val="28"/>
          <w:vertAlign w:val="subscript"/>
        </w:rPr>
        <w:t>пр</w:t>
      </w:r>
      <w:proofErr w:type="spellEnd"/>
      <w:r>
        <w:rPr>
          <w:sz w:val="28"/>
          <w:szCs w:val="28"/>
        </w:rPr>
        <w:t xml:space="preserve">: </w:t>
      </w:r>
    </w:p>
    <w:p w:rsidR="00E82C27" w:rsidRPr="00DA07B1" w:rsidRDefault="00E82C27" w:rsidP="00E82C27">
      <w:pPr>
        <w:tabs>
          <w:tab w:val="num" w:pos="0"/>
        </w:tabs>
        <w:ind w:firstLine="360"/>
        <w:jc w:val="both"/>
        <w:rPr>
          <w:sz w:val="28"/>
          <w:szCs w:val="28"/>
        </w:rPr>
      </w:pPr>
      <w:r w:rsidRPr="00DA07B1">
        <w:rPr>
          <w:sz w:val="28"/>
          <w:szCs w:val="28"/>
        </w:rPr>
        <w:t xml:space="preserve">                                                </w:t>
      </w:r>
      <w:proofErr w:type="gramStart"/>
      <w:r w:rsidRPr="00DA07B1">
        <w:rPr>
          <w:sz w:val="28"/>
          <w:szCs w:val="28"/>
          <w:lang w:val="en-US"/>
        </w:rPr>
        <w:t>I</w:t>
      </w:r>
      <w:proofErr w:type="spellStart"/>
      <w:r>
        <w:rPr>
          <w:sz w:val="28"/>
          <w:szCs w:val="28"/>
          <w:vertAlign w:val="subscript"/>
        </w:rPr>
        <w:t>пр</w:t>
      </w:r>
      <w:proofErr w:type="spellEnd"/>
      <w:r w:rsidRPr="00DA07B1">
        <w:rPr>
          <w:sz w:val="28"/>
          <w:szCs w:val="28"/>
        </w:rPr>
        <w:t xml:space="preserve"> </w:t>
      </w:r>
      <w:r w:rsidRPr="00DA07B1">
        <w:rPr>
          <w:sz w:val="28"/>
          <w:szCs w:val="28"/>
          <w:vertAlign w:val="subscript"/>
        </w:rPr>
        <w:t xml:space="preserve"> </w:t>
      </w:r>
      <w:r w:rsidRPr="00DA07B1">
        <w:rPr>
          <w:sz w:val="28"/>
          <w:szCs w:val="28"/>
        </w:rPr>
        <w:t>=</w:t>
      </w:r>
      <w:proofErr w:type="gramEnd"/>
      <w:r w:rsidRPr="00DA07B1">
        <w:rPr>
          <w:sz w:val="28"/>
          <w:szCs w:val="28"/>
        </w:rPr>
        <w:t xml:space="preserve"> </w:t>
      </w:r>
      <w:r w:rsidRPr="00DA07B1">
        <w:rPr>
          <w:sz w:val="28"/>
          <w:szCs w:val="28"/>
          <w:lang w:val="en-US"/>
        </w:rPr>
        <w:t>S</w:t>
      </w:r>
      <w:proofErr w:type="spellStart"/>
      <w:r w:rsidRPr="00A8246E">
        <w:rPr>
          <w:sz w:val="28"/>
          <w:szCs w:val="28"/>
          <w:vertAlign w:val="subscript"/>
        </w:rPr>
        <w:t>пр</w:t>
      </w:r>
      <w:proofErr w:type="spellEnd"/>
      <w:r w:rsidRPr="00A8246E">
        <w:rPr>
          <w:sz w:val="28"/>
          <w:szCs w:val="28"/>
          <w:vertAlign w:val="subscript"/>
        </w:rPr>
        <w:t xml:space="preserve"> </w:t>
      </w:r>
      <w:r w:rsidRPr="00DA07B1">
        <w:rPr>
          <w:sz w:val="28"/>
          <w:szCs w:val="28"/>
        </w:rPr>
        <w:t xml:space="preserve">/ </w:t>
      </w:r>
      <w:r w:rsidRPr="00DA07B1">
        <w:rPr>
          <w:sz w:val="28"/>
          <w:szCs w:val="28"/>
          <w:lang w:val="en-US"/>
        </w:rPr>
        <w:t>S</w:t>
      </w:r>
      <w:proofErr w:type="spellStart"/>
      <w:r w:rsidRPr="00A8246E">
        <w:rPr>
          <w:sz w:val="28"/>
          <w:szCs w:val="28"/>
          <w:vertAlign w:val="subscript"/>
        </w:rPr>
        <w:t>н</w:t>
      </w:r>
      <w:r w:rsidRPr="00DA07B1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>р</w:t>
      </w:r>
      <w:proofErr w:type="spellEnd"/>
      <w:r w:rsidRPr="00DA07B1">
        <w:rPr>
          <w:sz w:val="28"/>
          <w:szCs w:val="28"/>
        </w:rPr>
        <w:t>,</w:t>
      </w:r>
    </w:p>
    <w:p w:rsidR="00E82C27" w:rsidRDefault="00E82C27" w:rsidP="00E82C2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A07B1">
        <w:rPr>
          <w:sz w:val="28"/>
          <w:szCs w:val="28"/>
        </w:rPr>
        <w:t xml:space="preserve">где </w:t>
      </w:r>
      <w:proofErr w:type="gramStart"/>
      <w:r w:rsidRPr="00DA07B1">
        <w:rPr>
          <w:sz w:val="28"/>
          <w:szCs w:val="28"/>
          <w:lang w:val="en-US"/>
        </w:rPr>
        <w:t>S</w:t>
      </w:r>
      <w:proofErr w:type="spellStart"/>
      <w:proofErr w:type="gramEnd"/>
      <w:r>
        <w:rPr>
          <w:sz w:val="28"/>
          <w:szCs w:val="28"/>
          <w:vertAlign w:val="subscript"/>
        </w:rPr>
        <w:t>пр</w:t>
      </w:r>
      <w:proofErr w:type="spellEnd"/>
      <w:r w:rsidRPr="00DA07B1">
        <w:rPr>
          <w:sz w:val="28"/>
          <w:szCs w:val="28"/>
          <w:vertAlign w:val="subscript"/>
        </w:rPr>
        <w:t xml:space="preserve"> </w:t>
      </w:r>
      <w:r w:rsidRPr="00DA07B1">
        <w:rPr>
          <w:sz w:val="28"/>
          <w:szCs w:val="28"/>
        </w:rPr>
        <w:t>– площадь земельных участков, пр</w:t>
      </w:r>
      <w:r>
        <w:rPr>
          <w:sz w:val="28"/>
          <w:szCs w:val="28"/>
        </w:rPr>
        <w:t>иватизированных в текущем периоде;</w:t>
      </w:r>
    </w:p>
    <w:p w:rsidR="00E82C27" w:rsidRPr="00DA07B1" w:rsidRDefault="00E82C27" w:rsidP="00E82C27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A07B1">
        <w:rPr>
          <w:sz w:val="28"/>
          <w:szCs w:val="28"/>
          <w:lang w:val="en-US"/>
        </w:rPr>
        <w:t>S</w:t>
      </w:r>
      <w:proofErr w:type="spellStart"/>
      <w:r w:rsidRPr="00A8246E">
        <w:rPr>
          <w:sz w:val="28"/>
          <w:szCs w:val="28"/>
          <w:vertAlign w:val="subscript"/>
        </w:rPr>
        <w:t>н</w:t>
      </w:r>
      <w:r w:rsidRPr="00DA07B1">
        <w:rPr>
          <w:sz w:val="28"/>
          <w:szCs w:val="28"/>
          <w:vertAlign w:val="subscript"/>
        </w:rPr>
        <w:t>п</w:t>
      </w:r>
      <w:r>
        <w:rPr>
          <w:sz w:val="28"/>
          <w:szCs w:val="28"/>
          <w:vertAlign w:val="subscript"/>
        </w:rPr>
        <w:t>р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>- площадь неприватизированных земельных участков, расположенных под приватизированными объектами</w:t>
      </w:r>
      <w:r w:rsidRPr="00DA07B1">
        <w:rPr>
          <w:sz w:val="28"/>
          <w:szCs w:val="28"/>
        </w:rPr>
        <w:t>.</w:t>
      </w:r>
      <w:proofErr w:type="gramEnd"/>
    </w:p>
    <w:p w:rsidR="00E82C27" w:rsidRDefault="00E82C27" w:rsidP="00E82C27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DA07B1">
        <w:rPr>
          <w:sz w:val="28"/>
          <w:szCs w:val="28"/>
        </w:rPr>
        <w:t xml:space="preserve">Индикатор позволяет оценить динамику изменения площадей </w:t>
      </w:r>
      <w:r>
        <w:rPr>
          <w:sz w:val="28"/>
          <w:szCs w:val="28"/>
        </w:rPr>
        <w:t xml:space="preserve">приватизируемых </w:t>
      </w:r>
      <w:r w:rsidRPr="00DA07B1">
        <w:rPr>
          <w:sz w:val="28"/>
          <w:szCs w:val="28"/>
        </w:rPr>
        <w:t>земельных участков.</w:t>
      </w:r>
    </w:p>
    <w:p w:rsidR="00E82C27" w:rsidRPr="00DA07B1" w:rsidRDefault="00E82C27" w:rsidP="00E82C27">
      <w:pPr>
        <w:ind w:firstLine="709"/>
        <w:jc w:val="both"/>
        <w:rPr>
          <w:sz w:val="28"/>
          <w:szCs w:val="28"/>
        </w:rPr>
      </w:pPr>
      <w:r w:rsidRPr="00C67C24">
        <w:rPr>
          <w:b/>
          <w:i/>
          <w:sz w:val="28"/>
          <w:szCs w:val="28"/>
        </w:rPr>
        <w:t>4. Индикатор заключенных договоров по заявлениям (обращениям),  поданным в текущем финансовом году</w:t>
      </w:r>
      <w:r w:rsidR="00996FB1">
        <w:rPr>
          <w:b/>
          <w:i/>
          <w:sz w:val="28"/>
          <w:szCs w:val="28"/>
        </w:rPr>
        <w:t xml:space="preserve">, </w:t>
      </w:r>
      <w:proofErr w:type="gramStart"/>
      <w:r w:rsidR="00996FB1">
        <w:rPr>
          <w:b/>
          <w:i/>
          <w:sz w:val="28"/>
          <w:szCs w:val="28"/>
          <w:lang w:val="en-US"/>
        </w:rPr>
        <w:t>I</w:t>
      </w:r>
      <w:proofErr w:type="gramEnd"/>
      <w:r w:rsidR="00996FB1" w:rsidRPr="00996FB1">
        <w:rPr>
          <w:b/>
          <w:i/>
          <w:sz w:val="28"/>
          <w:szCs w:val="28"/>
          <w:vertAlign w:val="subscript"/>
        </w:rPr>
        <w:t>ДД</w:t>
      </w:r>
      <w:r w:rsidRPr="00DA07B1">
        <w:rPr>
          <w:sz w:val="28"/>
          <w:szCs w:val="28"/>
        </w:rPr>
        <w:t>:</w:t>
      </w:r>
    </w:p>
    <w:p w:rsidR="00E82C27" w:rsidRPr="00DA07B1" w:rsidRDefault="00E82C27" w:rsidP="00E82C27">
      <w:pPr>
        <w:ind w:firstLine="567"/>
        <w:jc w:val="both"/>
        <w:rPr>
          <w:sz w:val="28"/>
          <w:szCs w:val="28"/>
        </w:rPr>
      </w:pPr>
      <w:r w:rsidRPr="00DA07B1">
        <w:rPr>
          <w:sz w:val="28"/>
          <w:szCs w:val="28"/>
        </w:rPr>
        <w:t xml:space="preserve">                                        </w:t>
      </w:r>
      <w:r w:rsidRPr="00DA07B1">
        <w:rPr>
          <w:sz w:val="28"/>
          <w:szCs w:val="28"/>
          <w:lang w:val="en-US"/>
        </w:rPr>
        <w:t>I</w:t>
      </w:r>
      <w:proofErr w:type="spellStart"/>
      <w:r w:rsidRPr="00DA07B1">
        <w:rPr>
          <w:sz w:val="28"/>
          <w:szCs w:val="28"/>
          <w:vertAlign w:val="subscript"/>
        </w:rPr>
        <w:t>дд</w:t>
      </w:r>
      <w:proofErr w:type="spellEnd"/>
      <w:r w:rsidRPr="00DA07B1">
        <w:rPr>
          <w:sz w:val="28"/>
          <w:szCs w:val="28"/>
          <w:vertAlign w:val="subscript"/>
        </w:rPr>
        <w:t xml:space="preserve"> </w:t>
      </w:r>
      <w:r w:rsidRPr="00DA07B1">
        <w:rPr>
          <w:sz w:val="28"/>
          <w:szCs w:val="28"/>
        </w:rPr>
        <w:t>= К</w:t>
      </w:r>
      <w:r w:rsidRPr="00DA07B1">
        <w:rPr>
          <w:sz w:val="28"/>
          <w:szCs w:val="28"/>
          <w:vertAlign w:val="subscript"/>
        </w:rPr>
        <w:t xml:space="preserve">д </w:t>
      </w:r>
      <w:r w:rsidRPr="00DA07B1">
        <w:rPr>
          <w:sz w:val="28"/>
          <w:szCs w:val="28"/>
        </w:rPr>
        <w:t xml:space="preserve">/ </w:t>
      </w:r>
      <w:proofErr w:type="spellStart"/>
      <w:r w:rsidRPr="00DA07B1">
        <w:rPr>
          <w:sz w:val="28"/>
          <w:szCs w:val="28"/>
        </w:rPr>
        <w:t>К</w:t>
      </w:r>
      <w:r w:rsidRPr="00DA07B1">
        <w:rPr>
          <w:sz w:val="28"/>
          <w:szCs w:val="28"/>
          <w:vertAlign w:val="subscript"/>
        </w:rPr>
        <w:t>з</w:t>
      </w:r>
      <w:proofErr w:type="spellEnd"/>
      <w:r w:rsidRPr="00DA07B1">
        <w:rPr>
          <w:sz w:val="28"/>
          <w:szCs w:val="28"/>
        </w:rPr>
        <w:t xml:space="preserve"> </w:t>
      </w:r>
    </w:p>
    <w:p w:rsidR="00E82C27" w:rsidRPr="00DA07B1" w:rsidRDefault="00E82C27" w:rsidP="00E82C27">
      <w:pPr>
        <w:ind w:firstLine="709"/>
        <w:jc w:val="both"/>
        <w:rPr>
          <w:sz w:val="28"/>
          <w:szCs w:val="28"/>
        </w:rPr>
      </w:pPr>
      <w:r w:rsidRPr="00DA07B1">
        <w:rPr>
          <w:sz w:val="28"/>
          <w:szCs w:val="28"/>
        </w:rPr>
        <w:lastRenderedPageBreak/>
        <w:t>К</w:t>
      </w:r>
      <w:r w:rsidRPr="00DA07B1">
        <w:rPr>
          <w:sz w:val="28"/>
          <w:szCs w:val="28"/>
          <w:vertAlign w:val="subscript"/>
        </w:rPr>
        <w:t>д</w:t>
      </w:r>
      <w:r w:rsidRPr="00DA07B1">
        <w:rPr>
          <w:sz w:val="28"/>
          <w:szCs w:val="28"/>
        </w:rPr>
        <w:t xml:space="preserve"> – количество заявлений на предоставление земельных участков, поданных в текущем финансовом периоде, по которым в текущем финансовом периоде заключены договоры о предоставлении земельных участков;</w:t>
      </w:r>
    </w:p>
    <w:p w:rsidR="00E82C27" w:rsidRPr="00DA07B1" w:rsidRDefault="00E82C27" w:rsidP="00E82C27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DA07B1">
        <w:rPr>
          <w:sz w:val="28"/>
          <w:szCs w:val="28"/>
        </w:rPr>
        <w:t>К</w:t>
      </w:r>
      <w:r w:rsidRPr="00DA07B1">
        <w:rPr>
          <w:sz w:val="28"/>
          <w:szCs w:val="28"/>
          <w:vertAlign w:val="subscript"/>
        </w:rPr>
        <w:t>з</w:t>
      </w:r>
      <w:proofErr w:type="spellEnd"/>
      <w:proofErr w:type="gramEnd"/>
      <w:r w:rsidRPr="00DA07B1">
        <w:rPr>
          <w:sz w:val="28"/>
          <w:szCs w:val="28"/>
        </w:rPr>
        <w:t xml:space="preserve"> - количество заявлений на предоставление земельных участков, поданных в текущем финансовом периоде.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 w:rsidRPr="00DA07B1">
        <w:rPr>
          <w:sz w:val="28"/>
          <w:szCs w:val="28"/>
        </w:rPr>
        <w:t>Данный индикатор позволяет оценить среднюю продолжительность периода  рассмотрения документов и оформления договоров по передаче земельных участков в пользование, считая от момента подачи документов заявителем. Так,  при средней продолжительности рассмотрения и документального оформления договоров 6 месяцев, индикатор доли заключенных договоров равен 0,5. Оперативное рассмотрение документов и оформление договоров по передаче земельных участков в пользование, характерное для городов, используемых на практике систему «одного окна», позволяет сократить продолжительность оформления до 2-х месяцев. При реализации данной схемы  количественное значение индикатора доли заключенных договоров повышается до 0,83</w:t>
      </w:r>
      <w:r>
        <w:rPr>
          <w:sz w:val="28"/>
          <w:szCs w:val="28"/>
        </w:rPr>
        <w:t xml:space="preserve"> </w:t>
      </w:r>
      <w:r w:rsidRPr="00DA07B1">
        <w:rPr>
          <w:sz w:val="28"/>
          <w:szCs w:val="28"/>
        </w:rPr>
        <w:t xml:space="preserve"> (</w:t>
      </w:r>
      <w:proofErr w:type="gramStart"/>
      <w:r w:rsidRPr="00DA07B1">
        <w:rPr>
          <w:sz w:val="28"/>
          <w:szCs w:val="28"/>
          <w:lang w:val="en-US"/>
        </w:rPr>
        <w:t>I</w:t>
      </w:r>
      <w:proofErr w:type="spellStart"/>
      <w:proofErr w:type="gramEnd"/>
      <w:r w:rsidRPr="00DA07B1">
        <w:rPr>
          <w:sz w:val="28"/>
          <w:szCs w:val="28"/>
          <w:vertAlign w:val="subscript"/>
        </w:rPr>
        <w:t>дд</w:t>
      </w:r>
      <w:proofErr w:type="spellEnd"/>
      <w:r w:rsidRPr="00DA07B1">
        <w:rPr>
          <w:sz w:val="28"/>
          <w:szCs w:val="28"/>
          <w:vertAlign w:val="subscript"/>
        </w:rPr>
        <w:t xml:space="preserve"> </w:t>
      </w:r>
      <w:r w:rsidRPr="00DA07B1">
        <w:rPr>
          <w:sz w:val="28"/>
          <w:szCs w:val="28"/>
        </w:rPr>
        <w:t>= 10/12 = 0,83). Физически это означает, что по заявлениям, поданным за 10 месяцев текущего года, договоры о передаче земельных участков в пользование должны быть оформлены.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E82C27" w:rsidRPr="00641EC5" w:rsidRDefault="00E82C27" w:rsidP="00E82C27">
      <w:pPr>
        <w:jc w:val="center"/>
        <w:rPr>
          <w:i/>
          <w:sz w:val="28"/>
          <w:szCs w:val="28"/>
        </w:rPr>
      </w:pPr>
      <w:r w:rsidRPr="00641EC5">
        <w:rPr>
          <w:i/>
          <w:sz w:val="28"/>
          <w:szCs w:val="28"/>
        </w:rPr>
        <w:t>6.6. Проверка неналоговых доходов за пользование земельными ресурсами</w:t>
      </w:r>
    </w:p>
    <w:p w:rsidR="00E82C27" w:rsidRPr="009E1AD8" w:rsidRDefault="00E82C27" w:rsidP="00E82C27">
      <w:pPr>
        <w:ind w:firstLine="709"/>
        <w:jc w:val="both"/>
        <w:rPr>
          <w:sz w:val="28"/>
          <w:szCs w:val="28"/>
        </w:rPr>
      </w:pPr>
      <w:r w:rsidRPr="009E1AD8">
        <w:rPr>
          <w:sz w:val="28"/>
          <w:szCs w:val="28"/>
        </w:rPr>
        <w:t>П</w:t>
      </w:r>
      <w:r>
        <w:rPr>
          <w:sz w:val="28"/>
          <w:szCs w:val="28"/>
        </w:rPr>
        <w:t xml:space="preserve">роверка неналоговых доходов </w:t>
      </w:r>
      <w:r w:rsidRPr="009E1AD8">
        <w:rPr>
          <w:sz w:val="28"/>
          <w:szCs w:val="28"/>
        </w:rPr>
        <w:t xml:space="preserve">за пользование земельными участками  в </w:t>
      </w:r>
      <w:r>
        <w:rPr>
          <w:sz w:val="28"/>
          <w:szCs w:val="28"/>
        </w:rPr>
        <w:t xml:space="preserve"> местный </w:t>
      </w:r>
      <w:r w:rsidRPr="009E1AD8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 осуществляется по следующим видам доходов:</w:t>
      </w:r>
    </w:p>
    <w:p w:rsidR="00E82C27" w:rsidRPr="009E1AD8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1AD8">
        <w:rPr>
          <w:sz w:val="28"/>
          <w:szCs w:val="28"/>
        </w:rPr>
        <w:t>арендной платы за зем</w:t>
      </w:r>
      <w:r>
        <w:rPr>
          <w:sz w:val="28"/>
          <w:szCs w:val="28"/>
        </w:rPr>
        <w:t>е</w:t>
      </w:r>
      <w:r w:rsidRPr="009E1AD8">
        <w:rPr>
          <w:sz w:val="28"/>
          <w:szCs w:val="28"/>
        </w:rPr>
        <w:t>л</w:t>
      </w:r>
      <w:r>
        <w:rPr>
          <w:sz w:val="28"/>
          <w:szCs w:val="28"/>
        </w:rPr>
        <w:t>ьные участки</w:t>
      </w:r>
      <w:r w:rsidRPr="009E1AD8">
        <w:rPr>
          <w:sz w:val="28"/>
          <w:szCs w:val="28"/>
        </w:rPr>
        <w:t xml:space="preserve">, находящиеся в собственности </w:t>
      </w:r>
      <w:r w:rsidR="00F65F0E">
        <w:rPr>
          <w:sz w:val="28"/>
          <w:szCs w:val="28"/>
        </w:rPr>
        <w:t>муниципального образования</w:t>
      </w:r>
      <w:r w:rsidRPr="009E1AD8">
        <w:rPr>
          <w:sz w:val="28"/>
          <w:szCs w:val="28"/>
        </w:rPr>
        <w:t>;</w:t>
      </w:r>
    </w:p>
    <w:p w:rsidR="00E82C27" w:rsidRPr="009E1AD8" w:rsidRDefault="00E82C27" w:rsidP="00E82C27">
      <w:pPr>
        <w:tabs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1AD8">
        <w:rPr>
          <w:sz w:val="28"/>
          <w:szCs w:val="28"/>
        </w:rPr>
        <w:t xml:space="preserve">арендной платы за земельные участки, государственная собственность на которые не разграничена и которые расположены в границах </w:t>
      </w:r>
      <w:r w:rsidR="00F65F0E">
        <w:rPr>
          <w:sz w:val="28"/>
          <w:szCs w:val="28"/>
        </w:rPr>
        <w:t>муниципального образования</w:t>
      </w:r>
      <w:r w:rsidRPr="009E1AD8"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д</w:t>
      </w:r>
      <w:r w:rsidRPr="009E1AD8">
        <w:rPr>
          <w:sz w:val="28"/>
          <w:szCs w:val="28"/>
        </w:rPr>
        <w:t xml:space="preserve">оходы от продажи земельных участков, находящихся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Pr="009E1AD8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1AD8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разграничена.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 w:rsidRPr="003D1B38">
        <w:rPr>
          <w:sz w:val="28"/>
          <w:szCs w:val="28"/>
        </w:rPr>
        <w:t>Источниками информации о вышеприведенных показателях являются</w:t>
      </w:r>
      <w:r>
        <w:rPr>
          <w:sz w:val="28"/>
          <w:szCs w:val="28"/>
        </w:rPr>
        <w:t>:</w:t>
      </w:r>
    </w:p>
    <w:p w:rsidR="00E82C27" w:rsidRPr="009E1AD8" w:rsidRDefault="00E82C27" w:rsidP="00E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AD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9E1AD8">
        <w:rPr>
          <w:bCs/>
          <w:sz w:val="28"/>
          <w:szCs w:val="28"/>
        </w:rPr>
        <w:t xml:space="preserve">баланс главного распорядителя (распорядителя), получателя средств бюджета, главного администратора, администратора источников финансирования дефицита бюджета, главного администратора, администратора </w:t>
      </w:r>
      <w:r>
        <w:rPr>
          <w:bCs/>
          <w:sz w:val="28"/>
          <w:szCs w:val="28"/>
        </w:rPr>
        <w:t xml:space="preserve">неналоговых </w:t>
      </w:r>
      <w:r w:rsidRPr="009E1AD8">
        <w:rPr>
          <w:bCs/>
          <w:sz w:val="28"/>
          <w:szCs w:val="28"/>
        </w:rPr>
        <w:t xml:space="preserve">доходов </w:t>
      </w:r>
      <w:r>
        <w:rPr>
          <w:bCs/>
          <w:sz w:val="28"/>
          <w:szCs w:val="28"/>
        </w:rPr>
        <w:t xml:space="preserve">местного </w:t>
      </w:r>
      <w:r w:rsidRPr="009E1AD8">
        <w:rPr>
          <w:bCs/>
          <w:sz w:val="28"/>
          <w:szCs w:val="28"/>
        </w:rPr>
        <w:t>бюджета</w:t>
      </w:r>
      <w:r>
        <w:rPr>
          <w:bCs/>
          <w:sz w:val="28"/>
          <w:szCs w:val="28"/>
        </w:rPr>
        <w:t xml:space="preserve"> за пользование земельными ресурсами</w:t>
      </w:r>
      <w:r w:rsidRPr="009E1AD8">
        <w:rPr>
          <w:bCs/>
          <w:sz w:val="28"/>
          <w:szCs w:val="28"/>
        </w:rPr>
        <w:t>;</w:t>
      </w:r>
    </w:p>
    <w:p w:rsidR="00E82C27" w:rsidRPr="009E1AD8" w:rsidRDefault="00E82C27" w:rsidP="00E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AD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9E1AD8">
        <w:rPr>
          <w:bCs/>
          <w:sz w:val="28"/>
          <w:szCs w:val="28"/>
        </w:rPr>
        <w:t>справка по заключению счетов бюджетного учета отчетного финансового года;</w:t>
      </w:r>
    </w:p>
    <w:p w:rsidR="00E82C27" w:rsidRPr="009E1AD8" w:rsidRDefault="00E82C27" w:rsidP="00E82C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1AD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9E1AD8">
        <w:rPr>
          <w:bCs/>
          <w:sz w:val="28"/>
          <w:szCs w:val="28"/>
        </w:rPr>
        <w:t xml:space="preserve">отчет об исполнении бюджета главного распорядителя (распорядителя), получателя бюджетных средств, главного администратора, </w:t>
      </w:r>
      <w:r w:rsidRPr="009E1AD8">
        <w:rPr>
          <w:bCs/>
          <w:sz w:val="28"/>
          <w:szCs w:val="28"/>
        </w:rPr>
        <w:lastRenderedPageBreak/>
        <w:t xml:space="preserve">администратора источников финансирования дефицита бюджета, главного администратора, администратора </w:t>
      </w:r>
      <w:r>
        <w:rPr>
          <w:bCs/>
          <w:sz w:val="28"/>
          <w:szCs w:val="28"/>
        </w:rPr>
        <w:t>неналоговых</w:t>
      </w:r>
      <w:r w:rsidRPr="009E1AD8">
        <w:rPr>
          <w:bCs/>
          <w:sz w:val="28"/>
          <w:szCs w:val="28"/>
        </w:rPr>
        <w:t xml:space="preserve"> доходов </w:t>
      </w:r>
      <w:r>
        <w:rPr>
          <w:bCs/>
          <w:sz w:val="28"/>
          <w:szCs w:val="28"/>
        </w:rPr>
        <w:t>местного</w:t>
      </w:r>
      <w:r w:rsidRPr="009E1AD8">
        <w:rPr>
          <w:bCs/>
          <w:sz w:val="28"/>
          <w:szCs w:val="28"/>
        </w:rPr>
        <w:t xml:space="preserve"> бюджета</w:t>
      </w:r>
      <w:r>
        <w:rPr>
          <w:bCs/>
          <w:sz w:val="28"/>
          <w:szCs w:val="28"/>
        </w:rPr>
        <w:t xml:space="preserve"> за пользование земельными ресурсами</w:t>
      </w:r>
      <w:r w:rsidRPr="009E1AD8">
        <w:rPr>
          <w:bCs/>
          <w:sz w:val="28"/>
          <w:szCs w:val="28"/>
        </w:rPr>
        <w:t>;</w:t>
      </w:r>
    </w:p>
    <w:p w:rsidR="00E82C27" w:rsidRDefault="00E82C27" w:rsidP="00E82C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E1AD8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 </w:t>
      </w:r>
      <w:r w:rsidRPr="009E1AD8">
        <w:rPr>
          <w:bCs/>
          <w:sz w:val="28"/>
          <w:szCs w:val="28"/>
        </w:rPr>
        <w:t>отчет о финансовых результатах деятельности</w:t>
      </w:r>
      <w:r>
        <w:rPr>
          <w:bCs/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</w:t>
      </w:r>
      <w:r>
        <w:rPr>
          <w:color w:val="000000"/>
          <w:sz w:val="28"/>
          <w:szCs w:val="28"/>
        </w:rPr>
        <w:t>бюджетная отчетность</w:t>
      </w:r>
      <w:r w:rsidRPr="000F24D4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органов местного самоуправления по управлению финансами</w:t>
      </w:r>
      <w:r>
        <w:rPr>
          <w:color w:val="000000"/>
          <w:sz w:val="28"/>
          <w:szCs w:val="28"/>
        </w:rPr>
        <w:t>.</w:t>
      </w:r>
    </w:p>
    <w:p w:rsidR="00E82C27" w:rsidRPr="009E1AD8" w:rsidRDefault="00E82C27" w:rsidP="00E82C2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82C27" w:rsidRPr="00641EC5" w:rsidRDefault="00E82C27" w:rsidP="00E82C27">
      <w:pPr>
        <w:jc w:val="center"/>
        <w:rPr>
          <w:i/>
          <w:sz w:val="28"/>
          <w:szCs w:val="28"/>
        </w:rPr>
      </w:pPr>
      <w:r w:rsidRPr="00641EC5">
        <w:rPr>
          <w:i/>
          <w:sz w:val="28"/>
          <w:szCs w:val="28"/>
        </w:rPr>
        <w:t xml:space="preserve">6.6.1. Проверка доходов от арендной платы за земельные участки, находящиеся в собственности </w:t>
      </w:r>
      <w:r w:rsidR="008516B2">
        <w:rPr>
          <w:i/>
          <w:sz w:val="28"/>
          <w:szCs w:val="28"/>
        </w:rPr>
        <w:t>муниципального образования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доходов от арендной платы за земельные участки, находящиеся в собственности городского округа, используется информация: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сдаваемых в аренду земельных участках (площадь участков, объемы арендных начислений), находящихся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неналоговых доходах местного бюджета от арендной платы за пользование земельными участками, находящимися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 w:rsidRPr="003D1B38">
        <w:rPr>
          <w:sz w:val="28"/>
          <w:szCs w:val="28"/>
        </w:rPr>
        <w:t>Источниками информации о вышеприведенных показателях являются</w:t>
      </w:r>
      <w:r>
        <w:rPr>
          <w:sz w:val="28"/>
          <w:szCs w:val="28"/>
        </w:rPr>
        <w:t>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реестр договоров аренды земельных участков, находящихся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структурного подразделения органов местного самоуправления, являющегося администратором неналоговых доходов</w:t>
      </w:r>
      <w:r w:rsidRPr="001B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арендной платы за земельные участки, находящиеся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 баланс </w:t>
      </w:r>
      <w:r>
        <w:rPr>
          <w:sz w:val="28"/>
          <w:szCs w:val="28"/>
        </w:rPr>
        <w:t>структурного подразделения органов местного самоуправления, являющегося администратором неналоговых доходов</w:t>
      </w:r>
      <w:r w:rsidRPr="001B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арендной платы за земельные участки, находящиеся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бюджетная отчетность</w:t>
      </w:r>
      <w:r w:rsidRPr="000F24D4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органов местного самоуправления по управлению финансами</w:t>
      </w:r>
      <w:r w:rsidRPr="00C4657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неналоговых доходах  от арендной платы за земельные участки, находящиеся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color w:val="000000"/>
          <w:sz w:val="28"/>
          <w:szCs w:val="28"/>
        </w:rPr>
        <w:t>.</w:t>
      </w:r>
    </w:p>
    <w:p w:rsidR="00E82C27" w:rsidRPr="009E1AD8" w:rsidRDefault="00E82C27" w:rsidP="00E82C27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</w:p>
    <w:p w:rsidR="00E82C27" w:rsidRPr="00641EC5" w:rsidRDefault="00E82C27" w:rsidP="00E82C27">
      <w:pPr>
        <w:jc w:val="center"/>
        <w:rPr>
          <w:i/>
          <w:sz w:val="28"/>
          <w:szCs w:val="28"/>
        </w:rPr>
      </w:pPr>
      <w:r w:rsidRPr="00641EC5">
        <w:rPr>
          <w:i/>
          <w:sz w:val="28"/>
          <w:szCs w:val="28"/>
        </w:rPr>
        <w:t>6.6.2. Проверка доходов от арендной платы за земельные участки, государственная собственность на которые не разграничена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доходов от арендной платы за земельные участки, государственная собственность на которые не разграничена, используется информация: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 сдаваемых в аренду земельных участках (площадь участков, объемы арендных начислений), государственная собственность на которые не разграничена;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о нормативах перечислений в местный бюджет арендной платы за пользование земельными участками, государственная собственность на которые не разграничена;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 неналоговых доходах местного бюджета от арендной платы за пользование земельными участками, государственная собственность на которые не разграничена.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 w:rsidRPr="003D1B38">
        <w:rPr>
          <w:sz w:val="28"/>
          <w:szCs w:val="28"/>
        </w:rPr>
        <w:t>Источниками информации о вышеприведенных показателях являются</w:t>
      </w:r>
      <w:r>
        <w:rPr>
          <w:sz w:val="28"/>
          <w:szCs w:val="28"/>
        </w:rPr>
        <w:t>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реестр договоров аренды земельных участков, государственная собственность на которые не разграничена, структурного подразделения органов местного самоуправления (или органа государственной власти), являющегося администратором соответствующего вида доходов;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 баланс </w:t>
      </w:r>
      <w:r>
        <w:rPr>
          <w:sz w:val="28"/>
          <w:szCs w:val="28"/>
        </w:rPr>
        <w:t>структурного подразделения органов местного самоуправления (или органа государственной власти), являющегося администратором неналоговых доходов</w:t>
      </w:r>
      <w:r w:rsidRPr="001B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арендной платы за земельные участки,</w:t>
      </w:r>
      <w:r w:rsidRPr="006F32F2">
        <w:rPr>
          <w:sz w:val="28"/>
          <w:szCs w:val="28"/>
        </w:rPr>
        <w:t xml:space="preserve"> </w:t>
      </w:r>
      <w:r>
        <w:rPr>
          <w:sz w:val="28"/>
          <w:szCs w:val="28"/>
        </w:rPr>
        <w:t>государственная собственность на которые не разграничена;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Бюджетный кодекс РФ;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бюджетная отчетность</w:t>
      </w:r>
      <w:r w:rsidRPr="000F24D4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структурного подразделения органов местного самоуправления по управлению финансами</w:t>
      </w:r>
      <w:r w:rsidRPr="00C4657A">
        <w:rPr>
          <w:sz w:val="28"/>
          <w:szCs w:val="28"/>
        </w:rPr>
        <w:t xml:space="preserve"> </w:t>
      </w:r>
      <w:r>
        <w:rPr>
          <w:sz w:val="28"/>
          <w:szCs w:val="28"/>
        </w:rPr>
        <w:t>о неналоговых доходах местного бюджета от арендной платы за пользование земельными участками, государственная собственность на которые не разграничена.</w:t>
      </w:r>
    </w:p>
    <w:p w:rsidR="00E82C27" w:rsidRDefault="00E82C27" w:rsidP="00E82C27">
      <w:pPr>
        <w:ind w:firstLine="567"/>
        <w:jc w:val="center"/>
        <w:rPr>
          <w:b/>
          <w:sz w:val="28"/>
          <w:szCs w:val="28"/>
        </w:rPr>
      </w:pPr>
    </w:p>
    <w:p w:rsidR="00E82C27" w:rsidRPr="00641EC5" w:rsidRDefault="00E82C27" w:rsidP="00E82C27">
      <w:pPr>
        <w:jc w:val="center"/>
        <w:rPr>
          <w:i/>
          <w:sz w:val="28"/>
          <w:szCs w:val="28"/>
        </w:rPr>
      </w:pPr>
      <w:r w:rsidRPr="00641EC5">
        <w:rPr>
          <w:i/>
          <w:sz w:val="28"/>
          <w:szCs w:val="28"/>
        </w:rPr>
        <w:t xml:space="preserve">6.6.3. Проверка доходов от продажи земельных участков, </w:t>
      </w:r>
    </w:p>
    <w:p w:rsidR="00E82C27" w:rsidRPr="00641EC5" w:rsidRDefault="00E82C27" w:rsidP="00E82C27">
      <w:pPr>
        <w:jc w:val="center"/>
        <w:rPr>
          <w:i/>
          <w:sz w:val="28"/>
          <w:szCs w:val="28"/>
        </w:rPr>
      </w:pPr>
      <w:proofErr w:type="gramStart"/>
      <w:r w:rsidRPr="00641EC5">
        <w:rPr>
          <w:i/>
          <w:sz w:val="28"/>
          <w:szCs w:val="28"/>
        </w:rPr>
        <w:t>находящихся</w:t>
      </w:r>
      <w:proofErr w:type="gramEnd"/>
      <w:r w:rsidRPr="00641EC5">
        <w:rPr>
          <w:i/>
          <w:sz w:val="28"/>
          <w:szCs w:val="28"/>
        </w:rPr>
        <w:t xml:space="preserve"> в собственности </w:t>
      </w:r>
      <w:r w:rsidR="00F65F0E">
        <w:rPr>
          <w:i/>
          <w:sz w:val="28"/>
          <w:szCs w:val="28"/>
        </w:rPr>
        <w:t>муниципального образования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проверке доходов от продажи земельных участков, находящихся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используется информация: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планируемых к продаже земельных участках (площадь участков, объемы планируемых продаж), находящихся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фактически проданных земельных участках (площадь участков, объемы продаж), находящихся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неналоговых доходах местного бюджета от продажи земельных участков, находящихся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причитающихся уплате в бюджет в анализируемом периоде и фактически уплаченных.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 w:rsidRPr="003D1B38">
        <w:rPr>
          <w:sz w:val="28"/>
          <w:szCs w:val="28"/>
        </w:rPr>
        <w:t>Источниками информации о вышеприведенных показателях являются</w:t>
      </w:r>
      <w:r>
        <w:rPr>
          <w:sz w:val="28"/>
          <w:szCs w:val="28"/>
        </w:rPr>
        <w:t>: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реестр земельных участков, находящихся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структурного подразделения органов местного самоуправления, являющегося администратором неналоговых доходов</w:t>
      </w:r>
      <w:r w:rsidRPr="001B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продажи земельных участков, находящихся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 баланс </w:t>
      </w:r>
      <w:r>
        <w:rPr>
          <w:sz w:val="28"/>
          <w:szCs w:val="28"/>
        </w:rPr>
        <w:t>структурного подразделения органов местного самоуправления, являющегося администратором неналоговых доходов</w:t>
      </w:r>
      <w:r w:rsidRPr="001B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продажи земельных участков, находящихся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</w:t>
      </w:r>
      <w:r>
        <w:rPr>
          <w:color w:val="000000"/>
          <w:sz w:val="28"/>
          <w:szCs w:val="28"/>
        </w:rPr>
        <w:t>бюджетная отчетность</w:t>
      </w:r>
      <w:r w:rsidRPr="000F2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структурного подразделения органов местного самоуправления по управлению финансами о неналоговых доходах местного бюджета от продажи земельных участков, находящихся в собственности </w:t>
      </w:r>
      <w:r w:rsidR="00F65F0E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данные бухгалтерского и оперативного учета  расчетов с покупателями земельных участков.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</w:p>
    <w:p w:rsidR="00E82C27" w:rsidRPr="00712AF3" w:rsidRDefault="00E82C27" w:rsidP="00E82C27">
      <w:pPr>
        <w:jc w:val="center"/>
        <w:rPr>
          <w:i/>
          <w:sz w:val="28"/>
          <w:szCs w:val="28"/>
        </w:rPr>
      </w:pPr>
      <w:r w:rsidRPr="00712AF3">
        <w:rPr>
          <w:i/>
          <w:sz w:val="28"/>
          <w:szCs w:val="28"/>
        </w:rPr>
        <w:t>6.6.4. Проверка доходов от продажи земельных участков,</w:t>
      </w:r>
    </w:p>
    <w:p w:rsidR="00E82C27" w:rsidRPr="00712AF3" w:rsidRDefault="00E82C27" w:rsidP="00E82C27">
      <w:pPr>
        <w:jc w:val="center"/>
        <w:rPr>
          <w:i/>
          <w:sz w:val="28"/>
          <w:szCs w:val="28"/>
        </w:rPr>
      </w:pPr>
      <w:r w:rsidRPr="00712AF3">
        <w:rPr>
          <w:i/>
          <w:sz w:val="28"/>
          <w:szCs w:val="28"/>
        </w:rPr>
        <w:t xml:space="preserve">государственная </w:t>
      </w:r>
      <w:proofErr w:type="gramStart"/>
      <w:r w:rsidRPr="00712AF3">
        <w:rPr>
          <w:i/>
          <w:sz w:val="28"/>
          <w:szCs w:val="28"/>
        </w:rPr>
        <w:t>собственность</w:t>
      </w:r>
      <w:proofErr w:type="gramEnd"/>
      <w:r w:rsidRPr="00712AF3">
        <w:rPr>
          <w:i/>
          <w:sz w:val="28"/>
          <w:szCs w:val="28"/>
        </w:rPr>
        <w:t xml:space="preserve"> на которые не разграничена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доходов от продажи земельных участков, государственная собственность на которые не разграничена, используется информация: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планируемых к продаже земельных участках (площадь участков, объемы планируемых продаж), </w:t>
      </w:r>
      <w:r w:rsidRPr="00F951DD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 фактически проданных земельных участках (площадь участков, объемы продаж), </w:t>
      </w:r>
      <w:r w:rsidRPr="00F951DD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 нормативах перечислений в местный бюджет средств от продажи земельных участков, государственная собственность на которые не разграничена;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о неналоговых доходах местного бюджета от продажи земельных участков,</w:t>
      </w:r>
      <w:r w:rsidRPr="00F951DD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 w:rsidRPr="003D1B38">
        <w:rPr>
          <w:sz w:val="28"/>
          <w:szCs w:val="28"/>
        </w:rPr>
        <w:t>Источниками информации о вышеприведенных показателях являются</w:t>
      </w:r>
      <w:r>
        <w:rPr>
          <w:sz w:val="28"/>
          <w:szCs w:val="28"/>
        </w:rPr>
        <w:t>: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реестр земельных участков, государственная собственность на которые не разграничена, структурного подразделения органов местного самоуправления (или органа государственной власти), являющегося администратором неналоговых доходов</w:t>
      </w:r>
      <w:r w:rsidRPr="001B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продажи соответствующих земельных участков;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 баланс </w:t>
      </w:r>
      <w:r>
        <w:rPr>
          <w:sz w:val="28"/>
          <w:szCs w:val="28"/>
        </w:rPr>
        <w:t>структурного подразделения органов местного самоуправления (или органа государственной власти), являющегося администратором неналоговых доходов</w:t>
      </w:r>
      <w:r w:rsidRPr="001B7C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 продажи земельных участков,</w:t>
      </w:r>
      <w:r w:rsidRPr="00F951DD">
        <w:rPr>
          <w:sz w:val="28"/>
          <w:szCs w:val="28"/>
        </w:rPr>
        <w:t xml:space="preserve"> государственная собственность на которые не разграничена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Бюджетный кодекс РФ;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>
        <w:rPr>
          <w:color w:val="000000"/>
          <w:sz w:val="28"/>
          <w:szCs w:val="28"/>
        </w:rPr>
        <w:t>бюджетная отчетность</w:t>
      </w:r>
      <w:r w:rsidRPr="000F24D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структурного подразделения органов местного самоуправления по управлению финансами о неналоговых доходах местного бюджета от продажи земельных участков, </w:t>
      </w:r>
      <w:r w:rsidRPr="00F951DD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данные бухгалтерского и оперативного учета  расчетов с покупателями земельных участков.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</w:p>
    <w:p w:rsidR="000B7744" w:rsidRDefault="000B7744" w:rsidP="00E82C27">
      <w:pPr>
        <w:jc w:val="center"/>
        <w:rPr>
          <w:i/>
          <w:sz w:val="28"/>
          <w:szCs w:val="28"/>
        </w:rPr>
      </w:pPr>
    </w:p>
    <w:p w:rsidR="000B7744" w:rsidRDefault="000B7744" w:rsidP="00E82C27">
      <w:pPr>
        <w:jc w:val="center"/>
        <w:rPr>
          <w:i/>
          <w:sz w:val="28"/>
          <w:szCs w:val="28"/>
        </w:rPr>
      </w:pPr>
    </w:p>
    <w:p w:rsidR="00E82C27" w:rsidRPr="00712AF3" w:rsidRDefault="00E82C27" w:rsidP="00E82C27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6</w:t>
      </w:r>
      <w:r w:rsidRPr="00712AF3">
        <w:rPr>
          <w:i/>
          <w:sz w:val="28"/>
          <w:szCs w:val="28"/>
        </w:rPr>
        <w:t xml:space="preserve">.6.5. Определение неналоговых доходов </w:t>
      </w:r>
      <w:proofErr w:type="gramStart"/>
      <w:r w:rsidRPr="00712AF3">
        <w:rPr>
          <w:i/>
          <w:sz w:val="28"/>
          <w:szCs w:val="28"/>
        </w:rPr>
        <w:t>от</w:t>
      </w:r>
      <w:proofErr w:type="gramEnd"/>
    </w:p>
    <w:p w:rsidR="00E82C27" w:rsidRPr="00712AF3" w:rsidRDefault="00E82C27" w:rsidP="00E82C27">
      <w:pPr>
        <w:jc w:val="center"/>
        <w:rPr>
          <w:i/>
          <w:sz w:val="28"/>
          <w:szCs w:val="28"/>
        </w:rPr>
      </w:pPr>
      <w:r w:rsidRPr="00712AF3">
        <w:rPr>
          <w:i/>
          <w:sz w:val="28"/>
          <w:szCs w:val="28"/>
        </w:rPr>
        <w:t>использования земельных ресурсов</w:t>
      </w:r>
    </w:p>
    <w:p w:rsidR="00E82C27" w:rsidRDefault="00E82C27" w:rsidP="00E82C27">
      <w:pPr>
        <w:pStyle w:val="consplusnormal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доходы</w:t>
      </w:r>
      <w:r w:rsidRPr="00450DDB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D</w:t>
      </w:r>
      <w:proofErr w:type="spellStart"/>
      <w:proofErr w:type="gramEnd"/>
      <w:r>
        <w:rPr>
          <w:sz w:val="28"/>
          <w:szCs w:val="28"/>
          <w:vertAlign w:val="subscript"/>
        </w:rPr>
        <w:t>зу</w:t>
      </w:r>
      <w:proofErr w:type="spellEnd"/>
      <w:r>
        <w:rPr>
          <w:sz w:val="28"/>
          <w:szCs w:val="28"/>
        </w:rPr>
        <w:t xml:space="preserve"> (неналоговые) от использования земельных ресурсов складываются из следующих видов доходов:</w:t>
      </w:r>
    </w:p>
    <w:p w:rsidR="00E82C27" w:rsidRPr="009E1AD8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1AD8">
        <w:rPr>
          <w:sz w:val="28"/>
          <w:szCs w:val="28"/>
        </w:rPr>
        <w:t>арендной платы за зем</w:t>
      </w:r>
      <w:r>
        <w:rPr>
          <w:sz w:val="28"/>
          <w:szCs w:val="28"/>
        </w:rPr>
        <w:t>е</w:t>
      </w:r>
      <w:r w:rsidRPr="009E1AD8">
        <w:rPr>
          <w:sz w:val="28"/>
          <w:szCs w:val="28"/>
        </w:rPr>
        <w:t>л</w:t>
      </w:r>
      <w:r>
        <w:rPr>
          <w:sz w:val="28"/>
          <w:szCs w:val="28"/>
        </w:rPr>
        <w:t>ьные участки</w:t>
      </w:r>
      <w:r w:rsidRPr="009E1AD8">
        <w:rPr>
          <w:sz w:val="28"/>
          <w:szCs w:val="28"/>
        </w:rPr>
        <w:t xml:space="preserve">, находящиеся в собственности </w:t>
      </w:r>
      <w:r w:rsidR="0062503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 w:rsidRPr="009E1AD8">
        <w:rPr>
          <w:sz w:val="28"/>
          <w:szCs w:val="28"/>
        </w:rPr>
        <w:t>;</w:t>
      </w:r>
    </w:p>
    <w:p w:rsidR="00E82C27" w:rsidRPr="009E1AD8" w:rsidRDefault="00E82C27" w:rsidP="00E82C27">
      <w:pPr>
        <w:tabs>
          <w:tab w:val="left" w:pos="540"/>
        </w:tabs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1AD8">
        <w:rPr>
          <w:sz w:val="28"/>
          <w:szCs w:val="28"/>
        </w:rPr>
        <w:t xml:space="preserve">арендной платы за земельные участки, государственная собственность на которые не разграничена и которые расположены в границах </w:t>
      </w:r>
      <w:r w:rsidR="0062503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А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Pr="009E1AD8">
        <w:rPr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1AD8">
        <w:rPr>
          <w:sz w:val="28"/>
          <w:szCs w:val="28"/>
        </w:rPr>
        <w:t xml:space="preserve">продажи земельных участков, находящихся в собственности </w:t>
      </w:r>
      <w:r w:rsidR="00625038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П</w:t>
      </w:r>
      <w:r>
        <w:rPr>
          <w:sz w:val="28"/>
          <w:szCs w:val="28"/>
          <w:vertAlign w:val="subscript"/>
        </w:rPr>
        <w:t>з</w:t>
      </w:r>
      <w:proofErr w:type="gramStart"/>
      <w:r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</w:rPr>
        <w:t>;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9E1AD8">
        <w:rPr>
          <w:sz w:val="28"/>
          <w:szCs w:val="28"/>
        </w:rPr>
        <w:t>продажи земельных участков, государственная собственность на которые не разграничена</w:t>
      </w:r>
      <w:r>
        <w:rPr>
          <w:sz w:val="28"/>
          <w:szCs w:val="28"/>
        </w:rPr>
        <w:t>, П</w:t>
      </w:r>
      <w:r>
        <w:rPr>
          <w:sz w:val="28"/>
          <w:szCs w:val="28"/>
          <w:vertAlign w:val="subscript"/>
        </w:rPr>
        <w:t>з</w:t>
      </w:r>
      <w:proofErr w:type="gramStart"/>
      <w:r>
        <w:rPr>
          <w:sz w:val="28"/>
          <w:szCs w:val="28"/>
          <w:vertAlign w:val="subscript"/>
        </w:rPr>
        <w:t>2</w:t>
      </w:r>
      <w:proofErr w:type="gramEnd"/>
      <w:r w:rsidRPr="009E1AD8">
        <w:rPr>
          <w:sz w:val="28"/>
          <w:szCs w:val="28"/>
        </w:rPr>
        <w:t>.</w:t>
      </w:r>
    </w:p>
    <w:p w:rsidR="00E82C27" w:rsidRPr="00450DDB" w:rsidRDefault="00E82C27" w:rsidP="00E82C27">
      <w:pPr>
        <w:jc w:val="center"/>
        <w:rPr>
          <w:b/>
          <w:sz w:val="28"/>
          <w:szCs w:val="28"/>
        </w:rPr>
      </w:pP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зу</w:t>
      </w:r>
      <w:proofErr w:type="spellEnd"/>
      <w:r>
        <w:rPr>
          <w:sz w:val="28"/>
          <w:szCs w:val="28"/>
        </w:rPr>
        <w:t>=А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+А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+П</w:t>
      </w:r>
      <w:r>
        <w:rPr>
          <w:sz w:val="28"/>
          <w:szCs w:val="28"/>
          <w:vertAlign w:val="subscript"/>
        </w:rPr>
        <w:t>з1</w:t>
      </w:r>
      <w:r>
        <w:rPr>
          <w:sz w:val="28"/>
          <w:szCs w:val="28"/>
        </w:rPr>
        <w:t>+</w:t>
      </w:r>
      <w:r w:rsidRPr="00450DD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з2</w:t>
      </w:r>
    </w:p>
    <w:p w:rsidR="00E82C27" w:rsidRDefault="00E82C27" w:rsidP="00E82C27">
      <w:pPr>
        <w:jc w:val="center"/>
        <w:rPr>
          <w:b/>
          <w:sz w:val="28"/>
          <w:szCs w:val="28"/>
        </w:rPr>
      </w:pPr>
    </w:p>
    <w:p w:rsidR="00E82C27" w:rsidRPr="00712AF3" w:rsidRDefault="00E82C27" w:rsidP="00E82C27">
      <w:pPr>
        <w:jc w:val="center"/>
        <w:rPr>
          <w:i/>
          <w:sz w:val="28"/>
          <w:szCs w:val="28"/>
        </w:rPr>
      </w:pPr>
      <w:r w:rsidRPr="00712AF3">
        <w:rPr>
          <w:i/>
          <w:sz w:val="28"/>
          <w:szCs w:val="28"/>
        </w:rPr>
        <w:t>6.7. Оценка доходности земельных ресурсов</w:t>
      </w:r>
    </w:p>
    <w:p w:rsidR="00E82C27" w:rsidRPr="00712AF3" w:rsidRDefault="00E82C27" w:rsidP="00E82C27">
      <w:pPr>
        <w:jc w:val="center"/>
        <w:rPr>
          <w:i/>
          <w:sz w:val="28"/>
          <w:szCs w:val="28"/>
        </w:rPr>
      </w:pPr>
      <w:r w:rsidRPr="00712AF3">
        <w:rPr>
          <w:i/>
          <w:sz w:val="28"/>
          <w:szCs w:val="28"/>
        </w:rPr>
        <w:t xml:space="preserve">6.7.1. Оценка доходности арендной платы за земельные участки, находящиеся в собственности </w:t>
      </w:r>
      <w:r w:rsidR="00625038">
        <w:rPr>
          <w:i/>
          <w:sz w:val="28"/>
          <w:szCs w:val="28"/>
        </w:rPr>
        <w:t>муниципального образования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352209">
        <w:rPr>
          <w:sz w:val="28"/>
          <w:szCs w:val="28"/>
        </w:rPr>
        <w:t>ценк</w:t>
      </w:r>
      <w:r>
        <w:rPr>
          <w:sz w:val="28"/>
          <w:szCs w:val="28"/>
        </w:rPr>
        <w:t xml:space="preserve">и </w:t>
      </w:r>
      <w:r w:rsidRPr="00352209">
        <w:rPr>
          <w:sz w:val="28"/>
          <w:szCs w:val="28"/>
        </w:rPr>
        <w:t xml:space="preserve">доходности </w:t>
      </w:r>
      <w:r w:rsidRPr="00D27441">
        <w:rPr>
          <w:sz w:val="28"/>
          <w:szCs w:val="28"/>
        </w:rPr>
        <w:t xml:space="preserve">арендной платы за земельные участки, находящиеся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используются следующие показатели: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неналоговые доходы местного бюджета от арендной платы за пользование земельными участками, находящимися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неналоговые доходы местного бюджета от земельных ресурсов;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кадастровая стоимость </w:t>
      </w:r>
      <w:r>
        <w:rPr>
          <w:sz w:val="28"/>
          <w:szCs w:val="28"/>
        </w:rPr>
        <w:t xml:space="preserve">земельных участков, находящихся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доходности </w:t>
      </w:r>
      <w:r w:rsidRPr="00D27441">
        <w:rPr>
          <w:sz w:val="28"/>
          <w:szCs w:val="28"/>
        </w:rPr>
        <w:t xml:space="preserve">арендной платы за земельные участки, находящиеся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может быть дана на основе следующих индикаторов: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индикатора бюджетной доходности</w:t>
      </w:r>
      <w:r w:rsidRPr="00B56BE0">
        <w:rPr>
          <w:sz w:val="28"/>
          <w:szCs w:val="28"/>
        </w:rPr>
        <w:t xml:space="preserve"> </w:t>
      </w:r>
      <w:r w:rsidRPr="00D27441">
        <w:rPr>
          <w:sz w:val="28"/>
          <w:szCs w:val="28"/>
        </w:rPr>
        <w:t xml:space="preserve">арендной платы за земельные участки, находящиеся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индикатора базовой доходности</w:t>
      </w:r>
      <w:r w:rsidRPr="000325CC">
        <w:rPr>
          <w:sz w:val="28"/>
          <w:szCs w:val="28"/>
        </w:rPr>
        <w:t xml:space="preserve"> </w:t>
      </w:r>
      <w:r w:rsidRPr="00D27441">
        <w:rPr>
          <w:sz w:val="28"/>
          <w:szCs w:val="28"/>
        </w:rPr>
        <w:t xml:space="preserve">арендной платы за земельные участки, находящиеся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E82C27" w:rsidRPr="003807B6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значения данных индикаторов рассчитываются на основе следующих соотношений.</w:t>
      </w:r>
    </w:p>
    <w:p w:rsidR="00E82C27" w:rsidRPr="00C67C24" w:rsidRDefault="00E82C27" w:rsidP="00E82C27">
      <w:pPr>
        <w:ind w:firstLine="709"/>
        <w:jc w:val="both"/>
        <w:rPr>
          <w:b/>
          <w:i/>
          <w:sz w:val="28"/>
          <w:szCs w:val="28"/>
        </w:rPr>
      </w:pPr>
      <w:r w:rsidRPr="00C67C24">
        <w:rPr>
          <w:b/>
          <w:i/>
          <w:sz w:val="28"/>
          <w:szCs w:val="28"/>
        </w:rPr>
        <w:t xml:space="preserve">1. Индикатор бюджетной доходности арендной платы за земельные участки, находящиеся в собственности </w:t>
      </w:r>
      <w:r w:rsidR="002538F1">
        <w:rPr>
          <w:b/>
          <w:i/>
          <w:sz w:val="28"/>
          <w:szCs w:val="28"/>
        </w:rPr>
        <w:t>муниципального образования,</w:t>
      </w:r>
      <w:r w:rsidRPr="00C67C24">
        <w:rPr>
          <w:b/>
          <w:i/>
          <w:sz w:val="28"/>
          <w:szCs w:val="28"/>
        </w:rPr>
        <w:t xml:space="preserve"> </w:t>
      </w:r>
      <w:r w:rsidRPr="00C67C24">
        <w:rPr>
          <w:b/>
          <w:i/>
          <w:sz w:val="28"/>
          <w:szCs w:val="28"/>
          <w:lang w:val="en-US"/>
        </w:rPr>
        <w:t>I</w:t>
      </w:r>
      <w:r w:rsidRPr="00C67C24">
        <w:rPr>
          <w:b/>
          <w:i/>
          <w:sz w:val="28"/>
          <w:szCs w:val="28"/>
          <w:vertAlign w:val="superscript"/>
        </w:rPr>
        <w:t>бюд</w:t>
      </w:r>
      <w:r w:rsidRPr="00C67C24">
        <w:rPr>
          <w:b/>
          <w:i/>
          <w:sz w:val="28"/>
          <w:szCs w:val="28"/>
          <w:vertAlign w:val="subscript"/>
        </w:rPr>
        <w:t>а1</w:t>
      </w:r>
      <w:r w:rsidRPr="00C67C24">
        <w:rPr>
          <w:b/>
          <w:i/>
          <w:sz w:val="28"/>
          <w:szCs w:val="28"/>
        </w:rPr>
        <w:t xml:space="preserve">: 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perscript"/>
        </w:rPr>
        <w:t>бюд</w:t>
      </w:r>
      <w:r>
        <w:rPr>
          <w:sz w:val="28"/>
          <w:szCs w:val="28"/>
          <w:vertAlign w:val="subscript"/>
        </w:rPr>
        <w:t xml:space="preserve">а1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A</w:t>
      </w:r>
      <w:r w:rsidRPr="00B32235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зу</w:t>
      </w:r>
      <w:proofErr w:type="spellEnd"/>
      <w:r>
        <w:rPr>
          <w:sz w:val="28"/>
          <w:szCs w:val="28"/>
        </w:rPr>
        <w:t>,</w:t>
      </w:r>
    </w:p>
    <w:p w:rsidR="00E82C27" w:rsidRPr="00A96EA5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A96EA5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D27441">
        <w:rPr>
          <w:sz w:val="28"/>
          <w:szCs w:val="28"/>
        </w:rPr>
        <w:t>арендн</w:t>
      </w:r>
      <w:r>
        <w:rPr>
          <w:sz w:val="28"/>
          <w:szCs w:val="28"/>
        </w:rPr>
        <w:t>ая</w:t>
      </w:r>
      <w:r w:rsidRPr="00D27441">
        <w:rPr>
          <w:sz w:val="28"/>
          <w:szCs w:val="28"/>
        </w:rPr>
        <w:t xml:space="preserve"> плат</w:t>
      </w:r>
      <w:r>
        <w:rPr>
          <w:sz w:val="28"/>
          <w:szCs w:val="28"/>
        </w:rPr>
        <w:t xml:space="preserve">а </w:t>
      </w:r>
      <w:r w:rsidRPr="00D27441">
        <w:rPr>
          <w:sz w:val="28"/>
          <w:szCs w:val="28"/>
        </w:rPr>
        <w:t xml:space="preserve">за земельные участки, находящиеся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зу</w:t>
      </w:r>
      <w:proofErr w:type="spellEnd"/>
      <w:r>
        <w:rPr>
          <w:sz w:val="28"/>
          <w:szCs w:val="28"/>
        </w:rPr>
        <w:t xml:space="preserve"> – неналоговые доходы местного бюджета от земельных ресурсов.</w:t>
      </w:r>
      <w:proofErr w:type="gramEnd"/>
    </w:p>
    <w:p w:rsidR="00E82C27" w:rsidRPr="00C67C24" w:rsidRDefault="00E82C27" w:rsidP="00E82C27">
      <w:pPr>
        <w:ind w:firstLine="709"/>
        <w:jc w:val="both"/>
        <w:rPr>
          <w:b/>
          <w:i/>
          <w:sz w:val="28"/>
          <w:szCs w:val="28"/>
        </w:rPr>
      </w:pPr>
      <w:r w:rsidRPr="00C67C24">
        <w:rPr>
          <w:b/>
          <w:i/>
          <w:sz w:val="28"/>
          <w:szCs w:val="28"/>
        </w:rPr>
        <w:lastRenderedPageBreak/>
        <w:t xml:space="preserve">2. Индикатор базовой доходности арендной платы за земельные участки, находящиеся в собственности </w:t>
      </w:r>
      <w:r w:rsidR="002538F1">
        <w:rPr>
          <w:b/>
          <w:i/>
          <w:sz w:val="28"/>
          <w:szCs w:val="28"/>
        </w:rPr>
        <w:t>муниципального образования,</w:t>
      </w:r>
      <w:r w:rsidRPr="00C67C24">
        <w:rPr>
          <w:b/>
          <w:i/>
          <w:sz w:val="28"/>
          <w:szCs w:val="28"/>
        </w:rPr>
        <w:t xml:space="preserve"> </w:t>
      </w:r>
      <w:r w:rsidRPr="00C67C24">
        <w:rPr>
          <w:b/>
          <w:i/>
          <w:sz w:val="28"/>
          <w:szCs w:val="28"/>
          <w:lang w:val="en-US"/>
        </w:rPr>
        <w:t>I</w:t>
      </w:r>
      <w:r w:rsidRPr="00C67C24">
        <w:rPr>
          <w:b/>
          <w:i/>
          <w:sz w:val="28"/>
          <w:szCs w:val="28"/>
          <w:vertAlign w:val="superscript"/>
        </w:rPr>
        <w:t>баз</w:t>
      </w:r>
      <w:r w:rsidRPr="00C67C24">
        <w:rPr>
          <w:b/>
          <w:i/>
          <w:sz w:val="28"/>
          <w:szCs w:val="28"/>
          <w:vertAlign w:val="subscript"/>
        </w:rPr>
        <w:t>а1</w:t>
      </w:r>
      <w:r w:rsidRPr="00C67C24">
        <w:rPr>
          <w:b/>
          <w:i/>
          <w:sz w:val="28"/>
          <w:szCs w:val="28"/>
        </w:rPr>
        <w:t>: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perscript"/>
        </w:rPr>
        <w:t>баз</w:t>
      </w:r>
      <w:r>
        <w:rPr>
          <w:sz w:val="28"/>
          <w:szCs w:val="28"/>
          <w:vertAlign w:val="subscript"/>
        </w:rPr>
        <w:t xml:space="preserve">а1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A</w:t>
      </w:r>
      <w:r w:rsidRPr="00144A94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зу</w:t>
      </w:r>
      <w:r w:rsidRPr="00144A94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,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зу</w:t>
      </w:r>
      <w:r w:rsidRPr="00144A94">
        <w:rPr>
          <w:sz w:val="28"/>
          <w:szCs w:val="28"/>
          <w:vertAlign w:val="subscript"/>
        </w:rPr>
        <w:t>1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кадастровая стоимость </w:t>
      </w:r>
      <w:r>
        <w:rPr>
          <w:sz w:val="28"/>
          <w:szCs w:val="28"/>
        </w:rPr>
        <w:t xml:space="preserve">земельных участков, находящихся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  <w:proofErr w:type="gramEnd"/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доходности </w:t>
      </w:r>
      <w:r w:rsidRPr="00D27441">
        <w:rPr>
          <w:sz w:val="28"/>
          <w:szCs w:val="28"/>
        </w:rPr>
        <w:t xml:space="preserve">арендной платы за земельные участки, находящиеся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может быть определена при условии достоверного и полного учета земельных участков.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E82C27" w:rsidRPr="00CE3134" w:rsidRDefault="00E82C27" w:rsidP="00E82C27">
      <w:pPr>
        <w:jc w:val="center"/>
        <w:rPr>
          <w:i/>
          <w:sz w:val="28"/>
          <w:szCs w:val="28"/>
        </w:rPr>
      </w:pPr>
      <w:r w:rsidRPr="00CE3134">
        <w:rPr>
          <w:i/>
          <w:sz w:val="28"/>
          <w:szCs w:val="28"/>
        </w:rPr>
        <w:t>6.7.2. Оценка доходности арендной платы за земельные участки, государственная собственность на которые не разграничена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352209">
        <w:rPr>
          <w:sz w:val="28"/>
          <w:szCs w:val="28"/>
        </w:rPr>
        <w:t>ценк</w:t>
      </w:r>
      <w:r>
        <w:rPr>
          <w:sz w:val="28"/>
          <w:szCs w:val="28"/>
        </w:rPr>
        <w:t xml:space="preserve">и </w:t>
      </w:r>
      <w:r w:rsidRPr="00352209">
        <w:rPr>
          <w:sz w:val="28"/>
          <w:szCs w:val="28"/>
        </w:rPr>
        <w:t xml:space="preserve">доходности </w:t>
      </w:r>
      <w:r w:rsidRPr="00D27441">
        <w:rPr>
          <w:sz w:val="28"/>
          <w:szCs w:val="28"/>
        </w:rPr>
        <w:t>арендной платы за земельные участки,</w:t>
      </w:r>
      <w:r w:rsidRPr="00144A94">
        <w:rPr>
          <w:b/>
          <w:sz w:val="28"/>
          <w:szCs w:val="28"/>
        </w:rPr>
        <w:t xml:space="preserve">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используются следующие показатели: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неналоговые доходы местного бюджета от арендной платы за пользование земельными участками,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неналоговые доходы местного бюджета от земельных ресурсов;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кадастровая стоимость </w:t>
      </w:r>
      <w:r>
        <w:rPr>
          <w:sz w:val="28"/>
          <w:szCs w:val="28"/>
        </w:rPr>
        <w:t xml:space="preserve">земельных участков,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находящихся в аренде.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доходности </w:t>
      </w:r>
      <w:r w:rsidRPr="00D27441">
        <w:rPr>
          <w:sz w:val="28"/>
          <w:szCs w:val="28"/>
        </w:rPr>
        <w:t xml:space="preserve">арендной платы за земельные участки,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может быть дана на основе следующих индикаторов: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индикатора бюджетной доходности</w:t>
      </w:r>
      <w:r w:rsidRPr="00B56BE0">
        <w:rPr>
          <w:sz w:val="28"/>
          <w:szCs w:val="28"/>
        </w:rPr>
        <w:t xml:space="preserve"> </w:t>
      </w:r>
      <w:r w:rsidRPr="00D27441">
        <w:rPr>
          <w:sz w:val="28"/>
          <w:szCs w:val="28"/>
        </w:rPr>
        <w:t>арендной платы за земельные участки,</w:t>
      </w:r>
      <w:r w:rsidRPr="00883605">
        <w:rPr>
          <w:sz w:val="28"/>
          <w:szCs w:val="28"/>
        </w:rPr>
        <w:t xml:space="preserve">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индикатора базовой доходности</w:t>
      </w:r>
      <w:r w:rsidRPr="000325CC">
        <w:rPr>
          <w:sz w:val="28"/>
          <w:szCs w:val="28"/>
        </w:rPr>
        <w:t xml:space="preserve"> </w:t>
      </w:r>
      <w:r w:rsidRPr="00D27441">
        <w:rPr>
          <w:sz w:val="28"/>
          <w:szCs w:val="28"/>
        </w:rPr>
        <w:t>арендной платы за земельные участки,</w:t>
      </w:r>
      <w:r w:rsidRPr="00883605">
        <w:rPr>
          <w:sz w:val="28"/>
          <w:szCs w:val="28"/>
        </w:rPr>
        <w:t xml:space="preserve">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E82C27" w:rsidRPr="003807B6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значения данных индикаторов рассчитываются на основе следующих соотношений.</w:t>
      </w:r>
    </w:p>
    <w:p w:rsidR="00E82C27" w:rsidRPr="00C67C24" w:rsidRDefault="00E82C27" w:rsidP="00E82C27">
      <w:pPr>
        <w:ind w:firstLine="709"/>
        <w:jc w:val="both"/>
        <w:rPr>
          <w:b/>
          <w:i/>
          <w:sz w:val="28"/>
          <w:szCs w:val="28"/>
        </w:rPr>
      </w:pPr>
      <w:r w:rsidRPr="00C67C24">
        <w:rPr>
          <w:b/>
          <w:i/>
          <w:sz w:val="28"/>
          <w:szCs w:val="28"/>
        </w:rPr>
        <w:t>1. Индикатор бюджетной доходности арендной платы за земельные участки, государственная собственность на которые не разграничена</w:t>
      </w:r>
      <w:r w:rsidR="002538F1">
        <w:rPr>
          <w:b/>
          <w:i/>
          <w:sz w:val="28"/>
          <w:szCs w:val="28"/>
        </w:rPr>
        <w:t>,</w:t>
      </w:r>
      <w:r w:rsidRPr="00C67C24">
        <w:rPr>
          <w:b/>
          <w:i/>
          <w:sz w:val="28"/>
          <w:szCs w:val="28"/>
        </w:rPr>
        <w:t xml:space="preserve"> </w:t>
      </w:r>
      <w:r w:rsidRPr="00C67C24">
        <w:rPr>
          <w:b/>
          <w:i/>
          <w:sz w:val="28"/>
          <w:szCs w:val="28"/>
          <w:lang w:val="en-US"/>
        </w:rPr>
        <w:t>I</w:t>
      </w:r>
      <w:r w:rsidRPr="00C67C24">
        <w:rPr>
          <w:b/>
          <w:i/>
          <w:sz w:val="28"/>
          <w:szCs w:val="28"/>
          <w:vertAlign w:val="superscript"/>
        </w:rPr>
        <w:t>бюд</w:t>
      </w:r>
      <w:r w:rsidRPr="00C67C24">
        <w:rPr>
          <w:b/>
          <w:i/>
          <w:sz w:val="28"/>
          <w:szCs w:val="28"/>
          <w:vertAlign w:val="subscript"/>
        </w:rPr>
        <w:t>а2</w:t>
      </w:r>
      <w:r w:rsidRPr="00C67C24">
        <w:rPr>
          <w:b/>
          <w:i/>
          <w:sz w:val="28"/>
          <w:szCs w:val="28"/>
        </w:rPr>
        <w:t xml:space="preserve">: 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perscript"/>
        </w:rPr>
        <w:t>бюд</w:t>
      </w:r>
      <w:r>
        <w:rPr>
          <w:sz w:val="28"/>
          <w:szCs w:val="28"/>
          <w:vertAlign w:val="subscript"/>
        </w:rPr>
        <w:t>а</w:t>
      </w:r>
      <w:r w:rsidR="001C1AC3">
        <w:rPr>
          <w:sz w:val="28"/>
          <w:szCs w:val="28"/>
          <w:vertAlign w:val="subscript"/>
        </w:rPr>
        <w:t>2</w:t>
      </w:r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A</w:t>
      </w:r>
      <w:r w:rsidRPr="00144A94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зу</w:t>
      </w:r>
      <w:proofErr w:type="spellEnd"/>
      <w:r>
        <w:rPr>
          <w:sz w:val="28"/>
          <w:szCs w:val="28"/>
        </w:rPr>
        <w:t>,</w:t>
      </w:r>
    </w:p>
    <w:p w:rsidR="00E82C27" w:rsidRPr="00A96EA5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 xml:space="preserve">2 </w:t>
      </w:r>
      <w:r>
        <w:rPr>
          <w:sz w:val="28"/>
          <w:szCs w:val="28"/>
        </w:rPr>
        <w:t xml:space="preserve">- </w:t>
      </w:r>
      <w:r w:rsidRPr="00D27441">
        <w:rPr>
          <w:sz w:val="28"/>
          <w:szCs w:val="28"/>
        </w:rPr>
        <w:t>арендн</w:t>
      </w:r>
      <w:r>
        <w:rPr>
          <w:sz w:val="28"/>
          <w:szCs w:val="28"/>
        </w:rPr>
        <w:t>ая</w:t>
      </w:r>
      <w:r w:rsidRPr="00D27441">
        <w:rPr>
          <w:sz w:val="28"/>
          <w:szCs w:val="28"/>
        </w:rPr>
        <w:t xml:space="preserve"> плат</w:t>
      </w:r>
      <w:r>
        <w:rPr>
          <w:sz w:val="28"/>
          <w:szCs w:val="28"/>
        </w:rPr>
        <w:t xml:space="preserve">а </w:t>
      </w:r>
      <w:r w:rsidRPr="00D27441">
        <w:rPr>
          <w:sz w:val="28"/>
          <w:szCs w:val="28"/>
        </w:rPr>
        <w:t xml:space="preserve">за земельные участки,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зу</w:t>
      </w:r>
      <w:proofErr w:type="spellEnd"/>
      <w:r>
        <w:rPr>
          <w:sz w:val="28"/>
          <w:szCs w:val="28"/>
        </w:rPr>
        <w:t xml:space="preserve"> – неналоговые доходы местного бюджета от земельных ресурсов.</w:t>
      </w:r>
      <w:proofErr w:type="gramEnd"/>
    </w:p>
    <w:p w:rsidR="00E82C27" w:rsidRPr="00C67C24" w:rsidRDefault="00E82C27" w:rsidP="00E82C27">
      <w:pPr>
        <w:ind w:firstLine="709"/>
        <w:jc w:val="both"/>
        <w:rPr>
          <w:b/>
          <w:i/>
          <w:sz w:val="28"/>
          <w:szCs w:val="28"/>
        </w:rPr>
      </w:pPr>
      <w:r w:rsidRPr="00C67C24">
        <w:rPr>
          <w:b/>
          <w:i/>
          <w:sz w:val="28"/>
          <w:szCs w:val="28"/>
        </w:rPr>
        <w:t xml:space="preserve">2. Индикатор базовой доходности арендной платы за земельные участки, </w:t>
      </w:r>
      <w:r w:rsidR="002538F1" w:rsidRPr="00C67C24">
        <w:rPr>
          <w:b/>
          <w:i/>
          <w:sz w:val="28"/>
          <w:szCs w:val="28"/>
        </w:rPr>
        <w:t>государственная собственность на которые не разграничена</w:t>
      </w:r>
      <w:r w:rsidR="002538F1">
        <w:rPr>
          <w:b/>
          <w:i/>
          <w:sz w:val="28"/>
          <w:szCs w:val="28"/>
        </w:rPr>
        <w:t>,</w:t>
      </w:r>
      <w:r w:rsidR="002538F1" w:rsidRPr="002538F1">
        <w:rPr>
          <w:b/>
          <w:i/>
          <w:sz w:val="28"/>
          <w:szCs w:val="28"/>
        </w:rPr>
        <w:t xml:space="preserve"> </w:t>
      </w:r>
      <w:r w:rsidRPr="00C67C24">
        <w:rPr>
          <w:b/>
          <w:i/>
          <w:sz w:val="28"/>
          <w:szCs w:val="28"/>
          <w:lang w:val="en-US"/>
        </w:rPr>
        <w:t>I</w:t>
      </w:r>
      <w:r w:rsidRPr="00C67C24">
        <w:rPr>
          <w:b/>
          <w:i/>
          <w:sz w:val="28"/>
          <w:szCs w:val="28"/>
          <w:vertAlign w:val="superscript"/>
        </w:rPr>
        <w:t>баз</w:t>
      </w:r>
      <w:r w:rsidRPr="00C67C24">
        <w:rPr>
          <w:b/>
          <w:i/>
          <w:sz w:val="28"/>
          <w:szCs w:val="28"/>
          <w:vertAlign w:val="subscript"/>
        </w:rPr>
        <w:t>а2</w:t>
      </w:r>
      <w:r w:rsidRPr="00C67C24">
        <w:rPr>
          <w:b/>
          <w:i/>
          <w:sz w:val="28"/>
          <w:szCs w:val="28"/>
        </w:rPr>
        <w:t>: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perscript"/>
        </w:rPr>
        <w:t>баз</w:t>
      </w:r>
      <w:r>
        <w:rPr>
          <w:sz w:val="28"/>
          <w:szCs w:val="28"/>
          <w:vertAlign w:val="subscript"/>
        </w:rPr>
        <w:t xml:space="preserve">а2 </w:t>
      </w:r>
      <w:r>
        <w:rPr>
          <w:sz w:val="28"/>
          <w:szCs w:val="28"/>
        </w:rPr>
        <w:t xml:space="preserve">= </w:t>
      </w:r>
      <w:r>
        <w:rPr>
          <w:sz w:val="28"/>
          <w:szCs w:val="28"/>
          <w:lang w:val="en-US"/>
        </w:rPr>
        <w:t>A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зу2</w:t>
      </w:r>
      <w:r>
        <w:rPr>
          <w:sz w:val="28"/>
          <w:szCs w:val="28"/>
        </w:rPr>
        <w:t>,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lastRenderedPageBreak/>
        <w:t>C</w:t>
      </w:r>
      <w:r>
        <w:rPr>
          <w:sz w:val="28"/>
          <w:szCs w:val="28"/>
          <w:vertAlign w:val="subscript"/>
        </w:rPr>
        <w:t xml:space="preserve">зу2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кадастровая стоимость </w:t>
      </w:r>
      <w:r>
        <w:rPr>
          <w:sz w:val="28"/>
          <w:szCs w:val="28"/>
        </w:rPr>
        <w:t xml:space="preserve">земельных участков,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находящихся в аренде.</w:t>
      </w:r>
      <w:proofErr w:type="gramEnd"/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E82C27" w:rsidRDefault="00E82C27" w:rsidP="00E82C2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доходности </w:t>
      </w:r>
      <w:r w:rsidRPr="00D27441">
        <w:rPr>
          <w:sz w:val="28"/>
          <w:szCs w:val="28"/>
        </w:rPr>
        <w:t xml:space="preserve">арендной платы за земельные участки, </w:t>
      </w:r>
      <w:r>
        <w:rPr>
          <w:sz w:val="28"/>
          <w:szCs w:val="28"/>
        </w:rPr>
        <w:t>государственная собственность на которые не разграничена, может быть определена при условии кадастровой оценки таких земельных участков.</w:t>
      </w:r>
    </w:p>
    <w:p w:rsidR="00E82C27" w:rsidRDefault="00E82C27" w:rsidP="00E82C27">
      <w:pPr>
        <w:ind w:firstLine="567"/>
        <w:jc w:val="both"/>
        <w:rPr>
          <w:sz w:val="28"/>
          <w:szCs w:val="28"/>
        </w:rPr>
      </w:pPr>
    </w:p>
    <w:p w:rsidR="00B951D7" w:rsidRDefault="00B951D7" w:rsidP="00E82C27">
      <w:pPr>
        <w:ind w:firstLine="709"/>
        <w:jc w:val="center"/>
        <w:rPr>
          <w:i/>
          <w:sz w:val="28"/>
          <w:szCs w:val="28"/>
        </w:rPr>
      </w:pPr>
    </w:p>
    <w:p w:rsidR="00E82C27" w:rsidRPr="00D55C4E" w:rsidRDefault="00E82C27" w:rsidP="00E82C27">
      <w:pPr>
        <w:ind w:firstLine="709"/>
        <w:jc w:val="center"/>
        <w:rPr>
          <w:i/>
          <w:sz w:val="28"/>
          <w:szCs w:val="28"/>
        </w:rPr>
      </w:pPr>
      <w:r w:rsidRPr="00D55C4E">
        <w:rPr>
          <w:i/>
          <w:sz w:val="28"/>
          <w:szCs w:val="28"/>
        </w:rPr>
        <w:t>6.7.3. Оценка доходности продаж земельных участков,</w:t>
      </w:r>
    </w:p>
    <w:p w:rsidR="00E82C27" w:rsidRPr="00D55C4E" w:rsidRDefault="00E82C27" w:rsidP="00E82C27">
      <w:pPr>
        <w:ind w:firstLine="709"/>
        <w:jc w:val="center"/>
        <w:rPr>
          <w:i/>
          <w:sz w:val="28"/>
          <w:szCs w:val="28"/>
        </w:rPr>
      </w:pPr>
      <w:proofErr w:type="gramStart"/>
      <w:r w:rsidRPr="00D55C4E">
        <w:rPr>
          <w:i/>
          <w:sz w:val="28"/>
          <w:szCs w:val="28"/>
        </w:rPr>
        <w:t>находящихся</w:t>
      </w:r>
      <w:proofErr w:type="gramEnd"/>
      <w:r w:rsidRPr="00D55C4E">
        <w:rPr>
          <w:i/>
          <w:sz w:val="28"/>
          <w:szCs w:val="28"/>
        </w:rPr>
        <w:t xml:space="preserve"> в собственности </w:t>
      </w:r>
      <w:r w:rsidR="002538F1">
        <w:rPr>
          <w:i/>
          <w:sz w:val="28"/>
          <w:szCs w:val="28"/>
        </w:rPr>
        <w:t>муниципального образования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352209">
        <w:rPr>
          <w:sz w:val="28"/>
          <w:szCs w:val="28"/>
        </w:rPr>
        <w:t>ценк</w:t>
      </w:r>
      <w:r>
        <w:rPr>
          <w:sz w:val="28"/>
          <w:szCs w:val="28"/>
        </w:rPr>
        <w:t xml:space="preserve">и </w:t>
      </w:r>
      <w:r w:rsidRPr="00352209">
        <w:rPr>
          <w:sz w:val="28"/>
          <w:szCs w:val="28"/>
        </w:rPr>
        <w:t xml:space="preserve">доходности </w:t>
      </w:r>
      <w:r>
        <w:rPr>
          <w:sz w:val="28"/>
          <w:szCs w:val="28"/>
        </w:rPr>
        <w:t xml:space="preserve">продаж </w:t>
      </w:r>
      <w:r w:rsidRPr="00D27441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27441">
        <w:rPr>
          <w:sz w:val="28"/>
          <w:szCs w:val="28"/>
        </w:rPr>
        <w:t>, находящи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используются следующие показатели: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неналоговые доходы от продаж  </w:t>
      </w:r>
      <w:r w:rsidRPr="00D27441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27441">
        <w:rPr>
          <w:sz w:val="28"/>
          <w:szCs w:val="28"/>
        </w:rPr>
        <w:t>, находящи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неналоговые доходы местного бюджета от земельных ресурсов;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кадастровая стоимость проданных </w:t>
      </w:r>
      <w:r>
        <w:rPr>
          <w:sz w:val="28"/>
          <w:szCs w:val="28"/>
        </w:rPr>
        <w:t xml:space="preserve">земельных участков, находящихся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доходности продаж </w:t>
      </w:r>
      <w:r w:rsidRPr="00D27441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27441">
        <w:rPr>
          <w:sz w:val="28"/>
          <w:szCs w:val="28"/>
        </w:rPr>
        <w:t>, находящи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, может быть дана на основе следующих индикаторов: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индикатора бюджетной доходности</w:t>
      </w:r>
      <w:r w:rsidRPr="00B56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продаж </w:t>
      </w:r>
      <w:r w:rsidRPr="00D27441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27441">
        <w:rPr>
          <w:sz w:val="28"/>
          <w:szCs w:val="28"/>
        </w:rPr>
        <w:t>, находящи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индикатора базовой доходности</w:t>
      </w:r>
      <w:r w:rsidRPr="00032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 </w:t>
      </w:r>
      <w:r w:rsidRPr="00D27441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27441">
        <w:rPr>
          <w:sz w:val="28"/>
          <w:szCs w:val="28"/>
        </w:rPr>
        <w:t>, находящи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.</w:t>
      </w:r>
    </w:p>
    <w:p w:rsidR="00E82C27" w:rsidRPr="003807B6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значения данных индикаторов рассчитываются на основе следующих соотношений.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 w:rsidRPr="00C67C24">
        <w:rPr>
          <w:b/>
          <w:i/>
          <w:sz w:val="28"/>
          <w:szCs w:val="28"/>
        </w:rPr>
        <w:t xml:space="preserve">1. Индикатор бюджетной доходности продаж земельных участков, находящихся в собственности </w:t>
      </w:r>
      <w:r w:rsidR="002538F1">
        <w:rPr>
          <w:b/>
          <w:i/>
          <w:sz w:val="28"/>
          <w:szCs w:val="28"/>
        </w:rPr>
        <w:t>муниципального образования</w:t>
      </w:r>
      <w:r w:rsidRPr="00C67C24">
        <w:rPr>
          <w:b/>
          <w:i/>
          <w:sz w:val="28"/>
          <w:szCs w:val="28"/>
        </w:rPr>
        <w:t xml:space="preserve">, </w:t>
      </w:r>
      <w:r w:rsidRPr="00C67C24">
        <w:rPr>
          <w:b/>
          <w:i/>
          <w:sz w:val="28"/>
          <w:szCs w:val="28"/>
          <w:lang w:val="en-US"/>
        </w:rPr>
        <w:t>I</w:t>
      </w:r>
      <w:r w:rsidRPr="00C67C24">
        <w:rPr>
          <w:b/>
          <w:i/>
          <w:sz w:val="28"/>
          <w:szCs w:val="28"/>
          <w:vertAlign w:val="superscript"/>
        </w:rPr>
        <w:t>бюд</w:t>
      </w:r>
      <w:r w:rsidRPr="00C67C24">
        <w:rPr>
          <w:b/>
          <w:i/>
          <w:sz w:val="28"/>
          <w:szCs w:val="28"/>
          <w:vertAlign w:val="subscript"/>
        </w:rPr>
        <w:t>пз1</w:t>
      </w:r>
      <w:r>
        <w:rPr>
          <w:sz w:val="28"/>
          <w:szCs w:val="28"/>
        </w:rPr>
        <w:t xml:space="preserve">: 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perscript"/>
        </w:rPr>
        <w:t>бюд</w:t>
      </w:r>
      <w:r>
        <w:rPr>
          <w:sz w:val="28"/>
          <w:szCs w:val="28"/>
          <w:vertAlign w:val="subscript"/>
        </w:rPr>
        <w:t xml:space="preserve">пз1 </w:t>
      </w:r>
      <w:r>
        <w:rPr>
          <w:sz w:val="28"/>
          <w:szCs w:val="28"/>
        </w:rPr>
        <w:t xml:space="preserve">= </w:t>
      </w:r>
      <w:r w:rsidRPr="0069384E"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 xml:space="preserve"> з</w:t>
      </w:r>
      <w:r w:rsidRPr="0069384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зу</w:t>
      </w:r>
      <w:proofErr w:type="spellEnd"/>
      <w:r>
        <w:rPr>
          <w:sz w:val="28"/>
          <w:szCs w:val="28"/>
        </w:rPr>
        <w:t>,</w:t>
      </w:r>
    </w:p>
    <w:p w:rsidR="00E82C27" w:rsidRPr="00A96EA5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з</w:t>
      </w:r>
      <w:proofErr w:type="gramStart"/>
      <w:r w:rsidRPr="00A96EA5">
        <w:rPr>
          <w:sz w:val="28"/>
          <w:szCs w:val="28"/>
          <w:vertAlign w:val="subscript"/>
        </w:rPr>
        <w:t>1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– неналоговые доходы местного бюджета от продаж </w:t>
      </w:r>
      <w:r w:rsidRPr="00D27441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27441">
        <w:rPr>
          <w:sz w:val="28"/>
          <w:szCs w:val="28"/>
        </w:rPr>
        <w:t>, находящи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ся в собственности </w:t>
      </w:r>
      <w:r w:rsidR="002538F1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зу</w:t>
      </w:r>
      <w:proofErr w:type="spellEnd"/>
      <w:r>
        <w:rPr>
          <w:sz w:val="28"/>
          <w:szCs w:val="28"/>
        </w:rPr>
        <w:t xml:space="preserve"> – неналоговые доходы местного бюджета от земельных ресурсов.</w:t>
      </w:r>
      <w:proofErr w:type="gramEnd"/>
    </w:p>
    <w:p w:rsidR="00E82C27" w:rsidRPr="00C67C24" w:rsidRDefault="00E82C27" w:rsidP="00E82C27">
      <w:pPr>
        <w:ind w:firstLine="709"/>
        <w:jc w:val="both"/>
        <w:rPr>
          <w:b/>
          <w:i/>
          <w:sz w:val="28"/>
          <w:szCs w:val="28"/>
        </w:rPr>
      </w:pPr>
      <w:r w:rsidRPr="00C67C24">
        <w:rPr>
          <w:b/>
          <w:i/>
          <w:sz w:val="28"/>
          <w:szCs w:val="28"/>
        </w:rPr>
        <w:t xml:space="preserve">2. Индикатор базовой доходности продаж земельных участков, находящихся в собственности </w:t>
      </w:r>
      <w:r w:rsidR="002538F1">
        <w:rPr>
          <w:b/>
          <w:i/>
          <w:sz w:val="28"/>
          <w:szCs w:val="28"/>
        </w:rPr>
        <w:t>муниципального образования</w:t>
      </w:r>
      <w:r w:rsidRPr="00C67C24">
        <w:rPr>
          <w:b/>
          <w:i/>
          <w:sz w:val="28"/>
          <w:szCs w:val="28"/>
        </w:rPr>
        <w:t xml:space="preserve">, </w:t>
      </w:r>
      <w:r w:rsidRPr="00C67C24">
        <w:rPr>
          <w:b/>
          <w:i/>
          <w:sz w:val="28"/>
          <w:szCs w:val="28"/>
          <w:lang w:val="en-US"/>
        </w:rPr>
        <w:t>I</w:t>
      </w:r>
      <w:r w:rsidRPr="00C67C24">
        <w:rPr>
          <w:b/>
          <w:i/>
          <w:sz w:val="28"/>
          <w:szCs w:val="28"/>
          <w:vertAlign w:val="superscript"/>
        </w:rPr>
        <w:t>баз</w:t>
      </w:r>
      <w:r w:rsidRPr="00C67C24">
        <w:rPr>
          <w:b/>
          <w:i/>
          <w:sz w:val="28"/>
          <w:szCs w:val="28"/>
          <w:vertAlign w:val="subscript"/>
        </w:rPr>
        <w:t>пз1</w:t>
      </w:r>
      <w:r w:rsidRPr="00C67C24">
        <w:rPr>
          <w:b/>
          <w:i/>
          <w:sz w:val="28"/>
          <w:szCs w:val="28"/>
        </w:rPr>
        <w:t>: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perscript"/>
        </w:rPr>
        <w:t>баз</w:t>
      </w:r>
      <w:r>
        <w:rPr>
          <w:sz w:val="28"/>
          <w:szCs w:val="28"/>
          <w:vertAlign w:val="subscript"/>
        </w:rPr>
        <w:t xml:space="preserve">пз1 </w:t>
      </w:r>
      <w:r>
        <w:rPr>
          <w:sz w:val="28"/>
          <w:szCs w:val="28"/>
        </w:rPr>
        <w:t xml:space="preserve">= </w:t>
      </w:r>
      <w:r w:rsidRPr="0069384E"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з</w:t>
      </w:r>
      <w:r w:rsidRPr="0069384E"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зу3</w:t>
      </w:r>
      <w:r>
        <w:rPr>
          <w:sz w:val="28"/>
          <w:szCs w:val="28"/>
        </w:rPr>
        <w:t>,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 xml:space="preserve">зу3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кадастровая стоимость проданных </w:t>
      </w:r>
      <w:r>
        <w:rPr>
          <w:sz w:val="28"/>
          <w:szCs w:val="28"/>
        </w:rPr>
        <w:t xml:space="preserve">земельных участков, находящихся в собственности </w:t>
      </w:r>
      <w:r w:rsidR="003C658C">
        <w:rPr>
          <w:sz w:val="28"/>
          <w:szCs w:val="28"/>
        </w:rPr>
        <w:t xml:space="preserve">муниципального </w:t>
      </w:r>
      <w:proofErr w:type="spellStart"/>
      <w:r w:rsidR="003C658C">
        <w:rPr>
          <w:sz w:val="28"/>
          <w:szCs w:val="28"/>
        </w:rPr>
        <w:t>образования</w:t>
      </w:r>
      <w:r>
        <w:rPr>
          <w:sz w:val="28"/>
          <w:szCs w:val="28"/>
        </w:rPr>
        <w:t>га</w:t>
      </w:r>
      <w:proofErr w:type="spellEnd"/>
      <w:r>
        <w:rPr>
          <w:sz w:val="28"/>
          <w:szCs w:val="28"/>
        </w:rPr>
        <w:t>.</w:t>
      </w:r>
      <w:proofErr w:type="gramEnd"/>
    </w:p>
    <w:p w:rsidR="00E82C27" w:rsidRDefault="00E82C27" w:rsidP="00E82C27">
      <w:pPr>
        <w:ind w:firstLine="708"/>
        <w:jc w:val="both"/>
        <w:rPr>
          <w:sz w:val="28"/>
          <w:szCs w:val="28"/>
        </w:rPr>
      </w:pPr>
    </w:p>
    <w:p w:rsidR="000B7744" w:rsidRDefault="000B7744" w:rsidP="00E82C27">
      <w:pPr>
        <w:jc w:val="center"/>
        <w:rPr>
          <w:i/>
          <w:sz w:val="28"/>
          <w:szCs w:val="28"/>
        </w:rPr>
      </w:pPr>
    </w:p>
    <w:p w:rsidR="000B7744" w:rsidRDefault="000B7744" w:rsidP="00E82C27">
      <w:pPr>
        <w:jc w:val="center"/>
        <w:rPr>
          <w:i/>
          <w:sz w:val="28"/>
          <w:szCs w:val="28"/>
        </w:rPr>
      </w:pPr>
    </w:p>
    <w:p w:rsidR="000B7744" w:rsidRDefault="000B7744" w:rsidP="00E82C27">
      <w:pPr>
        <w:jc w:val="center"/>
        <w:rPr>
          <w:i/>
          <w:sz w:val="28"/>
          <w:szCs w:val="28"/>
        </w:rPr>
      </w:pPr>
    </w:p>
    <w:p w:rsidR="000B7744" w:rsidRDefault="000B7744" w:rsidP="00E82C27">
      <w:pPr>
        <w:jc w:val="center"/>
        <w:rPr>
          <w:i/>
          <w:sz w:val="28"/>
          <w:szCs w:val="28"/>
        </w:rPr>
      </w:pPr>
    </w:p>
    <w:p w:rsidR="00E82C27" w:rsidRPr="00D55C4E" w:rsidRDefault="00E82C27" w:rsidP="00E82C27">
      <w:pPr>
        <w:jc w:val="center"/>
        <w:rPr>
          <w:i/>
          <w:sz w:val="28"/>
          <w:szCs w:val="28"/>
        </w:rPr>
      </w:pPr>
      <w:r w:rsidRPr="00D55C4E">
        <w:rPr>
          <w:i/>
          <w:sz w:val="28"/>
          <w:szCs w:val="28"/>
        </w:rPr>
        <w:lastRenderedPageBreak/>
        <w:t xml:space="preserve">6.7.4. Оценка доходности продаж земельных участков, </w:t>
      </w:r>
    </w:p>
    <w:p w:rsidR="00E82C27" w:rsidRPr="00D55C4E" w:rsidRDefault="00E82C27" w:rsidP="00E82C27">
      <w:pPr>
        <w:jc w:val="center"/>
        <w:rPr>
          <w:i/>
          <w:sz w:val="28"/>
          <w:szCs w:val="28"/>
        </w:rPr>
      </w:pPr>
      <w:r w:rsidRPr="00D55C4E">
        <w:rPr>
          <w:i/>
          <w:sz w:val="28"/>
          <w:szCs w:val="28"/>
        </w:rPr>
        <w:t xml:space="preserve">государственная </w:t>
      </w:r>
      <w:proofErr w:type="gramStart"/>
      <w:r w:rsidRPr="00D55C4E">
        <w:rPr>
          <w:i/>
          <w:sz w:val="28"/>
          <w:szCs w:val="28"/>
        </w:rPr>
        <w:t>собственность</w:t>
      </w:r>
      <w:proofErr w:type="gramEnd"/>
      <w:r w:rsidRPr="00D55C4E">
        <w:rPr>
          <w:i/>
          <w:sz w:val="28"/>
          <w:szCs w:val="28"/>
        </w:rPr>
        <w:t xml:space="preserve"> на которые не разграничена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о</w:t>
      </w:r>
      <w:r w:rsidRPr="00352209">
        <w:rPr>
          <w:sz w:val="28"/>
          <w:szCs w:val="28"/>
        </w:rPr>
        <w:t>ценк</w:t>
      </w:r>
      <w:r>
        <w:rPr>
          <w:sz w:val="28"/>
          <w:szCs w:val="28"/>
        </w:rPr>
        <w:t xml:space="preserve">и </w:t>
      </w:r>
      <w:r w:rsidRPr="00352209">
        <w:rPr>
          <w:sz w:val="28"/>
          <w:szCs w:val="28"/>
        </w:rPr>
        <w:t xml:space="preserve">доходности </w:t>
      </w:r>
      <w:r>
        <w:rPr>
          <w:sz w:val="28"/>
          <w:szCs w:val="28"/>
        </w:rPr>
        <w:t xml:space="preserve">продаж </w:t>
      </w:r>
      <w:r w:rsidRPr="00D27441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27441">
        <w:rPr>
          <w:sz w:val="28"/>
          <w:szCs w:val="28"/>
        </w:rPr>
        <w:t>,</w:t>
      </w:r>
      <w:r w:rsidRPr="00144A94">
        <w:rPr>
          <w:b/>
          <w:sz w:val="28"/>
          <w:szCs w:val="28"/>
        </w:rPr>
        <w:t xml:space="preserve">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используются следующие показатели: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неналоговые доходы местного бюджета от продаж земельных участков,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неналоговые доходы местного бюджета от земельных ресурсов;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 кадастровая стоимость проданных </w:t>
      </w:r>
      <w:r>
        <w:rPr>
          <w:sz w:val="28"/>
          <w:szCs w:val="28"/>
        </w:rPr>
        <w:t xml:space="preserve">земельных участков,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доходности продаж </w:t>
      </w:r>
      <w:r w:rsidRPr="00D27441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27441">
        <w:rPr>
          <w:sz w:val="28"/>
          <w:szCs w:val="28"/>
        </w:rPr>
        <w:t xml:space="preserve">,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, может быть дана на основе следующих индикаторов: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индикатора бюджетной доходности</w:t>
      </w:r>
      <w:r w:rsidRPr="00B56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 </w:t>
      </w:r>
      <w:r w:rsidRPr="00D27441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27441">
        <w:rPr>
          <w:sz w:val="28"/>
          <w:szCs w:val="28"/>
        </w:rPr>
        <w:t>,</w:t>
      </w:r>
      <w:r w:rsidRPr="00883605">
        <w:rPr>
          <w:sz w:val="28"/>
          <w:szCs w:val="28"/>
        </w:rPr>
        <w:t xml:space="preserve">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индикатора базовой доходности</w:t>
      </w:r>
      <w:r w:rsidRPr="000325C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продаж </w:t>
      </w:r>
      <w:r w:rsidRPr="00D27441">
        <w:rPr>
          <w:sz w:val="28"/>
          <w:szCs w:val="28"/>
        </w:rPr>
        <w:t>земельны</w:t>
      </w:r>
      <w:r>
        <w:rPr>
          <w:sz w:val="28"/>
          <w:szCs w:val="28"/>
        </w:rPr>
        <w:t xml:space="preserve">х </w:t>
      </w:r>
      <w:r w:rsidRPr="00D27441">
        <w:rPr>
          <w:sz w:val="28"/>
          <w:szCs w:val="28"/>
        </w:rPr>
        <w:t>участк</w:t>
      </w:r>
      <w:r>
        <w:rPr>
          <w:sz w:val="28"/>
          <w:szCs w:val="28"/>
        </w:rPr>
        <w:t>ов</w:t>
      </w:r>
      <w:r w:rsidRPr="00D27441">
        <w:rPr>
          <w:sz w:val="28"/>
          <w:szCs w:val="28"/>
        </w:rPr>
        <w:t>,</w:t>
      </w:r>
      <w:r w:rsidRPr="00883605">
        <w:rPr>
          <w:sz w:val="28"/>
          <w:szCs w:val="28"/>
        </w:rPr>
        <w:t xml:space="preserve">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.</w:t>
      </w:r>
    </w:p>
    <w:p w:rsidR="00E82C27" w:rsidRPr="003807B6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Количественные значения данных индикаторов рассчитываются на основе следующих соотношений.</w:t>
      </w:r>
    </w:p>
    <w:p w:rsidR="00E82C27" w:rsidRPr="00C67C24" w:rsidRDefault="00E82C27" w:rsidP="00E82C27">
      <w:pPr>
        <w:ind w:firstLine="709"/>
        <w:jc w:val="both"/>
        <w:rPr>
          <w:b/>
          <w:i/>
          <w:sz w:val="28"/>
          <w:szCs w:val="28"/>
        </w:rPr>
      </w:pPr>
      <w:r w:rsidRPr="00C67C24">
        <w:rPr>
          <w:b/>
          <w:i/>
          <w:sz w:val="28"/>
          <w:szCs w:val="28"/>
        </w:rPr>
        <w:t xml:space="preserve">1. Индикатор бюджетной доходности продаж земельных участков, государственная собственность на которые не разграничена </w:t>
      </w:r>
      <w:r w:rsidRPr="00C67C24">
        <w:rPr>
          <w:b/>
          <w:i/>
          <w:sz w:val="28"/>
          <w:szCs w:val="28"/>
          <w:lang w:val="en-US"/>
        </w:rPr>
        <w:t>I</w:t>
      </w:r>
      <w:r w:rsidRPr="00C67C24">
        <w:rPr>
          <w:b/>
          <w:i/>
          <w:sz w:val="28"/>
          <w:szCs w:val="28"/>
          <w:vertAlign w:val="superscript"/>
        </w:rPr>
        <w:t>бюд</w:t>
      </w:r>
      <w:r w:rsidRPr="00C67C24">
        <w:rPr>
          <w:b/>
          <w:i/>
          <w:sz w:val="28"/>
          <w:szCs w:val="28"/>
          <w:vertAlign w:val="subscript"/>
        </w:rPr>
        <w:t>пз2</w:t>
      </w:r>
      <w:r w:rsidRPr="00C67C24">
        <w:rPr>
          <w:b/>
          <w:i/>
          <w:sz w:val="28"/>
          <w:szCs w:val="28"/>
        </w:rPr>
        <w:t xml:space="preserve">: 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perscript"/>
        </w:rPr>
        <w:t>бюд</w:t>
      </w:r>
      <w:r>
        <w:rPr>
          <w:sz w:val="28"/>
          <w:szCs w:val="28"/>
          <w:vertAlign w:val="subscript"/>
        </w:rPr>
        <w:t xml:space="preserve">пз2 </w:t>
      </w:r>
      <w:r>
        <w:rPr>
          <w:sz w:val="28"/>
          <w:szCs w:val="28"/>
        </w:rPr>
        <w:t xml:space="preserve">= </w:t>
      </w:r>
      <w:r w:rsidRPr="001B29D6"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з2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зу</w:t>
      </w:r>
      <w:proofErr w:type="spellEnd"/>
      <w:r>
        <w:rPr>
          <w:sz w:val="28"/>
          <w:szCs w:val="28"/>
        </w:rPr>
        <w:t>,</w:t>
      </w:r>
    </w:p>
    <w:p w:rsidR="00E82C27" w:rsidRPr="00A96EA5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sz w:val="28"/>
          <w:szCs w:val="28"/>
          <w:vertAlign w:val="subscript"/>
        </w:rPr>
        <w:t>з</w:t>
      </w:r>
      <w:proofErr w:type="gramStart"/>
      <w:r w:rsidRPr="001B29D6">
        <w:rPr>
          <w:sz w:val="28"/>
          <w:szCs w:val="28"/>
          <w:vertAlign w:val="subscript"/>
        </w:rPr>
        <w:t>2</w:t>
      </w:r>
      <w:proofErr w:type="gram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D274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неналоговые доходы местного бюджета от продаж </w:t>
      </w:r>
      <w:r w:rsidRPr="00D27441">
        <w:rPr>
          <w:sz w:val="28"/>
          <w:szCs w:val="28"/>
        </w:rPr>
        <w:t>земельны</w:t>
      </w:r>
      <w:r>
        <w:rPr>
          <w:sz w:val="28"/>
          <w:szCs w:val="28"/>
        </w:rPr>
        <w:t>х</w:t>
      </w:r>
      <w:r w:rsidRPr="00D2744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D2744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D</w:t>
      </w:r>
      <w:proofErr w:type="spellStart"/>
      <w:r>
        <w:rPr>
          <w:sz w:val="28"/>
          <w:szCs w:val="28"/>
          <w:vertAlign w:val="subscript"/>
        </w:rPr>
        <w:t>зу</w:t>
      </w:r>
      <w:proofErr w:type="spellEnd"/>
      <w:r>
        <w:rPr>
          <w:sz w:val="28"/>
          <w:szCs w:val="28"/>
        </w:rPr>
        <w:t xml:space="preserve"> – неналоговые доходы местного бюджета от земельных ресурсов.</w:t>
      </w:r>
      <w:proofErr w:type="gramEnd"/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проведения проверки доходности</w:t>
      </w:r>
      <w:r w:rsidRPr="00B56BE0">
        <w:rPr>
          <w:sz w:val="28"/>
          <w:szCs w:val="28"/>
        </w:rPr>
        <w:t xml:space="preserve"> </w:t>
      </w:r>
      <w:r>
        <w:rPr>
          <w:sz w:val="28"/>
          <w:szCs w:val="28"/>
        </w:rPr>
        <w:t>продаж  целесообразно реальную цену продажи 1 квадратного метра сравнивать</w:t>
      </w:r>
      <w:r w:rsidR="003C658C">
        <w:rPr>
          <w:sz w:val="28"/>
          <w:szCs w:val="28"/>
        </w:rPr>
        <w:t>,</w:t>
      </w:r>
      <w:r>
        <w:rPr>
          <w:sz w:val="28"/>
          <w:szCs w:val="28"/>
        </w:rPr>
        <w:t xml:space="preserve"> как с его кадастровой стоимостью, так и с рыночной стоимостью 1 квадратного метра</w:t>
      </w:r>
      <w:r w:rsidRPr="005528D7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земельных участков.</w:t>
      </w:r>
    </w:p>
    <w:p w:rsidR="00E82C27" w:rsidRPr="00C67C24" w:rsidRDefault="00E82C27" w:rsidP="00E82C27">
      <w:pPr>
        <w:ind w:firstLine="709"/>
        <w:jc w:val="both"/>
        <w:rPr>
          <w:b/>
          <w:i/>
          <w:sz w:val="28"/>
          <w:szCs w:val="28"/>
        </w:rPr>
      </w:pPr>
      <w:r w:rsidRPr="00C67C24">
        <w:rPr>
          <w:b/>
          <w:i/>
          <w:sz w:val="28"/>
          <w:szCs w:val="28"/>
        </w:rPr>
        <w:t xml:space="preserve">2. Индикатор базовой доходности продаж земельных участков, государственная собственность на которые не разграничена, </w:t>
      </w:r>
      <w:r w:rsidRPr="00C67C24">
        <w:rPr>
          <w:b/>
          <w:i/>
          <w:sz w:val="28"/>
          <w:szCs w:val="28"/>
          <w:lang w:val="en-US"/>
        </w:rPr>
        <w:t>I</w:t>
      </w:r>
      <w:r w:rsidRPr="00C67C24">
        <w:rPr>
          <w:b/>
          <w:i/>
          <w:sz w:val="28"/>
          <w:szCs w:val="28"/>
          <w:vertAlign w:val="superscript"/>
        </w:rPr>
        <w:t>баз</w:t>
      </w:r>
      <w:r w:rsidRPr="00C67C24">
        <w:rPr>
          <w:b/>
          <w:i/>
          <w:sz w:val="28"/>
          <w:szCs w:val="28"/>
          <w:vertAlign w:val="subscript"/>
        </w:rPr>
        <w:t>пз2</w:t>
      </w:r>
      <w:r w:rsidRPr="00C67C24">
        <w:rPr>
          <w:b/>
          <w:i/>
          <w:sz w:val="28"/>
          <w:szCs w:val="28"/>
        </w:rPr>
        <w:t>:</w:t>
      </w:r>
    </w:p>
    <w:p w:rsidR="00E82C27" w:rsidRDefault="00E82C27" w:rsidP="00E82C27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  <w:vertAlign w:val="superscript"/>
        </w:rPr>
        <w:t xml:space="preserve">баз </w:t>
      </w:r>
      <w:r>
        <w:rPr>
          <w:sz w:val="28"/>
          <w:szCs w:val="28"/>
          <w:vertAlign w:val="subscript"/>
        </w:rPr>
        <w:t xml:space="preserve">пз2 </w:t>
      </w:r>
      <w:r>
        <w:rPr>
          <w:sz w:val="28"/>
          <w:szCs w:val="28"/>
        </w:rPr>
        <w:t>= П</w:t>
      </w:r>
      <w:r>
        <w:rPr>
          <w:sz w:val="28"/>
          <w:szCs w:val="28"/>
          <w:vertAlign w:val="subscript"/>
        </w:rPr>
        <w:t>з2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>зу4</w:t>
      </w:r>
      <w:r>
        <w:rPr>
          <w:sz w:val="28"/>
          <w:szCs w:val="28"/>
        </w:rPr>
        <w:t>,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C</w:t>
      </w:r>
      <w:r>
        <w:rPr>
          <w:sz w:val="28"/>
          <w:szCs w:val="28"/>
          <w:vertAlign w:val="subscript"/>
        </w:rPr>
        <w:t xml:space="preserve">зу4 </w:t>
      </w: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 xml:space="preserve">кадастровая стоимость проданных </w:t>
      </w:r>
      <w:r>
        <w:rPr>
          <w:sz w:val="28"/>
          <w:szCs w:val="28"/>
        </w:rPr>
        <w:t xml:space="preserve">земельных участков, </w:t>
      </w:r>
      <w:r w:rsidRPr="00144A94">
        <w:rPr>
          <w:sz w:val="28"/>
          <w:szCs w:val="28"/>
        </w:rPr>
        <w:t>государственная собственность на которые не разграничена</w:t>
      </w:r>
      <w:r>
        <w:rPr>
          <w:sz w:val="28"/>
          <w:szCs w:val="28"/>
        </w:rPr>
        <w:t>.</w:t>
      </w:r>
      <w:proofErr w:type="gramEnd"/>
    </w:p>
    <w:p w:rsidR="00E82C27" w:rsidRDefault="00E82C27" w:rsidP="00E82C27">
      <w:pPr>
        <w:ind w:firstLine="708"/>
        <w:jc w:val="both"/>
        <w:rPr>
          <w:sz w:val="28"/>
          <w:szCs w:val="28"/>
        </w:rPr>
      </w:pPr>
    </w:p>
    <w:p w:rsidR="00E82C27" w:rsidRPr="00250EC2" w:rsidRDefault="00E82C27" w:rsidP="00E82C27">
      <w:pPr>
        <w:pStyle w:val="aa"/>
        <w:jc w:val="center"/>
        <w:rPr>
          <w:bCs/>
          <w:i/>
          <w:sz w:val="28"/>
          <w:szCs w:val="28"/>
        </w:rPr>
      </w:pPr>
      <w:r>
        <w:rPr>
          <w:i/>
          <w:sz w:val="28"/>
          <w:szCs w:val="28"/>
        </w:rPr>
        <w:t>6.8</w:t>
      </w:r>
      <w:r w:rsidRPr="00250EC2">
        <w:rPr>
          <w:i/>
          <w:sz w:val="28"/>
          <w:szCs w:val="28"/>
        </w:rPr>
        <w:t>. </w:t>
      </w:r>
      <w:r w:rsidRPr="00250EC2">
        <w:rPr>
          <w:bCs/>
          <w:i/>
          <w:sz w:val="28"/>
          <w:szCs w:val="28"/>
        </w:rPr>
        <w:t>Отчет о результатах проверки доходов и оценке доходности объектов муниципальной собственности</w:t>
      </w:r>
    </w:p>
    <w:p w:rsidR="00E82C27" w:rsidRPr="004B19BE" w:rsidRDefault="00E82C27" w:rsidP="00E82C27">
      <w:pPr>
        <w:pStyle w:val="aa"/>
        <w:ind w:firstLine="709"/>
        <w:jc w:val="both"/>
        <w:rPr>
          <w:sz w:val="28"/>
          <w:szCs w:val="28"/>
        </w:rPr>
      </w:pPr>
      <w:r w:rsidRPr="004B19BE">
        <w:rPr>
          <w:sz w:val="28"/>
          <w:szCs w:val="28"/>
        </w:rPr>
        <w:t>Подготовка и оформление отчета о результатах</w:t>
      </w:r>
      <w:r w:rsidRPr="00754CF7">
        <w:rPr>
          <w:b/>
          <w:bCs/>
          <w:sz w:val="28"/>
          <w:szCs w:val="28"/>
        </w:rPr>
        <w:t xml:space="preserve"> </w:t>
      </w:r>
      <w:r w:rsidRPr="00754CF7">
        <w:rPr>
          <w:bCs/>
          <w:sz w:val="28"/>
          <w:szCs w:val="28"/>
        </w:rPr>
        <w:t>проверки доходов и оценке доходности объектов муниципальной собственности</w:t>
      </w:r>
      <w:r>
        <w:rPr>
          <w:bCs/>
          <w:sz w:val="28"/>
          <w:szCs w:val="28"/>
        </w:rPr>
        <w:t xml:space="preserve"> </w:t>
      </w:r>
      <w:r w:rsidRPr="004B19BE">
        <w:rPr>
          <w:sz w:val="28"/>
          <w:szCs w:val="28"/>
        </w:rPr>
        <w:t>осуществляется в соответствии с требованиями, устанавливающ</w:t>
      </w:r>
      <w:r>
        <w:rPr>
          <w:sz w:val="28"/>
          <w:szCs w:val="28"/>
        </w:rPr>
        <w:t>ими</w:t>
      </w:r>
      <w:r w:rsidRPr="004B19BE">
        <w:rPr>
          <w:sz w:val="28"/>
          <w:szCs w:val="28"/>
        </w:rPr>
        <w:t xml:space="preserve"> структуру,</w:t>
      </w:r>
      <w:r>
        <w:rPr>
          <w:sz w:val="28"/>
          <w:szCs w:val="28"/>
        </w:rPr>
        <w:t xml:space="preserve"> </w:t>
      </w:r>
      <w:r w:rsidRPr="004B19BE">
        <w:rPr>
          <w:sz w:val="28"/>
          <w:szCs w:val="28"/>
        </w:rPr>
        <w:t>содержани</w:t>
      </w:r>
      <w:r>
        <w:rPr>
          <w:sz w:val="28"/>
          <w:szCs w:val="28"/>
        </w:rPr>
        <w:t>е,</w:t>
      </w:r>
      <w:r w:rsidRPr="004B19BE">
        <w:rPr>
          <w:sz w:val="28"/>
          <w:szCs w:val="28"/>
        </w:rPr>
        <w:t xml:space="preserve"> форму</w:t>
      </w:r>
      <w:r>
        <w:rPr>
          <w:sz w:val="28"/>
          <w:szCs w:val="28"/>
        </w:rPr>
        <w:t xml:space="preserve"> и алгоритм изложения в соответствии с формой проведенной проверки</w:t>
      </w:r>
      <w:r w:rsidRPr="004B19BE">
        <w:rPr>
          <w:sz w:val="28"/>
          <w:szCs w:val="28"/>
        </w:rPr>
        <w:t xml:space="preserve">. </w:t>
      </w:r>
    </w:p>
    <w:p w:rsidR="00E82C27" w:rsidRDefault="00E82C27" w:rsidP="00E82C27">
      <w:pPr>
        <w:ind w:firstLine="709"/>
        <w:jc w:val="both"/>
        <w:rPr>
          <w:bCs/>
          <w:sz w:val="28"/>
          <w:szCs w:val="28"/>
        </w:rPr>
      </w:pPr>
      <w:r w:rsidRPr="00351596">
        <w:rPr>
          <w:sz w:val="28"/>
          <w:szCs w:val="28"/>
        </w:rPr>
        <w:lastRenderedPageBreak/>
        <w:t xml:space="preserve">Вместе с тем </w:t>
      </w:r>
      <w:r>
        <w:rPr>
          <w:sz w:val="28"/>
          <w:szCs w:val="28"/>
        </w:rPr>
        <w:t xml:space="preserve">в отчете </w:t>
      </w:r>
      <w:r w:rsidRPr="00351596">
        <w:rPr>
          <w:bCs/>
          <w:sz w:val="28"/>
          <w:szCs w:val="28"/>
        </w:rPr>
        <w:t>о результатах проверки доходов и оценке доходности объектов муниципальной собственности</w:t>
      </w:r>
      <w:r>
        <w:rPr>
          <w:bCs/>
          <w:sz w:val="28"/>
          <w:szCs w:val="28"/>
        </w:rPr>
        <w:t xml:space="preserve"> необходимо:</w:t>
      </w:r>
    </w:p>
    <w:p w:rsidR="00E82C27" w:rsidRPr="00351596" w:rsidRDefault="00E82C27" w:rsidP="00E82C2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провести анализ управления объектами муниципальной собственности (отдельно по объектам муниципальной собственности и земельным ресурсам);</w:t>
      </w:r>
    </w:p>
    <w:p w:rsidR="00E82C27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рассчитать доходы и индикаторы доходности по каждому виду объектов муниципальной собственности, проанализировать их динамику.</w:t>
      </w:r>
    </w:p>
    <w:p w:rsidR="00E82C27" w:rsidRPr="00351596" w:rsidRDefault="00E82C27" w:rsidP="00E82C2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 результатам проведенной проверки в отчете необходимо сформулировать выводы и рекомендации.</w:t>
      </w:r>
    </w:p>
    <w:p w:rsidR="00E82C27" w:rsidRDefault="00E82C27" w:rsidP="00E82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82C27" w:rsidRPr="002A378F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A378F">
        <w:rPr>
          <w:bCs/>
          <w:sz w:val="28"/>
          <w:szCs w:val="28"/>
        </w:rPr>
        <w:t xml:space="preserve">Помимо проверок планирования доходов и доходности муниципального имущества </w:t>
      </w:r>
      <w:r w:rsidR="003C658C">
        <w:rPr>
          <w:bCs/>
          <w:sz w:val="28"/>
          <w:szCs w:val="28"/>
        </w:rPr>
        <w:t>Контрольно-счетным комитетом</w:t>
      </w:r>
      <w:r w:rsidRPr="002A378F">
        <w:rPr>
          <w:bCs/>
          <w:sz w:val="28"/>
          <w:szCs w:val="28"/>
        </w:rPr>
        <w:t xml:space="preserve"> могут проводиться проверки отдельных вопросов, касающихся владения, распоряжения и управления объектами муниципальной собственности. 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E82C27" w:rsidRPr="00CA1D0E" w:rsidRDefault="00E82C27" w:rsidP="00E82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CA1D0E">
        <w:rPr>
          <w:b/>
          <w:bCs/>
          <w:sz w:val="28"/>
          <w:szCs w:val="28"/>
        </w:rPr>
        <w:t>Проверка органа, осуществляющего администрирование сбора неналоговых доходов</w:t>
      </w:r>
    </w:p>
    <w:p w:rsidR="00E82C27" w:rsidRDefault="00E82C27" w:rsidP="00E82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Предметом проверки является деятельность администраторов неналоговых доходов по законности и эффективности использования муниципального имущества в соответствии с нормативными правовыми актами РФ, субъекта РФ и муниципального образования. </w:t>
      </w:r>
    </w:p>
    <w:p w:rsidR="00E82C27" w:rsidRPr="00CA1D0E" w:rsidRDefault="00E82C27" w:rsidP="00E82C2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1D0E">
        <w:rPr>
          <w:sz w:val="28"/>
          <w:szCs w:val="28"/>
        </w:rPr>
        <w:t>Проверка органа, осуществляющего администрирование сбора неналоговых доходов бюджета муниципального образования, осуществляется по следующим направлениям: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D0E">
        <w:rPr>
          <w:sz w:val="28"/>
          <w:szCs w:val="28"/>
        </w:rPr>
        <w:t xml:space="preserve">- </w:t>
      </w:r>
      <w:r>
        <w:rPr>
          <w:sz w:val="28"/>
          <w:szCs w:val="28"/>
        </w:rPr>
        <w:t>анализ поступлений в доходную часть бюджета неналоговых доходов;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проверка достоверности информации об исполнении  доходной части бюджета (в части неналоговых доходов);</w:t>
      </w:r>
    </w:p>
    <w:p w:rsidR="00E82C27" w:rsidRPr="00CA1D0E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A1D0E">
        <w:rPr>
          <w:sz w:val="28"/>
          <w:szCs w:val="28"/>
        </w:rPr>
        <w:t>оценка системы внутреннего контроля;</w:t>
      </w:r>
    </w:p>
    <w:p w:rsidR="00E82C27" w:rsidRPr="00CA1D0E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D0E">
        <w:rPr>
          <w:sz w:val="28"/>
          <w:szCs w:val="28"/>
        </w:rPr>
        <w:t xml:space="preserve">- проверка </w:t>
      </w:r>
      <w:proofErr w:type="gramStart"/>
      <w:r w:rsidRPr="00CA1D0E">
        <w:rPr>
          <w:sz w:val="28"/>
          <w:szCs w:val="28"/>
        </w:rPr>
        <w:t>соблюдения порядка учета имущества муниципального образования</w:t>
      </w:r>
      <w:proofErr w:type="gramEnd"/>
      <w:r w:rsidRPr="00CA1D0E">
        <w:rPr>
          <w:sz w:val="28"/>
          <w:szCs w:val="28"/>
        </w:rPr>
        <w:t xml:space="preserve">; 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D0E">
        <w:rPr>
          <w:sz w:val="28"/>
          <w:szCs w:val="28"/>
        </w:rPr>
        <w:t xml:space="preserve">- проверка </w:t>
      </w:r>
      <w:r>
        <w:rPr>
          <w:sz w:val="28"/>
          <w:szCs w:val="28"/>
        </w:rPr>
        <w:t>осуществления функций по учету и контролю плательщиков неналоговых доходов;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проверка заключенных договоров (например, договоров аренды, купли-продажи и др.);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проверка правильности начисления платежей, поступающих в бюджет в качестве неналоговых доходов;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проверка состояния учета задолженности по неналоговым доходам, а также принятия мер по ее снижению.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проверки достоверности информации об исполнении местного бюджета в части поступления неналоговых доходов, следует установить соответствие данных отчетов данным бухгалтерского учета. В случае выявления фактов искажения необходимо выяснить, как они повлияли на показатели исполнения доходов.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наличии расхождений в отчетных данных следует выяснить их причины, взять письменные объяснения у </w:t>
      </w:r>
      <w:proofErr w:type="gramStart"/>
      <w:r>
        <w:rPr>
          <w:sz w:val="28"/>
          <w:szCs w:val="28"/>
        </w:rPr>
        <w:t>руководителей</w:t>
      </w:r>
      <w:proofErr w:type="gramEnd"/>
      <w:r>
        <w:rPr>
          <w:sz w:val="28"/>
          <w:szCs w:val="28"/>
        </w:rPr>
        <w:t xml:space="preserve"> проверяемых администраторов неналоговых поступлений и отразить эти факты в ак</w:t>
      </w:r>
      <w:r w:rsidR="003C658C">
        <w:rPr>
          <w:sz w:val="28"/>
          <w:szCs w:val="28"/>
        </w:rPr>
        <w:t>т</w:t>
      </w:r>
      <w:r>
        <w:rPr>
          <w:sz w:val="28"/>
          <w:szCs w:val="28"/>
        </w:rPr>
        <w:t xml:space="preserve">е проверки. 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рамках поверки необходимо провести анализ поступлений в доходную часть бюджета муниципального образования, установить причины невыполнения плановых значений по поступлениям доходов местного бюджета. Следует провести анализ выпадающих доходов бюджета муниципального образования от предоставления льгот по неналоговым доходам.</w:t>
      </w:r>
    </w:p>
    <w:p w:rsidR="00E82C27" w:rsidRPr="00CA1D0E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A1D0E">
        <w:rPr>
          <w:sz w:val="28"/>
          <w:szCs w:val="28"/>
        </w:rPr>
        <w:t>ценка системы внутреннего контроля включает рассмотрение организованного внутри объекта проверки и его силами надзора и проверки:</w:t>
      </w:r>
    </w:p>
    <w:p w:rsidR="00E82C27" w:rsidRPr="00CA1D0E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D0E">
        <w:rPr>
          <w:sz w:val="28"/>
          <w:szCs w:val="28"/>
        </w:rPr>
        <w:t>- соблюдения требований законодательства и нормативных правовых актов;</w:t>
      </w:r>
    </w:p>
    <w:p w:rsidR="00E82C27" w:rsidRPr="00CA1D0E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D0E">
        <w:rPr>
          <w:sz w:val="28"/>
          <w:szCs w:val="28"/>
        </w:rPr>
        <w:t>- точности и полноты учета доходов от распоряжения и использования имущества муниципального образования;</w:t>
      </w:r>
    </w:p>
    <w:p w:rsidR="00E82C27" w:rsidRPr="00CA1D0E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D0E">
        <w:rPr>
          <w:sz w:val="28"/>
          <w:szCs w:val="28"/>
        </w:rPr>
        <w:t>- своевременности подготовки достоверной отчетности, в том числе бухгалтерской, о результатах распоряжения и использования имущества муниципального образования;</w:t>
      </w:r>
    </w:p>
    <w:p w:rsidR="00E82C27" w:rsidRPr="00CA1D0E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D0E">
        <w:rPr>
          <w:sz w:val="28"/>
          <w:szCs w:val="28"/>
        </w:rPr>
        <w:t>- предотвращения ошибок и искажений;</w:t>
      </w:r>
    </w:p>
    <w:p w:rsidR="00E82C27" w:rsidRPr="00CA1D0E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D0E">
        <w:rPr>
          <w:sz w:val="28"/>
          <w:szCs w:val="28"/>
        </w:rPr>
        <w:t>- исполнения приказов и распоряжений;</w:t>
      </w:r>
    </w:p>
    <w:p w:rsidR="00E82C27" w:rsidRPr="00CA1D0E" w:rsidRDefault="00E82C27" w:rsidP="00E82C2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A1D0E">
        <w:rPr>
          <w:sz w:val="28"/>
          <w:szCs w:val="28"/>
        </w:rPr>
        <w:t>- обеспечения сохранности имущества, находящегося в собственности муниципального образования и переданного проверяемой организации в пользование.</w:t>
      </w:r>
    </w:p>
    <w:p w:rsidR="00E82C27" w:rsidRPr="00CA1D0E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A1D0E">
        <w:rPr>
          <w:sz w:val="28"/>
          <w:szCs w:val="28"/>
        </w:rPr>
        <w:t>Также представляется целесообразным оценить полноту и необходимость совершенствования нормативной базы по вопросам управления и распоряжения муниципальным имуществом.</w:t>
      </w:r>
    </w:p>
    <w:p w:rsidR="00E82C27" w:rsidRPr="00A62A1D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2A1D">
        <w:rPr>
          <w:sz w:val="28"/>
          <w:szCs w:val="28"/>
        </w:rPr>
        <w:t>Муниципальное имущество подлежит учету, в соответствии с порядком, установленным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представительным органом.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Документом, удостоверяющим право муниципальной собственности на недвижимое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имущество, является свидетельство о государственной регистрации права, выданное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учреждением юстиции по государственной регистрации прав на недвижимое имущество и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сделок с ним. Документом, подтверждающим право муниципальной собственности на движимое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имущество, является выписка из реестра муниципальной собственности.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2A1D">
        <w:rPr>
          <w:sz w:val="28"/>
          <w:szCs w:val="28"/>
        </w:rPr>
        <w:t>При проверке по вопросу учета имущества следует проверить: как ведется реестр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собственности муниципального образования</w:t>
      </w:r>
      <w:r>
        <w:rPr>
          <w:sz w:val="28"/>
          <w:szCs w:val="28"/>
        </w:rPr>
        <w:t xml:space="preserve">, наличие </w:t>
      </w:r>
      <w:r w:rsidRPr="00A62A1D">
        <w:rPr>
          <w:sz w:val="28"/>
          <w:szCs w:val="28"/>
        </w:rPr>
        <w:t>правоустанавливающих документов на имущество (свидетельств о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государственной регистрации прав хозяйственного ведения (для муниципальных предприятий, за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исключением казенных), оперативного управления (для муниципальных учреждений и казенных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предприятий) согласно с</w:t>
      </w:r>
      <w:r>
        <w:rPr>
          <w:sz w:val="28"/>
          <w:szCs w:val="28"/>
        </w:rPr>
        <w:t>татьи</w:t>
      </w:r>
      <w:r w:rsidRPr="00A62A1D">
        <w:rPr>
          <w:sz w:val="28"/>
          <w:szCs w:val="28"/>
        </w:rPr>
        <w:t xml:space="preserve"> 131 </w:t>
      </w:r>
      <w:r>
        <w:rPr>
          <w:sz w:val="28"/>
          <w:szCs w:val="28"/>
        </w:rPr>
        <w:t xml:space="preserve">Гражданского кодекса </w:t>
      </w:r>
      <w:r w:rsidRPr="00A62A1D">
        <w:rPr>
          <w:sz w:val="28"/>
          <w:szCs w:val="28"/>
        </w:rPr>
        <w:t>РФ, а также договоров оперативного управления,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хозяйственного ведения, актов прием</w:t>
      </w:r>
      <w:proofErr w:type="gramStart"/>
      <w:r w:rsidRPr="00A62A1D">
        <w:rPr>
          <w:sz w:val="28"/>
          <w:szCs w:val="28"/>
        </w:rPr>
        <w:t>а-</w:t>
      </w:r>
      <w:proofErr w:type="gramEnd"/>
      <w:r w:rsidRPr="00A62A1D">
        <w:rPr>
          <w:sz w:val="28"/>
          <w:szCs w:val="28"/>
        </w:rPr>
        <w:t xml:space="preserve"> передачи к ним, приказов о передаче имущества</w:t>
      </w:r>
      <w:r>
        <w:rPr>
          <w:sz w:val="28"/>
          <w:szCs w:val="28"/>
        </w:rPr>
        <w:t>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проверке заключенных договоров следует установить факт  </w:t>
      </w:r>
      <w:r w:rsidRPr="00A62A1D">
        <w:rPr>
          <w:sz w:val="28"/>
          <w:szCs w:val="28"/>
        </w:rPr>
        <w:t>ведени</w:t>
      </w:r>
      <w:r>
        <w:rPr>
          <w:sz w:val="28"/>
          <w:szCs w:val="28"/>
        </w:rPr>
        <w:t>я</w:t>
      </w:r>
      <w:r w:rsidRPr="00A62A1D">
        <w:rPr>
          <w:sz w:val="28"/>
          <w:szCs w:val="28"/>
        </w:rPr>
        <w:t xml:space="preserve"> реестра арендаторов собственности муниципального образования</w:t>
      </w:r>
      <w:r>
        <w:rPr>
          <w:sz w:val="28"/>
          <w:szCs w:val="28"/>
        </w:rPr>
        <w:t xml:space="preserve">, наличия </w:t>
      </w:r>
      <w:r w:rsidRPr="00A62A1D">
        <w:rPr>
          <w:sz w:val="28"/>
          <w:szCs w:val="28"/>
        </w:rPr>
        <w:t xml:space="preserve">оценки объектов </w:t>
      </w:r>
      <w:r>
        <w:rPr>
          <w:sz w:val="28"/>
          <w:szCs w:val="28"/>
        </w:rPr>
        <w:t xml:space="preserve">муниципальной собственности в случае передачи их в распоряжение третьим лицам (например, в аренду) </w:t>
      </w:r>
      <w:r w:rsidRPr="00A62A1D">
        <w:rPr>
          <w:sz w:val="28"/>
          <w:szCs w:val="28"/>
        </w:rPr>
        <w:t>в соответствии со ст</w:t>
      </w:r>
      <w:r>
        <w:rPr>
          <w:sz w:val="28"/>
          <w:szCs w:val="28"/>
        </w:rPr>
        <w:t xml:space="preserve">атьи </w:t>
      </w:r>
      <w:r w:rsidRPr="00A62A1D">
        <w:rPr>
          <w:sz w:val="28"/>
          <w:szCs w:val="28"/>
        </w:rPr>
        <w:t>8 Федерального закона от</w:t>
      </w:r>
      <w:r>
        <w:rPr>
          <w:sz w:val="28"/>
          <w:szCs w:val="28"/>
        </w:rPr>
        <w:t xml:space="preserve"> </w:t>
      </w:r>
      <w:r w:rsidRPr="00A62A1D">
        <w:rPr>
          <w:sz w:val="28"/>
          <w:szCs w:val="28"/>
        </w:rPr>
        <w:t>29.07.1998 №135-ФЗ «Об оценочной деятельности в РФ»</w:t>
      </w:r>
      <w:r>
        <w:rPr>
          <w:sz w:val="28"/>
          <w:szCs w:val="28"/>
        </w:rPr>
        <w:t>.</w:t>
      </w:r>
    </w:p>
    <w:p w:rsidR="00E82C27" w:rsidRDefault="00E82C27" w:rsidP="00E82C27">
      <w:pPr>
        <w:autoSpaceDE w:val="0"/>
        <w:autoSpaceDN w:val="0"/>
        <w:adjustRightInd w:val="0"/>
        <w:spacing w:befor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заключенных договоров следует установить факт соблюдения порядка заключения договоров (например, аренды) в соответствии с требованиями статьи 17.1 Федерального закона от 26.07.2006 №135-ФЗ «О защите конкуренции», то есть по результатам проведения конкурсов или аукционов на право заключения договоров (с учетом определенных исключений).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анализа договоров в акте проверки необходимо отразить указаны ли в договоре данные, позволяющие определенно установить имущество, подлежащее передаче пользователю, с целью исключения риска признания договора незаключенным.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заключении срочного договора (на срок более года) следует установить факт государственной регистрации сделки с недвижимым имуществом. В соответствии со статьей 165 Гражданского кодекса РФ, несоблюдение требования о государственной регистрации сделки влечет ее недействительность.   Такая сделка считается ничтожной.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проверке состояния задолженности по неналоговым доходам следует установить динамику задолженности по платежам в бюджет на определенную дату. На основе анализа задолженности, с учетом анализа мер, применяемых для сокращения задолженности, можно сделать выводы об эффективности деятельности администратора неналоговых доходов в части использования муниципального имущества и своевременности внесения арендных платежей.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анализе мер по устранению задолженности, необходимо отметить какие меры применялись в отношении должников (выставление претензии, предъявление штрафных санкций, в соответствии с условиями договоров, направление исковых заявлений в суд).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Следует установить насколько  оперативно принимаются</w:t>
      </w:r>
      <w:proofErr w:type="gramEnd"/>
      <w:r>
        <w:rPr>
          <w:sz w:val="28"/>
          <w:szCs w:val="28"/>
        </w:rPr>
        <w:t xml:space="preserve"> решения в отношении должников, в том числе признанных банкротами (например, расторжение договоров, своевременная подача заявлений на включение в реестр кредиторов).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обязательном порядке следует провести проверку деятельности администраторов неналоговых доходов по списанию </w:t>
      </w:r>
      <w:proofErr w:type="gramStart"/>
      <w:r>
        <w:rPr>
          <w:sz w:val="28"/>
          <w:szCs w:val="28"/>
        </w:rPr>
        <w:t>задолженности</w:t>
      </w:r>
      <w:proofErr w:type="gramEnd"/>
      <w:r>
        <w:rPr>
          <w:sz w:val="28"/>
          <w:szCs w:val="28"/>
        </w:rPr>
        <w:t xml:space="preserve"> на соответствие утвержденному порядку признания безнадежной к взысканию и списания задолженности. Здесь необходимо проверить наличие всех необходимых документов, подтверждающих обоснованность списания </w:t>
      </w:r>
      <w:r>
        <w:rPr>
          <w:sz w:val="28"/>
          <w:szCs w:val="28"/>
        </w:rPr>
        <w:lastRenderedPageBreak/>
        <w:t>задолженности и соответствие их действующему порядку списания задолженности.</w:t>
      </w:r>
    </w:p>
    <w:p w:rsidR="00E82C27" w:rsidRPr="00AB3433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82C27" w:rsidRDefault="00E82C27" w:rsidP="00E82C27">
      <w:pPr>
        <w:autoSpaceDE w:val="0"/>
        <w:autoSpaceDN w:val="0"/>
        <w:adjustRightInd w:val="0"/>
        <w:ind w:firstLine="708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Проверка исполнения прогнозного плана (Программы) приватизации муниципального имущества 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82C27" w:rsidRPr="002A0911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Приватизация муниципального имущества направлена на решение задач:</w:t>
      </w:r>
    </w:p>
    <w:p w:rsidR="00E82C27" w:rsidRPr="002A0911" w:rsidRDefault="00E82C27" w:rsidP="00E82C2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A0911">
        <w:rPr>
          <w:bCs/>
          <w:sz w:val="28"/>
          <w:szCs w:val="28"/>
        </w:rPr>
        <w:t>обеспечения поэтапного сокращения числа малоэффективных муниципальных унитарных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предприятий, повышения эффективности деятельности хозяйствующих субъектов;</w:t>
      </w:r>
    </w:p>
    <w:p w:rsidR="00E82C27" w:rsidRPr="002A0911" w:rsidRDefault="00E82C27" w:rsidP="00E82C2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A0911">
        <w:rPr>
          <w:bCs/>
          <w:sz w:val="28"/>
          <w:szCs w:val="28"/>
        </w:rPr>
        <w:t>оптимизации структуры и повышения эффективности управления муниципальной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собственностью;</w:t>
      </w:r>
    </w:p>
    <w:p w:rsidR="00E82C27" w:rsidRPr="002A0911" w:rsidRDefault="00E82C27" w:rsidP="00E82C2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A0911">
        <w:rPr>
          <w:bCs/>
          <w:sz w:val="28"/>
          <w:szCs w:val="28"/>
        </w:rPr>
        <w:t>привлечения инвестиций в реальный сектор экономики и оздоровления экономики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хозяйствующих субъектов;</w:t>
      </w:r>
    </w:p>
    <w:p w:rsidR="00E82C27" w:rsidRPr="002A0911" w:rsidRDefault="00E82C27" w:rsidP="00E82C2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A0911">
        <w:rPr>
          <w:bCs/>
          <w:sz w:val="28"/>
          <w:szCs w:val="28"/>
        </w:rPr>
        <w:t>пополнения доходной части бюджета муниципального образования.</w:t>
      </w:r>
    </w:p>
    <w:p w:rsidR="00E82C27" w:rsidRPr="002A0911" w:rsidRDefault="00E82C27" w:rsidP="00E82C2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Приватизация муниципального имущества рассматрива</w:t>
      </w:r>
      <w:r>
        <w:rPr>
          <w:bCs/>
          <w:sz w:val="28"/>
          <w:szCs w:val="28"/>
        </w:rPr>
        <w:t xml:space="preserve">ется </w:t>
      </w:r>
      <w:r w:rsidRPr="002A0911">
        <w:rPr>
          <w:bCs/>
          <w:sz w:val="28"/>
          <w:szCs w:val="28"/>
        </w:rPr>
        <w:t>в отношении:</w:t>
      </w:r>
    </w:p>
    <w:p w:rsidR="00E82C27" w:rsidRPr="002A0911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1) имущественных комплексов муниципальных унитарных предприятий с учетом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 xml:space="preserve">особенностей приватизации, изложенных в главе V Федерального закона </w:t>
      </w:r>
      <w:r>
        <w:rPr>
          <w:bCs/>
          <w:sz w:val="28"/>
          <w:szCs w:val="28"/>
        </w:rPr>
        <w:t xml:space="preserve">№178-ФЗ </w:t>
      </w:r>
      <w:r w:rsidRPr="00144CD3">
        <w:rPr>
          <w:bCs/>
          <w:sz w:val="28"/>
          <w:szCs w:val="28"/>
        </w:rPr>
        <w:t>от 21.12.2001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«О приватизации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государственного и муниципального имущества»</w:t>
      </w:r>
      <w:r w:rsidR="00F66FD0">
        <w:rPr>
          <w:bCs/>
          <w:sz w:val="28"/>
          <w:szCs w:val="28"/>
        </w:rPr>
        <w:t xml:space="preserve"> (дале</w:t>
      </w:r>
      <w:proofErr w:type="gramStart"/>
      <w:r w:rsidR="00F66FD0">
        <w:rPr>
          <w:bCs/>
          <w:sz w:val="28"/>
          <w:szCs w:val="28"/>
        </w:rPr>
        <w:t>е-</w:t>
      </w:r>
      <w:proofErr w:type="gramEnd"/>
      <w:r w:rsidR="00F66FD0">
        <w:rPr>
          <w:bCs/>
          <w:sz w:val="28"/>
          <w:szCs w:val="28"/>
        </w:rPr>
        <w:t xml:space="preserve"> Федеральный закон №178-ФЗ)</w:t>
      </w:r>
      <w:r w:rsidRPr="002A0911">
        <w:rPr>
          <w:bCs/>
          <w:sz w:val="28"/>
          <w:szCs w:val="28"/>
        </w:rPr>
        <w:t>;</w:t>
      </w:r>
    </w:p>
    <w:p w:rsidR="00E82C27" w:rsidRPr="002A0911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 xml:space="preserve">2) пакетов акций акционерных обществ, находящихся в собственности </w:t>
      </w:r>
      <w:r>
        <w:rPr>
          <w:bCs/>
          <w:sz w:val="28"/>
          <w:szCs w:val="28"/>
        </w:rPr>
        <w:t>муниципального образования»</w:t>
      </w:r>
      <w:r w:rsidRPr="002A0911">
        <w:rPr>
          <w:bCs/>
          <w:sz w:val="28"/>
          <w:szCs w:val="28"/>
        </w:rPr>
        <w:t>;</w:t>
      </w:r>
    </w:p>
    <w:p w:rsidR="00E82C27" w:rsidRPr="002A0911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3) нежилых зданий, строений, сооружений, встроенно-пристроенных нежилых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помещений,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 xml:space="preserve">в </w:t>
      </w:r>
      <w:proofErr w:type="spellStart"/>
      <w:r w:rsidRPr="002A0911">
        <w:rPr>
          <w:bCs/>
          <w:sz w:val="28"/>
          <w:szCs w:val="28"/>
        </w:rPr>
        <w:t>т.ч</w:t>
      </w:r>
      <w:proofErr w:type="spellEnd"/>
      <w:r w:rsidRPr="002A0911">
        <w:rPr>
          <w:bCs/>
          <w:sz w:val="28"/>
          <w:szCs w:val="28"/>
        </w:rPr>
        <w:t>. находящихся в аренде и пользован</w:t>
      </w:r>
      <w:proofErr w:type="gramStart"/>
      <w:r w:rsidRPr="002A0911">
        <w:rPr>
          <w:bCs/>
          <w:sz w:val="28"/>
          <w:szCs w:val="28"/>
        </w:rPr>
        <w:t>ии у ю</w:t>
      </w:r>
      <w:proofErr w:type="gramEnd"/>
      <w:r w:rsidRPr="002A0911">
        <w:rPr>
          <w:bCs/>
          <w:sz w:val="28"/>
          <w:szCs w:val="28"/>
        </w:rPr>
        <w:t>ридических и физических лиц;</w:t>
      </w:r>
    </w:p>
    <w:p w:rsidR="00E82C27" w:rsidRPr="002A0911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4) объектов незавершенного строительства;</w:t>
      </w:r>
    </w:p>
    <w:p w:rsidR="00E82C27" w:rsidRPr="002A0911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5) движимо</w:t>
      </w:r>
      <w:r>
        <w:rPr>
          <w:bCs/>
          <w:sz w:val="28"/>
          <w:szCs w:val="28"/>
        </w:rPr>
        <w:t>го</w:t>
      </w:r>
      <w:r w:rsidRPr="002A0911">
        <w:rPr>
          <w:bCs/>
          <w:sz w:val="28"/>
          <w:szCs w:val="28"/>
        </w:rPr>
        <w:t xml:space="preserve"> имуществ</w:t>
      </w:r>
      <w:r>
        <w:rPr>
          <w:bCs/>
          <w:sz w:val="28"/>
          <w:szCs w:val="28"/>
        </w:rPr>
        <w:t>а</w:t>
      </w:r>
      <w:r w:rsidRPr="002A0911">
        <w:rPr>
          <w:bCs/>
          <w:sz w:val="28"/>
          <w:szCs w:val="28"/>
        </w:rPr>
        <w:t>, высвобождаем</w:t>
      </w:r>
      <w:r>
        <w:rPr>
          <w:bCs/>
          <w:sz w:val="28"/>
          <w:szCs w:val="28"/>
        </w:rPr>
        <w:t>ого</w:t>
      </w:r>
      <w:r w:rsidRPr="002A0911">
        <w:rPr>
          <w:bCs/>
          <w:sz w:val="28"/>
          <w:szCs w:val="28"/>
        </w:rPr>
        <w:t xml:space="preserve"> из хозяйственного ведения муниципальных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предприятий и оперативного управления муниципальных учреждений и невостребованно</w:t>
      </w:r>
      <w:r>
        <w:rPr>
          <w:bCs/>
          <w:sz w:val="28"/>
          <w:szCs w:val="28"/>
        </w:rPr>
        <w:t xml:space="preserve">го </w:t>
      </w:r>
      <w:r w:rsidRPr="002A0911">
        <w:rPr>
          <w:bCs/>
          <w:sz w:val="28"/>
          <w:szCs w:val="28"/>
        </w:rPr>
        <w:t>другими муниципальными организациями.</w:t>
      </w:r>
    </w:p>
    <w:p w:rsidR="00E82C27" w:rsidRPr="002A0911" w:rsidRDefault="00E82C27" w:rsidP="00E82C2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Доходы от приватизации объектов муниципальной собственности поступают в полном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объеме в местный бюджет.</w:t>
      </w:r>
    </w:p>
    <w:p w:rsidR="00E82C27" w:rsidRPr="002A0911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Порядок и условия приватизации муниципального имущества (возмездного отчуждения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имущества в собственность физических и юридических лиц) определ</w:t>
      </w:r>
      <w:r>
        <w:rPr>
          <w:bCs/>
          <w:sz w:val="28"/>
          <w:szCs w:val="28"/>
        </w:rPr>
        <w:t xml:space="preserve">ены </w:t>
      </w:r>
      <w:r w:rsidRPr="002A0911">
        <w:rPr>
          <w:bCs/>
          <w:sz w:val="28"/>
          <w:szCs w:val="28"/>
        </w:rPr>
        <w:t>нормативными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правовыми актами органов местного самоуправления в соответствии с федеральным</w:t>
      </w:r>
      <w:r>
        <w:rPr>
          <w:bCs/>
          <w:sz w:val="28"/>
          <w:szCs w:val="28"/>
        </w:rPr>
        <w:t xml:space="preserve"> законодательством.</w:t>
      </w:r>
    </w:p>
    <w:p w:rsidR="00E82C27" w:rsidRPr="002A0911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 xml:space="preserve">В частности в статьях 18 и 20 </w:t>
      </w:r>
      <w:r w:rsidR="00F66FD0">
        <w:rPr>
          <w:bCs/>
          <w:sz w:val="28"/>
          <w:szCs w:val="28"/>
        </w:rPr>
        <w:t>Федерального закона №178-ФЗ</w:t>
      </w:r>
      <w:r w:rsidRPr="002A0911">
        <w:rPr>
          <w:bCs/>
          <w:sz w:val="28"/>
          <w:szCs w:val="28"/>
        </w:rPr>
        <w:t xml:space="preserve"> определен порядок продажи государственного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 xml:space="preserve">или муниципального имущества на аукционе и конкурсе. </w:t>
      </w:r>
      <w:proofErr w:type="gramStart"/>
      <w:r w:rsidRPr="002A0911">
        <w:rPr>
          <w:bCs/>
          <w:sz w:val="28"/>
          <w:szCs w:val="28"/>
        </w:rPr>
        <w:t>Необходимо обратить внимание, что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 xml:space="preserve">согласно статьи 5 </w:t>
      </w:r>
      <w:r w:rsidR="00F66FD0">
        <w:rPr>
          <w:bCs/>
          <w:sz w:val="28"/>
          <w:szCs w:val="28"/>
        </w:rPr>
        <w:t>Федерального закона №178-ФЗ</w:t>
      </w:r>
      <w:r w:rsidRPr="002A0911">
        <w:rPr>
          <w:bCs/>
          <w:sz w:val="28"/>
          <w:szCs w:val="28"/>
        </w:rPr>
        <w:t xml:space="preserve"> покупателями муниципального имущества могут быть любые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физические и юридические лица, за исключением государственных и муниципальных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 xml:space="preserve">унитарных </w:t>
      </w:r>
      <w:r w:rsidRPr="002A0911">
        <w:rPr>
          <w:bCs/>
          <w:sz w:val="28"/>
          <w:szCs w:val="28"/>
        </w:rPr>
        <w:lastRenderedPageBreak/>
        <w:t>предприятий, государственных и муниципальных учреждений, а также юридических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лиц, в уставном капитале которых доля Российской Федерации, субъектов Российской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Федерации и муниципальных образований превышает 25 процентов.</w:t>
      </w:r>
      <w:proofErr w:type="gramEnd"/>
    </w:p>
    <w:p w:rsidR="00E82C27" w:rsidRPr="002A0911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При проверке законности и обоснованности проведенных продаж следует убедиться, в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частности, в правильности организации и проведения конкурсов и аукционов по продаже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муниципального имущества</w:t>
      </w:r>
      <w:r>
        <w:rPr>
          <w:bCs/>
          <w:sz w:val="28"/>
          <w:szCs w:val="28"/>
        </w:rPr>
        <w:t xml:space="preserve">. </w:t>
      </w:r>
      <w:r w:rsidRPr="002A0911">
        <w:rPr>
          <w:bCs/>
          <w:sz w:val="28"/>
          <w:szCs w:val="28"/>
        </w:rPr>
        <w:t>Необходимо проверить соблюдение порядка оценки стоимости имущества в сделках,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связанных с отчуждением имущества муниципального образования. При необходимости может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быть осуществлена экспертиза составленного оценщиком заключения и отчета, на предмет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обоснованности проведенной оценки, которая должна учитывать все существенные факторы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(условия), определяющие цену сделки.</w:t>
      </w:r>
    </w:p>
    <w:p w:rsidR="00E82C27" w:rsidRPr="002A0911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 xml:space="preserve">В ходе проверки следует обратить внимание </w:t>
      </w:r>
      <w:r>
        <w:rPr>
          <w:bCs/>
          <w:sz w:val="28"/>
          <w:szCs w:val="28"/>
        </w:rPr>
        <w:t xml:space="preserve">на </w:t>
      </w:r>
      <w:r w:rsidRPr="002A0911">
        <w:rPr>
          <w:bCs/>
          <w:sz w:val="28"/>
          <w:szCs w:val="28"/>
        </w:rPr>
        <w:t>выполнени</w:t>
      </w:r>
      <w:r>
        <w:rPr>
          <w:bCs/>
          <w:sz w:val="28"/>
          <w:szCs w:val="28"/>
        </w:rPr>
        <w:t xml:space="preserve">е покупателем </w:t>
      </w:r>
      <w:r w:rsidRPr="002A0911">
        <w:rPr>
          <w:bCs/>
          <w:sz w:val="28"/>
          <w:szCs w:val="28"/>
        </w:rPr>
        <w:t>имущества условий договоров купли-продажи</w:t>
      </w:r>
      <w:r>
        <w:rPr>
          <w:bCs/>
          <w:sz w:val="28"/>
          <w:szCs w:val="28"/>
        </w:rPr>
        <w:t xml:space="preserve">, в том числе  в части </w:t>
      </w:r>
      <w:r w:rsidRPr="002A0911">
        <w:rPr>
          <w:bCs/>
          <w:sz w:val="28"/>
          <w:szCs w:val="28"/>
        </w:rPr>
        <w:t>оплаты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приватизированного имущества.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Также н</w:t>
      </w:r>
      <w:r w:rsidRPr="002A0911">
        <w:rPr>
          <w:bCs/>
          <w:sz w:val="28"/>
          <w:szCs w:val="28"/>
        </w:rPr>
        <w:t>еобходимо проверить</w:t>
      </w:r>
      <w:r>
        <w:rPr>
          <w:bCs/>
          <w:sz w:val="28"/>
          <w:szCs w:val="28"/>
        </w:rPr>
        <w:t xml:space="preserve"> порядок </w:t>
      </w:r>
      <w:r w:rsidRPr="002A0911">
        <w:rPr>
          <w:bCs/>
          <w:sz w:val="28"/>
          <w:szCs w:val="28"/>
        </w:rPr>
        <w:t>учета средств от продажи имущества муниципального образования</w:t>
      </w:r>
      <w:r>
        <w:rPr>
          <w:bCs/>
          <w:sz w:val="28"/>
          <w:szCs w:val="28"/>
        </w:rPr>
        <w:t>. Установить причины неполного исполнения прогнозного плана (</w:t>
      </w:r>
      <w:r w:rsidR="00F66FD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 xml:space="preserve">рограммы) приватизации муниципального имущества. </w:t>
      </w:r>
    </w:p>
    <w:p w:rsidR="00E82C27" w:rsidRDefault="00E82C27" w:rsidP="00E82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2C27" w:rsidRDefault="00E82C27" w:rsidP="00E82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A62A1D">
        <w:rPr>
          <w:b/>
          <w:bCs/>
          <w:sz w:val="28"/>
          <w:szCs w:val="28"/>
        </w:rPr>
        <w:t>Проверка полноты и своевременности начисления и перечисления части прибыли,</w:t>
      </w:r>
      <w:r>
        <w:rPr>
          <w:b/>
          <w:bCs/>
          <w:sz w:val="28"/>
          <w:szCs w:val="28"/>
        </w:rPr>
        <w:t xml:space="preserve"> </w:t>
      </w:r>
      <w:r w:rsidRPr="00A62A1D">
        <w:rPr>
          <w:b/>
          <w:bCs/>
          <w:sz w:val="28"/>
          <w:szCs w:val="28"/>
        </w:rPr>
        <w:t>остающейся после уплаты налогов и других обязат</w:t>
      </w:r>
      <w:r>
        <w:rPr>
          <w:b/>
          <w:bCs/>
          <w:sz w:val="28"/>
          <w:szCs w:val="28"/>
        </w:rPr>
        <w:t>ельных платежей в доход бюджета</w:t>
      </w:r>
    </w:p>
    <w:p w:rsidR="00E82C27" w:rsidRPr="00A62A1D" w:rsidRDefault="00E82C27" w:rsidP="00E82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2C27" w:rsidRPr="002A0911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В процессе проверки необходимо проверить своевременность перечисления отчислений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от прибыли в бюджет муниципального образования, которое осуществляется муниципальными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унитарными предприятиями, установлены ли сроки перечисления отчислений от прибыли в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бюджет муниципального образования.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Следует обратить внимание, что в случае корректировки данных бухгалтерского учета и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отчетности по итогам года, повлекшим изменения прибыли унитарных предприятий за отчетный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период, суммы недоплаты в бюджет либо излишне внесенные в бюджет суммы прибыли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предприятий соответственно уменьшают либо увеличивают сумму прибыли, подлежащей уплате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 xml:space="preserve">в бюджет муниципального образования по итогам года. 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получения полной и объективной картины проверка</w:t>
      </w:r>
      <w:r w:rsidRPr="002A091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проводится в динамике за пять лет. Результатом проверки может быть инициирование проведения проверки финансово-хозяйственной деятельности унитарного предприятия, снизившего размеры перечислений в бюджет части прибыли, либо получившего убытки по итогам работы. </w:t>
      </w:r>
    </w:p>
    <w:p w:rsidR="00E82C27" w:rsidRDefault="00E82C27" w:rsidP="00E82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82C27" w:rsidRDefault="00E82C27" w:rsidP="00E82C2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10. П</w:t>
      </w:r>
      <w:r w:rsidRPr="00A62A1D">
        <w:rPr>
          <w:b/>
          <w:bCs/>
          <w:sz w:val="28"/>
          <w:szCs w:val="28"/>
        </w:rPr>
        <w:t>роверк</w:t>
      </w:r>
      <w:r>
        <w:rPr>
          <w:b/>
          <w:bCs/>
          <w:sz w:val="28"/>
          <w:szCs w:val="28"/>
        </w:rPr>
        <w:t>а</w:t>
      </w:r>
      <w:r w:rsidRPr="00A62A1D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финансово-хозяйственной деятельности муниципальных унитарных предприятий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82C27" w:rsidRPr="002A0911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В ходе проверки</w:t>
      </w:r>
      <w:r>
        <w:rPr>
          <w:bCs/>
          <w:sz w:val="28"/>
          <w:szCs w:val="28"/>
        </w:rPr>
        <w:t xml:space="preserve"> финансово-хозяйственной деятельности </w:t>
      </w:r>
      <w:r w:rsidRPr="002A0911">
        <w:rPr>
          <w:bCs/>
          <w:sz w:val="28"/>
          <w:szCs w:val="28"/>
        </w:rPr>
        <w:t xml:space="preserve"> муниципальных унитарных предприятий (МУП) </w:t>
      </w:r>
      <w:r>
        <w:rPr>
          <w:bCs/>
          <w:sz w:val="28"/>
          <w:szCs w:val="28"/>
        </w:rPr>
        <w:t>в обязательном порядке следует прове</w:t>
      </w:r>
      <w:r w:rsidRPr="002A0911">
        <w:rPr>
          <w:bCs/>
          <w:sz w:val="28"/>
          <w:szCs w:val="28"/>
        </w:rPr>
        <w:t>рить</w:t>
      </w:r>
      <w:r>
        <w:rPr>
          <w:bCs/>
          <w:sz w:val="28"/>
          <w:szCs w:val="28"/>
        </w:rPr>
        <w:t xml:space="preserve"> следующие вопросы, касающиеся распоряжения муниципальным имуществом, переданным в хозяйственное ведение МУП</w:t>
      </w:r>
      <w:r w:rsidRPr="002A0911">
        <w:rPr>
          <w:bCs/>
          <w:sz w:val="28"/>
          <w:szCs w:val="28"/>
        </w:rPr>
        <w:t>:</w:t>
      </w:r>
    </w:p>
    <w:p w:rsidR="00E82C27" w:rsidRPr="002A0911" w:rsidRDefault="00E82C27" w:rsidP="00E82C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- имелись ли факты сдачи помещений в аренду хозяйствующим субъектам без возмещения ими расходов по аренде;</w:t>
      </w:r>
    </w:p>
    <w:p w:rsidR="00E82C27" w:rsidRPr="002A0911" w:rsidRDefault="00E82C27" w:rsidP="00E82C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- наличие решений собственника о согласовании сдачи в аренду муниципального имущества, наличие письменного согласования;</w:t>
      </w:r>
    </w:p>
    <w:p w:rsidR="00E82C27" w:rsidRPr="002A0911" w:rsidRDefault="00E82C27" w:rsidP="00E82C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2A0911">
        <w:rPr>
          <w:bCs/>
          <w:sz w:val="28"/>
          <w:szCs w:val="28"/>
        </w:rPr>
        <w:t>- факты сдачи имущества в аренду для целей деятельности учреждения (предприятия), при сдаче имущества в аренду для осуществления других видов деятельности необходимо выяснить вопрос о том, не влечет ли это за собой ухудшения основной деятельности;</w:t>
      </w:r>
    </w:p>
    <w:p w:rsidR="00E82C27" w:rsidRDefault="00E82C27" w:rsidP="00E82C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2A0911">
        <w:rPr>
          <w:bCs/>
          <w:sz w:val="28"/>
          <w:szCs w:val="28"/>
        </w:rPr>
        <w:t>имелись ли факты сдачи оборудования в аренду, а также факты продажи оборудования,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мебели, инвентаря, средств оргтехники и других материальных ценностей, в том числе по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сниженным ценам и без соответствующего разрешения собственника и без оформления этих</w:t>
      </w:r>
      <w:r>
        <w:rPr>
          <w:bCs/>
          <w:sz w:val="28"/>
          <w:szCs w:val="28"/>
        </w:rPr>
        <w:t xml:space="preserve"> </w:t>
      </w:r>
      <w:r w:rsidRPr="002A0911">
        <w:rPr>
          <w:bCs/>
          <w:sz w:val="28"/>
          <w:szCs w:val="28"/>
        </w:rPr>
        <w:t>операций по бухгалтерскому учету.</w:t>
      </w:r>
    </w:p>
    <w:p w:rsidR="00E82C27" w:rsidRDefault="00E82C27" w:rsidP="00E82C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наличие договоров о полной материальной ответственности с лицами, ответственными за хранение муниципального имущества;</w:t>
      </w:r>
    </w:p>
    <w:p w:rsidR="00E82C27" w:rsidRDefault="00E82C27" w:rsidP="00E82C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правильность отнесения ценностей к основным средствам, порядок ликвидации основных средств;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обеспечение правильного документального оформления поступления, перемещения, выбытия основных средств, а также контроль сохранности и правильности использования каждого объекта.</w:t>
      </w:r>
    </w:p>
    <w:p w:rsidR="00E82C27" w:rsidRDefault="00E82C27" w:rsidP="00E82C2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Кроме того, н</w:t>
      </w:r>
      <w:r w:rsidRPr="002A0911">
        <w:rPr>
          <w:bCs/>
          <w:sz w:val="28"/>
          <w:szCs w:val="28"/>
        </w:rPr>
        <w:t>еобходимо прове</w:t>
      </w:r>
      <w:r>
        <w:rPr>
          <w:bCs/>
          <w:sz w:val="28"/>
          <w:szCs w:val="28"/>
        </w:rPr>
        <w:t>сти финансовый анализ деятельности МУП на основе трех взаимосвязанных блоков: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анализа финансовых результатов деятельности унитарного предприятия;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анализа финансового состояния унитарного предприятия;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рейтинговая оценка эффективности хозяйственной деятельности унитарного предприятия.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2F31">
        <w:rPr>
          <w:b/>
          <w:bCs/>
          <w:i/>
          <w:sz w:val="28"/>
          <w:szCs w:val="28"/>
        </w:rPr>
        <w:t>Основной целью финансового анализа</w:t>
      </w:r>
      <w:r>
        <w:rPr>
          <w:bCs/>
          <w:sz w:val="28"/>
          <w:szCs w:val="28"/>
        </w:rPr>
        <w:t xml:space="preserve"> является получение отдельных ключевых параметров, дающих объективную и точную картину финансового состояния МУП, его прибылей и убытков, изменений в структуре активов и пассивов, в расчетах с дебиторами и кредиторами.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Цели анализа достигаются в результате решения определенного взаимосвязанного набора аналитических задач. Аналитическая задача представляет собой конкретизацию целей анализа с учетом организационных, информационных, технических и методических </w:t>
      </w:r>
      <w:r>
        <w:rPr>
          <w:bCs/>
          <w:sz w:val="28"/>
          <w:szCs w:val="28"/>
        </w:rPr>
        <w:lastRenderedPageBreak/>
        <w:t>возможностей проведения этого анализа. Основными факторами являются объем и качество исходной информации.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892F31">
        <w:rPr>
          <w:b/>
          <w:bCs/>
          <w:i/>
          <w:sz w:val="28"/>
          <w:szCs w:val="28"/>
        </w:rPr>
        <w:t>Основными функциями финансового анализа</w:t>
      </w:r>
      <w:r>
        <w:rPr>
          <w:bCs/>
          <w:sz w:val="28"/>
          <w:szCs w:val="28"/>
        </w:rPr>
        <w:t xml:space="preserve"> являются: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объективная оценка финансового состояния, финансовых результатов, эффективности и деловой активности объекта анализа;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выявление факторов и причин достигнутого состояния и полученных результатов;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подготовка и обоснование принимаемых управленческих решений в области финансов;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выявление и мобилизация резервов улучшения финансового состояния и финансовых результатов, повышения эффективности всей хозяйственной деятельности.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center"/>
        <w:rPr>
          <w:bCs/>
          <w:i/>
          <w:sz w:val="28"/>
          <w:szCs w:val="28"/>
        </w:rPr>
      </w:pPr>
    </w:p>
    <w:p w:rsidR="00E82C27" w:rsidRPr="005C3B0D" w:rsidRDefault="00E82C27" w:rsidP="00E82C27">
      <w:pPr>
        <w:autoSpaceDE w:val="0"/>
        <w:autoSpaceDN w:val="0"/>
        <w:adjustRightInd w:val="0"/>
        <w:ind w:firstLine="708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10</w:t>
      </w:r>
      <w:r w:rsidRPr="005C3B0D">
        <w:rPr>
          <w:bCs/>
          <w:i/>
          <w:sz w:val="28"/>
          <w:szCs w:val="28"/>
        </w:rPr>
        <w:t>.1 Методы финансового анализа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Исходной базой финансового анализа являются данные бухгалтерского учета и отчетности, аналитический просмотр которых должен восстановить все основные аспекты хозяйственной деятельности и совершенных операций в обобщенной форме, т.е. с необходимой для анализа степенью агрегирования.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проведения финансового анализа методами чтения финансовых отчетов могут быть: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горизонтальный анализ;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вертикальный анализ;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трендовый анализ;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метод финансовых коэффициентов;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сравнительный анализ;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факторный анализ.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Горизонтальный (временной) анализ – сравнение каждой позиции отчетности с предыдущим периодом.</w:t>
      </w:r>
    </w:p>
    <w:p w:rsidR="00E82C27" w:rsidRPr="002C66D5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C66D5">
        <w:rPr>
          <w:bCs/>
          <w:sz w:val="28"/>
          <w:szCs w:val="28"/>
        </w:rPr>
        <w:t>Вертикальный (структурный) анализ – определение структуры итоговых финансовых показателей с выявлением влияния каждой позиции отчетности на результат в целом.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2C66D5">
        <w:rPr>
          <w:bCs/>
          <w:sz w:val="28"/>
          <w:szCs w:val="28"/>
        </w:rPr>
        <w:t>Трендовый анализ – сравнение каждой позиции отчетности с рядом предшествующих периодов и определение тренда, т.е. основной тенденции динамики показателя, очищенной от случайных влияний</w:t>
      </w:r>
      <w:r>
        <w:rPr>
          <w:bCs/>
          <w:sz w:val="28"/>
          <w:szCs w:val="28"/>
        </w:rPr>
        <w:t xml:space="preserve"> и индивидуальных особенностей отдельных периодов. С помощью тренда формируются возможные значения показателей в будущем, </w:t>
      </w:r>
      <w:proofErr w:type="gramStart"/>
      <w:r>
        <w:rPr>
          <w:bCs/>
          <w:sz w:val="28"/>
          <w:szCs w:val="28"/>
        </w:rPr>
        <w:t>а</w:t>
      </w:r>
      <w:proofErr w:type="gramEnd"/>
      <w:r>
        <w:rPr>
          <w:bCs/>
          <w:sz w:val="28"/>
          <w:szCs w:val="28"/>
        </w:rPr>
        <w:t xml:space="preserve"> следовательно ведется перспективный прогнозный анализ.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Анализ относительных показателей (коэффициентов)</w:t>
      </w:r>
      <w:r w:rsidR="007616A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расчет отношений данных отчетности, определение взаимосвязи показателей.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Сравнительный (пространственный) анализ – это как внутрихозяйственное  сравнение по отдельным показателям МУП, его подразделений, цехов, так и межхозяйственное сравнение показателей МУП  </w:t>
      </w:r>
      <w:r>
        <w:rPr>
          <w:bCs/>
          <w:sz w:val="28"/>
          <w:szCs w:val="28"/>
        </w:rPr>
        <w:lastRenderedPageBreak/>
        <w:t>с показателями аналогичных предприятий, со среднеотраслевыми и средними общеэкономическими данными.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Факторный анализ – анализ влияния отдельных факторов (причин) на результативный показатель с помощью детерминированных или стохастических приемов исследования. Причем факторный анализ может быть как прямым, т.е. заключающимся в раздроблении результативного показателя на составные части, так и обратным (синтез), когда отдельные элементы соединяют в общий результативный показатель.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82C27" w:rsidRDefault="00E82C27" w:rsidP="00E82C27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10</w:t>
      </w:r>
      <w:r w:rsidRPr="00A7584A">
        <w:rPr>
          <w:bCs/>
          <w:i/>
          <w:sz w:val="28"/>
          <w:szCs w:val="28"/>
        </w:rPr>
        <w:t>.2 Анализ финансовых результатов</w:t>
      </w:r>
      <w:r>
        <w:rPr>
          <w:bCs/>
          <w:i/>
          <w:sz w:val="28"/>
          <w:szCs w:val="28"/>
        </w:rPr>
        <w:t xml:space="preserve"> деятельности</w:t>
      </w:r>
    </w:p>
    <w:p w:rsidR="00E82C27" w:rsidRDefault="00E82C27" w:rsidP="00E82C27">
      <w:pPr>
        <w:autoSpaceDE w:val="0"/>
        <w:autoSpaceDN w:val="0"/>
        <w:adjustRightInd w:val="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 муниципального унитарного предприятия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ab/>
      </w:r>
      <w:r>
        <w:rPr>
          <w:bCs/>
          <w:sz w:val="28"/>
          <w:szCs w:val="28"/>
        </w:rPr>
        <w:t>Показатели финансовых результатов характеризуют абсолютную эффективность хозяйствования МУП по всем направлениям его деятельности: производственной, сбытовой, снабженческой, финансовой и инвестиционной.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Анализ финансовых результатов деятельности МУП включает в качестве обязательных элементов: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оценку изменений по каждому показателю за анализируемый период;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оценку структуры показателей прибыли и изменений их структуры;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изучение динамики изменения показателей за ряд отчетных периодов;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выявление факторов и причин изменения показателей прибыли и их количественную оценку.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Основными задачами анализа финансовых результатов являются: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и оценка уровня и динамики показателей прибыли;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факторный анализ прибыли от реализации продукции (работ, услуг);</w:t>
      </w:r>
    </w:p>
    <w:p w:rsidR="00E82C27" w:rsidRDefault="00E82C27" w:rsidP="00E82C27">
      <w:pPr>
        <w:autoSpaceDE w:val="0"/>
        <w:autoSpaceDN w:val="0"/>
        <w:adjustRightInd w:val="0"/>
        <w:ind w:left="18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финансовых результатов от прочей реализации, внереализационной и финансовой деятельности;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и оценка использования чистой прибыли;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взаимосвязи затрат, объема производства (продаж) и прибыли;</w:t>
      </w:r>
    </w:p>
    <w:p w:rsidR="00E82C27" w:rsidRDefault="00E82C27" w:rsidP="00E82C27">
      <w:pPr>
        <w:autoSpaceDE w:val="0"/>
        <w:autoSpaceDN w:val="0"/>
        <w:adjustRightInd w:val="0"/>
        <w:ind w:left="180" w:hanging="18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резервов роста прибыли на основе оптимизации объемов реализации и издержек производства и обращения.</w:t>
      </w:r>
    </w:p>
    <w:p w:rsidR="00E82C27" w:rsidRDefault="00E82C27" w:rsidP="00E82C27">
      <w:pPr>
        <w:autoSpaceDE w:val="0"/>
        <w:autoSpaceDN w:val="0"/>
        <w:adjustRightInd w:val="0"/>
        <w:ind w:left="180" w:hanging="180"/>
        <w:jc w:val="center"/>
        <w:rPr>
          <w:bCs/>
          <w:sz w:val="28"/>
          <w:szCs w:val="28"/>
        </w:rPr>
      </w:pPr>
    </w:p>
    <w:p w:rsidR="00E82C27" w:rsidRDefault="00E82C27" w:rsidP="00E82C27">
      <w:pPr>
        <w:autoSpaceDE w:val="0"/>
        <w:autoSpaceDN w:val="0"/>
        <w:adjustRightInd w:val="0"/>
        <w:ind w:left="180" w:hanging="180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10</w:t>
      </w:r>
      <w:r w:rsidRPr="00435B9D">
        <w:rPr>
          <w:bCs/>
          <w:i/>
          <w:sz w:val="28"/>
          <w:szCs w:val="28"/>
        </w:rPr>
        <w:t>.3 Анализ финансового состояния</w:t>
      </w:r>
    </w:p>
    <w:p w:rsidR="00E82C27" w:rsidRDefault="00E82C27" w:rsidP="00E82C27">
      <w:pPr>
        <w:autoSpaceDE w:val="0"/>
        <w:autoSpaceDN w:val="0"/>
        <w:adjustRightInd w:val="0"/>
        <w:ind w:left="180" w:hanging="180"/>
        <w:jc w:val="center"/>
        <w:rPr>
          <w:bCs/>
          <w:i/>
          <w:sz w:val="28"/>
          <w:szCs w:val="28"/>
        </w:rPr>
      </w:pPr>
      <w:r w:rsidRPr="00435B9D">
        <w:rPr>
          <w:bCs/>
          <w:i/>
          <w:sz w:val="28"/>
          <w:szCs w:val="28"/>
        </w:rPr>
        <w:t>муниципального унитарного предприятия</w:t>
      </w:r>
    </w:p>
    <w:p w:rsidR="00E82C27" w:rsidRDefault="00E82C27" w:rsidP="00E82C27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Финансовое состояние МУП выражается в соотношении структур его активов и пассивов, т.е. средств МУП и их источников. 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задачи финансового состояния – определение качества финансового состояния, изучение причин его улучшения или ухудшения за период, подготовка рекомендаций по повышению финансовой устойчивости и платежеспособности предприятия. Эти задачи решаются на основе исследования динамики абсолютных и относительных финансовых показателей и разбиваются на следующие аналитические блоки: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структурный анализ активов и пассивов;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анализ финансовой устойчивости;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анализ платежеспособности (ликвидности).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Информационными источниками для расчета показателей и проведения анализа служат годовая и квартальная бухгалтерская отчетность: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№1 «Бухгалтерский баланс»,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№2 «Отчет о прибылях и убытках»,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№3 «Отчет о движении капитала»,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№4 «Отчет о движении денежных средств»,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форма №5 «Приложение к бухгалтерскому балансу»,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 также данные бухгалтерского учета и необходимые аналитические расшифровки движения и остатков по синтетическим счетам.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Цель </w:t>
      </w:r>
      <w:r w:rsidRPr="00B22FB5">
        <w:rPr>
          <w:bCs/>
          <w:sz w:val="28"/>
          <w:szCs w:val="28"/>
        </w:rPr>
        <w:t>структурного анализа</w:t>
      </w:r>
      <w:r>
        <w:rPr>
          <w:bCs/>
          <w:sz w:val="28"/>
          <w:szCs w:val="28"/>
        </w:rPr>
        <w:t xml:space="preserve"> – изучение структуры и динамики средств МУП и источников их формирования для ознакомления с общей картиной финансового состояния. Структурному анализу предшествует общая оценка динамики активов, получаемая путем сопоставления темпов прироста активов с темпами прироста финансовых результатов.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Наиболее общую структуру активов характеризует </w:t>
      </w:r>
      <w:r w:rsidRPr="00620446">
        <w:rPr>
          <w:b/>
          <w:bCs/>
          <w:i/>
          <w:sz w:val="28"/>
          <w:szCs w:val="28"/>
        </w:rPr>
        <w:t xml:space="preserve">коэффициент соотношения оборотных и </w:t>
      </w:r>
      <w:proofErr w:type="spellStart"/>
      <w:r w:rsidRPr="00620446">
        <w:rPr>
          <w:b/>
          <w:bCs/>
          <w:i/>
          <w:sz w:val="28"/>
          <w:szCs w:val="28"/>
        </w:rPr>
        <w:t>внеоборотных</w:t>
      </w:r>
      <w:proofErr w:type="spellEnd"/>
      <w:r w:rsidRPr="00620446">
        <w:rPr>
          <w:b/>
          <w:bCs/>
          <w:i/>
          <w:sz w:val="28"/>
          <w:szCs w:val="28"/>
        </w:rPr>
        <w:t xml:space="preserve"> активов</w:t>
      </w:r>
      <w:r>
        <w:rPr>
          <w:bCs/>
          <w:sz w:val="28"/>
          <w:szCs w:val="28"/>
        </w:rPr>
        <w:t>, рассчитываемый по формуле: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bCs/>
          <w:sz w:val="28"/>
          <w:szCs w:val="28"/>
          <w:vertAlign w:val="subscript"/>
        </w:rPr>
        <w:t>о\в</w:t>
      </w:r>
      <w:r>
        <w:rPr>
          <w:bCs/>
          <w:sz w:val="28"/>
          <w:szCs w:val="28"/>
        </w:rPr>
        <w:t>=ОА\ВНА, где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proofErr w:type="gramStart"/>
      <w:r>
        <w:rPr>
          <w:bCs/>
          <w:sz w:val="28"/>
          <w:szCs w:val="28"/>
        </w:rPr>
        <w:t>А-</w:t>
      </w:r>
      <w:proofErr w:type="gramEnd"/>
      <w:r>
        <w:rPr>
          <w:bCs/>
          <w:sz w:val="28"/>
          <w:szCs w:val="28"/>
        </w:rPr>
        <w:t xml:space="preserve"> оборотные активы,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ВНА – </w:t>
      </w:r>
      <w:proofErr w:type="spellStart"/>
      <w:r>
        <w:rPr>
          <w:bCs/>
          <w:sz w:val="28"/>
          <w:szCs w:val="28"/>
        </w:rPr>
        <w:t>внеоборотые</w:t>
      </w:r>
      <w:proofErr w:type="spellEnd"/>
      <w:r>
        <w:rPr>
          <w:bCs/>
          <w:sz w:val="28"/>
          <w:szCs w:val="28"/>
        </w:rPr>
        <w:t xml:space="preserve"> активы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center"/>
        <w:rPr>
          <w:bCs/>
          <w:sz w:val="28"/>
          <w:szCs w:val="28"/>
        </w:rPr>
      </w:pP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Структуру пассивов характеризуют </w:t>
      </w:r>
      <w:r w:rsidRPr="00620446">
        <w:rPr>
          <w:b/>
          <w:bCs/>
          <w:i/>
          <w:sz w:val="28"/>
          <w:szCs w:val="28"/>
        </w:rPr>
        <w:t>коэффициент автономии</w:t>
      </w:r>
      <w:r>
        <w:rPr>
          <w:bCs/>
          <w:sz w:val="28"/>
          <w:szCs w:val="28"/>
        </w:rPr>
        <w:t>, равный доле собственных средств в общей величине источников сре</w:t>
      </w:r>
      <w:proofErr w:type="gramStart"/>
      <w:r>
        <w:rPr>
          <w:bCs/>
          <w:sz w:val="28"/>
          <w:szCs w:val="28"/>
        </w:rPr>
        <w:t>дств пр</w:t>
      </w:r>
      <w:proofErr w:type="gramEnd"/>
      <w:r>
        <w:rPr>
          <w:bCs/>
          <w:sz w:val="28"/>
          <w:szCs w:val="28"/>
        </w:rPr>
        <w:t>едприятия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Pr="008B3157">
        <w:rPr>
          <w:bCs/>
          <w:sz w:val="28"/>
          <w:szCs w:val="28"/>
          <w:vertAlign w:val="subscript"/>
        </w:rPr>
        <w:t>а</w:t>
      </w:r>
      <w:r>
        <w:rPr>
          <w:bCs/>
          <w:sz w:val="28"/>
          <w:szCs w:val="28"/>
        </w:rPr>
        <w:t>= СК/общая величина источников средств МУП, где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СК – собственный капитал МУП,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</w:t>
      </w:r>
      <w:r w:rsidRPr="00620446">
        <w:rPr>
          <w:b/>
          <w:bCs/>
          <w:i/>
          <w:sz w:val="28"/>
          <w:szCs w:val="28"/>
        </w:rPr>
        <w:t>коэффициент соотношения заемных и собственных средств</w:t>
      </w:r>
      <w:r>
        <w:rPr>
          <w:bCs/>
          <w:sz w:val="28"/>
          <w:szCs w:val="28"/>
        </w:rPr>
        <w:t>, вычисляемый по формуле:</w:t>
      </w:r>
    </w:p>
    <w:p w:rsidR="00E82C27" w:rsidRDefault="00E82C27" w:rsidP="00E82C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proofErr w:type="gramStart"/>
      <w:r>
        <w:rPr>
          <w:bCs/>
          <w:sz w:val="28"/>
          <w:szCs w:val="28"/>
        </w:rPr>
        <w:t>К</w:t>
      </w:r>
      <w:r>
        <w:rPr>
          <w:bCs/>
          <w:sz w:val="28"/>
          <w:szCs w:val="28"/>
          <w:vertAlign w:val="subscript"/>
        </w:rPr>
        <w:t>з</w:t>
      </w:r>
      <w:proofErr w:type="spellEnd"/>
      <w:proofErr w:type="gramEnd"/>
      <w:r>
        <w:rPr>
          <w:bCs/>
          <w:sz w:val="28"/>
          <w:szCs w:val="28"/>
          <w:vertAlign w:val="subscript"/>
        </w:rPr>
        <w:t>\с</w:t>
      </w:r>
      <w:r>
        <w:rPr>
          <w:bCs/>
          <w:sz w:val="28"/>
          <w:szCs w:val="28"/>
        </w:rPr>
        <w:t>=(ДП+КП)/СК, где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ДП – долгосрочные пассивы,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КП – краткосрочные пассивы.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 расчете данных коэффициентов следует брать реальный собственный капитал, совпадающий с величиной чистых активов.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Детализированный анализ структуры пассивов и ее изменения проводится с помощью анализа структуры реального собственного капитала и анализа структуры заемных средств отдельно по каждому укрупненному виду пассивов. В результате анализа определяются статьи пассивов, по которым произошло наибольшее увеличение общей величины источников средств.</w:t>
      </w:r>
    </w:p>
    <w:p w:rsidR="00E82C27" w:rsidRPr="00D00828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На основе анализа структуры реального собственного капитала устанавливается стратегия МУП в отношении накопления собственного капитала и вычисляется </w:t>
      </w:r>
      <w:r w:rsidRPr="00620446">
        <w:rPr>
          <w:b/>
          <w:bCs/>
          <w:i/>
          <w:sz w:val="28"/>
          <w:szCs w:val="28"/>
        </w:rPr>
        <w:t>коэффициент накопления собственного капитала</w:t>
      </w:r>
      <w:r>
        <w:rPr>
          <w:bCs/>
          <w:i/>
          <w:sz w:val="28"/>
          <w:szCs w:val="28"/>
        </w:rPr>
        <w:t xml:space="preserve">, </w:t>
      </w:r>
      <w:r w:rsidRPr="00D00828">
        <w:rPr>
          <w:bCs/>
          <w:sz w:val="28"/>
          <w:szCs w:val="28"/>
        </w:rPr>
        <w:t xml:space="preserve">показывающий долю источников собственных средств, направляемых на развитие основной деятельности. </w:t>
      </w:r>
    </w:p>
    <w:p w:rsidR="00E82C27" w:rsidRDefault="00E82C27" w:rsidP="00E82C2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</w:t>
      </w:r>
      <w:r>
        <w:rPr>
          <w:bCs/>
          <w:sz w:val="28"/>
          <w:szCs w:val="28"/>
          <w:vertAlign w:val="subscript"/>
        </w:rPr>
        <w:t>н</w:t>
      </w:r>
      <w:proofErr w:type="spellEnd"/>
      <w:r>
        <w:rPr>
          <w:bCs/>
          <w:sz w:val="28"/>
          <w:szCs w:val="28"/>
        </w:rPr>
        <w:t>=(РК+НП-У)\реальный СК, где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РК – резервный капитал,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НП – нераспределенная прибыль,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 – убытки.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ходе анализа структуры заемных средств выясняются соотношения долгосрочных и краткосрочных заемных средств, банковских кредитов и кредиторской задолженности.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82C27" w:rsidRPr="00D00828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Для оценки финансовой устойчивости МУП решающую роль приобретает </w:t>
      </w:r>
      <w:r w:rsidRPr="00620446">
        <w:rPr>
          <w:b/>
          <w:bCs/>
          <w:i/>
          <w:sz w:val="28"/>
          <w:szCs w:val="28"/>
        </w:rPr>
        <w:t>показатель чистых активов</w:t>
      </w:r>
      <w:r>
        <w:rPr>
          <w:bCs/>
          <w:i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определяемый как разница суммы активов, принимаемых к расчету, и суммы обязательств, принимаемых к расчету. 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Наиболее полно обобщающим показателем финансовой устойчивости является излишек или недостаток источников сре</w:t>
      </w:r>
      <w:proofErr w:type="gramStart"/>
      <w:r>
        <w:rPr>
          <w:bCs/>
          <w:sz w:val="28"/>
          <w:szCs w:val="28"/>
        </w:rPr>
        <w:t>дств дл</w:t>
      </w:r>
      <w:proofErr w:type="gramEnd"/>
      <w:r>
        <w:rPr>
          <w:bCs/>
          <w:sz w:val="28"/>
          <w:szCs w:val="28"/>
        </w:rPr>
        <w:t xml:space="preserve">я формирования запасов, получаемый в виде разницы величины источников средств и величины запасов. </w:t>
      </w:r>
    </w:p>
    <w:p w:rsidR="00E82C27" w:rsidRDefault="00E82C27" w:rsidP="00E82C27">
      <w:pPr>
        <w:autoSpaceDE w:val="0"/>
        <w:autoSpaceDN w:val="0"/>
        <w:adjustRightInd w:val="0"/>
        <w:ind w:left="180" w:firstLine="52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Показателям наличия источников формирования запасов соответствуют показатели обеспеченности запасов источниками их формирования, которые в свою очередь позволяют классифицировать финансовые ситуации по степени их устойчивости:</w:t>
      </w:r>
    </w:p>
    <w:p w:rsidR="00E82C27" w:rsidRDefault="00E82C27" w:rsidP="00E82C27">
      <w:pPr>
        <w:numPr>
          <w:ilvl w:val="0"/>
          <w:numId w:val="5"/>
        </w:numPr>
        <w:tabs>
          <w:tab w:val="clear" w:pos="1638"/>
          <w:tab w:val="num" w:pos="0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абсолютная устойчивость финансового состояния. Она задается системой условий: излишек собственных оборотных средств или равенство величин собственных оборотных средств и запасов;</w:t>
      </w:r>
    </w:p>
    <w:p w:rsidR="00E82C27" w:rsidRDefault="00E82C27" w:rsidP="00E82C27">
      <w:pPr>
        <w:numPr>
          <w:ilvl w:val="0"/>
          <w:numId w:val="5"/>
        </w:numPr>
        <w:tabs>
          <w:tab w:val="clear" w:pos="1638"/>
          <w:tab w:val="num" w:pos="0"/>
        </w:tabs>
        <w:autoSpaceDE w:val="0"/>
        <w:autoSpaceDN w:val="0"/>
        <w:adjustRightInd w:val="0"/>
        <w:ind w:left="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нормальная устойчивость финансового состояния, гарантирующая платежеспособность. Она задается системой условий:</w:t>
      </w:r>
    </w:p>
    <w:p w:rsidR="00E82C27" w:rsidRDefault="00E82C27" w:rsidP="00E82C27">
      <w:pPr>
        <w:autoSpaceDE w:val="0"/>
        <w:autoSpaceDN w:val="0"/>
        <w:adjustRightInd w:val="0"/>
        <w:ind w:left="720" w:hanging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недостаток собственных оборотных средств,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излишек долгосрочных источников формирования запасов или   равенство величин долгосрочных источников и запасов;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3)  неустойчивое финансовое состояние, сопряженное с нарушением платежеспособности, при котором сохраняется возможность восстановления равновесия за счет пополнения реального собственного капитала и увеличения собственных оборотных средств, а также за счет дополнительного привлечения кредитов и заемных средств,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4) кризисное финансовое состояние, при котором МУП находится на грани банкротства, поскольку в данной ситуации денежные средства, краткосрочные финансовые вложения, дебиторская задолженность МУП и прочие оборотные активы не покрывают даже его кредиторской задолженности  и прочие краткосрочные пассивы.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B55136">
        <w:rPr>
          <w:bCs/>
          <w:sz w:val="28"/>
          <w:szCs w:val="28"/>
        </w:rPr>
        <w:lastRenderedPageBreak/>
        <w:t>Для оценки платежеспособности МУП используются три относительных показателя, различающиеся набором ликвидных активов</w:t>
      </w:r>
      <w:r>
        <w:rPr>
          <w:bCs/>
          <w:sz w:val="28"/>
          <w:szCs w:val="28"/>
        </w:rPr>
        <w:t>, рассматриваемых в качестве покрытия краткосрочных обязательств.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Мгновенную платежеспособность МУП характеризует </w:t>
      </w:r>
      <w:r w:rsidRPr="00620446">
        <w:rPr>
          <w:b/>
          <w:bCs/>
          <w:i/>
          <w:sz w:val="28"/>
          <w:szCs w:val="28"/>
        </w:rPr>
        <w:t>коэффициент абсолютной ликвидности,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показывающий, какую часть краткосрочной задолженности может покрыть МУП за счет имеющихся денежных средств и краткосрочных финансовых вложений, быстро реализуемых в случае надобности. Показатель рассчитывается по формуле: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</w:t>
      </w:r>
      <w:r>
        <w:rPr>
          <w:bCs/>
          <w:sz w:val="28"/>
          <w:szCs w:val="28"/>
          <w:vertAlign w:val="subscript"/>
        </w:rPr>
        <w:t>а.л</w:t>
      </w:r>
      <w:proofErr w:type="spellEnd"/>
      <w:r>
        <w:rPr>
          <w:bCs/>
          <w:sz w:val="28"/>
          <w:szCs w:val="28"/>
          <w:vertAlign w:val="subscript"/>
        </w:rPr>
        <w:t>.</w:t>
      </w:r>
      <w:r>
        <w:rPr>
          <w:bCs/>
          <w:sz w:val="28"/>
          <w:szCs w:val="28"/>
        </w:rPr>
        <w:t>= (ДС+КФВ)/КО, где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ДС – денежные средства,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КФВ – краткосрочные финансовые вложения,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КО</w:t>
      </w:r>
      <w:proofErr w:type="gramEnd"/>
      <w:r>
        <w:rPr>
          <w:bCs/>
          <w:sz w:val="28"/>
          <w:szCs w:val="28"/>
        </w:rPr>
        <w:t xml:space="preserve"> – краткосрочные обязательства.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Платежеспособность МУП с учетом предстоящих поступлений от дебиторов характеризует </w:t>
      </w:r>
      <w:r w:rsidRPr="00620446">
        <w:rPr>
          <w:b/>
          <w:bCs/>
          <w:i/>
          <w:sz w:val="28"/>
          <w:szCs w:val="28"/>
        </w:rPr>
        <w:t>коэффициент текущей ликвидности,</w:t>
      </w:r>
      <w:r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который </w:t>
      </w:r>
      <w:proofErr w:type="gramStart"/>
      <w:r>
        <w:rPr>
          <w:bCs/>
          <w:sz w:val="28"/>
          <w:szCs w:val="28"/>
        </w:rPr>
        <w:t>показывает</w:t>
      </w:r>
      <w:proofErr w:type="gramEnd"/>
      <w:r>
        <w:rPr>
          <w:bCs/>
          <w:sz w:val="28"/>
          <w:szCs w:val="28"/>
        </w:rPr>
        <w:t xml:space="preserve"> какую часть текущей задолженности МУП может покрыть в ближайшей перспективе при условии полного погашения заложенности: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>
        <w:rPr>
          <w:bCs/>
          <w:sz w:val="28"/>
          <w:szCs w:val="28"/>
          <w:vertAlign w:val="subscript"/>
        </w:rPr>
        <w:t>л</w:t>
      </w:r>
      <w:r>
        <w:rPr>
          <w:bCs/>
          <w:sz w:val="28"/>
          <w:szCs w:val="28"/>
        </w:rPr>
        <w:t>= (ДС+КФВ+КДЗ)/</w:t>
      </w:r>
      <w:proofErr w:type="gramStart"/>
      <w:r>
        <w:rPr>
          <w:bCs/>
          <w:sz w:val="28"/>
          <w:szCs w:val="28"/>
        </w:rPr>
        <w:t>КО</w:t>
      </w:r>
      <w:proofErr w:type="gramEnd"/>
      <w:r>
        <w:rPr>
          <w:bCs/>
          <w:sz w:val="28"/>
          <w:szCs w:val="28"/>
        </w:rPr>
        <w:t>, где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КДЗ – краткосрочная дебиторская задолженность.</w:t>
      </w:r>
    </w:p>
    <w:p w:rsidR="00E82C27" w:rsidRPr="00620446" w:rsidRDefault="00E82C27" w:rsidP="00E82C2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Прогнозируемые платежные возможности МУП при условии погашения краткосрочной дебиторской задолженности и реализации имеющихся запасов отражает </w:t>
      </w:r>
      <w:r w:rsidRPr="00620446">
        <w:rPr>
          <w:b/>
          <w:bCs/>
          <w:i/>
          <w:sz w:val="28"/>
          <w:szCs w:val="28"/>
        </w:rPr>
        <w:t>коэффициент покрытия</w:t>
      </w:r>
      <w:r w:rsidRPr="00620446">
        <w:rPr>
          <w:b/>
          <w:bCs/>
          <w:sz w:val="28"/>
          <w:szCs w:val="28"/>
        </w:rPr>
        <w:t>: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</w:t>
      </w:r>
      <w:r>
        <w:rPr>
          <w:bCs/>
          <w:sz w:val="28"/>
          <w:szCs w:val="28"/>
          <w:vertAlign w:val="subscript"/>
        </w:rPr>
        <w:t>п</w:t>
      </w:r>
      <w:proofErr w:type="spellEnd"/>
      <w:r>
        <w:rPr>
          <w:bCs/>
          <w:sz w:val="28"/>
          <w:szCs w:val="28"/>
        </w:rPr>
        <w:t>=(</w:t>
      </w:r>
      <w:proofErr w:type="spellStart"/>
      <w:r>
        <w:rPr>
          <w:bCs/>
          <w:sz w:val="28"/>
          <w:szCs w:val="28"/>
        </w:rPr>
        <w:t>ДС+КФВ+КДЗ+Запасы</w:t>
      </w:r>
      <w:proofErr w:type="spellEnd"/>
      <w:r>
        <w:rPr>
          <w:bCs/>
          <w:sz w:val="28"/>
          <w:szCs w:val="28"/>
        </w:rPr>
        <w:t xml:space="preserve"> с учетом НДС)/</w:t>
      </w:r>
      <w:proofErr w:type="gramStart"/>
      <w:r>
        <w:rPr>
          <w:bCs/>
          <w:sz w:val="28"/>
          <w:szCs w:val="28"/>
        </w:rPr>
        <w:t>КО</w:t>
      </w:r>
      <w:proofErr w:type="gramEnd"/>
      <w:r>
        <w:rPr>
          <w:bCs/>
          <w:sz w:val="28"/>
          <w:szCs w:val="28"/>
        </w:rPr>
        <w:t>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Общая платежеспособность МУП </w:t>
      </w:r>
      <w:proofErr w:type="gramStart"/>
      <w:r>
        <w:rPr>
          <w:bCs/>
          <w:sz w:val="28"/>
          <w:szCs w:val="28"/>
        </w:rPr>
        <w:t>определяется</w:t>
      </w:r>
      <w:proofErr w:type="gramEnd"/>
      <w:r>
        <w:rPr>
          <w:bCs/>
          <w:sz w:val="28"/>
          <w:szCs w:val="28"/>
        </w:rPr>
        <w:t xml:space="preserve"> как способность покрыть все обязательства МУП всеми его активами. </w:t>
      </w:r>
      <w:r w:rsidRPr="00620446">
        <w:rPr>
          <w:b/>
          <w:bCs/>
          <w:i/>
          <w:sz w:val="28"/>
          <w:szCs w:val="28"/>
        </w:rPr>
        <w:t>Коэффициент общей платежеспособности</w:t>
      </w:r>
      <w:r w:rsidRPr="00620446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рассчитывается по формуле:</w:t>
      </w:r>
    </w:p>
    <w:p w:rsidR="00E82C27" w:rsidRPr="00C02B70" w:rsidRDefault="00E82C27" w:rsidP="00E82C27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</w:t>
      </w:r>
      <w:r>
        <w:rPr>
          <w:bCs/>
          <w:sz w:val="28"/>
          <w:szCs w:val="28"/>
          <w:vertAlign w:val="subscript"/>
        </w:rPr>
        <w:t>о</w:t>
      </w:r>
      <w:proofErr w:type="gramStart"/>
      <w:r>
        <w:rPr>
          <w:bCs/>
          <w:sz w:val="28"/>
          <w:szCs w:val="28"/>
          <w:vertAlign w:val="subscript"/>
        </w:rPr>
        <w:t>.п</w:t>
      </w:r>
      <w:proofErr w:type="spellEnd"/>
      <w:proofErr w:type="gramEnd"/>
      <w:r>
        <w:rPr>
          <w:bCs/>
          <w:sz w:val="28"/>
          <w:szCs w:val="28"/>
          <w:vertAlign w:val="subscript"/>
        </w:rPr>
        <w:t>.</w:t>
      </w:r>
      <w:r>
        <w:rPr>
          <w:bCs/>
          <w:sz w:val="28"/>
          <w:szCs w:val="28"/>
        </w:rPr>
        <w:t>= активы МУП /обязательства МУП.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82C27" w:rsidRPr="00DD2F56" w:rsidRDefault="00E82C27" w:rsidP="00E82C27">
      <w:pPr>
        <w:autoSpaceDE w:val="0"/>
        <w:autoSpaceDN w:val="0"/>
        <w:adjustRightInd w:val="0"/>
        <w:ind w:firstLine="708"/>
        <w:jc w:val="center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10</w:t>
      </w:r>
      <w:r w:rsidRPr="00DD2F56">
        <w:rPr>
          <w:bCs/>
          <w:i/>
          <w:sz w:val="28"/>
          <w:szCs w:val="28"/>
        </w:rPr>
        <w:t xml:space="preserve">.4. </w:t>
      </w:r>
      <w:r>
        <w:rPr>
          <w:bCs/>
          <w:i/>
          <w:sz w:val="28"/>
          <w:szCs w:val="28"/>
        </w:rPr>
        <w:t xml:space="preserve">Рейтинговая оценка эффективности </w:t>
      </w:r>
      <w:r w:rsidRPr="00DD2F56">
        <w:rPr>
          <w:bCs/>
          <w:i/>
          <w:sz w:val="28"/>
          <w:szCs w:val="28"/>
        </w:rPr>
        <w:t>хозяйственной деятельности унитарного предприятия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целью определения степени финансовой устойчивости и оценки деятельности МУП проводится сравнительная рейтинговая комплексная экспресс-оценка, в ходе которой: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используемая система финансовых показателей базируется на данных публичной отчетности МУП, что позволяет контролировать изменение финансового состояния всем заинтересованным пользователям;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исходные показатели рейтинговой оценки объединены в четыре группы (оценка прибыльности, оценка эффективности управления, оценка деловой активности, оценка ликвидности и рыночной устойчивости);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выводы, сделанные на основе рейтинговой </w:t>
      </w:r>
      <w:proofErr w:type="gramStart"/>
      <w:r>
        <w:rPr>
          <w:bCs/>
          <w:sz w:val="28"/>
          <w:szCs w:val="28"/>
        </w:rPr>
        <w:t>экспресс-оценки</w:t>
      </w:r>
      <w:proofErr w:type="gramEnd"/>
      <w:r>
        <w:rPr>
          <w:bCs/>
          <w:sz w:val="28"/>
          <w:szCs w:val="28"/>
        </w:rPr>
        <w:t xml:space="preserve">, могут несколько отличаться от выводов, сделанных по данным других видов анализа, поскольку используемая в данном разделе группа коэффициентов характеризует экономические тенденции развития МУП. 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Коэффициенты, используемые при проведении рейтинговой оценки, должны: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быть максимально информативными, непротиворечивыми и давать целостную картину устойчивости финансового состояния МУП;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иметь одинаковую направленность (положительную корреляцию, </w:t>
      </w:r>
      <w:proofErr w:type="spellStart"/>
      <w:r>
        <w:rPr>
          <w:bCs/>
          <w:sz w:val="28"/>
          <w:szCs w:val="28"/>
        </w:rPr>
        <w:t>т</w:t>
      </w:r>
      <w:proofErr w:type="gramStart"/>
      <w:r>
        <w:rPr>
          <w:bCs/>
          <w:sz w:val="28"/>
          <w:szCs w:val="28"/>
        </w:rPr>
        <w:t>.е</w:t>
      </w:r>
      <w:proofErr w:type="spellEnd"/>
      <w:proofErr w:type="gramEnd"/>
      <w:r>
        <w:rPr>
          <w:bCs/>
          <w:sz w:val="28"/>
          <w:szCs w:val="28"/>
        </w:rPr>
        <w:t xml:space="preserve"> рост коэффициента означает улучшение финансового состояния);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для всех показателей иметь числовые нормативы минимального удовлетворительного уровня или диапазона изменений;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рассчитываться только по данным публичной бухгалтерской отчетности;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давать возможность проводить рейтинговую оценку МУП как в пространстве (т.е. в сравнении с другими организациями), так и во времени (за ряд периодов).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основе данных баланса и других форм отчетности вычисляются финансовые коэффициенты.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Рейтинговое число определяется по формуле:</w:t>
      </w:r>
    </w:p>
    <w:p w:rsidR="00E82C27" w:rsidRPr="008B670F" w:rsidRDefault="00E82C27" w:rsidP="00E82C27">
      <w:pPr>
        <w:autoSpaceDE w:val="0"/>
        <w:autoSpaceDN w:val="0"/>
        <w:adjustRightInd w:val="0"/>
        <w:spacing w:line="240" w:lineRule="atLeast"/>
        <w:ind w:firstLine="709"/>
        <w:jc w:val="both"/>
        <w:rPr>
          <w:bCs/>
          <w:lang w:val="en-US"/>
        </w:rPr>
      </w:pPr>
      <w:r>
        <w:rPr>
          <w:bCs/>
          <w:sz w:val="28"/>
          <w:szCs w:val="28"/>
        </w:rPr>
        <w:t xml:space="preserve">      </w:t>
      </w:r>
      <w:r w:rsidRPr="00FC33B9">
        <w:rPr>
          <w:bCs/>
          <w:lang w:val="en-US"/>
        </w:rPr>
        <w:t>L</w:t>
      </w:r>
    </w:p>
    <w:p w:rsidR="00E82C27" w:rsidRPr="008B670F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lang w:val="en-US"/>
        </w:rPr>
      </w:pPr>
      <w:r>
        <w:rPr>
          <w:bCs/>
          <w:sz w:val="28"/>
          <w:szCs w:val="28"/>
          <w:lang w:val="en-US"/>
        </w:rPr>
        <w:t>R</w:t>
      </w:r>
      <w:r w:rsidRPr="008B670F">
        <w:rPr>
          <w:bCs/>
          <w:sz w:val="28"/>
          <w:szCs w:val="28"/>
          <w:lang w:val="en-US"/>
        </w:rPr>
        <w:t xml:space="preserve">= </w:t>
      </w:r>
      <w:r>
        <w:rPr>
          <w:bCs/>
          <w:sz w:val="28"/>
          <w:szCs w:val="28"/>
        </w:rPr>
        <w:t>Σ</w:t>
      </w:r>
      <w:r w:rsidRPr="008B670F">
        <w:rPr>
          <w:bCs/>
          <w:sz w:val="28"/>
          <w:szCs w:val="28"/>
          <w:lang w:val="en-US"/>
        </w:rPr>
        <w:t xml:space="preserve"> 1/</w:t>
      </w:r>
      <w:proofErr w:type="spellStart"/>
      <w:r>
        <w:rPr>
          <w:bCs/>
          <w:sz w:val="28"/>
          <w:szCs w:val="28"/>
          <w:lang w:val="en-US"/>
        </w:rPr>
        <w:t>LN</w:t>
      </w:r>
      <w:r>
        <w:rPr>
          <w:bCs/>
          <w:sz w:val="28"/>
          <w:szCs w:val="28"/>
          <w:vertAlign w:val="subscript"/>
          <w:lang w:val="en-US"/>
        </w:rPr>
        <w:t>i</w:t>
      </w:r>
      <w:r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  <w:vertAlign w:val="subscript"/>
          <w:lang w:val="en-US"/>
        </w:rPr>
        <w:t>i</w:t>
      </w:r>
      <w:proofErr w:type="spellEnd"/>
      <w:proofErr w:type="gramStart"/>
      <w:r w:rsidRPr="008B670F">
        <w:rPr>
          <w:bCs/>
          <w:sz w:val="28"/>
          <w:szCs w:val="28"/>
          <w:vertAlign w:val="subscript"/>
          <w:lang w:val="en-US"/>
        </w:rPr>
        <w:t>, ,</w:t>
      </w:r>
      <w:r w:rsidRPr="00977CE2">
        <w:rPr>
          <w:bCs/>
        </w:rPr>
        <w:t>где</w:t>
      </w:r>
      <w:proofErr w:type="gramEnd"/>
    </w:p>
    <w:p w:rsidR="00E82C27" w:rsidRPr="008B670F" w:rsidRDefault="00E82C27" w:rsidP="00E82C27">
      <w:pPr>
        <w:autoSpaceDE w:val="0"/>
        <w:autoSpaceDN w:val="0"/>
        <w:adjustRightInd w:val="0"/>
        <w:jc w:val="both"/>
        <w:rPr>
          <w:bCs/>
          <w:sz w:val="22"/>
          <w:szCs w:val="22"/>
          <w:lang w:val="en-US"/>
        </w:rPr>
      </w:pPr>
      <w:r w:rsidRPr="008B670F">
        <w:rPr>
          <w:bCs/>
          <w:sz w:val="28"/>
          <w:szCs w:val="28"/>
          <w:lang w:val="en-US"/>
        </w:rPr>
        <w:t xml:space="preserve">                </w:t>
      </w:r>
      <w:r w:rsidRPr="0095330E">
        <w:rPr>
          <w:bCs/>
          <w:sz w:val="22"/>
          <w:szCs w:val="22"/>
          <w:lang w:val="en-US"/>
        </w:rPr>
        <w:t>I</w:t>
      </w:r>
      <w:r w:rsidRPr="008B670F">
        <w:rPr>
          <w:bCs/>
          <w:sz w:val="22"/>
          <w:szCs w:val="22"/>
          <w:lang w:val="en-US"/>
        </w:rPr>
        <w:t>=1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5330E">
        <w:rPr>
          <w:bCs/>
          <w:sz w:val="28"/>
          <w:szCs w:val="28"/>
          <w:lang w:val="en-US"/>
        </w:rPr>
        <w:t>L</w:t>
      </w:r>
      <w:r w:rsidRPr="0095330E">
        <w:rPr>
          <w:bCs/>
          <w:sz w:val="28"/>
          <w:szCs w:val="28"/>
        </w:rPr>
        <w:t xml:space="preserve"> – </w:t>
      </w:r>
      <w:proofErr w:type="gramStart"/>
      <w:r>
        <w:rPr>
          <w:bCs/>
          <w:sz w:val="28"/>
          <w:szCs w:val="28"/>
        </w:rPr>
        <w:t>число</w:t>
      </w:r>
      <w:proofErr w:type="gramEnd"/>
      <w:r>
        <w:rPr>
          <w:bCs/>
          <w:sz w:val="28"/>
          <w:szCs w:val="28"/>
        </w:rPr>
        <w:t xml:space="preserve"> показателей, используемых для рейтинговой оценки,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N</w:t>
      </w:r>
      <w:r>
        <w:rPr>
          <w:bCs/>
          <w:sz w:val="28"/>
          <w:szCs w:val="28"/>
          <w:vertAlign w:val="subscript"/>
          <w:lang w:val="en-US"/>
        </w:rPr>
        <w:t>i</w:t>
      </w:r>
      <w:r>
        <w:rPr>
          <w:bCs/>
          <w:sz w:val="28"/>
          <w:szCs w:val="28"/>
          <w:vertAlign w:val="subscript"/>
        </w:rPr>
        <w:t xml:space="preserve"> </w:t>
      </w:r>
      <w:r>
        <w:rPr>
          <w:bCs/>
          <w:sz w:val="28"/>
          <w:szCs w:val="28"/>
        </w:rPr>
        <w:t xml:space="preserve">– нормативное требование для </w:t>
      </w:r>
      <w:proofErr w:type="spellStart"/>
      <w:r>
        <w:rPr>
          <w:bCs/>
          <w:sz w:val="28"/>
          <w:szCs w:val="28"/>
          <w:lang w:val="en-US"/>
        </w:rPr>
        <w:t>i</w:t>
      </w:r>
      <w:proofErr w:type="spellEnd"/>
      <w:r>
        <w:rPr>
          <w:bCs/>
          <w:sz w:val="28"/>
          <w:szCs w:val="28"/>
        </w:rPr>
        <w:t>-го коэффициенты;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en-US"/>
        </w:rPr>
        <w:t>K</w:t>
      </w:r>
      <w:r>
        <w:rPr>
          <w:bCs/>
          <w:sz w:val="28"/>
          <w:szCs w:val="28"/>
          <w:vertAlign w:val="subscript"/>
          <w:lang w:val="en-US"/>
        </w:rPr>
        <w:t>i</w:t>
      </w:r>
      <w:r w:rsidRPr="00827B67">
        <w:rPr>
          <w:bCs/>
          <w:sz w:val="28"/>
          <w:szCs w:val="28"/>
        </w:rPr>
        <w:t xml:space="preserve"> – </w:t>
      </w:r>
      <w:proofErr w:type="spellStart"/>
      <w:r>
        <w:rPr>
          <w:bCs/>
          <w:sz w:val="28"/>
          <w:szCs w:val="28"/>
          <w:lang w:val="en-US"/>
        </w:rPr>
        <w:t>i</w:t>
      </w:r>
      <w:proofErr w:type="spellEnd"/>
      <w:r>
        <w:rPr>
          <w:bCs/>
          <w:sz w:val="28"/>
          <w:szCs w:val="28"/>
        </w:rPr>
        <w:t xml:space="preserve">-й </w:t>
      </w:r>
      <w:proofErr w:type="spellStart"/>
      <w:r>
        <w:rPr>
          <w:bCs/>
          <w:sz w:val="28"/>
          <w:szCs w:val="28"/>
        </w:rPr>
        <w:t>коэффицент</w:t>
      </w:r>
      <w:proofErr w:type="spellEnd"/>
      <w:r>
        <w:rPr>
          <w:bCs/>
          <w:sz w:val="28"/>
          <w:szCs w:val="28"/>
        </w:rPr>
        <w:t>;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1/</w:t>
      </w:r>
      <w:proofErr w:type="spellStart"/>
      <w:r>
        <w:rPr>
          <w:bCs/>
          <w:sz w:val="28"/>
          <w:szCs w:val="28"/>
          <w:lang w:val="en-US"/>
        </w:rPr>
        <w:t>LN</w:t>
      </w:r>
      <w:r>
        <w:rPr>
          <w:bCs/>
          <w:sz w:val="28"/>
          <w:szCs w:val="28"/>
          <w:vertAlign w:val="subscript"/>
          <w:lang w:val="en-US"/>
        </w:rPr>
        <w:t>i</w:t>
      </w:r>
      <w:proofErr w:type="spellEnd"/>
      <w:r>
        <w:rPr>
          <w:bCs/>
          <w:sz w:val="28"/>
          <w:szCs w:val="28"/>
          <w:vertAlign w:val="subscript"/>
        </w:rPr>
        <w:t xml:space="preserve"> – </w:t>
      </w:r>
      <w:r w:rsidRPr="00827B67">
        <w:rPr>
          <w:bCs/>
          <w:sz w:val="28"/>
          <w:szCs w:val="28"/>
        </w:rPr>
        <w:t xml:space="preserve">весовой индекс </w:t>
      </w:r>
      <w:proofErr w:type="spellStart"/>
      <w:r w:rsidRPr="00827B67">
        <w:rPr>
          <w:bCs/>
          <w:sz w:val="28"/>
          <w:szCs w:val="28"/>
          <w:lang w:val="en-US"/>
        </w:rPr>
        <w:t>i</w:t>
      </w:r>
      <w:proofErr w:type="spellEnd"/>
      <w:r w:rsidRPr="00827B6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>го коэффициента.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оценки рекомендуется использовать пять показателей, наиболее полно характеризующих финансовое состояние.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9533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1. </w:t>
      </w:r>
      <w:r w:rsidRPr="00827B67">
        <w:rPr>
          <w:b/>
          <w:bCs/>
          <w:i/>
          <w:sz w:val="28"/>
          <w:szCs w:val="28"/>
        </w:rPr>
        <w:t>Обеспеченность собственными средствами</w:t>
      </w:r>
      <w:r>
        <w:rPr>
          <w:bCs/>
          <w:sz w:val="28"/>
          <w:szCs w:val="28"/>
        </w:rPr>
        <w:t xml:space="preserve"> – характеризует наличие у МУП собственных оборотных средств, необходимых для его финансовой устойчивости, определяется по формуле: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E82C27" w:rsidRDefault="00E82C27" w:rsidP="00E82C27">
      <w:pPr>
        <w:autoSpaceDE w:val="0"/>
        <w:autoSpaceDN w:val="0"/>
        <w:adjustRightInd w:val="0"/>
        <w:ind w:firstLine="708"/>
        <w:jc w:val="center"/>
        <w:rPr>
          <w:bCs/>
        </w:rPr>
      </w:pPr>
      <w:proofErr w:type="spellStart"/>
      <w:proofErr w:type="gramStart"/>
      <w:r w:rsidRPr="00277364">
        <w:rPr>
          <w:bCs/>
          <w:lang w:val="en-US"/>
        </w:rPr>
        <w:t>K</w:t>
      </w:r>
      <w:r w:rsidRPr="00277364">
        <w:rPr>
          <w:bCs/>
          <w:vertAlign w:val="subscript"/>
          <w:lang w:val="en-US"/>
        </w:rPr>
        <w:t>o</w:t>
      </w:r>
      <w:proofErr w:type="spellEnd"/>
      <w:proofErr w:type="gramEnd"/>
      <w:r w:rsidRPr="00277364">
        <w:rPr>
          <w:bCs/>
        </w:rPr>
        <w:t>= (</w:t>
      </w:r>
      <w:r>
        <w:rPr>
          <w:bCs/>
        </w:rPr>
        <w:t>С</w:t>
      </w:r>
      <w:r w:rsidRPr="00277364">
        <w:rPr>
          <w:bCs/>
        </w:rPr>
        <w:t>умма капитала и резервов +Доходы будущих периодов + Резервы предстоящих расходов)/оборотные активы</w:t>
      </w:r>
    </w:p>
    <w:p w:rsidR="00E82C27" w:rsidRPr="00277364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277364">
        <w:rPr>
          <w:bCs/>
          <w:sz w:val="28"/>
          <w:szCs w:val="28"/>
        </w:rPr>
        <w:t xml:space="preserve">Нормативное требование - </w:t>
      </w:r>
      <w:proofErr w:type="spellStart"/>
      <w:r w:rsidRPr="00277364">
        <w:rPr>
          <w:bCs/>
          <w:sz w:val="28"/>
          <w:szCs w:val="28"/>
          <w:lang w:val="en-US"/>
        </w:rPr>
        <w:t>K</w:t>
      </w:r>
      <w:r w:rsidRPr="00277364">
        <w:rPr>
          <w:bCs/>
          <w:sz w:val="28"/>
          <w:szCs w:val="28"/>
          <w:vertAlign w:val="subscript"/>
          <w:lang w:val="en-US"/>
        </w:rPr>
        <w:t>o</w:t>
      </w:r>
      <w:proofErr w:type="spellEnd"/>
      <w:r>
        <w:rPr>
          <w:bCs/>
          <w:sz w:val="28"/>
          <w:szCs w:val="28"/>
          <w:vertAlign w:val="subscript"/>
        </w:rPr>
        <w:t xml:space="preserve"> </w:t>
      </w:r>
      <w:r w:rsidRPr="00277364">
        <w:rPr>
          <w:bCs/>
          <w:sz w:val="28"/>
          <w:szCs w:val="28"/>
        </w:rPr>
        <w:t>≥</w:t>
      </w:r>
      <w:r>
        <w:rPr>
          <w:bCs/>
          <w:sz w:val="28"/>
          <w:szCs w:val="28"/>
        </w:rPr>
        <w:t xml:space="preserve"> </w:t>
      </w:r>
      <w:r w:rsidRPr="00277364">
        <w:rPr>
          <w:bCs/>
          <w:sz w:val="28"/>
          <w:szCs w:val="28"/>
        </w:rPr>
        <w:t>0,1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277364">
        <w:rPr>
          <w:b/>
          <w:bCs/>
          <w:i/>
          <w:sz w:val="28"/>
          <w:szCs w:val="28"/>
        </w:rPr>
        <w:t>Ликвидность (текущая) баланса -</w:t>
      </w:r>
      <w:r>
        <w:rPr>
          <w:bCs/>
          <w:sz w:val="28"/>
          <w:szCs w:val="28"/>
        </w:rPr>
        <w:t xml:space="preserve"> </w:t>
      </w:r>
      <w:r w:rsidRPr="0095330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показывает степень общего покрытия всеми оборотными средствами МУП суммы срочных обязательств, определяется по формуле: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E82C27" w:rsidRDefault="00E82C27" w:rsidP="00E82C27">
      <w:pPr>
        <w:autoSpaceDE w:val="0"/>
        <w:autoSpaceDN w:val="0"/>
        <w:adjustRightInd w:val="0"/>
        <w:ind w:firstLine="708"/>
        <w:jc w:val="center"/>
        <w:rPr>
          <w:bCs/>
        </w:rPr>
      </w:pPr>
      <w:r w:rsidRPr="00277364">
        <w:rPr>
          <w:bCs/>
          <w:lang w:val="en-US"/>
        </w:rPr>
        <w:t>K</w:t>
      </w:r>
      <w:proofErr w:type="spellStart"/>
      <w:r>
        <w:rPr>
          <w:bCs/>
        </w:rPr>
        <w:t>т.л</w:t>
      </w:r>
      <w:proofErr w:type="spellEnd"/>
      <w:proofErr w:type="gramStart"/>
      <w:r>
        <w:rPr>
          <w:bCs/>
        </w:rPr>
        <w:t>.</w:t>
      </w:r>
      <w:r w:rsidRPr="00277364">
        <w:rPr>
          <w:bCs/>
        </w:rPr>
        <w:t>=</w:t>
      </w:r>
      <w:proofErr w:type="gramEnd"/>
      <w:r>
        <w:rPr>
          <w:bCs/>
        </w:rPr>
        <w:t xml:space="preserve"> (ОА – НДС – ДДЗ)/(</w:t>
      </w:r>
      <w:proofErr w:type="spellStart"/>
      <w:r>
        <w:rPr>
          <w:bCs/>
        </w:rPr>
        <w:t>ЗиК+КЗ+ЗУ+ПКО</w:t>
      </w:r>
      <w:proofErr w:type="spellEnd"/>
      <w:r>
        <w:rPr>
          <w:bCs/>
        </w:rPr>
        <w:t>), где: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ОА – оборотные активы,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</w:rPr>
        <w:t>ДДЗ - долгосрочная дебиторская задолженность,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</w:rPr>
      </w:pPr>
      <w:proofErr w:type="spellStart"/>
      <w:r>
        <w:rPr>
          <w:bCs/>
        </w:rPr>
        <w:t>ЗиК</w:t>
      </w:r>
      <w:proofErr w:type="spellEnd"/>
      <w:r>
        <w:rPr>
          <w:bCs/>
        </w:rPr>
        <w:t xml:space="preserve"> - заем и кредиты,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</w:rPr>
      </w:pPr>
      <w:proofErr w:type="gramStart"/>
      <w:r>
        <w:rPr>
          <w:bCs/>
        </w:rPr>
        <w:t>КЗ</w:t>
      </w:r>
      <w:proofErr w:type="gramEnd"/>
      <w:r>
        <w:rPr>
          <w:bCs/>
        </w:rPr>
        <w:t xml:space="preserve"> - кредиторская задолженность,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ЗУ - задолженность учредителям по доходам,</w:t>
      </w:r>
    </w:p>
    <w:p w:rsidR="00E82C27" w:rsidRPr="00277364" w:rsidRDefault="00E82C27" w:rsidP="00E82C27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ПКО - прочие краткосрочные обязательства</w:t>
      </w:r>
    </w:p>
    <w:p w:rsidR="00E82C27" w:rsidRPr="00BC441D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Нормативное требование - </w:t>
      </w:r>
      <w:r w:rsidRPr="00BC441D">
        <w:rPr>
          <w:bCs/>
          <w:sz w:val="28"/>
          <w:szCs w:val="28"/>
          <w:lang w:val="en-US"/>
        </w:rPr>
        <w:t>K</w:t>
      </w:r>
      <w:proofErr w:type="spellStart"/>
      <w:r w:rsidRPr="00BC441D">
        <w:rPr>
          <w:bCs/>
          <w:sz w:val="28"/>
          <w:szCs w:val="28"/>
        </w:rPr>
        <w:t>т</w:t>
      </w:r>
      <w:proofErr w:type="gramStart"/>
      <w:r w:rsidRPr="00BC441D">
        <w:rPr>
          <w:bCs/>
          <w:sz w:val="28"/>
          <w:szCs w:val="28"/>
        </w:rPr>
        <w:t>.л</w:t>
      </w:r>
      <w:proofErr w:type="spellEnd"/>
      <w:proofErr w:type="gramEnd"/>
      <w:r w:rsidRPr="00BC441D">
        <w:rPr>
          <w:bCs/>
          <w:sz w:val="28"/>
          <w:szCs w:val="28"/>
        </w:rPr>
        <w:t xml:space="preserve"> ≥</w:t>
      </w:r>
      <w:r>
        <w:rPr>
          <w:bCs/>
          <w:sz w:val="28"/>
          <w:szCs w:val="28"/>
        </w:rPr>
        <w:t xml:space="preserve"> 2.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3. </w:t>
      </w:r>
      <w:r w:rsidRPr="00BC441D">
        <w:rPr>
          <w:b/>
          <w:bCs/>
          <w:i/>
          <w:sz w:val="28"/>
          <w:szCs w:val="28"/>
        </w:rPr>
        <w:t>Интенсивность оборота авансируемого капитала</w:t>
      </w:r>
      <w:r>
        <w:rPr>
          <w:b/>
          <w:bCs/>
          <w:sz w:val="28"/>
          <w:szCs w:val="28"/>
        </w:rPr>
        <w:t xml:space="preserve"> </w:t>
      </w:r>
      <w:r w:rsidRPr="00BC441D">
        <w:rPr>
          <w:bCs/>
          <w:sz w:val="28"/>
          <w:szCs w:val="28"/>
        </w:rPr>
        <w:t>– отражает объем реализованной проду</w:t>
      </w:r>
      <w:r>
        <w:rPr>
          <w:bCs/>
          <w:sz w:val="28"/>
          <w:szCs w:val="28"/>
        </w:rPr>
        <w:t>к</w:t>
      </w:r>
      <w:r w:rsidRPr="00BC441D">
        <w:rPr>
          <w:bCs/>
          <w:sz w:val="28"/>
          <w:szCs w:val="28"/>
        </w:rPr>
        <w:t>ции</w:t>
      </w:r>
      <w:r>
        <w:rPr>
          <w:bCs/>
          <w:sz w:val="28"/>
          <w:szCs w:val="28"/>
        </w:rPr>
        <w:t>, приходящейся на 1 рубль средств, вложенных в деятельность МУП, определятся по формуле: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</w:rPr>
      </w:pPr>
    </w:p>
    <w:p w:rsidR="00E82C27" w:rsidRPr="00D35990" w:rsidRDefault="00E82C27" w:rsidP="00E82C27">
      <w:pPr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7C63E0">
        <w:rPr>
          <w:bCs/>
        </w:rPr>
        <w:t>К</w:t>
      </w:r>
      <w:r w:rsidRPr="007C63E0">
        <w:rPr>
          <w:bCs/>
          <w:vertAlign w:val="subscript"/>
        </w:rPr>
        <w:t>и</w:t>
      </w:r>
      <w:r w:rsidRPr="007C63E0">
        <w:rPr>
          <w:bCs/>
        </w:rPr>
        <w:t xml:space="preserve">= (ВР/(Баланс на начало </w:t>
      </w:r>
      <w:proofErr w:type="spellStart"/>
      <w:r w:rsidRPr="007C63E0">
        <w:rPr>
          <w:bCs/>
        </w:rPr>
        <w:t>периода+Баланс</w:t>
      </w:r>
      <w:proofErr w:type="spellEnd"/>
      <w:r w:rsidRPr="007C63E0">
        <w:rPr>
          <w:bCs/>
        </w:rPr>
        <w:t xml:space="preserve"> на конец периода)-0,5*365/</w:t>
      </w:r>
      <w:r w:rsidRPr="007C63E0">
        <w:rPr>
          <w:bCs/>
          <w:lang w:val="en-US"/>
        </w:rPr>
        <w:t>N</w:t>
      </w:r>
      <w:r>
        <w:rPr>
          <w:bCs/>
        </w:rPr>
        <w:t>, где:</w:t>
      </w:r>
      <w:proofErr w:type="gramEnd"/>
    </w:p>
    <w:p w:rsidR="00E82C27" w:rsidRPr="00BC441D" w:rsidRDefault="00E82C27" w:rsidP="00E82C2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C441D">
        <w:rPr>
          <w:bCs/>
        </w:rPr>
        <w:t>ВР – выручка от реализации товаров,</w:t>
      </w:r>
    </w:p>
    <w:p w:rsidR="00E82C27" w:rsidRPr="007C63E0" w:rsidRDefault="00E82C27" w:rsidP="00E82C27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C63E0">
        <w:rPr>
          <w:bCs/>
          <w:lang w:val="en-US"/>
        </w:rPr>
        <w:t>N</w:t>
      </w:r>
      <w:r w:rsidRPr="007C63E0">
        <w:rPr>
          <w:bCs/>
        </w:rPr>
        <w:t xml:space="preserve"> – </w:t>
      </w:r>
      <w:proofErr w:type="gramStart"/>
      <w:r w:rsidRPr="007C63E0">
        <w:rPr>
          <w:bCs/>
        </w:rPr>
        <w:t>количество</w:t>
      </w:r>
      <w:proofErr w:type="gramEnd"/>
      <w:r w:rsidRPr="007C63E0">
        <w:rPr>
          <w:bCs/>
        </w:rPr>
        <w:t xml:space="preserve"> дней в анализируемом периоде.</w:t>
      </w:r>
    </w:p>
    <w:p w:rsidR="00E82C27" w:rsidRPr="007C63E0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Нормативное требование </w:t>
      </w:r>
      <w:r w:rsidRPr="007C63E0">
        <w:rPr>
          <w:bCs/>
          <w:sz w:val="28"/>
          <w:szCs w:val="28"/>
        </w:rPr>
        <w:t>- К</w:t>
      </w:r>
      <w:r w:rsidRPr="007C63E0">
        <w:rPr>
          <w:bCs/>
          <w:sz w:val="28"/>
          <w:szCs w:val="28"/>
          <w:vertAlign w:val="subscript"/>
        </w:rPr>
        <w:t xml:space="preserve">и </w:t>
      </w:r>
      <w:r w:rsidRPr="007C63E0">
        <w:rPr>
          <w:bCs/>
          <w:sz w:val="28"/>
          <w:szCs w:val="28"/>
        </w:rPr>
        <w:t>≥ 2,5.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7C63E0">
        <w:rPr>
          <w:b/>
          <w:bCs/>
          <w:i/>
          <w:sz w:val="28"/>
          <w:szCs w:val="28"/>
        </w:rPr>
        <w:t>Эффективность управление унитарным предприятием</w:t>
      </w:r>
      <w:r>
        <w:rPr>
          <w:bCs/>
          <w:sz w:val="28"/>
          <w:szCs w:val="28"/>
        </w:rPr>
        <w:t xml:space="preserve"> представляет собой соотношение величины прибыли от реализации и величины чистой выручки от реализации, определяется по формуле: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center"/>
        <w:rPr>
          <w:bCs/>
        </w:rPr>
      </w:pPr>
    </w:p>
    <w:p w:rsidR="00E82C27" w:rsidRDefault="00E82C27" w:rsidP="00E82C27">
      <w:pPr>
        <w:autoSpaceDE w:val="0"/>
        <w:autoSpaceDN w:val="0"/>
        <w:adjustRightInd w:val="0"/>
        <w:ind w:firstLine="708"/>
        <w:jc w:val="center"/>
        <w:rPr>
          <w:bCs/>
        </w:rPr>
      </w:pPr>
      <w:proofErr w:type="gramStart"/>
      <w:r>
        <w:rPr>
          <w:bCs/>
        </w:rPr>
        <w:t>К</w:t>
      </w:r>
      <w:r>
        <w:rPr>
          <w:bCs/>
          <w:vertAlign w:val="subscript"/>
        </w:rPr>
        <w:t>м</w:t>
      </w:r>
      <w:proofErr w:type="gramEnd"/>
      <w:r>
        <w:rPr>
          <w:bCs/>
        </w:rPr>
        <w:t>= Прибыль (убыток) от продаж / ВР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Cs/>
        </w:rPr>
      </w:pPr>
      <w:r>
        <w:rPr>
          <w:bCs/>
          <w:sz w:val="28"/>
          <w:szCs w:val="28"/>
        </w:rPr>
        <w:t xml:space="preserve">Нормативное требование – </w:t>
      </w:r>
      <w:proofErr w:type="gramStart"/>
      <w:r>
        <w:rPr>
          <w:bCs/>
          <w:sz w:val="28"/>
          <w:szCs w:val="28"/>
        </w:rPr>
        <w:t>К</w:t>
      </w:r>
      <w:r>
        <w:rPr>
          <w:bCs/>
          <w:sz w:val="28"/>
          <w:szCs w:val="28"/>
          <w:vertAlign w:val="subscript"/>
        </w:rPr>
        <w:t>м</w:t>
      </w:r>
      <w:proofErr w:type="gramEnd"/>
      <w:r>
        <w:rPr>
          <w:bCs/>
          <w:sz w:val="28"/>
          <w:szCs w:val="28"/>
          <w:vertAlign w:val="subscript"/>
        </w:rPr>
        <w:t xml:space="preserve"> </w:t>
      </w:r>
      <w:r w:rsidRPr="007C63E0">
        <w:rPr>
          <w:bCs/>
          <w:sz w:val="28"/>
          <w:szCs w:val="28"/>
          <w:vertAlign w:val="subscript"/>
        </w:rPr>
        <w:t xml:space="preserve"> </w:t>
      </w:r>
      <w:r w:rsidRPr="007C63E0">
        <w:rPr>
          <w:bCs/>
          <w:sz w:val="28"/>
          <w:szCs w:val="28"/>
        </w:rPr>
        <w:t xml:space="preserve">≥ </w:t>
      </w:r>
      <w:r>
        <w:rPr>
          <w:bCs/>
          <w:sz w:val="28"/>
          <w:szCs w:val="28"/>
        </w:rPr>
        <w:t>(</w:t>
      </w:r>
      <w:r>
        <w:rPr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>-1)/</w:t>
      </w:r>
      <w:r>
        <w:rPr>
          <w:bCs/>
          <w:sz w:val="28"/>
          <w:szCs w:val="28"/>
          <w:lang w:val="en-US"/>
        </w:rPr>
        <w:t>r</w:t>
      </w:r>
      <w:r>
        <w:rPr>
          <w:bCs/>
          <w:sz w:val="28"/>
          <w:szCs w:val="28"/>
        </w:rPr>
        <w:t xml:space="preserve">, </w:t>
      </w:r>
      <w:r w:rsidRPr="00D35990">
        <w:rPr>
          <w:bCs/>
        </w:rPr>
        <w:t>где</w:t>
      </w:r>
      <w:r>
        <w:rPr>
          <w:bCs/>
        </w:rPr>
        <w:t>: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lang w:val="en-US"/>
        </w:rPr>
        <w:t>r</w:t>
      </w:r>
      <w:r>
        <w:rPr>
          <w:bCs/>
        </w:rPr>
        <w:t xml:space="preserve">- </w:t>
      </w:r>
      <w:proofErr w:type="gramStart"/>
      <w:r>
        <w:rPr>
          <w:bCs/>
        </w:rPr>
        <w:t>учетная</w:t>
      </w:r>
      <w:proofErr w:type="gramEnd"/>
      <w:r>
        <w:rPr>
          <w:bCs/>
        </w:rPr>
        <w:t xml:space="preserve"> ставка ЦБ России.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</w:rPr>
      </w:pP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</w:rPr>
        <w:tab/>
      </w:r>
      <w:r w:rsidRPr="00D35990">
        <w:rPr>
          <w:bCs/>
          <w:sz w:val="28"/>
          <w:szCs w:val="28"/>
        </w:rPr>
        <w:t xml:space="preserve">5. </w:t>
      </w:r>
      <w:r w:rsidRPr="00D35990">
        <w:rPr>
          <w:b/>
          <w:bCs/>
          <w:i/>
          <w:sz w:val="28"/>
          <w:szCs w:val="28"/>
        </w:rPr>
        <w:t>Прибыльность (рентабельность) собственного капитала</w:t>
      </w:r>
      <w:r>
        <w:rPr>
          <w:bCs/>
          <w:sz w:val="28"/>
          <w:szCs w:val="28"/>
        </w:rPr>
        <w:t xml:space="preserve"> – характеризует объем прибыли, приходящийся на 1 рубль собственного капитала, определяется по формуле: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  <w:vertAlign w:val="subscript"/>
        </w:rPr>
      </w:pPr>
    </w:p>
    <w:p w:rsidR="00E82C27" w:rsidRDefault="00E82C27" w:rsidP="00E82C27">
      <w:pPr>
        <w:autoSpaceDE w:val="0"/>
        <w:autoSpaceDN w:val="0"/>
        <w:adjustRightInd w:val="0"/>
        <w:jc w:val="center"/>
        <w:rPr>
          <w:bCs/>
        </w:rPr>
      </w:pPr>
      <w:proofErr w:type="spellStart"/>
      <w:r>
        <w:rPr>
          <w:bCs/>
        </w:rPr>
        <w:t>К</w:t>
      </w:r>
      <w:r>
        <w:rPr>
          <w:bCs/>
          <w:vertAlign w:val="subscript"/>
        </w:rPr>
        <w:t>пр</w:t>
      </w:r>
      <w:proofErr w:type="spellEnd"/>
      <w:r>
        <w:rPr>
          <w:bCs/>
          <w:vertAlign w:val="subscript"/>
        </w:rPr>
        <w:t>.</w:t>
      </w:r>
      <w:r>
        <w:rPr>
          <w:bCs/>
        </w:rPr>
        <w:t>= Прибыль (убыток) /Сумму капитала и резервов на отчетные даты анализируемого периода *0,5/365/</w:t>
      </w:r>
      <w:r>
        <w:rPr>
          <w:bCs/>
          <w:lang w:val="en-US"/>
        </w:rPr>
        <w:t>N</w:t>
      </w:r>
      <w:r>
        <w:rPr>
          <w:bCs/>
        </w:rPr>
        <w:t>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Нормативное требование </w:t>
      </w:r>
      <w:r w:rsidRPr="00D83C61">
        <w:rPr>
          <w:bCs/>
          <w:sz w:val="28"/>
          <w:szCs w:val="28"/>
        </w:rPr>
        <w:t>- К</w:t>
      </w:r>
      <w:r w:rsidRPr="00D83C61">
        <w:rPr>
          <w:bCs/>
          <w:sz w:val="28"/>
          <w:szCs w:val="28"/>
          <w:vertAlign w:val="subscript"/>
        </w:rPr>
        <w:t>пр</w:t>
      </w:r>
      <w:r w:rsidRPr="00D83C61">
        <w:rPr>
          <w:bCs/>
          <w:sz w:val="28"/>
          <w:szCs w:val="28"/>
        </w:rPr>
        <w:t>≥2,0</w:t>
      </w:r>
      <w:r>
        <w:rPr>
          <w:bCs/>
          <w:sz w:val="28"/>
          <w:szCs w:val="28"/>
        </w:rPr>
        <w:t>.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На основе пяти указанных выше показателей определяется рейтинговой число:</w:t>
      </w:r>
    </w:p>
    <w:p w:rsidR="00E82C27" w:rsidRDefault="00E82C27" w:rsidP="00E82C2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82C27" w:rsidRPr="00977CE2" w:rsidRDefault="00E82C27" w:rsidP="00E82C27">
      <w:pPr>
        <w:autoSpaceDE w:val="0"/>
        <w:autoSpaceDN w:val="0"/>
        <w:adjustRightInd w:val="0"/>
        <w:jc w:val="center"/>
        <w:rPr>
          <w:bCs/>
          <w:vertAlign w:val="subscript"/>
        </w:rPr>
      </w:pPr>
      <w:r w:rsidRPr="00977CE2">
        <w:rPr>
          <w:bCs/>
          <w:lang w:val="en-US"/>
        </w:rPr>
        <w:t>R</w:t>
      </w:r>
      <w:r w:rsidRPr="00977CE2">
        <w:rPr>
          <w:bCs/>
        </w:rPr>
        <w:t>=2К</w:t>
      </w:r>
      <w:r w:rsidRPr="00977CE2">
        <w:rPr>
          <w:bCs/>
          <w:vertAlign w:val="subscript"/>
        </w:rPr>
        <w:t>о</w:t>
      </w:r>
      <w:r w:rsidRPr="00977CE2">
        <w:rPr>
          <w:bCs/>
        </w:rPr>
        <w:t>+0</w:t>
      </w:r>
      <w:proofErr w:type="gramStart"/>
      <w:r w:rsidRPr="00977CE2">
        <w:rPr>
          <w:bCs/>
        </w:rPr>
        <w:t>,1</w:t>
      </w:r>
      <w:proofErr w:type="gramEnd"/>
      <w:r w:rsidRPr="00977CE2">
        <w:rPr>
          <w:bCs/>
        </w:rPr>
        <w:t xml:space="preserve"> К</w:t>
      </w:r>
      <w:r w:rsidRPr="00977CE2">
        <w:rPr>
          <w:bCs/>
          <w:vertAlign w:val="subscript"/>
        </w:rPr>
        <w:t>л</w:t>
      </w:r>
      <w:r w:rsidRPr="00977CE2">
        <w:rPr>
          <w:bCs/>
        </w:rPr>
        <w:t>+0,08К</w:t>
      </w:r>
      <w:r w:rsidRPr="00977CE2">
        <w:rPr>
          <w:bCs/>
          <w:vertAlign w:val="subscript"/>
        </w:rPr>
        <w:t>и</w:t>
      </w:r>
      <w:r w:rsidRPr="00977CE2">
        <w:rPr>
          <w:bCs/>
        </w:rPr>
        <w:t>+0,45К</w:t>
      </w:r>
      <w:r w:rsidRPr="00977CE2">
        <w:rPr>
          <w:bCs/>
          <w:vertAlign w:val="subscript"/>
        </w:rPr>
        <w:t>м</w:t>
      </w:r>
      <w:r w:rsidRPr="00977CE2">
        <w:rPr>
          <w:bCs/>
        </w:rPr>
        <w:t>+К</w:t>
      </w:r>
      <w:r w:rsidRPr="00977CE2">
        <w:rPr>
          <w:bCs/>
          <w:vertAlign w:val="subscript"/>
        </w:rPr>
        <w:t>пр</w:t>
      </w:r>
    </w:p>
    <w:p w:rsidR="00E82C27" w:rsidRPr="00977CE2" w:rsidRDefault="00E82C27" w:rsidP="00E82C27">
      <w:pPr>
        <w:autoSpaceDE w:val="0"/>
        <w:autoSpaceDN w:val="0"/>
        <w:adjustRightInd w:val="0"/>
        <w:jc w:val="center"/>
        <w:rPr>
          <w:bCs/>
          <w:vertAlign w:val="subscript"/>
        </w:rPr>
      </w:pPr>
    </w:p>
    <w:p w:rsidR="00E82C27" w:rsidRPr="00CA1D0E" w:rsidRDefault="00E82C27" w:rsidP="00E82C27">
      <w:pPr>
        <w:autoSpaceDE w:val="0"/>
        <w:autoSpaceDN w:val="0"/>
        <w:adjustRightInd w:val="0"/>
        <w:jc w:val="both"/>
        <w:rPr>
          <w:bCs/>
        </w:rPr>
      </w:pPr>
      <w:r>
        <w:rPr>
          <w:bCs/>
          <w:sz w:val="28"/>
          <w:szCs w:val="28"/>
        </w:rPr>
        <w:t>Нормативное значение рейтинговой оценки – 1. Сравнивая показатели рейтинговой оценки за ряд лет, можно сделать вывод об эффективности (неэффективности) деятельности УМП. Рост рейтинга свидетельствует об улучшении финансового состояния предприятия, снижение – об ухудшении.</w:t>
      </w:r>
    </w:p>
    <w:p w:rsidR="00E82C27" w:rsidRDefault="00E82C27" w:rsidP="00E82C27">
      <w:pPr>
        <w:autoSpaceDE w:val="0"/>
        <w:autoSpaceDN w:val="0"/>
        <w:adjustRightInd w:val="0"/>
        <w:ind w:firstLine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E82C27" w:rsidRDefault="00E82C27" w:rsidP="00E82C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11. Аудит эффективности использования муниципальной собственности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E82C27" w:rsidRDefault="00E82C27" w:rsidP="00E82C27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современных условиях особую актуальность приобретает аудит эффективности муниципальной собственности, который позволяет проанализировать степень полезной отдачи имущества, находящегося в муниципальной собственности, и определить потенциальные возможности его более рационального использования, дать оценку уровню эффективности управленческой деятельности, влиянию конкретного результата на деятельность организации в целом, качеству ее работы. Собственник обязан знать, насколько эффективно используется принадлежащая ему собственность, что получено от ее использования.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 xml:space="preserve">Показателем экономической эффективности использования муниципальной собственности выступает результативность – соотношение между достигнутыми результатами и вложенными затратами. 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Аудит эффективности муниципальной собственности включает в себя анализ: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реализации органами местного самоуправления нормотворческих полномочий по владению, пользованию и распоряжению муниципальной собственностью;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управленческой и организационной деятельности ответственных лиц по использованию собственности, постановке и результативности внутреннего контроля, применению методов для устранения выявленных в ходе контроля недостатков, упущений и нарушений;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экономической результативности, достигнутой в процессе использования муниципальной собственности.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Экономическую эффективность может характеризовать такой критерий, как наличие утвержденных показателей экономической эффективности деятельности муниципальных унитарных предприятий и хозяйственных обществ, доля акций которых принадлежит муниципальному образованию.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К числу общих показателей эффективности деятельности муниципальных унитарных предприятий следует отнести количество реализуемых товаров, работ и услуг, прибыль, себестоимость, уровень трудовых и материальных затрат на единицу продукции и др.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Состояние нормативно-правовой базы, раскрывающей деятельность органов местного самоуправления по владению, пользованию и распоряжению муниципальной собственностью, определяют принятые на уровне муниципального образования нормативно-правовые акты.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spellStart"/>
      <w:r>
        <w:rPr>
          <w:bCs/>
          <w:sz w:val="28"/>
          <w:szCs w:val="28"/>
        </w:rPr>
        <w:t>Критериальными</w:t>
      </w:r>
      <w:proofErr w:type="spellEnd"/>
      <w:r>
        <w:rPr>
          <w:bCs/>
          <w:sz w:val="28"/>
          <w:szCs w:val="28"/>
        </w:rPr>
        <w:t xml:space="preserve"> показателями эффективности организационной и управленческой деятельности органов местного самоуправления выступают полнота и объемность выполнения собственником функций, предписанных ему законодательством по управлению и распоряжению муниципальным имуществом, постановка учета муниципальной собственности и ведение реестра.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Обобщающими </w:t>
      </w:r>
      <w:proofErr w:type="spellStart"/>
      <w:r>
        <w:rPr>
          <w:bCs/>
          <w:sz w:val="28"/>
          <w:szCs w:val="28"/>
        </w:rPr>
        <w:t>критериальными</w:t>
      </w:r>
      <w:proofErr w:type="spellEnd"/>
      <w:r>
        <w:rPr>
          <w:bCs/>
          <w:sz w:val="28"/>
          <w:szCs w:val="28"/>
        </w:rPr>
        <w:t xml:space="preserve">  показателями эффективности выступают общие суммы поступлений в местный бюджет доходов от использования объектов муниципальной собственности, к примеру, такие как: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доходы от сдачи в аренду муниципального имущества, земельных участков;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доходов за счет прибыли МУП;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доходов от акций, находящихся в собственности муниципального образования;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доходов от оказания платных услуг.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  <w:t>Достоверность аудита эффективности использования муниципальной собственности возможна в условиях отсутствия отклонений в финансовой и бухгалтерской отчетности.</w:t>
      </w:r>
    </w:p>
    <w:p w:rsidR="00E82C27" w:rsidRDefault="00E82C27" w:rsidP="00E82C27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При проведен</w:t>
      </w:r>
      <w:proofErr w:type="gramStart"/>
      <w:r>
        <w:rPr>
          <w:bCs/>
          <w:sz w:val="28"/>
          <w:szCs w:val="28"/>
        </w:rPr>
        <w:t>ии ау</w:t>
      </w:r>
      <w:proofErr w:type="gramEnd"/>
      <w:r>
        <w:rPr>
          <w:bCs/>
          <w:sz w:val="28"/>
          <w:szCs w:val="28"/>
        </w:rPr>
        <w:t>дита эффективности дается не только оценка деятельности органов местного самоуправления в области управления и распоряжения муниципальной собственностью, но, что не менее важно, должны быть выработаны  необходимые рекомендации по оптимизации ее использования.</w:t>
      </w:r>
    </w:p>
    <w:p w:rsidR="00E82C27" w:rsidRDefault="00E82C27" w:rsidP="00E82C27">
      <w:pPr>
        <w:jc w:val="both"/>
        <w:rPr>
          <w:bCs/>
          <w:sz w:val="28"/>
          <w:szCs w:val="28"/>
        </w:rPr>
      </w:pPr>
    </w:p>
    <w:p w:rsidR="00E82C27" w:rsidRDefault="00E82C27" w:rsidP="00E82C27">
      <w:pPr>
        <w:jc w:val="both"/>
        <w:rPr>
          <w:bCs/>
          <w:sz w:val="28"/>
          <w:szCs w:val="28"/>
        </w:rPr>
      </w:pPr>
    </w:p>
    <w:p w:rsidR="00E82C27" w:rsidRPr="004645C0" w:rsidRDefault="00E82C27" w:rsidP="00E82C2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12. </w:t>
      </w:r>
      <w:r w:rsidRPr="004645C0">
        <w:rPr>
          <w:b/>
          <w:bCs/>
          <w:sz w:val="28"/>
          <w:szCs w:val="28"/>
        </w:rPr>
        <w:t>Подведение итоговых результатов контрольных мероприятий</w:t>
      </w:r>
    </w:p>
    <w:p w:rsidR="00E82C27" w:rsidRDefault="00E82C27" w:rsidP="00E82C27">
      <w:pPr>
        <w:jc w:val="center"/>
        <w:rPr>
          <w:bCs/>
          <w:sz w:val="28"/>
          <w:szCs w:val="28"/>
        </w:rPr>
      </w:pPr>
    </w:p>
    <w:p w:rsidR="00E82C27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Итоговым этапом контрольного мероприятия по распоряжению муниципальной собственностью в целом, а также проведения проверок по отдельным вопросам в сфере распоряжения имуществом, являются обобщение результатов контрольного мероприятия, анализ выявленных ошибок. </w:t>
      </w:r>
    </w:p>
    <w:p w:rsidR="00E82C27" w:rsidRPr="00192AB7" w:rsidRDefault="00E82C27" w:rsidP="00E82C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 результатам контрольного мероприятия следует разработать рекомендации и предложения по устранению нарушений и недопущения их впредь.</w:t>
      </w:r>
    </w:p>
    <w:p w:rsidR="002E556C" w:rsidRDefault="002E556C"/>
    <w:sectPr w:rsidR="002E556C" w:rsidSect="002538F1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E1B" w:rsidRDefault="00BD3E1B">
      <w:r>
        <w:separator/>
      </w:r>
    </w:p>
  </w:endnote>
  <w:endnote w:type="continuationSeparator" w:id="0">
    <w:p w:rsidR="00BD3E1B" w:rsidRDefault="00BD3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6A" w:rsidRDefault="00C56D6A" w:rsidP="002538F1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56D6A" w:rsidRDefault="00C56D6A" w:rsidP="002538F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D6A" w:rsidRDefault="00C56D6A" w:rsidP="002538F1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E1B" w:rsidRDefault="00BD3E1B">
      <w:r>
        <w:separator/>
      </w:r>
    </w:p>
  </w:footnote>
  <w:footnote w:type="continuationSeparator" w:id="0">
    <w:p w:rsidR="00BD3E1B" w:rsidRDefault="00BD3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5908700"/>
      <w:docPartObj>
        <w:docPartGallery w:val="Page Numbers (Top of Page)"/>
        <w:docPartUnique/>
      </w:docPartObj>
    </w:sdtPr>
    <w:sdtContent>
      <w:p w:rsidR="00C56D6A" w:rsidRDefault="00C56D6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3FCF" w:rsidRPr="00A93FCF">
          <w:rPr>
            <w:noProof/>
            <w:lang w:val="ru-RU"/>
          </w:rPr>
          <w:t>49</w:t>
        </w:r>
        <w:r>
          <w:fldChar w:fldCharType="end"/>
        </w:r>
      </w:p>
    </w:sdtContent>
  </w:sdt>
  <w:p w:rsidR="00C56D6A" w:rsidRDefault="00C56D6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C0B0B"/>
    <w:multiLevelType w:val="hybridMultilevel"/>
    <w:tmpl w:val="9A4832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D38B0"/>
    <w:multiLevelType w:val="hybridMultilevel"/>
    <w:tmpl w:val="2BC805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EB5BEC"/>
    <w:multiLevelType w:val="hybridMultilevel"/>
    <w:tmpl w:val="85E4209E"/>
    <w:lvl w:ilvl="0" w:tplc="B240F952">
      <w:start w:val="4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">
    <w:nsid w:val="679805AB"/>
    <w:multiLevelType w:val="hybridMultilevel"/>
    <w:tmpl w:val="CDACCE60"/>
    <w:lvl w:ilvl="0" w:tplc="D8A8685A">
      <w:start w:val="1"/>
      <w:numFmt w:val="decimal"/>
      <w:lvlText w:val="%1)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690E107B"/>
    <w:multiLevelType w:val="hybridMultilevel"/>
    <w:tmpl w:val="E924A590"/>
    <w:lvl w:ilvl="0" w:tplc="4022BBC4">
      <w:start w:val="9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6FA85CC1"/>
    <w:multiLevelType w:val="hybridMultilevel"/>
    <w:tmpl w:val="E6D4EEFA"/>
    <w:lvl w:ilvl="0" w:tplc="FFFFFFFF">
      <w:start w:val="1"/>
      <w:numFmt w:val="decimal"/>
      <w:lvlText w:val="%1)"/>
      <w:lvlJc w:val="left"/>
      <w:pPr>
        <w:tabs>
          <w:tab w:val="num" w:pos="2081"/>
        </w:tabs>
        <w:ind w:left="2081" w:hanging="1230"/>
      </w:pPr>
      <w:rPr>
        <w:rFonts w:cs="Arial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99"/>
    <w:rsid w:val="000B7744"/>
    <w:rsid w:val="000E308F"/>
    <w:rsid w:val="00122285"/>
    <w:rsid w:val="001C1AC3"/>
    <w:rsid w:val="002538F1"/>
    <w:rsid w:val="00264A5E"/>
    <w:rsid w:val="002C07E6"/>
    <w:rsid w:val="002E556C"/>
    <w:rsid w:val="002F7745"/>
    <w:rsid w:val="00336DF0"/>
    <w:rsid w:val="003C658C"/>
    <w:rsid w:val="00427F85"/>
    <w:rsid w:val="004440DD"/>
    <w:rsid w:val="0059436D"/>
    <w:rsid w:val="00625038"/>
    <w:rsid w:val="006B75E1"/>
    <w:rsid w:val="007616AA"/>
    <w:rsid w:val="00780013"/>
    <w:rsid w:val="008516B2"/>
    <w:rsid w:val="008849E3"/>
    <w:rsid w:val="00985499"/>
    <w:rsid w:val="00996FB1"/>
    <w:rsid w:val="009B314D"/>
    <w:rsid w:val="00A93FCF"/>
    <w:rsid w:val="00B14DB9"/>
    <w:rsid w:val="00B75161"/>
    <w:rsid w:val="00B951D7"/>
    <w:rsid w:val="00BC66ED"/>
    <w:rsid w:val="00BD3E1B"/>
    <w:rsid w:val="00C1707A"/>
    <w:rsid w:val="00C42DB2"/>
    <w:rsid w:val="00C56D6A"/>
    <w:rsid w:val="00D03C52"/>
    <w:rsid w:val="00E54DD6"/>
    <w:rsid w:val="00E82C27"/>
    <w:rsid w:val="00E86DA9"/>
    <w:rsid w:val="00F65F0E"/>
    <w:rsid w:val="00F6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77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2C27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82C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3">
    <w:name w:val="Table Grid"/>
    <w:basedOn w:val="a1"/>
    <w:rsid w:val="00E82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E82C27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E82C27"/>
    <w:rPr>
      <w:rFonts w:ascii="Tahoma" w:eastAsia="Calibri" w:hAnsi="Tahoma"/>
      <w:sz w:val="16"/>
      <w:szCs w:val="16"/>
      <w:lang w:val="x-none" w:eastAsia="en-US"/>
    </w:rPr>
  </w:style>
  <w:style w:type="character" w:customStyle="1" w:styleId="a5">
    <w:name w:val="Текст выноски Знак"/>
    <w:basedOn w:val="a0"/>
    <w:link w:val="a4"/>
    <w:semiHidden/>
    <w:rsid w:val="00E82C27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Body Text Indent"/>
    <w:basedOn w:val="a"/>
    <w:link w:val="a7"/>
    <w:semiHidden/>
    <w:unhideWhenUsed/>
    <w:rsid w:val="00E82C27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E82C27"/>
    <w:rPr>
      <w:rFonts w:ascii="Calibri" w:eastAsia="Calibri" w:hAnsi="Calibri" w:cs="Times New Roman"/>
      <w:lang w:val="x-none"/>
    </w:rPr>
  </w:style>
  <w:style w:type="paragraph" w:styleId="a8">
    <w:name w:val="footnote text"/>
    <w:basedOn w:val="a"/>
    <w:link w:val="a9"/>
    <w:semiHidden/>
    <w:rsid w:val="00E82C27"/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E82C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a">
    <w:name w:val="Стиль"/>
    <w:rsid w:val="00E82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82C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82C2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e"/>
    <w:unhideWhenUsed/>
    <w:rsid w:val="00E82C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Нижний колонтитул Знак"/>
    <w:basedOn w:val="a0"/>
    <w:link w:val="ad"/>
    <w:rsid w:val="00E82C27"/>
    <w:rPr>
      <w:rFonts w:ascii="Calibri" w:eastAsia="Calibri" w:hAnsi="Calibri" w:cs="Times New Roman"/>
      <w:lang w:val="x-none"/>
    </w:rPr>
  </w:style>
  <w:style w:type="character" w:styleId="af">
    <w:name w:val="page number"/>
    <w:basedOn w:val="a0"/>
    <w:rsid w:val="00E82C27"/>
  </w:style>
  <w:style w:type="character" w:customStyle="1" w:styleId="10">
    <w:name w:val="Заголовок 1 Знак"/>
    <w:basedOn w:val="a0"/>
    <w:link w:val="1"/>
    <w:uiPriority w:val="99"/>
    <w:rsid w:val="002F7745"/>
    <w:rPr>
      <w:rFonts w:ascii="Arial" w:hAnsi="Arial" w:cs="Arial"/>
      <w:b/>
      <w:bCs/>
      <w:color w:val="26282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C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F7745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82C27"/>
    <w:pPr>
      <w:jc w:val="both"/>
    </w:pPr>
    <w:rPr>
      <w:sz w:val="28"/>
      <w:szCs w:val="20"/>
      <w:lang w:val="x-none" w:eastAsia="x-none"/>
    </w:rPr>
  </w:style>
  <w:style w:type="character" w:customStyle="1" w:styleId="20">
    <w:name w:val="Основной текст 2 Знак"/>
    <w:basedOn w:val="a0"/>
    <w:link w:val="2"/>
    <w:rsid w:val="00E82C2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table" w:styleId="a3">
    <w:name w:val="Table Grid"/>
    <w:basedOn w:val="a1"/>
    <w:rsid w:val="00E82C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basedOn w:val="a"/>
    <w:rsid w:val="00E82C27"/>
    <w:pPr>
      <w:spacing w:before="100" w:beforeAutospacing="1" w:after="100" w:afterAutospacing="1"/>
    </w:pPr>
  </w:style>
  <w:style w:type="paragraph" w:styleId="a4">
    <w:name w:val="Balloon Text"/>
    <w:basedOn w:val="a"/>
    <w:link w:val="a5"/>
    <w:semiHidden/>
    <w:unhideWhenUsed/>
    <w:rsid w:val="00E82C27"/>
    <w:rPr>
      <w:rFonts w:ascii="Tahoma" w:eastAsia="Calibri" w:hAnsi="Tahoma"/>
      <w:sz w:val="16"/>
      <w:szCs w:val="16"/>
      <w:lang w:val="x-none" w:eastAsia="en-US"/>
    </w:rPr>
  </w:style>
  <w:style w:type="character" w:customStyle="1" w:styleId="a5">
    <w:name w:val="Текст выноски Знак"/>
    <w:basedOn w:val="a0"/>
    <w:link w:val="a4"/>
    <w:semiHidden/>
    <w:rsid w:val="00E82C27"/>
    <w:rPr>
      <w:rFonts w:ascii="Tahoma" w:eastAsia="Calibri" w:hAnsi="Tahoma" w:cs="Times New Roman"/>
      <w:sz w:val="16"/>
      <w:szCs w:val="16"/>
      <w:lang w:val="x-none"/>
    </w:rPr>
  </w:style>
  <w:style w:type="paragraph" w:styleId="a6">
    <w:name w:val="Body Text Indent"/>
    <w:basedOn w:val="a"/>
    <w:link w:val="a7"/>
    <w:semiHidden/>
    <w:unhideWhenUsed/>
    <w:rsid w:val="00E82C27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7">
    <w:name w:val="Основной текст с отступом Знак"/>
    <w:basedOn w:val="a0"/>
    <w:link w:val="a6"/>
    <w:semiHidden/>
    <w:rsid w:val="00E82C27"/>
    <w:rPr>
      <w:rFonts w:ascii="Calibri" w:eastAsia="Calibri" w:hAnsi="Calibri" w:cs="Times New Roman"/>
      <w:lang w:val="x-none"/>
    </w:rPr>
  </w:style>
  <w:style w:type="paragraph" w:styleId="a8">
    <w:name w:val="footnote text"/>
    <w:basedOn w:val="a"/>
    <w:link w:val="a9"/>
    <w:semiHidden/>
    <w:rsid w:val="00E82C27"/>
    <w:rPr>
      <w:sz w:val="20"/>
      <w:szCs w:val="20"/>
      <w:lang w:val="x-none" w:eastAsia="x-none"/>
    </w:rPr>
  </w:style>
  <w:style w:type="character" w:customStyle="1" w:styleId="a9">
    <w:name w:val="Текст сноски Знак"/>
    <w:basedOn w:val="a0"/>
    <w:link w:val="a8"/>
    <w:semiHidden/>
    <w:rsid w:val="00E82C2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aa">
    <w:name w:val="Стиль"/>
    <w:rsid w:val="00E82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E82C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82C27"/>
    <w:rPr>
      <w:rFonts w:ascii="Calibri" w:eastAsia="Calibri" w:hAnsi="Calibri" w:cs="Times New Roman"/>
      <w:lang w:val="x-none"/>
    </w:rPr>
  </w:style>
  <w:style w:type="paragraph" w:styleId="ad">
    <w:name w:val="footer"/>
    <w:basedOn w:val="a"/>
    <w:link w:val="ae"/>
    <w:unhideWhenUsed/>
    <w:rsid w:val="00E82C27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e">
    <w:name w:val="Нижний колонтитул Знак"/>
    <w:basedOn w:val="a0"/>
    <w:link w:val="ad"/>
    <w:rsid w:val="00E82C27"/>
    <w:rPr>
      <w:rFonts w:ascii="Calibri" w:eastAsia="Calibri" w:hAnsi="Calibri" w:cs="Times New Roman"/>
      <w:lang w:val="x-none"/>
    </w:rPr>
  </w:style>
  <w:style w:type="character" w:styleId="af">
    <w:name w:val="page number"/>
    <w:basedOn w:val="a0"/>
    <w:rsid w:val="00E82C27"/>
  </w:style>
  <w:style w:type="character" w:customStyle="1" w:styleId="10">
    <w:name w:val="Заголовок 1 Знак"/>
    <w:basedOn w:val="a0"/>
    <w:link w:val="1"/>
    <w:uiPriority w:val="99"/>
    <w:rsid w:val="002F7745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9CDF9-452D-4EE6-B449-CA9A4DBE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15354</Words>
  <Characters>87520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102669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12</cp:revision>
  <cp:lastPrinted>2015-07-16T11:15:00Z</cp:lastPrinted>
  <dcterms:created xsi:type="dcterms:W3CDTF">2015-07-14T05:46:00Z</dcterms:created>
  <dcterms:modified xsi:type="dcterms:W3CDTF">2015-07-16T11:16:00Z</dcterms:modified>
</cp:coreProperties>
</file>