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C2" w:rsidRDefault="002B0DC2" w:rsidP="002B0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C2" w:rsidRPr="00D76875" w:rsidRDefault="00D656CD" w:rsidP="002B0DC2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9264" o:allowincell="f">
            <v:imagedata r:id="rId6" o:title=""/>
            <w10:wrap type="topAndBottom"/>
          </v:shape>
          <o:OLEObject Type="Embed" ProgID="Unknown" ShapeID="_x0000_s1026" DrawAspect="Content" ObjectID="_1494163641" r:id="rId7"/>
        </w:object>
      </w:r>
      <w:r w:rsidR="002B0DC2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2B0DC2" w:rsidRPr="008746AD" w:rsidRDefault="002B0DC2" w:rsidP="002B0D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0DC2" w:rsidRPr="008746AD" w:rsidRDefault="002B0DC2" w:rsidP="002B0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2B0DC2" w:rsidRPr="002B0DC2" w:rsidRDefault="002B0DC2" w:rsidP="002B0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2B0DC2" w:rsidRDefault="002B0DC2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EC1D87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EC1D87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EC1D87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D87">
        <w:rPr>
          <w:rFonts w:ascii="Times New Roman" w:hAnsi="Times New Roman" w:cs="Times New Roman"/>
          <w:b/>
          <w:sz w:val="28"/>
          <w:szCs w:val="28"/>
        </w:rPr>
        <w:t>поселения №</w:t>
      </w:r>
      <w:r w:rsidR="008B7FEC">
        <w:rPr>
          <w:rFonts w:ascii="Times New Roman" w:hAnsi="Times New Roman" w:cs="Times New Roman"/>
          <w:b/>
          <w:sz w:val="28"/>
          <w:szCs w:val="28"/>
        </w:rPr>
        <w:t>3</w:t>
      </w:r>
      <w:r w:rsidR="00EC1D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B7FE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2014 года» «О бюджете </w:t>
      </w:r>
      <w:proofErr w:type="spellStart"/>
      <w:r w:rsidR="00EC1D87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EC1D87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</w:t>
      </w:r>
      <w:r w:rsidR="002B0DC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2016-2017 годов»</w:t>
      </w:r>
    </w:p>
    <w:p w:rsidR="008316F8" w:rsidRDefault="006C18FA" w:rsidP="006C18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№232.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EC1D87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Совета </w:t>
      </w:r>
      <w:proofErr w:type="spellStart"/>
      <w:r w:rsidR="00EC1D87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EC1D87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>городского поселения №3</w:t>
      </w:r>
      <w:r w:rsidR="00EC1D87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от 2</w:t>
      </w:r>
      <w:r w:rsidR="008B7FEC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2014 года «О бюджете </w:t>
      </w:r>
      <w:proofErr w:type="spellStart"/>
      <w:r w:rsidR="00EC1D87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</w:t>
      </w:r>
      <w:r w:rsidR="006C18FA">
        <w:rPr>
          <w:rFonts w:ascii="Times New Roman" w:hAnsi="Times New Roman" w:cs="Times New Roman"/>
          <w:sz w:val="28"/>
          <w:szCs w:val="28"/>
        </w:rPr>
        <w:t xml:space="preserve"> и </w:t>
      </w:r>
      <w:r w:rsidRPr="00183CAA">
        <w:rPr>
          <w:rFonts w:ascii="Times New Roman" w:hAnsi="Times New Roman" w:cs="Times New Roman"/>
          <w:sz w:val="28"/>
          <w:szCs w:val="28"/>
        </w:rPr>
        <w:t>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№</w:t>
      </w:r>
      <w:r w:rsidR="008B7FEC">
        <w:rPr>
          <w:rFonts w:ascii="Times New Roman" w:hAnsi="Times New Roman" w:cs="Times New Roman"/>
          <w:sz w:val="28"/>
          <w:szCs w:val="28"/>
        </w:rPr>
        <w:t>3</w:t>
      </w:r>
      <w:r w:rsidR="00F469DA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от 2</w:t>
      </w:r>
      <w:r w:rsidR="008B7FEC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2014 года» «О бюджете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469DA">
        <w:rPr>
          <w:rFonts w:ascii="Times New Roman" w:hAnsi="Times New Roman" w:cs="Times New Roman"/>
          <w:sz w:val="28"/>
          <w:szCs w:val="28"/>
        </w:rPr>
        <w:t xml:space="preserve"> </w:t>
      </w:r>
      <w:r w:rsidR="008B7FE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№</w:t>
      </w:r>
      <w:r w:rsidR="00CA4F7A">
        <w:rPr>
          <w:rFonts w:ascii="Times New Roman" w:hAnsi="Times New Roman" w:cs="Times New Roman"/>
          <w:sz w:val="28"/>
          <w:szCs w:val="28"/>
        </w:rPr>
        <w:t>3</w:t>
      </w:r>
      <w:r w:rsidR="00F469DA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от 2</w:t>
      </w:r>
      <w:r w:rsidR="00CA4F7A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2014 года» «О бюджете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="006C18FA">
        <w:rPr>
          <w:rFonts w:ascii="Times New Roman" w:hAnsi="Times New Roman" w:cs="Times New Roman"/>
          <w:sz w:val="28"/>
          <w:szCs w:val="28"/>
        </w:rPr>
        <w:t xml:space="preserve">плановый период 2016 и </w:t>
      </w:r>
      <w:r w:rsidRPr="00183CAA">
        <w:rPr>
          <w:rFonts w:ascii="Times New Roman" w:hAnsi="Times New Roman" w:cs="Times New Roman"/>
          <w:sz w:val="28"/>
          <w:szCs w:val="28"/>
        </w:rPr>
        <w:t>2017 годов»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№№1-</w:t>
      </w:r>
      <w:r w:rsidR="006C1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(далее</w:t>
      </w:r>
      <w:r w:rsidR="006C18FA">
        <w:rPr>
          <w:rFonts w:ascii="Times New Roman" w:hAnsi="Times New Roman" w:cs="Times New Roman"/>
          <w:sz w:val="28"/>
          <w:szCs w:val="28"/>
        </w:rPr>
        <w:t xml:space="preserve"> - Контрольно-счетный комитет) 26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6C18FA">
        <w:rPr>
          <w:rFonts w:ascii="Times New Roman" w:hAnsi="Times New Roman" w:cs="Times New Roman"/>
          <w:sz w:val="28"/>
          <w:szCs w:val="28"/>
        </w:rPr>
        <w:t>мая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6C18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A4F7A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469DA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="006C18FA">
        <w:rPr>
          <w:rFonts w:ascii="Times New Roman" w:hAnsi="Times New Roman" w:cs="Times New Roman"/>
          <w:sz w:val="28"/>
          <w:szCs w:val="28"/>
        </w:rPr>
        <w:t xml:space="preserve">плановый период 2016 и </w:t>
      </w:r>
      <w:r>
        <w:rPr>
          <w:rFonts w:ascii="Times New Roman" w:hAnsi="Times New Roman" w:cs="Times New Roman"/>
          <w:sz w:val="28"/>
          <w:szCs w:val="28"/>
        </w:rPr>
        <w:t>2017 годов» (далее</w:t>
      </w:r>
      <w:r w:rsidR="00CA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6C18FA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920E97">
        <w:rPr>
          <w:rFonts w:ascii="Times New Roman" w:hAnsi="Times New Roman" w:cs="Times New Roman"/>
          <w:sz w:val="28"/>
          <w:szCs w:val="28"/>
        </w:rPr>
        <w:t>1318,9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920E97">
        <w:rPr>
          <w:rFonts w:ascii="Times New Roman" w:hAnsi="Times New Roman" w:cs="Times New Roman"/>
          <w:sz w:val="28"/>
          <w:szCs w:val="28"/>
        </w:rPr>
        <w:t>1318,9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727B" w:rsidRPr="00C802B6" w:rsidRDefault="009F727B" w:rsidP="009F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2016 года проектом Решения не изменяется.</w:t>
      </w:r>
    </w:p>
    <w:p w:rsidR="009F727B" w:rsidRDefault="009F727B" w:rsidP="009F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на 2015 год проектом Решения не изменяется.</w:t>
      </w:r>
    </w:p>
    <w:p w:rsidR="009F727B" w:rsidRDefault="009F727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61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58B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</w:t>
      </w:r>
      <w:r w:rsidR="00FB750A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920E97">
        <w:rPr>
          <w:rFonts w:ascii="Times New Roman" w:hAnsi="Times New Roman" w:cs="Times New Roman"/>
          <w:sz w:val="28"/>
          <w:szCs w:val="28"/>
        </w:rPr>
        <w:t>не меняются.</w:t>
      </w:r>
    </w:p>
    <w:p w:rsidR="00165076" w:rsidRDefault="00165076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920E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внесенным в бюджет 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доходная 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2015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увеличена на </w:t>
      </w:r>
      <w:r w:rsidR="00920E97">
        <w:rPr>
          <w:rFonts w:ascii="Times New Roman" w:eastAsia="Times New Roman" w:hAnsi="Times New Roman"/>
          <w:sz w:val="28"/>
          <w:szCs w:val="28"/>
          <w:lang w:eastAsia="ru-RU"/>
        </w:rPr>
        <w:t>1318,9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по сравнению с утвержденным бюджетом и составляет </w:t>
      </w:r>
      <w:r w:rsidR="00920E97">
        <w:rPr>
          <w:rFonts w:ascii="Times New Roman" w:eastAsia="Times New Roman" w:hAnsi="Times New Roman"/>
          <w:sz w:val="28"/>
          <w:szCs w:val="28"/>
          <w:lang w:eastAsia="ru-RU"/>
        </w:rPr>
        <w:t>13093,7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8D6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F1B1C" w:rsidRDefault="00AE00B8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величение доходной части бюджета поселения произошло за счет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</w:t>
      </w:r>
      <w:r w:rsidR="00512D55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9A2E2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67A9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</w:t>
      </w:r>
      <w:r w:rsidR="009A2E2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F66E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</w:t>
      </w:r>
      <w:r w:rsidR="009A2E2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F66ED">
        <w:rPr>
          <w:rFonts w:ascii="Times New Roman" w:eastAsia="Times New Roman" w:hAnsi="Times New Roman"/>
          <w:sz w:val="28"/>
          <w:szCs w:val="28"/>
          <w:lang w:eastAsia="ru-RU"/>
        </w:rPr>
        <w:t>(+</w:t>
      </w:r>
      <w:r w:rsidR="00C67A96"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="001F66ED">
        <w:rPr>
          <w:rFonts w:ascii="Times New Roman" w:eastAsia="Times New Roman" w:hAnsi="Times New Roman"/>
          <w:sz w:val="28"/>
          <w:szCs w:val="28"/>
          <w:lang w:eastAsia="ru-RU"/>
        </w:rPr>
        <w:t>,0 тыс. руб.)</w:t>
      </w:r>
      <w:r w:rsidR="00325E18">
        <w:rPr>
          <w:rFonts w:ascii="Times New Roman" w:eastAsia="Times New Roman" w:hAnsi="Times New Roman"/>
          <w:sz w:val="28"/>
          <w:szCs w:val="28"/>
          <w:lang w:eastAsia="ru-RU"/>
        </w:rPr>
        <w:t>, за счет прочих безвозмездных поступлений (+320,9 тыс. руб.) и межбюджетных трансфертов (+800,0 тыс. руб.)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E18" w:rsidRDefault="002C2DE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в сторону уменьшения доходной части бюджета поселения произошло за счет </w:t>
      </w:r>
      <w:r w:rsidR="00860D3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уменьшения </w:t>
      </w:r>
      <w:r w:rsidR="00325E18">
        <w:rPr>
          <w:rFonts w:ascii="Times New Roman" w:eastAsia="Times New Roman" w:hAnsi="Times New Roman"/>
          <w:sz w:val="28"/>
          <w:szCs w:val="28"/>
          <w:lang w:eastAsia="ru-RU"/>
        </w:rPr>
        <w:t>прочих поступлений от использования имущества, находящегося в собственности поселения (-200,0 тыс. руб.).</w:t>
      </w:r>
    </w:p>
    <w:p w:rsidR="00365CE0" w:rsidRDefault="00572E09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F30830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2015 год и плановый период 2016-2017 г</w:t>
      </w:r>
      <w:r w:rsidR="00365CE0">
        <w:rPr>
          <w:rFonts w:ascii="Times New Roman" w:eastAsia="Times New Roman" w:hAnsi="Times New Roman"/>
          <w:sz w:val="28"/>
          <w:szCs w:val="28"/>
          <w:lang w:eastAsia="ru-RU"/>
        </w:rPr>
        <w:t>одов увеличение доходов связано:</w:t>
      </w:r>
    </w:p>
    <w:p w:rsidR="00365CE0" w:rsidRDefault="00365CE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55C38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доходов по земельному налогу в связи с переходом расчета налога с инвентаризационной стоимости на кадастровую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E0" w:rsidRDefault="00365CE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выделением средств на основании Постановления Правительства РК № 132-П от 24.04.2015 года «О распределении на 2015 год субсидий бюджетам муниципальных образований на поддержку местных инициатив граждан, проживающих в городских округах, городских и сельских поселениях РК»;</w:t>
      </w:r>
    </w:p>
    <w:p w:rsidR="00365CE0" w:rsidRDefault="00365CE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рамках реализации проекта на поддержку местных инициатив планируется получение «прочих безвозмездных поступлений в бюджеты городских поселений – применяется при перечислении средств физическими и юридическими лицами».</w:t>
      </w:r>
    </w:p>
    <w:p w:rsidR="009D68D6" w:rsidRDefault="001F66ED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объема доходов </w:t>
      </w:r>
      <w:r w:rsidR="002C2DEF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9D68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прочим поступлениям от использования имущества</w:t>
      </w:r>
      <w:r w:rsidR="002C2DEF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связано с уменьшением </w:t>
      </w:r>
      <w:r w:rsidR="009D68D6">
        <w:rPr>
          <w:rFonts w:ascii="Times New Roman" w:eastAsia="Times New Roman" w:hAnsi="Times New Roman"/>
          <w:sz w:val="28"/>
          <w:szCs w:val="28"/>
          <w:lang w:eastAsia="ru-RU"/>
        </w:rPr>
        <w:t>в 2015 году планируемого количества арендаторов имущества.</w:t>
      </w:r>
    </w:p>
    <w:p w:rsidR="009D68D6" w:rsidRPr="00EA4DAE" w:rsidRDefault="009D68D6" w:rsidP="009D68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9A2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 с учетом ранее внесенных изменений в представленном проекте Решения не изменилась.</w:t>
      </w: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8216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</w:t>
      </w:r>
      <w:r w:rsidR="009D68D6">
        <w:rPr>
          <w:rFonts w:ascii="Times New Roman" w:eastAsia="Times New Roman" w:hAnsi="Times New Roman"/>
          <w:sz w:val="28"/>
          <w:szCs w:val="28"/>
          <w:lang w:eastAsia="ru-RU"/>
        </w:rPr>
        <w:t>13252,8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что на </w:t>
      </w:r>
      <w:r w:rsidR="009D68D6">
        <w:rPr>
          <w:rFonts w:ascii="Times New Roman" w:eastAsia="Times New Roman" w:hAnsi="Times New Roman"/>
          <w:sz w:val="28"/>
          <w:szCs w:val="28"/>
          <w:lang w:eastAsia="ru-RU"/>
        </w:rPr>
        <w:t>1318,9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утвержденного бюджета.</w:t>
      </w:r>
    </w:p>
    <w:p w:rsidR="009D68D6" w:rsidRDefault="009D68D6" w:rsidP="009D68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 поселения</w:t>
      </w:r>
      <w:r w:rsidR="009815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приведен в табл. 1 </w:t>
      </w:r>
    </w:p>
    <w:p w:rsidR="009D68D6" w:rsidRDefault="009D68D6" w:rsidP="009D68D6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Табл.1</w:t>
      </w:r>
    </w:p>
    <w:p w:rsidR="009D68D6" w:rsidRDefault="009D68D6" w:rsidP="009D68D6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9D68D6" w:rsidTr="009D68D6">
        <w:tc>
          <w:tcPr>
            <w:tcW w:w="2830" w:type="dxa"/>
            <w:vMerge w:val="restart"/>
          </w:tcPr>
          <w:p w:rsidR="009D68D6" w:rsidRPr="000356CC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9D68D6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9D68D6" w:rsidTr="009D68D6">
        <w:tc>
          <w:tcPr>
            <w:tcW w:w="2830" w:type="dxa"/>
            <w:vMerge/>
          </w:tcPr>
          <w:p w:rsidR="009D68D6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D68D6" w:rsidRPr="000356CC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9D68D6" w:rsidRPr="000356CC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843" w:type="dxa"/>
          </w:tcPr>
          <w:p w:rsidR="009D68D6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9D68D6" w:rsidRPr="000356CC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9D68D6" w:rsidTr="009D68D6">
        <w:tc>
          <w:tcPr>
            <w:tcW w:w="2830" w:type="dxa"/>
          </w:tcPr>
          <w:p w:rsidR="009D68D6" w:rsidRPr="000356CC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3744,8</w:t>
            </w:r>
          </w:p>
        </w:tc>
        <w:tc>
          <w:tcPr>
            <w:tcW w:w="2268" w:type="dxa"/>
          </w:tcPr>
          <w:p w:rsidR="009D68D6" w:rsidRPr="000356CC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3776,8</w:t>
            </w:r>
          </w:p>
        </w:tc>
        <w:tc>
          <w:tcPr>
            <w:tcW w:w="1843" w:type="dxa"/>
          </w:tcPr>
          <w:p w:rsidR="009D68D6" w:rsidRPr="000356CC" w:rsidRDefault="009D68D6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+32,0</w:t>
            </w:r>
          </w:p>
        </w:tc>
      </w:tr>
      <w:tr w:rsidR="009D68D6" w:rsidTr="009D68D6">
        <w:tc>
          <w:tcPr>
            <w:tcW w:w="2830" w:type="dxa"/>
          </w:tcPr>
          <w:p w:rsidR="009D68D6" w:rsidRPr="000356CC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2268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843" w:type="dxa"/>
          </w:tcPr>
          <w:p w:rsidR="009D68D6" w:rsidRDefault="009D68D6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D68D6" w:rsidTr="009D68D6">
        <w:tc>
          <w:tcPr>
            <w:tcW w:w="2830" w:type="dxa"/>
          </w:tcPr>
          <w:p w:rsidR="009D68D6" w:rsidRPr="000356CC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9D68D6" w:rsidRDefault="009D68D6" w:rsidP="009D68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2268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843" w:type="dxa"/>
          </w:tcPr>
          <w:p w:rsidR="009D68D6" w:rsidRDefault="009D68D6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D68D6" w:rsidTr="009D68D6">
        <w:tc>
          <w:tcPr>
            <w:tcW w:w="2830" w:type="dxa"/>
          </w:tcPr>
          <w:p w:rsidR="009D68D6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2048,8</w:t>
            </w:r>
          </w:p>
        </w:tc>
        <w:tc>
          <w:tcPr>
            <w:tcW w:w="2268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2048,8</w:t>
            </w:r>
          </w:p>
        </w:tc>
        <w:tc>
          <w:tcPr>
            <w:tcW w:w="1843" w:type="dxa"/>
          </w:tcPr>
          <w:p w:rsidR="009D68D6" w:rsidRDefault="009D68D6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D68D6" w:rsidTr="009D68D6">
        <w:tc>
          <w:tcPr>
            <w:tcW w:w="2830" w:type="dxa"/>
          </w:tcPr>
          <w:p w:rsidR="009D68D6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2237,4</w:t>
            </w:r>
          </w:p>
        </w:tc>
        <w:tc>
          <w:tcPr>
            <w:tcW w:w="2268" w:type="dxa"/>
          </w:tcPr>
          <w:p w:rsidR="009D68D6" w:rsidRDefault="009D68D6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2350,4</w:t>
            </w:r>
          </w:p>
        </w:tc>
        <w:tc>
          <w:tcPr>
            <w:tcW w:w="1843" w:type="dxa"/>
          </w:tcPr>
          <w:p w:rsidR="009D68D6" w:rsidRDefault="009D68D6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+113,0</w:t>
            </w:r>
          </w:p>
        </w:tc>
      </w:tr>
      <w:tr w:rsidR="009D68D6" w:rsidTr="009D68D6">
        <w:tc>
          <w:tcPr>
            <w:tcW w:w="2830" w:type="dxa"/>
          </w:tcPr>
          <w:p w:rsidR="009D68D6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10" w:type="dxa"/>
          </w:tcPr>
          <w:p w:rsidR="009D68D6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3214,9</w:t>
            </w:r>
          </w:p>
        </w:tc>
        <w:tc>
          <w:tcPr>
            <w:tcW w:w="2268" w:type="dxa"/>
          </w:tcPr>
          <w:p w:rsidR="009D68D6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843" w:type="dxa"/>
          </w:tcPr>
          <w:p w:rsidR="009D68D6" w:rsidRDefault="003D2541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CB13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1133,9</w:t>
            </w:r>
          </w:p>
        </w:tc>
      </w:tr>
      <w:tr w:rsidR="009D68D6" w:rsidTr="009D68D6">
        <w:tc>
          <w:tcPr>
            <w:tcW w:w="2830" w:type="dxa"/>
          </w:tcPr>
          <w:p w:rsidR="009D68D6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9D68D6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268" w:type="dxa"/>
          </w:tcPr>
          <w:p w:rsidR="009D68D6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843" w:type="dxa"/>
          </w:tcPr>
          <w:p w:rsidR="009D68D6" w:rsidRDefault="00CB1323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CB1323" w:rsidTr="009D68D6">
        <w:tc>
          <w:tcPr>
            <w:tcW w:w="2830" w:type="dxa"/>
          </w:tcPr>
          <w:p w:rsidR="00CB1323" w:rsidRDefault="00CB1323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CB1323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68" w:type="dxa"/>
          </w:tcPr>
          <w:p w:rsidR="00CB1323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843" w:type="dxa"/>
          </w:tcPr>
          <w:p w:rsidR="00CB1323" w:rsidRDefault="00CB1323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D68D6" w:rsidTr="009D68D6">
        <w:tc>
          <w:tcPr>
            <w:tcW w:w="2830" w:type="dxa"/>
          </w:tcPr>
          <w:p w:rsidR="009D68D6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9D68D6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268" w:type="dxa"/>
          </w:tcPr>
          <w:p w:rsidR="009D68D6" w:rsidRDefault="00CB1323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843" w:type="dxa"/>
          </w:tcPr>
          <w:p w:rsidR="009D68D6" w:rsidRDefault="00CB1323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+50,0</w:t>
            </w:r>
          </w:p>
        </w:tc>
      </w:tr>
      <w:tr w:rsidR="009D68D6" w:rsidTr="009D68D6">
        <w:tc>
          <w:tcPr>
            <w:tcW w:w="2830" w:type="dxa"/>
          </w:tcPr>
          <w:p w:rsidR="009D68D6" w:rsidRDefault="009D68D6" w:rsidP="000E588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9D68D6" w:rsidRDefault="009A2E2D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11933,9</w:t>
            </w:r>
          </w:p>
        </w:tc>
        <w:tc>
          <w:tcPr>
            <w:tcW w:w="2268" w:type="dxa"/>
          </w:tcPr>
          <w:p w:rsidR="009D68D6" w:rsidRDefault="009A2E2D" w:rsidP="000E588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13252,8</w:t>
            </w:r>
          </w:p>
        </w:tc>
        <w:tc>
          <w:tcPr>
            <w:tcW w:w="1843" w:type="dxa"/>
          </w:tcPr>
          <w:p w:rsidR="009D68D6" w:rsidRDefault="003D2541" w:rsidP="000E588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+1318,9</w:t>
            </w:r>
          </w:p>
        </w:tc>
      </w:tr>
    </w:tbl>
    <w:p w:rsidR="009D68D6" w:rsidRDefault="009D68D6" w:rsidP="009D68D6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8D6" w:rsidRDefault="009D68D6" w:rsidP="009D68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9D68D6" w:rsidRDefault="009D68D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6D3" w:rsidRPr="00CB1323" w:rsidRDefault="000636D3" w:rsidP="00CB13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- 0100 «Общегосударственные вопросы» в сумме </w:t>
      </w:r>
      <w:r w:rsidR="00CB13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132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CB1323">
        <w:rPr>
          <w:rFonts w:ascii="Times New Roman" w:eastAsia="Times New Roman" w:hAnsi="Times New Roman"/>
          <w:sz w:val="28"/>
          <w:szCs w:val="28"/>
          <w:lang w:eastAsia="ru-RU"/>
        </w:rPr>
        <w:t>113,0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20405F" w:rsidRDefault="0020405F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 и средства массовой информации» в сумме </w:t>
      </w:r>
      <w:r w:rsidR="00CB1323">
        <w:rPr>
          <w:rFonts w:ascii="Times New Roman" w:eastAsia="Times New Roman" w:hAnsi="Times New Roman"/>
          <w:sz w:val="28"/>
          <w:szCs w:val="28"/>
          <w:lang w:eastAsia="ru-RU"/>
        </w:rPr>
        <w:t>1133,9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B1323" w:rsidRPr="00CB1323" w:rsidRDefault="00CB132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- 1300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«Обслуживание государственного и муниципального долга» в сумме 50,0 тыс. руб.</w:t>
      </w:r>
    </w:p>
    <w:p w:rsidR="005427F3" w:rsidRDefault="001C704C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уменьшены по разделу</w:t>
      </w:r>
    </w:p>
    <w:p w:rsidR="001C704C" w:rsidRDefault="0020405F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«Социальная политика» в сумме 1</w:t>
      </w:r>
      <w:r w:rsidR="00CB13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5B1791" w:rsidRDefault="007738FC" w:rsidP="002040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уточнению бюджета </w:t>
      </w:r>
      <w:proofErr w:type="spellStart"/>
      <w:r w:rsidR="0020405F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B60A5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на плановый период 2016-2017 годов увеличение бюджетных ассигнований </w:t>
      </w:r>
      <w:r w:rsidR="00176F5B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B1791">
        <w:rPr>
          <w:rFonts w:ascii="Times New Roman" w:hAnsi="Times New Roman" w:cs="Times New Roman"/>
          <w:sz w:val="28"/>
          <w:szCs w:val="28"/>
        </w:rPr>
        <w:t>произведено по разделам:</w:t>
      </w:r>
    </w:p>
    <w:p w:rsidR="0023540F" w:rsidRDefault="00176F5B" w:rsidP="002040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F57">
        <w:rPr>
          <w:rFonts w:ascii="Times New Roman" w:hAnsi="Times New Roman" w:cs="Times New Roman"/>
          <w:sz w:val="28"/>
          <w:szCs w:val="28"/>
        </w:rPr>
        <w:t xml:space="preserve">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«Общегосударственные вопросы»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405F">
        <w:rPr>
          <w:rFonts w:ascii="Times New Roman" w:hAnsi="Times New Roman" w:cs="Times New Roman"/>
          <w:sz w:val="28"/>
          <w:szCs w:val="28"/>
        </w:rPr>
        <w:t xml:space="preserve"> </w:t>
      </w:r>
      <w:r w:rsidR="00617F9F">
        <w:rPr>
          <w:rFonts w:ascii="Times New Roman" w:hAnsi="Times New Roman" w:cs="Times New Roman"/>
          <w:sz w:val="28"/>
          <w:szCs w:val="28"/>
        </w:rPr>
        <w:t>так как</w:t>
      </w:r>
      <w:r w:rsidR="0020405F">
        <w:rPr>
          <w:rFonts w:ascii="Times New Roman" w:hAnsi="Times New Roman" w:cs="Times New Roman"/>
          <w:sz w:val="28"/>
          <w:szCs w:val="28"/>
        </w:rPr>
        <w:t xml:space="preserve"> плановые показатели составляют менее 100% от ра</w:t>
      </w:r>
      <w:r w:rsidR="0023540F">
        <w:rPr>
          <w:rFonts w:ascii="Times New Roman" w:hAnsi="Times New Roman" w:cs="Times New Roman"/>
          <w:sz w:val="28"/>
          <w:szCs w:val="28"/>
        </w:rPr>
        <w:t>счетной потребности;</w:t>
      </w:r>
    </w:p>
    <w:p w:rsidR="0023540F" w:rsidRDefault="0023540F" w:rsidP="002354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«Жилищно-коммунальное хозяйство» в сумме 113,0 тыс. руб. на прочие мероприятия по благоустройству территории поселения</w:t>
      </w:r>
      <w:r w:rsidR="00D4613B">
        <w:rPr>
          <w:rFonts w:ascii="Times New Roman" w:eastAsia="Times New Roman" w:hAnsi="Times New Roman"/>
          <w:sz w:val="28"/>
          <w:szCs w:val="28"/>
          <w:lang w:eastAsia="ru-RU"/>
        </w:rPr>
        <w:t xml:space="preserve"> (уличная уборка, закупка цветов-рассады)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540F" w:rsidRDefault="00D4613B" w:rsidP="0020405F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«Культура, кинематография и средства массовой информации» в сумме 11</w:t>
      </w:r>
      <w:r w:rsidR="00617F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,9 тыс. руб. на проведение работ по ремонту зала Дома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Хелюля</w:t>
      </w:r>
      <w:proofErr w:type="spellEnd"/>
      <w:r w:rsidR="00617F9F">
        <w:rPr>
          <w:rFonts w:ascii="Times New Roman" w:eastAsia="Times New Roman" w:hAnsi="Times New Roman"/>
          <w:sz w:val="28"/>
          <w:szCs w:val="28"/>
          <w:lang w:eastAsia="ru-RU"/>
        </w:rPr>
        <w:t xml:space="preserve"> и 13,0 тыс. руб. на реализацию Программы по </w:t>
      </w:r>
      <w:r w:rsidR="009C0DD1">
        <w:rPr>
          <w:rFonts w:ascii="Times New Roman" w:eastAsia="Times New Roman" w:hAnsi="Times New Roman"/>
          <w:sz w:val="28"/>
          <w:szCs w:val="28"/>
          <w:lang w:eastAsia="ru-RU"/>
        </w:rPr>
        <w:t>энергосбережению</w:t>
      </w:r>
      <w:r w:rsidR="00617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DD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9C0DD1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13B" w:rsidRDefault="00D4613B" w:rsidP="002040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 w:rsidRPr="001B60A5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в 2015 году по разделу «Социальная политика» в сумме 10,0 тыс. руб. произошло по причине отсутствия потребности в выплатах ежемесячной доплаты к трудовой пенсии по старости лицам, проходившим муниципальную службу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B0F57">
        <w:rPr>
          <w:rFonts w:ascii="Times New Roman" w:hAnsi="Times New Roman" w:cs="Times New Roman"/>
          <w:sz w:val="28"/>
          <w:szCs w:val="28"/>
        </w:rPr>
        <w:t xml:space="preserve"> и находившимся на трудовой пенсии по старости.</w:t>
      </w:r>
    </w:p>
    <w:p w:rsidR="00C820DD" w:rsidRPr="00EA4DAE" w:rsidRDefault="00C820DD" w:rsidP="00C820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C820DD" w:rsidRDefault="00C820DD" w:rsidP="002040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0" w:rsidRDefault="00542B20" w:rsidP="002040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FB" w:rsidRDefault="000420FB" w:rsidP="000420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0420FB" w:rsidRDefault="000420FB" w:rsidP="0004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FB" w:rsidRDefault="000420FB" w:rsidP="0004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E31266" w:rsidRDefault="00E31266" w:rsidP="00DB0F57">
      <w:pPr>
        <w:pStyle w:val="a3"/>
        <w:widowControl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420FB" w:rsidRPr="00B95E3A" w:rsidRDefault="000420FB" w:rsidP="000420F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0420FB" w:rsidRDefault="000420FB" w:rsidP="000420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0FB" w:rsidRDefault="007738FC" w:rsidP="00542B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</w:t>
      </w:r>
      <w:r w:rsidR="00C32B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Приложениях </w:t>
      </w:r>
      <w:r w:rsidR="00D656CD">
        <w:rPr>
          <w:rFonts w:ascii="Times New Roman" w:eastAsia="Times New Roman" w:hAnsi="Times New Roman"/>
          <w:sz w:val="28"/>
          <w:szCs w:val="28"/>
          <w:lang w:eastAsia="ru-RU"/>
        </w:rPr>
        <w:t xml:space="preserve">1, </w:t>
      </w:r>
      <w:bookmarkStart w:id="0" w:name="_GoBack"/>
      <w:bookmarkEnd w:id="0"/>
      <w:r w:rsidR="000420FB">
        <w:rPr>
          <w:rFonts w:ascii="Times New Roman" w:eastAsia="Times New Roman" w:hAnsi="Times New Roman"/>
          <w:sz w:val="28"/>
          <w:szCs w:val="28"/>
          <w:lang w:eastAsia="ru-RU"/>
        </w:rPr>
        <w:t>2, 3</w:t>
      </w:r>
      <w:r w:rsidR="00C32B87">
        <w:rPr>
          <w:rFonts w:ascii="Times New Roman" w:eastAsia="Times New Roman" w:hAnsi="Times New Roman"/>
          <w:sz w:val="28"/>
          <w:szCs w:val="28"/>
          <w:lang w:eastAsia="ru-RU"/>
        </w:rPr>
        <w:t xml:space="preserve">, 4, </w:t>
      </w:r>
      <w:r w:rsidR="000420FB"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0420FB" w:rsidRDefault="000420FB" w:rsidP="00042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FB" w:rsidRDefault="000420FB" w:rsidP="00042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E31266" w:rsidRDefault="00E31266" w:rsidP="00542B20">
      <w:pPr>
        <w:pStyle w:val="a3"/>
        <w:numPr>
          <w:ilvl w:val="0"/>
          <w:numId w:val="2"/>
        </w:numPr>
        <w:spacing w:after="0"/>
        <w:ind w:lef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бюджета обусловлена уточнением прогноза доходов, связанных с 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субсидий бюджетам муниципальных образований на поддержку местных инициатив граждан, проживающих в городских округах, городских и сельских поселениях РК</w:t>
      </w:r>
      <w:r>
        <w:rPr>
          <w:rFonts w:ascii="Times New Roman" w:hAnsi="Times New Roman"/>
          <w:bCs/>
          <w:sz w:val="28"/>
          <w:szCs w:val="28"/>
        </w:rPr>
        <w:t xml:space="preserve"> из бюджета Республики Карелия бюджету </w:t>
      </w:r>
      <w:proofErr w:type="spellStart"/>
      <w:r w:rsidR="00C820DD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в размере 8</w:t>
      </w:r>
      <w:r w:rsidR="00C820DD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>,0</w:t>
      </w:r>
      <w:r w:rsidR="00C820DD">
        <w:rPr>
          <w:rFonts w:ascii="Times New Roman" w:hAnsi="Times New Roman"/>
          <w:bCs/>
          <w:sz w:val="28"/>
          <w:szCs w:val="28"/>
        </w:rPr>
        <w:t xml:space="preserve"> тыс. руб., увеличением сумм поступлений земельного налога </w:t>
      </w:r>
      <w:r w:rsidR="00226290">
        <w:rPr>
          <w:rFonts w:ascii="Times New Roman" w:hAnsi="Times New Roman"/>
          <w:bCs/>
          <w:sz w:val="28"/>
          <w:szCs w:val="28"/>
        </w:rPr>
        <w:t xml:space="preserve">в размере </w:t>
      </w:r>
      <w:r w:rsidR="00226290">
        <w:rPr>
          <w:rFonts w:ascii="Times New Roman" w:hAnsi="Times New Roman"/>
          <w:bCs/>
          <w:sz w:val="28"/>
          <w:szCs w:val="28"/>
        </w:rPr>
        <w:t>398</w:t>
      </w:r>
      <w:r w:rsidR="00226290">
        <w:rPr>
          <w:rFonts w:ascii="Times New Roman" w:hAnsi="Times New Roman"/>
          <w:bCs/>
          <w:sz w:val="28"/>
          <w:szCs w:val="28"/>
        </w:rPr>
        <w:t>,0 тыс. руб</w:t>
      </w:r>
      <w:r w:rsidR="00226290">
        <w:rPr>
          <w:rFonts w:ascii="Times New Roman" w:hAnsi="Times New Roman"/>
          <w:bCs/>
          <w:sz w:val="28"/>
          <w:szCs w:val="28"/>
        </w:rPr>
        <w:t xml:space="preserve">. </w:t>
      </w:r>
      <w:r w:rsidR="00C820DD">
        <w:rPr>
          <w:rFonts w:ascii="Times New Roman" w:hAnsi="Times New Roman"/>
          <w:bCs/>
          <w:sz w:val="28"/>
          <w:szCs w:val="28"/>
        </w:rPr>
        <w:t>и прочих безвозмездных поступлений</w:t>
      </w:r>
      <w:r w:rsidR="00226290" w:rsidRPr="00226290">
        <w:rPr>
          <w:rFonts w:ascii="Times New Roman" w:hAnsi="Times New Roman"/>
          <w:bCs/>
          <w:sz w:val="28"/>
          <w:szCs w:val="28"/>
        </w:rPr>
        <w:t xml:space="preserve"> </w:t>
      </w:r>
      <w:r w:rsidR="00226290">
        <w:rPr>
          <w:rFonts w:ascii="Times New Roman" w:hAnsi="Times New Roman"/>
          <w:bCs/>
          <w:sz w:val="28"/>
          <w:szCs w:val="28"/>
        </w:rPr>
        <w:t xml:space="preserve">в размере </w:t>
      </w:r>
      <w:r w:rsidR="00226290">
        <w:rPr>
          <w:rFonts w:ascii="Times New Roman" w:hAnsi="Times New Roman"/>
          <w:bCs/>
          <w:sz w:val="28"/>
          <w:szCs w:val="28"/>
        </w:rPr>
        <w:t>320,9</w:t>
      </w:r>
      <w:r w:rsidR="00226290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E31266" w:rsidRDefault="00E31266" w:rsidP="00542B20">
      <w:pPr>
        <w:pStyle w:val="a3"/>
        <w:numPr>
          <w:ilvl w:val="0"/>
          <w:numId w:val="2"/>
        </w:numPr>
        <w:spacing w:after="0"/>
        <w:ind w:lef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C820DD" w:rsidRPr="00EC1D8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к которым, в соответствии с п.1 ст. 184.1 БК РФ, относятся общий объем доходов, общий объем расходов и дефицит бюджета:</w:t>
      </w:r>
    </w:p>
    <w:p w:rsidR="00E31266" w:rsidRDefault="00E31266" w:rsidP="00542B20">
      <w:pPr>
        <w:pStyle w:val="a3"/>
        <w:spacing w:after="0"/>
        <w:ind w:lef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C820DD">
        <w:rPr>
          <w:rFonts w:ascii="Times New Roman" w:hAnsi="Times New Roman"/>
          <w:sz w:val="28"/>
          <w:szCs w:val="28"/>
        </w:rPr>
        <w:t>1318,9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C820DD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 xml:space="preserve">%), расходы бюджета увеличатся на </w:t>
      </w:r>
      <w:r w:rsidR="00C820DD">
        <w:rPr>
          <w:rFonts w:ascii="Times New Roman" w:hAnsi="Times New Roman"/>
          <w:sz w:val="28"/>
          <w:szCs w:val="28"/>
        </w:rPr>
        <w:t>1318,9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C820DD">
        <w:rPr>
          <w:rFonts w:ascii="Times New Roman" w:hAnsi="Times New Roman"/>
          <w:sz w:val="28"/>
          <w:szCs w:val="28"/>
        </w:rPr>
        <w:t>11,1</w:t>
      </w:r>
      <w:r>
        <w:rPr>
          <w:rFonts w:ascii="Times New Roman" w:hAnsi="Times New Roman"/>
          <w:sz w:val="28"/>
          <w:szCs w:val="28"/>
        </w:rPr>
        <w:t>%), дефицит бюджета не изменяется.</w:t>
      </w:r>
    </w:p>
    <w:p w:rsidR="000420FB" w:rsidRPr="00C820DD" w:rsidRDefault="00C820DD" w:rsidP="00542B20">
      <w:pPr>
        <w:pStyle w:val="a3"/>
        <w:spacing w:after="0"/>
        <w:ind w:lef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20FB" w:rsidRPr="00C820DD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Решения </w:t>
      </w:r>
      <w:proofErr w:type="spellStart"/>
      <w:r w:rsidR="0099070F" w:rsidRPr="00C820D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420FB" w:rsidRPr="00C820DD">
        <w:rPr>
          <w:rFonts w:ascii="Times New Roman" w:hAnsi="Times New Roman"/>
          <w:sz w:val="28"/>
          <w:szCs w:val="28"/>
        </w:rPr>
        <w:t xml:space="preserve"> </w:t>
      </w:r>
      <w:r w:rsidR="00354426" w:rsidRPr="00C820D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и дополнений в решение Совета </w:t>
      </w:r>
      <w:proofErr w:type="spellStart"/>
      <w:r w:rsidR="0096451A" w:rsidRPr="00C820D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96451A" w:rsidRPr="00C820DD">
        <w:rPr>
          <w:rFonts w:ascii="Times New Roman" w:hAnsi="Times New Roman"/>
          <w:sz w:val="28"/>
          <w:szCs w:val="28"/>
        </w:rPr>
        <w:t xml:space="preserve"> </w:t>
      </w:r>
      <w:r w:rsidR="00354426" w:rsidRPr="00C820D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354426" w:rsidRPr="00C820DD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6451A" w:rsidRPr="00C820DD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 от</w:t>
      </w:r>
      <w:r w:rsidR="00354426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54426" w:rsidRPr="00C820DD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2014 года «О бюджете </w:t>
      </w:r>
      <w:proofErr w:type="spellStart"/>
      <w:r w:rsidR="0096451A" w:rsidRPr="00C820D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54426" w:rsidRPr="00C820D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420FB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на 2015 год и на плановый период 2016 и 2017 годов» </w:t>
      </w:r>
      <w:r w:rsidR="00354426" w:rsidRPr="00C820DD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="000420FB" w:rsidRPr="00C820DD">
        <w:rPr>
          <w:rFonts w:ascii="Times New Roman" w:hAnsi="Times New Roman"/>
          <w:sz w:val="28"/>
          <w:szCs w:val="28"/>
        </w:rPr>
        <w:t>установлено</w:t>
      </w:r>
      <w:r w:rsidR="00354426" w:rsidRPr="00C820DD">
        <w:rPr>
          <w:rFonts w:ascii="Times New Roman" w:hAnsi="Times New Roman"/>
          <w:sz w:val="28"/>
          <w:szCs w:val="28"/>
        </w:rPr>
        <w:t>.</w:t>
      </w:r>
    </w:p>
    <w:p w:rsidR="000420FB" w:rsidRDefault="000420FB" w:rsidP="00542B20">
      <w:pPr>
        <w:pStyle w:val="a3"/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</w:p>
    <w:p w:rsidR="00354426" w:rsidRPr="00DB0F57" w:rsidRDefault="000420FB" w:rsidP="00542B20">
      <w:pPr>
        <w:pStyle w:val="a3"/>
        <w:spacing w:after="0"/>
        <w:ind w:left="-57"/>
        <w:jc w:val="both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354426" w:rsidRPr="00542B20" w:rsidRDefault="00542B20" w:rsidP="00542B2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20FB" w:rsidRPr="00542B20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96451A" w:rsidRPr="00542B2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420FB" w:rsidRPr="00542B20">
        <w:rPr>
          <w:rFonts w:ascii="Times New Roman" w:hAnsi="Times New Roman"/>
          <w:sz w:val="28"/>
          <w:szCs w:val="28"/>
        </w:rPr>
        <w:t xml:space="preserve"> </w:t>
      </w:r>
      <w:r w:rsidR="00354426" w:rsidRPr="00542B20">
        <w:rPr>
          <w:rFonts w:ascii="Times New Roman" w:hAnsi="Times New Roman"/>
          <w:sz w:val="28"/>
          <w:szCs w:val="28"/>
        </w:rPr>
        <w:t>городского поселения</w:t>
      </w:r>
      <w:r w:rsidR="000420FB" w:rsidRPr="00542B20">
        <w:rPr>
          <w:rFonts w:ascii="Times New Roman" w:hAnsi="Times New Roman"/>
          <w:sz w:val="28"/>
          <w:szCs w:val="28"/>
        </w:rPr>
        <w:t xml:space="preserve"> рекомендовать </w:t>
      </w:r>
      <w:r w:rsidR="00354426" w:rsidRPr="00542B20">
        <w:rPr>
          <w:rFonts w:ascii="Times New Roman" w:hAnsi="Times New Roman"/>
          <w:sz w:val="28"/>
          <w:szCs w:val="28"/>
        </w:rPr>
        <w:t>принять изм</w:t>
      </w:r>
      <w:r w:rsidR="0096451A" w:rsidRPr="00542B20">
        <w:rPr>
          <w:rFonts w:ascii="Times New Roman" w:hAnsi="Times New Roman"/>
          <w:sz w:val="28"/>
          <w:szCs w:val="28"/>
        </w:rPr>
        <w:t>енения и дополнения в решение №</w:t>
      </w:r>
      <w:r w:rsidR="00354426" w:rsidRPr="00542B20">
        <w:rPr>
          <w:rFonts w:ascii="Times New Roman" w:hAnsi="Times New Roman"/>
          <w:sz w:val="28"/>
          <w:szCs w:val="28"/>
        </w:rPr>
        <w:t>3</w:t>
      </w:r>
      <w:r w:rsidR="0096451A" w:rsidRPr="00542B20">
        <w:rPr>
          <w:rFonts w:ascii="Times New Roman" w:hAnsi="Times New Roman"/>
          <w:sz w:val="28"/>
          <w:szCs w:val="28"/>
        </w:rPr>
        <w:t>6</w:t>
      </w:r>
      <w:r w:rsidR="00354426" w:rsidRPr="00542B20">
        <w:rPr>
          <w:rFonts w:ascii="Times New Roman" w:hAnsi="Times New Roman"/>
          <w:sz w:val="28"/>
          <w:szCs w:val="28"/>
        </w:rPr>
        <w:t xml:space="preserve"> от 24.12.2014 года </w:t>
      </w:r>
      <w:r w:rsidR="00354426" w:rsidRPr="00542B2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6451A" w:rsidRPr="00542B2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54426" w:rsidRPr="00542B20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на плановый период 2016-2017 годов».</w:t>
      </w:r>
    </w:p>
    <w:p w:rsidR="00354426" w:rsidRPr="00DB0F57" w:rsidRDefault="00354426" w:rsidP="00542B20">
      <w:pPr>
        <w:widowControl w:val="0"/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</w:p>
    <w:p w:rsidR="000420FB" w:rsidRDefault="00E31266" w:rsidP="000420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0420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420FB">
        <w:rPr>
          <w:rFonts w:ascii="Times New Roman" w:hAnsi="Times New Roman"/>
          <w:sz w:val="28"/>
          <w:szCs w:val="28"/>
        </w:rPr>
        <w:t xml:space="preserve"> </w:t>
      </w:r>
    </w:p>
    <w:p w:rsidR="000420FB" w:rsidRDefault="000420FB" w:rsidP="000420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</w:t>
      </w:r>
      <w:r w:rsidR="00E31266"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 w:rsidR="00E31266">
        <w:rPr>
          <w:rFonts w:ascii="Times New Roman" w:hAnsi="Times New Roman"/>
          <w:sz w:val="28"/>
          <w:szCs w:val="28"/>
        </w:rPr>
        <w:t>Порожская</w:t>
      </w:r>
      <w:proofErr w:type="spellEnd"/>
    </w:p>
    <w:sectPr w:rsidR="000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FDB43AB"/>
    <w:multiLevelType w:val="hybridMultilevel"/>
    <w:tmpl w:val="959024BE"/>
    <w:lvl w:ilvl="0" w:tplc="BD80729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4" w15:restartNumberingAfterBreak="0">
    <w:nsid w:val="6B835F88"/>
    <w:multiLevelType w:val="hybridMultilevel"/>
    <w:tmpl w:val="751AD970"/>
    <w:lvl w:ilvl="0" w:tplc="F2D81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356CC"/>
    <w:rsid w:val="000420FB"/>
    <w:rsid w:val="0006075A"/>
    <w:rsid w:val="000636D3"/>
    <w:rsid w:val="000845DF"/>
    <w:rsid w:val="000B7EB7"/>
    <w:rsid w:val="001121DB"/>
    <w:rsid w:val="00152822"/>
    <w:rsid w:val="00165076"/>
    <w:rsid w:val="00176F5B"/>
    <w:rsid w:val="00183CAA"/>
    <w:rsid w:val="001A7B8A"/>
    <w:rsid w:val="001B60A5"/>
    <w:rsid w:val="001C09A1"/>
    <w:rsid w:val="001C704C"/>
    <w:rsid w:val="001C72DE"/>
    <w:rsid w:val="001E12E9"/>
    <w:rsid w:val="001F66ED"/>
    <w:rsid w:val="001F672C"/>
    <w:rsid w:val="0020405F"/>
    <w:rsid w:val="00226290"/>
    <w:rsid w:val="0023540F"/>
    <w:rsid w:val="00267052"/>
    <w:rsid w:val="00285C31"/>
    <w:rsid w:val="002A7B61"/>
    <w:rsid w:val="002B0DC2"/>
    <w:rsid w:val="002C2DEF"/>
    <w:rsid w:val="002D143C"/>
    <w:rsid w:val="002D2EB0"/>
    <w:rsid w:val="0031251F"/>
    <w:rsid w:val="00325E18"/>
    <w:rsid w:val="00337B20"/>
    <w:rsid w:val="00354426"/>
    <w:rsid w:val="00365CE0"/>
    <w:rsid w:val="003D2541"/>
    <w:rsid w:val="003E1409"/>
    <w:rsid w:val="003E5632"/>
    <w:rsid w:val="0040079D"/>
    <w:rsid w:val="004453E9"/>
    <w:rsid w:val="00447DD6"/>
    <w:rsid w:val="00461466"/>
    <w:rsid w:val="004B2718"/>
    <w:rsid w:val="00510DC5"/>
    <w:rsid w:val="00512D55"/>
    <w:rsid w:val="00535511"/>
    <w:rsid w:val="005427F3"/>
    <w:rsid w:val="00542B20"/>
    <w:rsid w:val="00555C38"/>
    <w:rsid w:val="00572E09"/>
    <w:rsid w:val="005904B5"/>
    <w:rsid w:val="005B1791"/>
    <w:rsid w:val="005B3DFB"/>
    <w:rsid w:val="005F1B1C"/>
    <w:rsid w:val="00617F9F"/>
    <w:rsid w:val="006346E1"/>
    <w:rsid w:val="00671DB2"/>
    <w:rsid w:val="006C18FA"/>
    <w:rsid w:val="006D39DB"/>
    <w:rsid w:val="006F448D"/>
    <w:rsid w:val="007738FC"/>
    <w:rsid w:val="00785F5B"/>
    <w:rsid w:val="00807BA0"/>
    <w:rsid w:val="008216F1"/>
    <w:rsid w:val="008316F8"/>
    <w:rsid w:val="0083780F"/>
    <w:rsid w:val="00860D3C"/>
    <w:rsid w:val="008B7FEC"/>
    <w:rsid w:val="00920E97"/>
    <w:rsid w:val="00947445"/>
    <w:rsid w:val="009637D9"/>
    <w:rsid w:val="0096451A"/>
    <w:rsid w:val="009815C7"/>
    <w:rsid w:val="00983413"/>
    <w:rsid w:val="0099070F"/>
    <w:rsid w:val="00996A3F"/>
    <w:rsid w:val="009A2E2D"/>
    <w:rsid w:val="009A30E5"/>
    <w:rsid w:val="009C0DD1"/>
    <w:rsid w:val="009D68D6"/>
    <w:rsid w:val="009F091A"/>
    <w:rsid w:val="009F727B"/>
    <w:rsid w:val="00A05395"/>
    <w:rsid w:val="00A55C19"/>
    <w:rsid w:val="00A6382E"/>
    <w:rsid w:val="00AE00B8"/>
    <w:rsid w:val="00AF2C9B"/>
    <w:rsid w:val="00B15C34"/>
    <w:rsid w:val="00B455E7"/>
    <w:rsid w:val="00B93096"/>
    <w:rsid w:val="00B951EE"/>
    <w:rsid w:val="00BB33BD"/>
    <w:rsid w:val="00BB51FF"/>
    <w:rsid w:val="00C32B87"/>
    <w:rsid w:val="00C67A96"/>
    <w:rsid w:val="00C802B6"/>
    <w:rsid w:val="00C820DD"/>
    <w:rsid w:val="00C937E3"/>
    <w:rsid w:val="00CA4F7A"/>
    <w:rsid w:val="00CB1323"/>
    <w:rsid w:val="00CC56F6"/>
    <w:rsid w:val="00CF02E0"/>
    <w:rsid w:val="00CF1D77"/>
    <w:rsid w:val="00D35158"/>
    <w:rsid w:val="00D4613B"/>
    <w:rsid w:val="00D562B1"/>
    <w:rsid w:val="00D656CD"/>
    <w:rsid w:val="00D8758B"/>
    <w:rsid w:val="00DA3CA2"/>
    <w:rsid w:val="00DB0F57"/>
    <w:rsid w:val="00DC3809"/>
    <w:rsid w:val="00DE2FB9"/>
    <w:rsid w:val="00E05470"/>
    <w:rsid w:val="00E30C19"/>
    <w:rsid w:val="00E31266"/>
    <w:rsid w:val="00E35585"/>
    <w:rsid w:val="00EC0A99"/>
    <w:rsid w:val="00EC1D87"/>
    <w:rsid w:val="00EF5A02"/>
    <w:rsid w:val="00F26534"/>
    <w:rsid w:val="00F30830"/>
    <w:rsid w:val="00F469DA"/>
    <w:rsid w:val="00F74EC6"/>
    <w:rsid w:val="00F801E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D9BE05-7399-4E8C-835B-E617478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B0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6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D5D2-9ACE-4814-B394-5CADCEF5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11</cp:revision>
  <cp:lastPrinted>2015-05-26T13:40:00Z</cp:lastPrinted>
  <dcterms:created xsi:type="dcterms:W3CDTF">2015-05-26T09:18:00Z</dcterms:created>
  <dcterms:modified xsi:type="dcterms:W3CDTF">2015-05-26T13:41:00Z</dcterms:modified>
</cp:coreProperties>
</file>