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EB" w:rsidRDefault="0020058A" w:rsidP="00053EEB">
      <w:pPr>
        <w:pStyle w:val="4"/>
        <w:tabs>
          <w:tab w:val="left" w:pos="6521"/>
        </w:tabs>
        <w:ind w:left="0" w:firstLine="0"/>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7" o:title=""/>
            <w10:wrap type="topAndBottom"/>
          </v:shape>
          <o:OLEObject Type="Embed" ProgID="Unknown" ShapeID="_x0000_s1026" DrawAspect="Content" ObjectID="_1497950284" r:id="rId8"/>
        </w:object>
      </w:r>
    </w:p>
    <w:p w:rsidR="00053EEB" w:rsidRDefault="00053EEB" w:rsidP="00053EEB">
      <w:pPr>
        <w:pStyle w:val="4"/>
        <w:tabs>
          <w:tab w:val="left" w:pos="6521"/>
        </w:tabs>
        <w:ind w:left="0" w:firstLine="0"/>
        <w:jc w:val="center"/>
      </w:pPr>
      <w:r>
        <w:t>РЕСПУБЛИКА КАРЕЛИЯ</w:t>
      </w:r>
    </w:p>
    <w:p w:rsidR="00053EEB" w:rsidRDefault="00053EEB" w:rsidP="00053EEB">
      <w:pPr>
        <w:jc w:val="center"/>
      </w:pPr>
    </w:p>
    <w:p w:rsidR="00053EEB" w:rsidRPr="00053EEB" w:rsidRDefault="00053EEB"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053EEB" w:rsidRPr="00053EEB" w:rsidRDefault="00053EEB" w:rsidP="00053EEB">
      <w:pPr>
        <w:jc w:val="center"/>
        <w:rPr>
          <w:rFonts w:ascii="Times New Roman" w:hAnsi="Times New Roman"/>
          <w:b/>
          <w:sz w:val="32"/>
          <w:szCs w:val="32"/>
        </w:rPr>
      </w:pPr>
    </w:p>
    <w:p w:rsidR="00053EEB" w:rsidRDefault="00053EEB"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w:t>
      </w:r>
      <w:r w:rsidR="003B5CA3">
        <w:rPr>
          <w:rFonts w:ascii="Times New Roman" w:hAnsi="Times New Roman"/>
          <w:b/>
          <w:sz w:val="28"/>
          <w:szCs w:val="28"/>
        </w:rPr>
        <w:t xml:space="preserve"> </w:t>
      </w:r>
      <w:r w:rsidR="003C3A56">
        <w:rPr>
          <w:rFonts w:ascii="Times New Roman" w:hAnsi="Times New Roman"/>
          <w:b/>
          <w:sz w:val="28"/>
          <w:szCs w:val="28"/>
        </w:rPr>
        <w:t>7</w:t>
      </w:r>
      <w:r>
        <w:rPr>
          <w:rFonts w:ascii="Times New Roman" w:hAnsi="Times New Roman"/>
          <w:b/>
          <w:sz w:val="28"/>
          <w:szCs w:val="28"/>
        </w:rPr>
        <w:t xml:space="preserve">                                                               </w:t>
      </w:r>
      <w:r w:rsidR="008B6E41">
        <w:rPr>
          <w:rFonts w:ascii="Times New Roman" w:hAnsi="Times New Roman"/>
          <w:b/>
          <w:sz w:val="28"/>
          <w:szCs w:val="28"/>
        </w:rPr>
        <w:tab/>
      </w:r>
      <w:r w:rsidR="008B6E41">
        <w:rPr>
          <w:rFonts w:ascii="Times New Roman" w:hAnsi="Times New Roman"/>
          <w:b/>
          <w:sz w:val="28"/>
          <w:szCs w:val="28"/>
        </w:rPr>
        <w:tab/>
      </w:r>
      <w:r w:rsidR="000A5B5F">
        <w:rPr>
          <w:rFonts w:ascii="Times New Roman" w:hAnsi="Times New Roman"/>
          <w:b/>
          <w:sz w:val="28"/>
          <w:szCs w:val="28"/>
        </w:rPr>
        <w:t xml:space="preserve">   </w:t>
      </w:r>
      <w:r w:rsidR="007A5326">
        <w:rPr>
          <w:rFonts w:ascii="Times New Roman" w:hAnsi="Times New Roman"/>
          <w:b/>
          <w:sz w:val="28"/>
          <w:szCs w:val="28"/>
        </w:rPr>
        <w:t xml:space="preserve">  </w:t>
      </w:r>
      <w:r w:rsidR="000A5B5F">
        <w:rPr>
          <w:rFonts w:ascii="Times New Roman" w:hAnsi="Times New Roman"/>
          <w:b/>
          <w:sz w:val="28"/>
          <w:szCs w:val="28"/>
        </w:rPr>
        <w:t xml:space="preserve">  </w:t>
      </w:r>
      <w:r w:rsidR="003C3A56">
        <w:rPr>
          <w:rFonts w:ascii="Times New Roman" w:hAnsi="Times New Roman"/>
          <w:b/>
          <w:sz w:val="28"/>
          <w:szCs w:val="28"/>
        </w:rPr>
        <w:t xml:space="preserve">     </w:t>
      </w:r>
      <w:r w:rsidR="000A5B5F">
        <w:rPr>
          <w:rFonts w:ascii="Times New Roman" w:hAnsi="Times New Roman"/>
          <w:b/>
          <w:sz w:val="28"/>
          <w:szCs w:val="28"/>
        </w:rPr>
        <w:t xml:space="preserve">   </w:t>
      </w:r>
      <w:r w:rsidR="003C3A56">
        <w:rPr>
          <w:rFonts w:ascii="Times New Roman" w:hAnsi="Times New Roman"/>
          <w:b/>
          <w:sz w:val="28"/>
          <w:szCs w:val="28"/>
        </w:rPr>
        <w:t>08</w:t>
      </w:r>
      <w:r w:rsidR="003B5CA3" w:rsidRPr="000A5B5F">
        <w:rPr>
          <w:rFonts w:ascii="Times New Roman" w:hAnsi="Times New Roman"/>
          <w:b/>
          <w:sz w:val="28"/>
          <w:szCs w:val="28"/>
        </w:rPr>
        <w:t>.0</w:t>
      </w:r>
      <w:r w:rsidR="003C3A56">
        <w:rPr>
          <w:rFonts w:ascii="Times New Roman" w:hAnsi="Times New Roman"/>
          <w:b/>
          <w:sz w:val="28"/>
          <w:szCs w:val="28"/>
        </w:rPr>
        <w:t>7</w:t>
      </w:r>
      <w:r w:rsidR="003B5CA3" w:rsidRPr="000A5B5F">
        <w:rPr>
          <w:rFonts w:ascii="Times New Roman" w:hAnsi="Times New Roman"/>
          <w:b/>
          <w:sz w:val="28"/>
          <w:szCs w:val="28"/>
        </w:rPr>
        <w:t>.201</w:t>
      </w:r>
      <w:r w:rsidR="005D60B0" w:rsidRPr="000A5B5F">
        <w:rPr>
          <w:rFonts w:ascii="Times New Roman" w:hAnsi="Times New Roman"/>
          <w:b/>
          <w:sz w:val="28"/>
          <w:szCs w:val="28"/>
        </w:rPr>
        <w:t>5</w:t>
      </w:r>
      <w:r w:rsidR="003B5CA3" w:rsidRPr="000A5B5F">
        <w:rPr>
          <w:rFonts w:ascii="Times New Roman" w:hAnsi="Times New Roman"/>
          <w:b/>
          <w:sz w:val="28"/>
          <w:szCs w:val="28"/>
        </w:rPr>
        <w:t>г.</w:t>
      </w:r>
    </w:p>
    <w:p w:rsidR="00231F09" w:rsidRDefault="00053EEB" w:rsidP="008B6E41">
      <w:pPr>
        <w:tabs>
          <w:tab w:val="left" w:pos="2676"/>
        </w:tabs>
        <w:jc w:val="both"/>
        <w:rPr>
          <w:rFonts w:ascii="Times New Roman" w:hAnsi="Times New Roman"/>
          <w:color w:val="052635"/>
          <w:sz w:val="28"/>
          <w:szCs w:val="28"/>
          <w:u w:val="single"/>
        </w:rPr>
      </w:pPr>
      <w:r>
        <w:rPr>
          <w:rFonts w:ascii="Times New Roman" w:hAnsi="Times New Roman"/>
          <w:b/>
          <w:sz w:val="28"/>
          <w:szCs w:val="28"/>
        </w:rPr>
        <w:t>Наименование (тема) контрольного мероприятия:</w:t>
      </w:r>
      <w:r w:rsidR="003B5CA3" w:rsidRPr="003B5CA3">
        <w:rPr>
          <w:sz w:val="28"/>
          <w:szCs w:val="28"/>
        </w:rPr>
        <w:t xml:space="preserve"> </w:t>
      </w:r>
      <w:r w:rsidR="00231F09" w:rsidRPr="00441FBA">
        <w:rPr>
          <w:rFonts w:ascii="Times New Roman" w:hAnsi="Times New Roman"/>
          <w:sz w:val="28"/>
          <w:szCs w:val="28"/>
          <w:u w:val="single"/>
        </w:rPr>
        <w:t>«</w:t>
      </w:r>
      <w:r w:rsidR="00231F09" w:rsidRPr="00441FBA">
        <w:rPr>
          <w:rFonts w:ascii="Times New Roman" w:hAnsi="Times New Roman"/>
          <w:color w:val="052635"/>
          <w:sz w:val="28"/>
          <w:szCs w:val="28"/>
          <w:u w:val="single"/>
        </w:rPr>
        <w:t>Проверка осуществления главными администраторами средств бюджета Сортавальского муниципального района внутреннего финансового контроля и внутреннего финансового аудита для подготовки предложений по его совершенствованию»</w:t>
      </w:r>
      <w:r w:rsidR="00231F09">
        <w:rPr>
          <w:rFonts w:ascii="Times New Roman" w:hAnsi="Times New Roman"/>
          <w:color w:val="052635"/>
          <w:sz w:val="28"/>
          <w:szCs w:val="28"/>
          <w:u w:val="single"/>
        </w:rPr>
        <w:t>.</w:t>
      </w:r>
    </w:p>
    <w:p w:rsidR="00231F09" w:rsidRPr="00A53F2C" w:rsidRDefault="00053EEB" w:rsidP="00231F09">
      <w:pPr>
        <w:tabs>
          <w:tab w:val="left" w:pos="2676"/>
        </w:tabs>
        <w:jc w:val="both"/>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231F09">
        <w:rPr>
          <w:rFonts w:ascii="Times New Roman" w:hAnsi="Times New Roman"/>
          <w:sz w:val="28"/>
          <w:szCs w:val="28"/>
        </w:rPr>
        <w:t>п.3.6 Плана работы Контрольно-счетного комитета СМР на 2015 год.</w:t>
      </w:r>
    </w:p>
    <w:p w:rsidR="009F02B1" w:rsidRPr="00F32CB1" w:rsidRDefault="00053EEB" w:rsidP="009F02B1">
      <w:pPr>
        <w:tabs>
          <w:tab w:val="left" w:pos="2676"/>
        </w:tabs>
        <w:jc w:val="both"/>
        <w:rPr>
          <w:rFonts w:ascii="Times New Roman" w:hAnsi="Times New Roman"/>
          <w:b/>
          <w:sz w:val="28"/>
          <w:szCs w:val="28"/>
        </w:rPr>
      </w:pPr>
      <w:r w:rsidRPr="00F32CB1">
        <w:rPr>
          <w:rFonts w:ascii="Times New Roman" w:hAnsi="Times New Roman"/>
          <w:b/>
          <w:sz w:val="28"/>
          <w:szCs w:val="28"/>
        </w:rPr>
        <w:t>Цель(и) контрольного мероприятия:</w:t>
      </w:r>
      <w:r w:rsidR="003B5CA3" w:rsidRPr="00F32CB1">
        <w:rPr>
          <w:rFonts w:ascii="Times New Roman" w:hAnsi="Times New Roman"/>
          <w:b/>
          <w:sz w:val="28"/>
          <w:szCs w:val="28"/>
        </w:rPr>
        <w:t xml:space="preserve"> </w:t>
      </w:r>
      <w:r w:rsidR="003D119C" w:rsidRPr="00BE5123">
        <w:rPr>
          <w:rFonts w:ascii="Times New Roman" w:eastAsia="Times New Roman" w:hAnsi="Times New Roman"/>
          <w:sz w:val="28"/>
          <w:szCs w:val="28"/>
          <w:lang w:eastAsia="ru-RU"/>
        </w:rPr>
        <w:t>Оценить</w:t>
      </w:r>
      <w:r w:rsidR="003D119C" w:rsidRPr="004B32CD">
        <w:rPr>
          <w:rFonts w:ascii="Times New Roman" w:hAnsi="Times New Roman"/>
          <w:color w:val="052635"/>
          <w:sz w:val="28"/>
          <w:szCs w:val="28"/>
        </w:rPr>
        <w:t xml:space="preserve"> </w:t>
      </w:r>
      <w:r w:rsidR="003D119C" w:rsidRPr="002C6941">
        <w:rPr>
          <w:rFonts w:ascii="Times New Roman" w:hAnsi="Times New Roman"/>
          <w:color w:val="052635"/>
          <w:sz w:val="28"/>
          <w:szCs w:val="28"/>
        </w:rPr>
        <w:t>мероприяти</w:t>
      </w:r>
      <w:r w:rsidR="003D119C">
        <w:rPr>
          <w:rFonts w:ascii="Times New Roman" w:hAnsi="Times New Roman"/>
          <w:color w:val="052635"/>
          <w:sz w:val="28"/>
          <w:szCs w:val="28"/>
        </w:rPr>
        <w:t>я,</w:t>
      </w:r>
      <w:r w:rsidR="003D119C" w:rsidRPr="002C6941">
        <w:rPr>
          <w:rFonts w:ascii="Times New Roman" w:hAnsi="Times New Roman"/>
          <w:color w:val="052635"/>
          <w:sz w:val="28"/>
          <w:szCs w:val="28"/>
        </w:rPr>
        <w:t xml:space="preserve"> осуществленны</w:t>
      </w:r>
      <w:r w:rsidR="003D119C">
        <w:rPr>
          <w:rFonts w:ascii="Times New Roman" w:hAnsi="Times New Roman"/>
          <w:color w:val="052635"/>
          <w:sz w:val="28"/>
          <w:szCs w:val="28"/>
        </w:rPr>
        <w:t>е</w:t>
      </w:r>
      <w:r w:rsidR="003D119C" w:rsidRPr="002C6941">
        <w:rPr>
          <w:rFonts w:ascii="Times New Roman" w:hAnsi="Times New Roman"/>
          <w:color w:val="052635"/>
          <w:sz w:val="28"/>
          <w:szCs w:val="28"/>
        </w:rPr>
        <w:t xml:space="preserve"> главными администраторами средств бюджета Сортавальского муниципального района в целях внутреннего финансового контроля и внутреннего финансового аудит</w:t>
      </w:r>
      <w:r w:rsidR="003D119C">
        <w:rPr>
          <w:rFonts w:ascii="Times New Roman" w:hAnsi="Times New Roman"/>
          <w:color w:val="052635"/>
          <w:sz w:val="28"/>
          <w:szCs w:val="28"/>
        </w:rPr>
        <w:t xml:space="preserve">а </w:t>
      </w:r>
      <w:r w:rsidR="003D119C" w:rsidRPr="00BE5123">
        <w:rPr>
          <w:rFonts w:ascii="Times New Roman" w:hAnsi="Times New Roman"/>
          <w:color w:val="052635"/>
          <w:sz w:val="28"/>
          <w:szCs w:val="28"/>
        </w:rPr>
        <w:t>для подготовки предложений по его совершенствованию</w:t>
      </w:r>
      <w:r w:rsidR="003D119C">
        <w:rPr>
          <w:rFonts w:ascii="Times New Roman" w:hAnsi="Times New Roman"/>
          <w:color w:val="052635"/>
          <w:sz w:val="28"/>
          <w:szCs w:val="28"/>
        </w:rPr>
        <w:t>.</w:t>
      </w:r>
    </w:p>
    <w:p w:rsidR="00053EEB" w:rsidRDefault="00053EEB" w:rsidP="00053EEB">
      <w:pPr>
        <w:tabs>
          <w:tab w:val="left" w:pos="2676"/>
        </w:tabs>
        <w:rPr>
          <w:rFonts w:ascii="Times New Roman" w:hAnsi="Times New Roman"/>
          <w:b/>
          <w:sz w:val="28"/>
          <w:szCs w:val="28"/>
        </w:rPr>
      </w:pPr>
      <w:r>
        <w:rPr>
          <w:rFonts w:ascii="Times New Roman" w:hAnsi="Times New Roman"/>
          <w:b/>
          <w:sz w:val="28"/>
          <w:szCs w:val="28"/>
        </w:rPr>
        <w:t>Сроки проведения контрольного мероприятия:</w:t>
      </w:r>
      <w:r w:rsidR="003B5CA3" w:rsidRPr="003B5CA3">
        <w:rPr>
          <w:sz w:val="28"/>
          <w:szCs w:val="28"/>
        </w:rPr>
        <w:t xml:space="preserve"> </w:t>
      </w:r>
      <w:r w:rsidR="001F2CF5" w:rsidRPr="00F32CB1">
        <w:rPr>
          <w:rFonts w:ascii="Times New Roman" w:hAnsi="Times New Roman"/>
          <w:sz w:val="28"/>
          <w:szCs w:val="28"/>
        </w:rPr>
        <w:t xml:space="preserve">с </w:t>
      </w:r>
      <w:r w:rsidR="003D119C">
        <w:rPr>
          <w:rFonts w:ascii="Times New Roman" w:hAnsi="Times New Roman"/>
          <w:sz w:val="28"/>
          <w:szCs w:val="28"/>
        </w:rPr>
        <w:t>09</w:t>
      </w:r>
      <w:r w:rsidR="001F2CF5" w:rsidRPr="00F32CB1">
        <w:rPr>
          <w:rFonts w:ascii="Times New Roman" w:hAnsi="Times New Roman"/>
          <w:sz w:val="28"/>
          <w:szCs w:val="28"/>
        </w:rPr>
        <w:t>.0</w:t>
      </w:r>
      <w:r w:rsidR="003D119C">
        <w:rPr>
          <w:rFonts w:ascii="Times New Roman" w:hAnsi="Times New Roman"/>
          <w:sz w:val="28"/>
          <w:szCs w:val="28"/>
        </w:rPr>
        <w:t>6</w:t>
      </w:r>
      <w:r w:rsidR="001F2CF5" w:rsidRPr="00F32CB1">
        <w:rPr>
          <w:rFonts w:ascii="Times New Roman" w:hAnsi="Times New Roman"/>
          <w:sz w:val="28"/>
          <w:szCs w:val="28"/>
        </w:rPr>
        <w:t>.2015г</w:t>
      </w:r>
      <w:r w:rsidR="001F2CF5" w:rsidRPr="001F2CF5">
        <w:rPr>
          <w:rFonts w:ascii="Times New Roman" w:hAnsi="Times New Roman"/>
          <w:sz w:val="28"/>
          <w:szCs w:val="28"/>
        </w:rPr>
        <w:t xml:space="preserve">. по </w:t>
      </w:r>
      <w:r w:rsidR="003D119C">
        <w:rPr>
          <w:rFonts w:ascii="Times New Roman" w:hAnsi="Times New Roman"/>
          <w:sz w:val="28"/>
          <w:szCs w:val="28"/>
        </w:rPr>
        <w:t>29</w:t>
      </w:r>
      <w:r w:rsidR="001F2CF5" w:rsidRPr="001F2CF5">
        <w:rPr>
          <w:rFonts w:ascii="Times New Roman" w:hAnsi="Times New Roman"/>
          <w:sz w:val="28"/>
          <w:szCs w:val="28"/>
        </w:rPr>
        <w:t>.0</w:t>
      </w:r>
      <w:r w:rsidR="000A5B5F">
        <w:rPr>
          <w:rFonts w:ascii="Times New Roman" w:hAnsi="Times New Roman"/>
          <w:sz w:val="28"/>
          <w:szCs w:val="28"/>
        </w:rPr>
        <w:t>6</w:t>
      </w:r>
      <w:r w:rsidR="001F2CF5" w:rsidRPr="001F2CF5">
        <w:rPr>
          <w:rFonts w:ascii="Times New Roman" w:hAnsi="Times New Roman"/>
          <w:sz w:val="28"/>
          <w:szCs w:val="28"/>
        </w:rPr>
        <w:t>.2015г.(</w:t>
      </w:r>
      <w:r w:rsidR="001F2CF5">
        <w:rPr>
          <w:rFonts w:ascii="Times New Roman" w:hAnsi="Times New Roman"/>
          <w:sz w:val="28"/>
          <w:szCs w:val="28"/>
        </w:rPr>
        <w:t>на объект</w:t>
      </w:r>
      <w:r w:rsidR="003D119C">
        <w:rPr>
          <w:rFonts w:ascii="Times New Roman" w:hAnsi="Times New Roman"/>
          <w:sz w:val="28"/>
          <w:szCs w:val="28"/>
        </w:rPr>
        <w:t>ах</w:t>
      </w:r>
      <w:r w:rsidR="001F2CF5">
        <w:rPr>
          <w:rFonts w:ascii="Times New Roman" w:hAnsi="Times New Roman"/>
          <w:sz w:val="28"/>
          <w:szCs w:val="28"/>
        </w:rPr>
        <w:t xml:space="preserve"> </w:t>
      </w:r>
      <w:r w:rsidR="005F2F31" w:rsidRPr="005F2F31">
        <w:rPr>
          <w:rFonts w:ascii="Times New Roman" w:hAnsi="Times New Roman"/>
          <w:sz w:val="28"/>
          <w:szCs w:val="28"/>
        </w:rPr>
        <w:t>с 1</w:t>
      </w:r>
      <w:r w:rsidR="000A5B5F">
        <w:rPr>
          <w:rFonts w:ascii="Times New Roman" w:hAnsi="Times New Roman"/>
          <w:sz w:val="28"/>
          <w:szCs w:val="28"/>
        </w:rPr>
        <w:t>8</w:t>
      </w:r>
      <w:r w:rsidR="005F2F31" w:rsidRPr="005F2F31">
        <w:rPr>
          <w:rFonts w:ascii="Times New Roman" w:hAnsi="Times New Roman"/>
          <w:sz w:val="28"/>
          <w:szCs w:val="28"/>
        </w:rPr>
        <w:t>.0</w:t>
      </w:r>
      <w:r w:rsidR="003D119C">
        <w:rPr>
          <w:rFonts w:ascii="Times New Roman" w:hAnsi="Times New Roman"/>
          <w:sz w:val="28"/>
          <w:szCs w:val="28"/>
        </w:rPr>
        <w:t>6</w:t>
      </w:r>
      <w:r w:rsidR="005F2F31" w:rsidRPr="005F2F31">
        <w:rPr>
          <w:rFonts w:ascii="Times New Roman" w:hAnsi="Times New Roman"/>
          <w:sz w:val="28"/>
          <w:szCs w:val="28"/>
        </w:rPr>
        <w:t xml:space="preserve">.2015г. по </w:t>
      </w:r>
      <w:r w:rsidR="003D119C">
        <w:rPr>
          <w:rFonts w:ascii="Times New Roman" w:hAnsi="Times New Roman"/>
          <w:sz w:val="28"/>
          <w:szCs w:val="28"/>
        </w:rPr>
        <w:t>29</w:t>
      </w:r>
      <w:r w:rsidR="005F2F31" w:rsidRPr="005F2F31">
        <w:rPr>
          <w:rFonts w:ascii="Times New Roman" w:hAnsi="Times New Roman"/>
          <w:sz w:val="28"/>
          <w:szCs w:val="28"/>
        </w:rPr>
        <w:t>.0</w:t>
      </w:r>
      <w:r w:rsidR="000A5B5F">
        <w:rPr>
          <w:rFonts w:ascii="Times New Roman" w:hAnsi="Times New Roman"/>
          <w:sz w:val="28"/>
          <w:szCs w:val="28"/>
        </w:rPr>
        <w:t>6</w:t>
      </w:r>
      <w:r w:rsidR="005F2F31" w:rsidRPr="005F2F31">
        <w:rPr>
          <w:rFonts w:ascii="Times New Roman" w:hAnsi="Times New Roman"/>
          <w:sz w:val="28"/>
          <w:szCs w:val="28"/>
        </w:rPr>
        <w:t>.2015г.)</w:t>
      </w:r>
    </w:p>
    <w:p w:rsidR="00FD6729" w:rsidRDefault="00016EA4" w:rsidP="00016EA4">
      <w:pPr>
        <w:jc w:val="both"/>
        <w:rPr>
          <w:rFonts w:ascii="Times New Roman" w:hAnsi="Times New Roman"/>
          <w:b/>
          <w:sz w:val="28"/>
          <w:szCs w:val="28"/>
        </w:rPr>
      </w:pPr>
      <w:r>
        <w:rPr>
          <w:rFonts w:ascii="Times New Roman" w:hAnsi="Times New Roman"/>
          <w:b/>
          <w:sz w:val="28"/>
          <w:szCs w:val="28"/>
        </w:rPr>
        <w:t>1.1.</w:t>
      </w:r>
      <w:r w:rsidR="00053EEB" w:rsidRPr="009F02B1">
        <w:rPr>
          <w:rFonts w:ascii="Times New Roman" w:hAnsi="Times New Roman"/>
          <w:b/>
          <w:sz w:val="28"/>
          <w:szCs w:val="28"/>
        </w:rPr>
        <w:t>Объекты контрольного мероприятия:</w:t>
      </w:r>
    </w:p>
    <w:p w:rsidR="00053EEB" w:rsidRDefault="001F2CF5" w:rsidP="00913B9B">
      <w:pPr>
        <w:spacing w:line="240" w:lineRule="auto"/>
        <w:jc w:val="both"/>
        <w:rPr>
          <w:rFonts w:ascii="Times New Roman" w:hAnsi="Times New Roman"/>
          <w:sz w:val="28"/>
          <w:szCs w:val="28"/>
        </w:rPr>
      </w:pPr>
      <w:r>
        <w:rPr>
          <w:rFonts w:ascii="Times New Roman" w:hAnsi="Times New Roman"/>
          <w:sz w:val="28"/>
          <w:szCs w:val="28"/>
        </w:rPr>
        <w:t xml:space="preserve">Администрация Сортавальского </w:t>
      </w:r>
      <w:r w:rsidR="00FD6729">
        <w:rPr>
          <w:rFonts w:ascii="Times New Roman" w:hAnsi="Times New Roman"/>
          <w:sz w:val="28"/>
          <w:szCs w:val="28"/>
        </w:rPr>
        <w:t>муниципального района</w:t>
      </w:r>
      <w:r w:rsidR="00C91230">
        <w:rPr>
          <w:rFonts w:ascii="Times New Roman" w:hAnsi="Times New Roman"/>
          <w:sz w:val="28"/>
          <w:szCs w:val="28"/>
        </w:rPr>
        <w:t xml:space="preserve"> (далее администрация СМР)</w:t>
      </w:r>
      <w:r w:rsidR="00FD6729">
        <w:rPr>
          <w:rFonts w:ascii="Times New Roman" w:hAnsi="Times New Roman"/>
          <w:sz w:val="28"/>
          <w:szCs w:val="28"/>
        </w:rPr>
        <w:t>;</w:t>
      </w:r>
    </w:p>
    <w:p w:rsidR="00FD6729" w:rsidRDefault="00FD6729" w:rsidP="00913B9B">
      <w:pPr>
        <w:spacing w:line="240" w:lineRule="auto"/>
        <w:jc w:val="both"/>
        <w:rPr>
          <w:rFonts w:ascii="Times New Roman" w:hAnsi="Times New Roman"/>
          <w:sz w:val="28"/>
          <w:szCs w:val="28"/>
        </w:rPr>
      </w:pPr>
      <w:r w:rsidRPr="00FD6729">
        <w:rPr>
          <w:rFonts w:ascii="Times New Roman" w:hAnsi="Times New Roman"/>
          <w:sz w:val="28"/>
          <w:szCs w:val="28"/>
        </w:rPr>
        <w:t>Районный комитет образования</w:t>
      </w:r>
      <w:r>
        <w:rPr>
          <w:rFonts w:ascii="Times New Roman" w:hAnsi="Times New Roman"/>
          <w:sz w:val="28"/>
          <w:szCs w:val="28"/>
        </w:rPr>
        <w:t xml:space="preserve"> </w:t>
      </w:r>
      <w:r w:rsidRPr="00FD6729">
        <w:rPr>
          <w:rFonts w:ascii="Times New Roman" w:hAnsi="Times New Roman"/>
          <w:sz w:val="28"/>
          <w:szCs w:val="28"/>
        </w:rPr>
        <w:t>Сортавальского муниципального района</w:t>
      </w:r>
      <w:r w:rsidR="00C91230">
        <w:rPr>
          <w:rFonts w:ascii="Times New Roman" w:hAnsi="Times New Roman"/>
          <w:sz w:val="28"/>
          <w:szCs w:val="28"/>
        </w:rPr>
        <w:t xml:space="preserve"> (далее Районный комитета образования)</w:t>
      </w:r>
      <w:r>
        <w:rPr>
          <w:rFonts w:ascii="Times New Roman" w:hAnsi="Times New Roman"/>
          <w:sz w:val="28"/>
          <w:szCs w:val="28"/>
        </w:rPr>
        <w:t>;</w:t>
      </w:r>
    </w:p>
    <w:p w:rsidR="00FD6729" w:rsidRPr="004B32CD" w:rsidRDefault="00FD6729" w:rsidP="00913B9B">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Отдел</w:t>
      </w:r>
      <w:r w:rsidRPr="004B32CD">
        <w:rPr>
          <w:rFonts w:ascii="Times New Roman" w:hAnsi="Times New Roman"/>
          <w:color w:val="000000"/>
          <w:sz w:val="28"/>
          <w:szCs w:val="28"/>
        </w:rPr>
        <w:t xml:space="preserve"> культуры и спорта администрации Сорта</w:t>
      </w:r>
      <w:r>
        <w:rPr>
          <w:rFonts w:ascii="Times New Roman" w:hAnsi="Times New Roman"/>
          <w:color w:val="000000"/>
          <w:sz w:val="28"/>
          <w:szCs w:val="28"/>
        </w:rPr>
        <w:t>вальского муниципального района</w:t>
      </w:r>
      <w:r w:rsidR="00C91230">
        <w:rPr>
          <w:rFonts w:ascii="Times New Roman" w:hAnsi="Times New Roman"/>
          <w:color w:val="000000"/>
          <w:sz w:val="28"/>
          <w:szCs w:val="28"/>
        </w:rPr>
        <w:t xml:space="preserve"> (далее Отдел культуры и спорта)</w:t>
      </w:r>
      <w:r>
        <w:rPr>
          <w:rFonts w:ascii="Times New Roman" w:hAnsi="Times New Roman"/>
          <w:color w:val="000000"/>
          <w:sz w:val="28"/>
          <w:szCs w:val="28"/>
        </w:rPr>
        <w:t>.</w:t>
      </w:r>
    </w:p>
    <w:p w:rsidR="00053EEB" w:rsidRDefault="00053EEB" w:rsidP="00053EEB">
      <w:pPr>
        <w:tabs>
          <w:tab w:val="left" w:pos="2676"/>
        </w:tabs>
        <w:rPr>
          <w:rFonts w:ascii="Times New Roman" w:hAnsi="Times New Roman"/>
          <w:b/>
          <w:sz w:val="28"/>
          <w:szCs w:val="28"/>
        </w:rPr>
      </w:pPr>
      <w:r>
        <w:rPr>
          <w:rFonts w:ascii="Times New Roman" w:hAnsi="Times New Roman"/>
          <w:b/>
          <w:sz w:val="28"/>
          <w:szCs w:val="28"/>
        </w:rPr>
        <w:t>Проверяемый период деятельности:</w:t>
      </w:r>
      <w:r w:rsidR="00FD6729">
        <w:rPr>
          <w:rFonts w:ascii="Times New Roman" w:hAnsi="Times New Roman"/>
          <w:sz w:val="28"/>
          <w:szCs w:val="28"/>
        </w:rPr>
        <w:t xml:space="preserve"> с июня 2014 года по июнь 2015 года.</w:t>
      </w:r>
    </w:p>
    <w:p w:rsidR="00462846" w:rsidRDefault="00053EEB" w:rsidP="00053EEB">
      <w:pPr>
        <w:tabs>
          <w:tab w:val="left" w:pos="2676"/>
        </w:tabs>
        <w:rPr>
          <w:rFonts w:ascii="Times New Roman" w:hAnsi="Times New Roman"/>
          <w:b/>
          <w:sz w:val="28"/>
          <w:szCs w:val="28"/>
        </w:rPr>
      </w:pPr>
      <w:r>
        <w:rPr>
          <w:rFonts w:ascii="Times New Roman" w:hAnsi="Times New Roman"/>
          <w:b/>
          <w:sz w:val="28"/>
          <w:szCs w:val="28"/>
        </w:rPr>
        <w:t>Исполнител</w:t>
      </w:r>
      <w:r w:rsidR="008B6E41">
        <w:rPr>
          <w:rFonts w:ascii="Times New Roman" w:hAnsi="Times New Roman"/>
          <w:b/>
          <w:sz w:val="28"/>
          <w:szCs w:val="28"/>
        </w:rPr>
        <w:t>и</w:t>
      </w:r>
      <w:r>
        <w:rPr>
          <w:rFonts w:ascii="Times New Roman" w:hAnsi="Times New Roman"/>
          <w:b/>
          <w:sz w:val="28"/>
          <w:szCs w:val="28"/>
        </w:rPr>
        <w:t xml:space="preserve"> контрольного мероприятия:</w:t>
      </w:r>
    </w:p>
    <w:p w:rsidR="000A5B5F" w:rsidRPr="00FD6729" w:rsidRDefault="000A5B5F" w:rsidP="000A5B5F">
      <w:pPr>
        <w:tabs>
          <w:tab w:val="left" w:pos="2676"/>
        </w:tabs>
        <w:rPr>
          <w:rFonts w:ascii="Times New Roman" w:hAnsi="Times New Roman"/>
          <w:sz w:val="28"/>
          <w:szCs w:val="28"/>
        </w:rPr>
      </w:pPr>
      <w:r w:rsidRPr="00FD6729">
        <w:rPr>
          <w:rFonts w:ascii="Times New Roman" w:hAnsi="Times New Roman"/>
          <w:sz w:val="28"/>
          <w:szCs w:val="28"/>
        </w:rPr>
        <w:t xml:space="preserve">Н.В. </w:t>
      </w:r>
      <w:proofErr w:type="spellStart"/>
      <w:r w:rsidRPr="00FD6729">
        <w:rPr>
          <w:rFonts w:ascii="Times New Roman" w:hAnsi="Times New Roman"/>
          <w:sz w:val="28"/>
          <w:szCs w:val="28"/>
        </w:rPr>
        <w:t>Мангушева</w:t>
      </w:r>
      <w:proofErr w:type="spellEnd"/>
      <w:r w:rsidRPr="00FD6729">
        <w:rPr>
          <w:rFonts w:ascii="Times New Roman" w:hAnsi="Times New Roman"/>
          <w:sz w:val="28"/>
          <w:szCs w:val="28"/>
        </w:rPr>
        <w:t xml:space="preserve"> - инспектор Контрольно-счетного комитета СМР.</w:t>
      </w:r>
    </w:p>
    <w:p w:rsidR="00462846" w:rsidRDefault="00053EEB" w:rsidP="003B5CA3">
      <w:pPr>
        <w:tabs>
          <w:tab w:val="left" w:pos="2676"/>
        </w:tabs>
        <w:jc w:val="both"/>
        <w:rPr>
          <w:sz w:val="28"/>
          <w:szCs w:val="28"/>
        </w:rPr>
      </w:pPr>
      <w:r>
        <w:rPr>
          <w:rFonts w:ascii="Times New Roman" w:hAnsi="Times New Roman"/>
          <w:b/>
          <w:sz w:val="28"/>
          <w:szCs w:val="28"/>
        </w:rPr>
        <w:t>Нормативные документы, использованные в работе:</w:t>
      </w:r>
      <w:r w:rsidR="003B5CA3" w:rsidRPr="003B5CA3">
        <w:rPr>
          <w:sz w:val="28"/>
          <w:szCs w:val="28"/>
        </w:rPr>
        <w:t xml:space="preserve"> </w:t>
      </w:r>
    </w:p>
    <w:p w:rsidR="00FD6729" w:rsidRPr="00CC0ABF" w:rsidRDefault="00FD6729" w:rsidP="00FD6729">
      <w:pPr>
        <w:tabs>
          <w:tab w:val="left" w:pos="2676"/>
        </w:tabs>
        <w:spacing w:after="0"/>
        <w:jc w:val="both"/>
        <w:rPr>
          <w:rFonts w:ascii="Times New Roman" w:hAnsi="Times New Roman"/>
          <w:sz w:val="28"/>
          <w:szCs w:val="28"/>
        </w:rPr>
      </w:pPr>
      <w:r w:rsidRPr="00CC0ABF">
        <w:rPr>
          <w:rFonts w:ascii="Times New Roman" w:hAnsi="Times New Roman"/>
          <w:sz w:val="28"/>
          <w:szCs w:val="28"/>
        </w:rPr>
        <w:t>Конституция Российской Федерации;</w:t>
      </w:r>
    </w:p>
    <w:p w:rsidR="00FD6729" w:rsidRPr="002122ED" w:rsidRDefault="00FD6729" w:rsidP="00FD6729">
      <w:pPr>
        <w:tabs>
          <w:tab w:val="left" w:pos="2676"/>
        </w:tabs>
        <w:spacing w:after="0"/>
        <w:jc w:val="both"/>
        <w:rPr>
          <w:rFonts w:ascii="Times New Roman" w:hAnsi="Times New Roman"/>
          <w:sz w:val="28"/>
          <w:szCs w:val="28"/>
        </w:rPr>
      </w:pPr>
      <w:r w:rsidRPr="002122ED">
        <w:rPr>
          <w:rFonts w:ascii="Times New Roman" w:hAnsi="Times New Roman"/>
          <w:sz w:val="28"/>
          <w:szCs w:val="28"/>
        </w:rPr>
        <w:t>Бюджетный Кодекс Российской Федерации от 31.07.1998г. №145-ФЗ (с изменениями и дополнениями);</w:t>
      </w:r>
    </w:p>
    <w:p w:rsidR="00FD6729" w:rsidRDefault="00FD6729" w:rsidP="00FD6729">
      <w:pPr>
        <w:tabs>
          <w:tab w:val="left" w:pos="2676"/>
        </w:tabs>
        <w:spacing w:after="0"/>
        <w:jc w:val="both"/>
        <w:rPr>
          <w:rFonts w:ascii="Times New Roman" w:hAnsi="Times New Roman"/>
          <w:sz w:val="28"/>
          <w:szCs w:val="28"/>
        </w:rPr>
      </w:pPr>
      <w:r w:rsidRPr="002122ED">
        <w:rPr>
          <w:rFonts w:ascii="Times New Roman" w:hAnsi="Times New Roman"/>
          <w:sz w:val="28"/>
          <w:szCs w:val="28"/>
        </w:rPr>
        <w:t xml:space="preserve">Письмо Министерства Финансов Российской Федерации от 19 января 2015 г. N 02-11-05/932 с Приложениями «Методические рекомендации по осуществлению внутреннего финансового контроля», </w:t>
      </w:r>
      <w:r>
        <w:rPr>
          <w:rFonts w:ascii="Times New Roman" w:hAnsi="Times New Roman"/>
          <w:sz w:val="28"/>
          <w:szCs w:val="28"/>
        </w:rPr>
        <w:t>«</w:t>
      </w:r>
      <w:r w:rsidRPr="002122ED">
        <w:rPr>
          <w:rFonts w:ascii="Times New Roman" w:hAnsi="Times New Roman"/>
          <w:sz w:val="28"/>
          <w:szCs w:val="28"/>
        </w:rPr>
        <w:t>Методические рекомендации</w:t>
      </w:r>
      <w:r>
        <w:rPr>
          <w:rFonts w:ascii="Times New Roman" w:hAnsi="Times New Roman"/>
          <w:sz w:val="28"/>
          <w:szCs w:val="28"/>
        </w:rPr>
        <w:t xml:space="preserve"> </w:t>
      </w:r>
      <w:r w:rsidRPr="002122ED">
        <w:rPr>
          <w:rFonts w:ascii="Times New Roman" w:hAnsi="Times New Roman"/>
          <w:sz w:val="28"/>
          <w:szCs w:val="28"/>
        </w:rPr>
        <w:t>по осуществлению внутреннего финансового аудита</w:t>
      </w:r>
      <w:r>
        <w:rPr>
          <w:rFonts w:ascii="Times New Roman" w:hAnsi="Times New Roman"/>
          <w:sz w:val="28"/>
          <w:szCs w:val="28"/>
        </w:rPr>
        <w:t>»</w:t>
      </w:r>
      <w:r w:rsidRPr="002122ED">
        <w:rPr>
          <w:rFonts w:ascii="Times New Roman" w:hAnsi="Times New Roman"/>
          <w:sz w:val="28"/>
          <w:szCs w:val="28"/>
        </w:rPr>
        <w:t>.</w:t>
      </w:r>
    </w:p>
    <w:p w:rsidR="00FD6729" w:rsidRDefault="00FD6729" w:rsidP="00FD6729">
      <w:pPr>
        <w:tabs>
          <w:tab w:val="left" w:pos="2676"/>
        </w:tabs>
        <w:spacing w:after="0"/>
        <w:jc w:val="both"/>
        <w:rPr>
          <w:rFonts w:ascii="Times New Roman" w:hAnsi="Times New Roman"/>
          <w:sz w:val="28"/>
          <w:szCs w:val="28"/>
        </w:rPr>
      </w:pPr>
      <w:r>
        <w:rPr>
          <w:rFonts w:ascii="Times New Roman" w:hAnsi="Times New Roman"/>
          <w:sz w:val="28"/>
          <w:szCs w:val="28"/>
        </w:rPr>
        <w:t>Положение об Администрации Сортавальского муниципального района, утвержденное Решением Совета Сортавальского муниципального района №14</w:t>
      </w:r>
      <w:r w:rsidR="004102FF">
        <w:rPr>
          <w:rFonts w:ascii="Times New Roman" w:hAnsi="Times New Roman"/>
          <w:sz w:val="28"/>
          <w:szCs w:val="28"/>
        </w:rPr>
        <w:t>4 от 03.02.2011г. и изменениями;</w:t>
      </w:r>
    </w:p>
    <w:p w:rsidR="00FD6729" w:rsidRPr="002122ED" w:rsidRDefault="00FD6729" w:rsidP="006327DD">
      <w:pPr>
        <w:tabs>
          <w:tab w:val="left" w:pos="2676"/>
        </w:tabs>
        <w:spacing w:after="0"/>
        <w:jc w:val="both"/>
        <w:rPr>
          <w:rFonts w:ascii="Times New Roman" w:hAnsi="Times New Roman"/>
          <w:sz w:val="28"/>
          <w:szCs w:val="28"/>
        </w:rPr>
      </w:pPr>
      <w:r>
        <w:rPr>
          <w:rFonts w:ascii="Times New Roman" w:hAnsi="Times New Roman"/>
          <w:sz w:val="28"/>
          <w:szCs w:val="28"/>
        </w:rPr>
        <w:t xml:space="preserve">Постановление Администрации Сортавальского муниципального района от 26.06.2015г. №101 «Об утверждении Порядка осуществления главными распорядителями (распорядителями) средств бюджета Сортавальского муниципального района, главными администраторами (администраторами) доходов бюджета Сортавальского муниципального района, главными администраторами (администраторами) источников финансирования дефицита бюджета Сортавальского муниципального района внутреннего финансового контроля и </w:t>
      </w:r>
      <w:r w:rsidR="004102FF">
        <w:rPr>
          <w:rFonts w:ascii="Times New Roman" w:hAnsi="Times New Roman"/>
          <w:sz w:val="28"/>
          <w:szCs w:val="28"/>
        </w:rPr>
        <w:t>внутреннего финансового аудита»;</w:t>
      </w:r>
    </w:p>
    <w:p w:rsidR="00FD6729" w:rsidRPr="002122ED" w:rsidRDefault="006327DD" w:rsidP="006327DD">
      <w:pPr>
        <w:tabs>
          <w:tab w:val="left" w:pos="2676"/>
        </w:tabs>
        <w:spacing w:after="0"/>
        <w:jc w:val="both"/>
        <w:rPr>
          <w:rFonts w:ascii="Times New Roman" w:hAnsi="Times New Roman"/>
          <w:sz w:val="28"/>
          <w:szCs w:val="28"/>
        </w:rPr>
      </w:pPr>
      <w:r>
        <w:rPr>
          <w:rFonts w:ascii="Times New Roman" w:hAnsi="Times New Roman"/>
          <w:sz w:val="28"/>
          <w:szCs w:val="28"/>
        </w:rPr>
        <w:t>«</w:t>
      </w:r>
      <w:r w:rsidR="00FD6729" w:rsidRPr="00EA56F7">
        <w:rPr>
          <w:rFonts w:ascii="Times New Roman" w:hAnsi="Times New Roman"/>
          <w:sz w:val="28"/>
          <w:szCs w:val="28"/>
        </w:rPr>
        <w:t>Порядок взаимодействия Районного комитета образования Сортавальского муниципального района (главного распорядителя бюджетных средств) и МКУ «Централизованная бухгалтерия</w:t>
      </w:r>
      <w:r w:rsidR="00FD6729">
        <w:rPr>
          <w:rFonts w:ascii="Times New Roman" w:hAnsi="Times New Roman"/>
          <w:sz w:val="28"/>
          <w:szCs w:val="28"/>
        </w:rPr>
        <w:t xml:space="preserve"> образования СМР»,</w:t>
      </w:r>
      <w:r w:rsidR="00FD6729" w:rsidRPr="00EA56F7">
        <w:rPr>
          <w:rFonts w:ascii="Times New Roman" w:hAnsi="Times New Roman"/>
          <w:sz w:val="28"/>
          <w:szCs w:val="28"/>
        </w:rPr>
        <w:t xml:space="preserve"> утвержденный приказом председателя Районного комитета образования №77 от 18.03.2013г.</w:t>
      </w:r>
      <w:r w:rsidR="004102FF">
        <w:rPr>
          <w:rFonts w:ascii="Times New Roman" w:hAnsi="Times New Roman"/>
          <w:sz w:val="28"/>
          <w:szCs w:val="28"/>
        </w:rPr>
        <w:t>;</w:t>
      </w:r>
    </w:p>
    <w:p w:rsidR="00C54585" w:rsidRDefault="00C54585" w:rsidP="006327DD">
      <w:pPr>
        <w:spacing w:after="0"/>
        <w:jc w:val="both"/>
        <w:rPr>
          <w:rFonts w:ascii="Times New Roman" w:hAnsi="Times New Roman"/>
          <w:sz w:val="28"/>
          <w:szCs w:val="28"/>
        </w:rPr>
      </w:pPr>
      <w:r>
        <w:rPr>
          <w:rFonts w:ascii="Times New Roman" w:hAnsi="Times New Roman"/>
          <w:sz w:val="28"/>
          <w:szCs w:val="28"/>
        </w:rPr>
        <w:t>«Порядок организации и обеспечения (осуществления)</w:t>
      </w:r>
      <w:r w:rsidRPr="008C064B">
        <w:rPr>
          <w:rFonts w:ascii="Times New Roman" w:hAnsi="Times New Roman"/>
          <w:sz w:val="28"/>
          <w:szCs w:val="28"/>
        </w:rPr>
        <w:t xml:space="preserve"> </w:t>
      </w:r>
      <w:r>
        <w:rPr>
          <w:rFonts w:ascii="Times New Roman" w:hAnsi="Times New Roman"/>
          <w:sz w:val="28"/>
          <w:szCs w:val="28"/>
        </w:rPr>
        <w:t>внутреннего финансового контроля в Отделе культуры и спорта», являющийся приложением №6 к учетной политике учреждения, утвержденной приказом Начальника Отдела культуры и спорта №120 от 29.12.2012г.</w:t>
      </w:r>
    </w:p>
    <w:p w:rsidR="000A5B5F" w:rsidRPr="000A5B5F" w:rsidRDefault="000A5B5F" w:rsidP="000A5B5F">
      <w:pPr>
        <w:tabs>
          <w:tab w:val="left" w:pos="2676"/>
        </w:tabs>
        <w:spacing w:after="0"/>
        <w:jc w:val="both"/>
        <w:rPr>
          <w:rFonts w:ascii="Times New Roman" w:hAnsi="Times New Roman"/>
          <w:bCs/>
          <w:color w:val="000000" w:themeColor="text1"/>
          <w:sz w:val="28"/>
          <w:szCs w:val="28"/>
          <w:lang w:eastAsia="ru-RU"/>
        </w:rPr>
      </w:pPr>
    </w:p>
    <w:p w:rsidR="00A11D64" w:rsidRDefault="00053EEB" w:rsidP="009F02B1">
      <w:pPr>
        <w:tabs>
          <w:tab w:val="left" w:pos="2676"/>
        </w:tabs>
        <w:jc w:val="both"/>
        <w:rPr>
          <w:rFonts w:ascii="Times New Roman" w:hAnsi="Times New Roman"/>
          <w:b/>
          <w:sz w:val="28"/>
          <w:szCs w:val="28"/>
        </w:rPr>
      </w:pPr>
      <w:r>
        <w:rPr>
          <w:rFonts w:ascii="Times New Roman" w:hAnsi="Times New Roman"/>
          <w:b/>
          <w:sz w:val="28"/>
          <w:szCs w:val="28"/>
        </w:rPr>
        <w:t xml:space="preserve">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w:t>
      </w:r>
      <w:r>
        <w:rPr>
          <w:rFonts w:ascii="Times New Roman" w:hAnsi="Times New Roman"/>
          <w:b/>
          <w:sz w:val="28"/>
          <w:szCs w:val="28"/>
        </w:rPr>
        <w:lastRenderedPageBreak/>
        <w:t>объяснений, замечаний или возражений и заключение инспектора по ним:</w:t>
      </w:r>
      <w:r w:rsidR="00A11D64">
        <w:rPr>
          <w:rFonts w:ascii="Times New Roman" w:hAnsi="Times New Roman"/>
          <w:b/>
          <w:sz w:val="28"/>
          <w:szCs w:val="28"/>
        </w:rPr>
        <w:t xml:space="preserve"> </w:t>
      </w:r>
    </w:p>
    <w:p w:rsidR="004C460A" w:rsidRPr="004C460A" w:rsidRDefault="004C460A" w:rsidP="004C460A">
      <w:pPr>
        <w:spacing w:after="0" w:line="240" w:lineRule="auto"/>
        <w:jc w:val="both"/>
        <w:rPr>
          <w:rFonts w:ascii="Times New Roman" w:hAnsi="Times New Roman"/>
          <w:sz w:val="28"/>
          <w:szCs w:val="28"/>
        </w:rPr>
      </w:pPr>
      <w:r w:rsidRPr="004C460A">
        <w:rPr>
          <w:rFonts w:ascii="Times New Roman" w:hAnsi="Times New Roman"/>
          <w:sz w:val="28"/>
          <w:szCs w:val="28"/>
        </w:rPr>
        <w:t>Акт проверки Администраци</w:t>
      </w:r>
      <w:r w:rsidR="00A7557E">
        <w:rPr>
          <w:rFonts w:ascii="Times New Roman" w:hAnsi="Times New Roman"/>
          <w:sz w:val="28"/>
          <w:szCs w:val="28"/>
        </w:rPr>
        <w:t>и</w:t>
      </w:r>
      <w:r w:rsidRPr="004C460A">
        <w:rPr>
          <w:rFonts w:ascii="Times New Roman" w:hAnsi="Times New Roman"/>
          <w:sz w:val="28"/>
          <w:szCs w:val="28"/>
        </w:rPr>
        <w:t xml:space="preserve"> </w:t>
      </w:r>
      <w:r w:rsidR="00C91230">
        <w:rPr>
          <w:rFonts w:ascii="Times New Roman" w:hAnsi="Times New Roman"/>
          <w:sz w:val="28"/>
          <w:szCs w:val="28"/>
        </w:rPr>
        <w:t>СМР</w:t>
      </w:r>
      <w:r w:rsidR="00A7557E">
        <w:rPr>
          <w:rFonts w:ascii="Times New Roman" w:hAnsi="Times New Roman"/>
          <w:sz w:val="28"/>
          <w:szCs w:val="28"/>
        </w:rPr>
        <w:t xml:space="preserve"> </w:t>
      </w:r>
      <w:r>
        <w:rPr>
          <w:rFonts w:ascii="Times New Roman" w:hAnsi="Times New Roman"/>
          <w:sz w:val="28"/>
          <w:szCs w:val="28"/>
        </w:rPr>
        <w:t>от 29.06.2015г.</w:t>
      </w:r>
      <w:r w:rsidRPr="004C460A">
        <w:rPr>
          <w:rFonts w:ascii="Times New Roman" w:hAnsi="Times New Roman"/>
          <w:sz w:val="28"/>
          <w:szCs w:val="28"/>
        </w:rPr>
        <w:t>;</w:t>
      </w:r>
    </w:p>
    <w:p w:rsidR="004C460A" w:rsidRPr="004C460A" w:rsidRDefault="004C460A" w:rsidP="004C460A">
      <w:pPr>
        <w:spacing w:after="0" w:line="240" w:lineRule="auto"/>
        <w:jc w:val="both"/>
        <w:rPr>
          <w:rFonts w:ascii="Times New Roman" w:hAnsi="Times New Roman"/>
          <w:sz w:val="28"/>
          <w:szCs w:val="28"/>
        </w:rPr>
      </w:pPr>
      <w:r w:rsidRPr="004C460A">
        <w:rPr>
          <w:rFonts w:ascii="Times New Roman" w:hAnsi="Times New Roman"/>
          <w:sz w:val="28"/>
          <w:szCs w:val="28"/>
        </w:rPr>
        <w:t>Акт проверки Районн</w:t>
      </w:r>
      <w:r w:rsidR="00A7557E">
        <w:rPr>
          <w:rFonts w:ascii="Times New Roman" w:hAnsi="Times New Roman"/>
          <w:sz w:val="28"/>
          <w:szCs w:val="28"/>
        </w:rPr>
        <w:t>ого</w:t>
      </w:r>
      <w:r w:rsidRPr="004C460A">
        <w:rPr>
          <w:rFonts w:ascii="Times New Roman" w:hAnsi="Times New Roman"/>
          <w:sz w:val="28"/>
          <w:szCs w:val="28"/>
        </w:rPr>
        <w:t xml:space="preserve"> комитет</w:t>
      </w:r>
      <w:r w:rsidR="00A7557E">
        <w:rPr>
          <w:rFonts w:ascii="Times New Roman" w:hAnsi="Times New Roman"/>
          <w:sz w:val="28"/>
          <w:szCs w:val="28"/>
        </w:rPr>
        <w:t>а</w:t>
      </w:r>
      <w:r w:rsidRPr="004C460A">
        <w:rPr>
          <w:rFonts w:ascii="Times New Roman" w:hAnsi="Times New Roman"/>
          <w:sz w:val="28"/>
          <w:szCs w:val="28"/>
        </w:rPr>
        <w:t xml:space="preserve"> образования </w:t>
      </w:r>
      <w:r>
        <w:rPr>
          <w:rFonts w:ascii="Times New Roman" w:hAnsi="Times New Roman"/>
          <w:sz w:val="28"/>
          <w:szCs w:val="28"/>
        </w:rPr>
        <w:t>от 26.06.2015г.</w:t>
      </w:r>
      <w:r w:rsidRPr="004C460A">
        <w:rPr>
          <w:rFonts w:ascii="Times New Roman" w:hAnsi="Times New Roman"/>
          <w:sz w:val="28"/>
          <w:szCs w:val="28"/>
        </w:rPr>
        <w:t>;</w:t>
      </w:r>
    </w:p>
    <w:p w:rsidR="004C460A" w:rsidRDefault="004C460A" w:rsidP="004C460A">
      <w:pPr>
        <w:spacing w:after="0" w:line="240" w:lineRule="auto"/>
        <w:jc w:val="both"/>
        <w:rPr>
          <w:rFonts w:ascii="Times New Roman" w:hAnsi="Times New Roman"/>
          <w:color w:val="000000"/>
          <w:sz w:val="28"/>
          <w:szCs w:val="28"/>
        </w:rPr>
      </w:pPr>
      <w:r w:rsidRPr="004C460A">
        <w:rPr>
          <w:rFonts w:ascii="Times New Roman" w:hAnsi="Times New Roman"/>
          <w:sz w:val="28"/>
          <w:szCs w:val="28"/>
        </w:rPr>
        <w:t xml:space="preserve">Акт проверки </w:t>
      </w:r>
      <w:r w:rsidRPr="004C460A">
        <w:rPr>
          <w:rFonts w:ascii="Times New Roman" w:hAnsi="Times New Roman"/>
          <w:color w:val="000000"/>
          <w:sz w:val="28"/>
          <w:szCs w:val="28"/>
        </w:rPr>
        <w:t>Отдел</w:t>
      </w:r>
      <w:r w:rsidR="00A7557E">
        <w:rPr>
          <w:rFonts w:ascii="Times New Roman" w:hAnsi="Times New Roman"/>
          <w:color w:val="000000"/>
          <w:sz w:val="28"/>
          <w:szCs w:val="28"/>
        </w:rPr>
        <w:t>а</w:t>
      </w:r>
      <w:r w:rsidRPr="004C460A">
        <w:rPr>
          <w:rFonts w:ascii="Times New Roman" w:hAnsi="Times New Roman"/>
          <w:color w:val="000000"/>
          <w:sz w:val="28"/>
          <w:szCs w:val="28"/>
        </w:rPr>
        <w:t xml:space="preserve"> культуры и спорта </w:t>
      </w:r>
      <w:r w:rsidR="00C91230">
        <w:rPr>
          <w:rFonts w:ascii="Times New Roman" w:hAnsi="Times New Roman"/>
          <w:color w:val="000000"/>
          <w:sz w:val="28"/>
          <w:szCs w:val="28"/>
        </w:rPr>
        <w:t>от 29.06.2015г.</w:t>
      </w:r>
    </w:p>
    <w:p w:rsidR="00C91230" w:rsidRPr="004C460A" w:rsidRDefault="00C91230" w:rsidP="004C460A">
      <w:pPr>
        <w:spacing w:after="0" w:line="240" w:lineRule="auto"/>
        <w:jc w:val="both"/>
        <w:rPr>
          <w:rFonts w:ascii="Times New Roman" w:hAnsi="Times New Roman"/>
          <w:color w:val="000000"/>
          <w:sz w:val="28"/>
          <w:szCs w:val="28"/>
        </w:rPr>
      </w:pPr>
    </w:p>
    <w:p w:rsidR="00412019" w:rsidRPr="00312356" w:rsidRDefault="00053EEB" w:rsidP="00412019">
      <w:pPr>
        <w:tabs>
          <w:tab w:val="left" w:pos="2676"/>
        </w:tabs>
        <w:jc w:val="both"/>
        <w:rPr>
          <w:rFonts w:ascii="Times New Roman" w:hAnsi="Times New Roman"/>
          <w:color w:val="000000" w:themeColor="text1"/>
          <w:sz w:val="28"/>
          <w:szCs w:val="28"/>
        </w:rPr>
      </w:pPr>
      <w:r>
        <w:rPr>
          <w:rFonts w:ascii="Times New Roman" w:hAnsi="Times New Roman"/>
          <w:b/>
          <w:sz w:val="28"/>
          <w:szCs w:val="28"/>
        </w:rPr>
        <w:t>Неполученные документы из числа затребованных с указанием причин или иные факты, препятствовавшие работе:</w:t>
      </w:r>
      <w:r w:rsidR="00462846">
        <w:rPr>
          <w:rFonts w:ascii="Times New Roman" w:hAnsi="Times New Roman"/>
          <w:b/>
          <w:sz w:val="28"/>
          <w:szCs w:val="28"/>
        </w:rPr>
        <w:t xml:space="preserve"> </w:t>
      </w:r>
      <w:r w:rsidR="00412019" w:rsidRPr="00312356">
        <w:rPr>
          <w:rFonts w:ascii="Times New Roman" w:hAnsi="Times New Roman"/>
          <w:color w:val="000000" w:themeColor="text1"/>
          <w:sz w:val="28"/>
          <w:szCs w:val="28"/>
        </w:rPr>
        <w:t xml:space="preserve">Акт №1 от 25.06.2015 года </w:t>
      </w:r>
      <w:r w:rsidR="00412019">
        <w:rPr>
          <w:rFonts w:ascii="Times New Roman" w:hAnsi="Times New Roman"/>
          <w:color w:val="000000" w:themeColor="text1"/>
          <w:sz w:val="28"/>
          <w:szCs w:val="28"/>
        </w:rPr>
        <w:t xml:space="preserve">(копия) </w:t>
      </w:r>
      <w:r w:rsidR="00412019" w:rsidRPr="00312356">
        <w:rPr>
          <w:rFonts w:ascii="Times New Roman" w:hAnsi="Times New Roman"/>
          <w:color w:val="000000" w:themeColor="text1"/>
          <w:sz w:val="28"/>
          <w:szCs w:val="28"/>
        </w:rPr>
        <w:t>по факту непредставления информации</w:t>
      </w:r>
      <w:r w:rsidR="00412019">
        <w:rPr>
          <w:rFonts w:ascii="Times New Roman" w:hAnsi="Times New Roman"/>
          <w:color w:val="000000" w:themeColor="text1"/>
          <w:sz w:val="28"/>
          <w:szCs w:val="28"/>
        </w:rPr>
        <w:t xml:space="preserve"> Районным комитетом образования (Приложение №1)</w:t>
      </w:r>
      <w:r w:rsidR="00C91230">
        <w:rPr>
          <w:rFonts w:ascii="Times New Roman" w:hAnsi="Times New Roman"/>
          <w:color w:val="000000" w:themeColor="text1"/>
          <w:sz w:val="28"/>
          <w:szCs w:val="28"/>
        </w:rPr>
        <w:t>.</w:t>
      </w:r>
    </w:p>
    <w:p w:rsidR="008D6A40" w:rsidRDefault="00053EEB" w:rsidP="00462846">
      <w:pPr>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008D6A40" w:rsidRPr="008D6A40">
        <w:rPr>
          <w:b/>
          <w:bCs/>
          <w:sz w:val="28"/>
          <w:szCs w:val="28"/>
        </w:rPr>
        <w:t xml:space="preserve"> </w:t>
      </w:r>
    </w:p>
    <w:p w:rsidR="005C73D8" w:rsidRPr="00946942" w:rsidRDefault="005C73D8" w:rsidP="005C73D8">
      <w:pPr>
        <w:tabs>
          <w:tab w:val="left" w:pos="2676"/>
        </w:tabs>
        <w:spacing w:after="0"/>
        <w:jc w:val="center"/>
        <w:rPr>
          <w:rFonts w:ascii="Times New Roman" w:hAnsi="Times New Roman"/>
          <w:b/>
          <w:sz w:val="28"/>
          <w:szCs w:val="28"/>
        </w:rPr>
      </w:pPr>
      <w:r w:rsidRPr="00946942">
        <w:rPr>
          <w:rFonts w:ascii="Times New Roman" w:hAnsi="Times New Roman"/>
          <w:b/>
          <w:sz w:val="28"/>
          <w:szCs w:val="28"/>
        </w:rPr>
        <w:t>1.Общие сведения</w:t>
      </w:r>
    </w:p>
    <w:p w:rsidR="00CC064B" w:rsidRPr="00946942" w:rsidRDefault="00CC064B" w:rsidP="005C73D8">
      <w:pPr>
        <w:tabs>
          <w:tab w:val="left" w:pos="2676"/>
        </w:tabs>
        <w:spacing w:after="0"/>
        <w:jc w:val="center"/>
        <w:rPr>
          <w:rFonts w:ascii="Times New Roman" w:hAnsi="Times New Roman"/>
          <w:b/>
          <w:sz w:val="28"/>
          <w:szCs w:val="28"/>
        </w:rPr>
      </w:pPr>
    </w:p>
    <w:p w:rsidR="00CC064B" w:rsidRDefault="00CC064B" w:rsidP="005C73D8">
      <w:pPr>
        <w:tabs>
          <w:tab w:val="left" w:pos="2676"/>
        </w:tabs>
        <w:spacing w:after="0"/>
        <w:jc w:val="center"/>
        <w:rPr>
          <w:rFonts w:ascii="Times New Roman" w:hAnsi="Times New Roman"/>
          <w:b/>
          <w:sz w:val="28"/>
          <w:szCs w:val="28"/>
        </w:rPr>
      </w:pPr>
      <w:r w:rsidRPr="00946942">
        <w:rPr>
          <w:rFonts w:ascii="Times New Roman" w:hAnsi="Times New Roman"/>
          <w:b/>
          <w:sz w:val="28"/>
          <w:szCs w:val="28"/>
        </w:rPr>
        <w:t>1.1. Администрация Сортавальского муниципального</w:t>
      </w:r>
      <w:r w:rsidRPr="00CC064B">
        <w:rPr>
          <w:rFonts w:ascii="Times New Roman" w:hAnsi="Times New Roman"/>
          <w:b/>
          <w:sz w:val="28"/>
          <w:szCs w:val="28"/>
        </w:rPr>
        <w:t xml:space="preserve"> района</w:t>
      </w:r>
    </w:p>
    <w:p w:rsidR="00CC064B" w:rsidRPr="00CC064B" w:rsidRDefault="00CC064B" w:rsidP="005C73D8">
      <w:pPr>
        <w:tabs>
          <w:tab w:val="left" w:pos="2676"/>
        </w:tabs>
        <w:spacing w:after="0"/>
        <w:jc w:val="center"/>
        <w:rPr>
          <w:rFonts w:ascii="Times New Roman" w:hAnsi="Times New Roman"/>
          <w:b/>
          <w:sz w:val="28"/>
          <w:szCs w:val="28"/>
        </w:rPr>
      </w:pPr>
    </w:p>
    <w:p w:rsidR="00CC064B" w:rsidRDefault="00CC064B" w:rsidP="00913B9B">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Pr="00FB1560">
        <w:rPr>
          <w:rFonts w:ascii="Times New Roman" w:hAnsi="Times New Roman"/>
          <w:sz w:val="28"/>
          <w:szCs w:val="28"/>
        </w:rPr>
        <w:t xml:space="preserve">Администрация </w:t>
      </w:r>
      <w:r w:rsidR="00EB1C2A">
        <w:rPr>
          <w:rFonts w:ascii="Times New Roman" w:hAnsi="Times New Roman"/>
          <w:sz w:val="28"/>
          <w:szCs w:val="28"/>
        </w:rPr>
        <w:t>СМР</w:t>
      </w:r>
      <w:r w:rsidRPr="00FB1560">
        <w:rPr>
          <w:rFonts w:ascii="Times New Roman" w:hAnsi="Times New Roman"/>
          <w:sz w:val="28"/>
          <w:szCs w:val="28"/>
        </w:rPr>
        <w:t xml:space="preserve"> зарегистрирована в качестве юридического лица за ОГРН </w:t>
      </w:r>
      <w:r w:rsidRPr="00ED6D74">
        <w:rPr>
          <w:rFonts w:ascii="Times New Roman" w:hAnsi="Times New Roman"/>
          <w:color w:val="333333"/>
          <w:sz w:val="28"/>
          <w:szCs w:val="28"/>
        </w:rPr>
        <w:t>1021000945217</w:t>
      </w:r>
      <w:r w:rsidRPr="00FB1560">
        <w:rPr>
          <w:rFonts w:ascii="Times New Roman" w:hAnsi="Times New Roman"/>
          <w:sz w:val="28"/>
          <w:szCs w:val="28"/>
        </w:rPr>
        <w:t xml:space="preserve">. При постановке юридического лица на учет в налоговом органе ему присвоен ИНН/КПП </w:t>
      </w:r>
      <w:r w:rsidRPr="00FB1560">
        <w:rPr>
          <w:rFonts w:ascii="Times New Roman" w:hAnsi="Times New Roman"/>
          <w:color w:val="333333"/>
          <w:sz w:val="28"/>
          <w:szCs w:val="28"/>
        </w:rPr>
        <w:t>1007002143</w:t>
      </w:r>
      <w:r w:rsidRPr="00FB1560">
        <w:rPr>
          <w:rFonts w:ascii="Times New Roman" w:hAnsi="Times New Roman"/>
          <w:sz w:val="28"/>
          <w:szCs w:val="28"/>
        </w:rPr>
        <w:t>/100701001.</w:t>
      </w:r>
    </w:p>
    <w:p w:rsidR="00CC064B" w:rsidRDefault="00CC064B" w:rsidP="00913B9B">
      <w:pPr>
        <w:spacing w:after="0"/>
        <w:jc w:val="both"/>
        <w:rPr>
          <w:rFonts w:ascii="Times New Roman" w:hAnsi="Times New Roman"/>
          <w:color w:val="052635"/>
          <w:sz w:val="28"/>
          <w:szCs w:val="28"/>
        </w:rPr>
      </w:pPr>
      <w:r>
        <w:rPr>
          <w:rFonts w:ascii="Times New Roman" w:hAnsi="Times New Roman"/>
          <w:color w:val="052635"/>
          <w:sz w:val="28"/>
          <w:szCs w:val="28"/>
        </w:rPr>
        <w:t xml:space="preserve">     </w:t>
      </w:r>
      <w:r w:rsidRPr="00D042F6">
        <w:rPr>
          <w:rFonts w:ascii="Times New Roman" w:hAnsi="Times New Roman"/>
          <w:color w:val="052635"/>
          <w:sz w:val="28"/>
          <w:szCs w:val="28"/>
        </w:rPr>
        <w:t xml:space="preserve">Администрация </w:t>
      </w:r>
      <w:r>
        <w:rPr>
          <w:rFonts w:ascii="Times New Roman" w:hAnsi="Times New Roman"/>
          <w:sz w:val="28"/>
          <w:szCs w:val="28"/>
        </w:rPr>
        <w:t>СМР обладает правами юридического лица,</w:t>
      </w:r>
      <w:r w:rsidRPr="00D042F6">
        <w:rPr>
          <w:rFonts w:ascii="Times New Roman" w:hAnsi="Times New Roman"/>
          <w:color w:val="052635"/>
          <w:sz w:val="28"/>
          <w:szCs w:val="28"/>
        </w:rPr>
        <w:t xml:space="preserve"> является муниципальным </w:t>
      </w:r>
      <w:r>
        <w:rPr>
          <w:rFonts w:ascii="Times New Roman" w:hAnsi="Times New Roman"/>
          <w:color w:val="052635"/>
          <w:sz w:val="28"/>
          <w:szCs w:val="28"/>
        </w:rPr>
        <w:t xml:space="preserve">казенным </w:t>
      </w:r>
      <w:r w:rsidRPr="00D042F6">
        <w:rPr>
          <w:rFonts w:ascii="Times New Roman" w:hAnsi="Times New Roman"/>
          <w:color w:val="052635"/>
          <w:sz w:val="28"/>
          <w:szCs w:val="28"/>
        </w:rPr>
        <w:t xml:space="preserve">учреждением. </w:t>
      </w:r>
    </w:p>
    <w:p w:rsidR="00CC064B" w:rsidRDefault="00CC064B" w:rsidP="00913B9B">
      <w:pPr>
        <w:spacing w:after="0"/>
        <w:jc w:val="both"/>
        <w:rPr>
          <w:rFonts w:ascii="Times New Roman" w:hAnsi="Times New Roman"/>
          <w:color w:val="052635"/>
          <w:sz w:val="28"/>
          <w:szCs w:val="28"/>
        </w:rPr>
      </w:pPr>
      <w:r>
        <w:rPr>
          <w:rFonts w:ascii="Times New Roman" w:hAnsi="Times New Roman"/>
          <w:color w:val="052635"/>
          <w:sz w:val="28"/>
          <w:szCs w:val="28"/>
        </w:rPr>
        <w:t xml:space="preserve">     </w:t>
      </w:r>
      <w:r w:rsidRPr="00D042F6">
        <w:rPr>
          <w:rFonts w:ascii="Times New Roman" w:hAnsi="Times New Roman"/>
          <w:color w:val="052635"/>
          <w:sz w:val="28"/>
          <w:szCs w:val="28"/>
        </w:rPr>
        <w:t xml:space="preserve">Администрация </w:t>
      </w:r>
      <w:r>
        <w:rPr>
          <w:rFonts w:ascii="Times New Roman" w:hAnsi="Times New Roman"/>
          <w:color w:val="052635"/>
          <w:sz w:val="28"/>
          <w:szCs w:val="28"/>
        </w:rPr>
        <w:t xml:space="preserve">СМР </w:t>
      </w:r>
      <w:r w:rsidRPr="00D042F6">
        <w:rPr>
          <w:rFonts w:ascii="Times New Roman" w:hAnsi="Times New Roman"/>
          <w:color w:val="052635"/>
          <w:sz w:val="28"/>
          <w:szCs w:val="28"/>
        </w:rPr>
        <w:t xml:space="preserve">является главным распорядителем средств бюджета Сортавальского муниципального района для </w:t>
      </w:r>
      <w:r w:rsidRPr="00D042F6">
        <w:rPr>
          <w:rFonts w:ascii="Times New Roman" w:hAnsi="Times New Roman"/>
          <w:sz w:val="28"/>
          <w:szCs w:val="28"/>
        </w:rPr>
        <w:t>подведомственных учреждений</w:t>
      </w:r>
      <w:r w:rsidRPr="00D042F6">
        <w:rPr>
          <w:rFonts w:ascii="Times New Roman" w:hAnsi="Times New Roman"/>
          <w:color w:val="052635"/>
          <w:sz w:val="28"/>
          <w:szCs w:val="28"/>
        </w:rPr>
        <w:t xml:space="preserve">: </w:t>
      </w:r>
    </w:p>
    <w:p w:rsidR="00CC064B" w:rsidRDefault="00782B52" w:rsidP="00782B52">
      <w:pPr>
        <w:spacing w:after="0"/>
        <w:jc w:val="both"/>
        <w:rPr>
          <w:rFonts w:ascii="Times New Roman" w:hAnsi="Times New Roman"/>
          <w:sz w:val="28"/>
          <w:szCs w:val="28"/>
          <w:lang w:eastAsia="ru-RU"/>
        </w:rPr>
      </w:pPr>
      <w:r>
        <w:rPr>
          <w:rFonts w:ascii="Times New Roman" w:hAnsi="Times New Roman"/>
          <w:sz w:val="28"/>
          <w:szCs w:val="28"/>
          <w:lang w:eastAsia="ru-RU"/>
        </w:rPr>
        <w:t xml:space="preserve">МКУ Хозяйственная группа», </w:t>
      </w:r>
      <w:r w:rsidR="00CC064B" w:rsidRPr="00D042F6">
        <w:rPr>
          <w:rFonts w:ascii="Times New Roman" w:hAnsi="Times New Roman"/>
          <w:sz w:val="28"/>
          <w:szCs w:val="28"/>
          <w:lang w:eastAsia="ru-RU"/>
        </w:rPr>
        <w:t>МКУ «Недвижимость-Инвест</w:t>
      </w:r>
      <w:r>
        <w:rPr>
          <w:rFonts w:ascii="Times New Roman" w:hAnsi="Times New Roman"/>
          <w:sz w:val="28"/>
          <w:szCs w:val="28"/>
          <w:lang w:eastAsia="ru-RU"/>
        </w:rPr>
        <w:t xml:space="preserve">, </w:t>
      </w:r>
      <w:r w:rsidR="00CC064B" w:rsidRPr="00D042F6">
        <w:rPr>
          <w:rFonts w:ascii="Times New Roman" w:hAnsi="Times New Roman"/>
          <w:sz w:val="28"/>
          <w:szCs w:val="28"/>
          <w:lang w:eastAsia="ru-RU"/>
        </w:rPr>
        <w:t xml:space="preserve">МУ Архитектура и градостроительство». </w:t>
      </w:r>
    </w:p>
    <w:p w:rsidR="00782B52" w:rsidRDefault="00782B52" w:rsidP="00782B52">
      <w:pPr>
        <w:spacing w:after="0"/>
        <w:jc w:val="both"/>
        <w:rPr>
          <w:rFonts w:ascii="Times New Roman" w:hAnsi="Times New Roman"/>
          <w:sz w:val="28"/>
          <w:szCs w:val="28"/>
          <w:lang w:eastAsia="ru-RU"/>
        </w:rPr>
      </w:pPr>
    </w:p>
    <w:p w:rsidR="00CC064B" w:rsidRPr="0062373A" w:rsidRDefault="00CC064B" w:rsidP="00CC064B">
      <w:pPr>
        <w:spacing w:after="120"/>
        <w:jc w:val="center"/>
        <w:rPr>
          <w:rFonts w:ascii="Times New Roman" w:hAnsi="Times New Roman"/>
          <w:b/>
          <w:sz w:val="28"/>
          <w:szCs w:val="28"/>
          <w:lang w:eastAsia="ru-RU"/>
        </w:rPr>
      </w:pPr>
      <w:r>
        <w:rPr>
          <w:rFonts w:ascii="Times New Roman" w:hAnsi="Times New Roman"/>
          <w:b/>
          <w:sz w:val="28"/>
          <w:szCs w:val="28"/>
          <w:lang w:eastAsia="ru-RU"/>
        </w:rPr>
        <w:t>1.2</w:t>
      </w:r>
      <w:r w:rsidRPr="00CC064B">
        <w:rPr>
          <w:rFonts w:ascii="Times New Roman" w:hAnsi="Times New Roman"/>
          <w:b/>
          <w:sz w:val="28"/>
          <w:szCs w:val="28"/>
          <w:lang w:eastAsia="ru-RU"/>
        </w:rPr>
        <w:t>.</w:t>
      </w:r>
      <w:r w:rsidRPr="00CC064B">
        <w:rPr>
          <w:rFonts w:ascii="Times New Roman" w:hAnsi="Times New Roman"/>
          <w:b/>
          <w:sz w:val="28"/>
          <w:szCs w:val="28"/>
        </w:rPr>
        <w:t xml:space="preserve"> </w:t>
      </w:r>
      <w:r w:rsidRPr="0062373A">
        <w:rPr>
          <w:rFonts w:ascii="Times New Roman" w:hAnsi="Times New Roman"/>
          <w:b/>
          <w:sz w:val="28"/>
          <w:szCs w:val="28"/>
        </w:rPr>
        <w:t>Районный комитет образования</w:t>
      </w:r>
      <w:r w:rsidR="0062373A" w:rsidRPr="0062373A">
        <w:rPr>
          <w:rFonts w:ascii="Times New Roman" w:hAnsi="Times New Roman"/>
          <w:b/>
          <w:sz w:val="28"/>
          <w:szCs w:val="28"/>
        </w:rPr>
        <w:t xml:space="preserve"> Сортавальского муниципального района</w:t>
      </w:r>
    </w:p>
    <w:p w:rsidR="00CC064B" w:rsidRPr="004443EB" w:rsidRDefault="00913B9B" w:rsidP="00CC064B">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00CC064B" w:rsidRPr="0062373A">
        <w:rPr>
          <w:rFonts w:ascii="Times New Roman" w:hAnsi="Times New Roman"/>
          <w:sz w:val="28"/>
          <w:szCs w:val="28"/>
        </w:rPr>
        <w:t xml:space="preserve">Районный комитет образования </w:t>
      </w:r>
      <w:r w:rsidR="00782B52">
        <w:rPr>
          <w:rFonts w:ascii="Times New Roman" w:hAnsi="Times New Roman"/>
          <w:sz w:val="28"/>
          <w:szCs w:val="28"/>
        </w:rPr>
        <w:t>за</w:t>
      </w:r>
      <w:r w:rsidR="00CC064B" w:rsidRPr="0062373A">
        <w:rPr>
          <w:rFonts w:ascii="Times New Roman" w:hAnsi="Times New Roman"/>
          <w:sz w:val="28"/>
          <w:szCs w:val="28"/>
        </w:rPr>
        <w:t>р</w:t>
      </w:r>
      <w:r w:rsidR="006A4829">
        <w:rPr>
          <w:rFonts w:ascii="Times New Roman" w:hAnsi="Times New Roman"/>
          <w:sz w:val="28"/>
          <w:szCs w:val="28"/>
        </w:rPr>
        <w:t>егистри</w:t>
      </w:r>
      <w:r w:rsidR="00CC064B" w:rsidRPr="0062373A">
        <w:rPr>
          <w:rFonts w:ascii="Times New Roman" w:hAnsi="Times New Roman"/>
          <w:sz w:val="28"/>
          <w:szCs w:val="28"/>
        </w:rPr>
        <w:t>рован</w:t>
      </w:r>
      <w:r w:rsidR="0062373A">
        <w:rPr>
          <w:rFonts w:ascii="Times New Roman" w:hAnsi="Times New Roman"/>
          <w:sz w:val="28"/>
          <w:szCs w:val="28"/>
        </w:rPr>
        <w:t xml:space="preserve"> </w:t>
      </w:r>
      <w:r w:rsidR="00CC064B" w:rsidRPr="0062373A">
        <w:rPr>
          <w:rFonts w:ascii="Times New Roman" w:hAnsi="Times New Roman"/>
          <w:sz w:val="28"/>
          <w:szCs w:val="28"/>
        </w:rPr>
        <w:t>в качестве юридического лица 18.07.1995г. за ОГРН</w:t>
      </w:r>
      <w:r w:rsidR="00CC064B" w:rsidRPr="004443EB">
        <w:rPr>
          <w:rFonts w:ascii="Times New Roman" w:hAnsi="Times New Roman"/>
          <w:sz w:val="28"/>
          <w:szCs w:val="28"/>
        </w:rPr>
        <w:t xml:space="preserve"> 1021000944788. При постановке юридического лица на учет</w:t>
      </w:r>
      <w:r w:rsidR="00CC064B">
        <w:rPr>
          <w:rFonts w:ascii="Times New Roman" w:hAnsi="Times New Roman"/>
          <w:sz w:val="28"/>
          <w:szCs w:val="28"/>
        </w:rPr>
        <w:t xml:space="preserve"> в налоговом органе ему присвоен ИНН/КПП 1007003813/</w:t>
      </w:r>
      <w:r w:rsidR="00CC064B" w:rsidRPr="004443EB">
        <w:rPr>
          <w:rFonts w:ascii="Times New Roman" w:hAnsi="Times New Roman"/>
          <w:sz w:val="28"/>
          <w:szCs w:val="28"/>
        </w:rPr>
        <w:t>100701001.</w:t>
      </w:r>
    </w:p>
    <w:p w:rsidR="00CC064B" w:rsidRDefault="00CC064B" w:rsidP="00913B9B">
      <w:pPr>
        <w:pStyle w:val="af"/>
        <w:spacing w:before="0" w:beforeAutospacing="0" w:after="0" w:afterAutospacing="0"/>
        <w:ind w:firstLine="708"/>
        <w:jc w:val="both"/>
        <w:rPr>
          <w:sz w:val="28"/>
          <w:szCs w:val="28"/>
        </w:rPr>
      </w:pPr>
      <w:r w:rsidRPr="004443EB">
        <w:rPr>
          <w:sz w:val="28"/>
          <w:szCs w:val="28"/>
        </w:rPr>
        <w:t>Районный комитет образования осуществляет свою деятельность во взаимодействии с министерством образования Республики Карелия, органами местного самоуправления Сортавальского муниципального района, другими государственными и общественными учреждениями и о</w:t>
      </w:r>
      <w:r>
        <w:rPr>
          <w:sz w:val="28"/>
          <w:szCs w:val="28"/>
        </w:rPr>
        <w:t xml:space="preserve">рганизациями. </w:t>
      </w:r>
      <w:r w:rsidRPr="004443EB">
        <w:rPr>
          <w:sz w:val="28"/>
          <w:szCs w:val="28"/>
        </w:rPr>
        <w:lastRenderedPageBreak/>
        <w:t xml:space="preserve">Подведомственными учреждениями Районного комитета образования являются: </w:t>
      </w:r>
    </w:p>
    <w:p w:rsidR="00CC064B" w:rsidRDefault="00CC064B" w:rsidP="00913B9B">
      <w:pPr>
        <w:pStyle w:val="af"/>
        <w:spacing w:before="0" w:beforeAutospacing="0" w:after="0" w:afterAutospacing="0"/>
        <w:jc w:val="both"/>
        <w:rPr>
          <w:sz w:val="28"/>
          <w:szCs w:val="28"/>
        </w:rPr>
      </w:pPr>
      <w:r>
        <w:rPr>
          <w:sz w:val="28"/>
          <w:szCs w:val="28"/>
        </w:rPr>
        <w:t>•</w:t>
      </w:r>
      <w:r w:rsidRPr="004443EB">
        <w:rPr>
          <w:sz w:val="28"/>
          <w:szCs w:val="28"/>
        </w:rPr>
        <w:t xml:space="preserve">Муниципальное казенное общеобразовательное учреждение Сортавальского муниципального района Республики Карелия Средняя общеобразовательная школа № 1; </w:t>
      </w:r>
    </w:p>
    <w:p w:rsidR="00CC064B" w:rsidRDefault="00CC064B" w:rsidP="00913B9B">
      <w:pPr>
        <w:pStyle w:val="af"/>
        <w:spacing w:before="0" w:beforeAutospacing="0" w:after="0" w:afterAutospacing="0"/>
        <w:jc w:val="both"/>
        <w:rPr>
          <w:sz w:val="28"/>
          <w:szCs w:val="28"/>
        </w:rPr>
      </w:pPr>
      <w:r>
        <w:rPr>
          <w:sz w:val="28"/>
          <w:szCs w:val="28"/>
        </w:rPr>
        <w:t>•</w:t>
      </w:r>
      <w:r w:rsidRPr="004443EB">
        <w:rPr>
          <w:sz w:val="28"/>
          <w:szCs w:val="28"/>
        </w:rPr>
        <w:t>Муниципальное казенное общеобразовательное учреждение Сортавальского муниципального района Республики Карелия Средняя общеобразовательная школа № 3;</w:t>
      </w:r>
    </w:p>
    <w:p w:rsidR="00CC064B" w:rsidRDefault="00CC064B" w:rsidP="00913B9B">
      <w:pPr>
        <w:pStyle w:val="af"/>
        <w:spacing w:before="0" w:beforeAutospacing="0" w:after="0" w:afterAutospacing="0"/>
        <w:jc w:val="both"/>
        <w:rPr>
          <w:sz w:val="28"/>
          <w:szCs w:val="28"/>
        </w:rPr>
      </w:pPr>
      <w:r>
        <w:rPr>
          <w:sz w:val="28"/>
          <w:szCs w:val="28"/>
        </w:rPr>
        <w:t>•</w:t>
      </w:r>
      <w:r w:rsidRPr="004443EB">
        <w:rPr>
          <w:sz w:val="28"/>
          <w:szCs w:val="28"/>
        </w:rPr>
        <w:t>Муниципальное казенное общеобразовательное учреждение Сортавальского муниципального района Республики Карелия Основная общеобразовательная школа № 4;</w:t>
      </w:r>
    </w:p>
    <w:p w:rsidR="00CC064B" w:rsidRDefault="00CC064B" w:rsidP="00913B9B">
      <w:pPr>
        <w:pStyle w:val="af"/>
        <w:spacing w:before="0" w:beforeAutospacing="0" w:after="0" w:afterAutospacing="0"/>
        <w:jc w:val="both"/>
        <w:rPr>
          <w:sz w:val="28"/>
          <w:szCs w:val="28"/>
        </w:rPr>
      </w:pPr>
      <w:r>
        <w:rPr>
          <w:sz w:val="28"/>
          <w:szCs w:val="28"/>
        </w:rPr>
        <w:t>•</w:t>
      </w:r>
      <w:r w:rsidRPr="004443EB">
        <w:rPr>
          <w:sz w:val="28"/>
          <w:szCs w:val="28"/>
        </w:rPr>
        <w:t>Муниципальное казенное общеобразовательное учреждение Сортавальского муниципального района Республики Карелия Средняя общеобразовательная школа № 6;</w:t>
      </w:r>
    </w:p>
    <w:p w:rsidR="00CC064B" w:rsidRDefault="00CC064B" w:rsidP="00913B9B">
      <w:pPr>
        <w:pStyle w:val="af"/>
        <w:spacing w:before="0" w:beforeAutospacing="0" w:after="0" w:afterAutospacing="0"/>
        <w:jc w:val="both"/>
        <w:rPr>
          <w:sz w:val="28"/>
          <w:szCs w:val="28"/>
        </w:rPr>
      </w:pPr>
      <w:r w:rsidRPr="004443EB">
        <w:rPr>
          <w:sz w:val="28"/>
          <w:szCs w:val="28"/>
        </w:rPr>
        <w:t xml:space="preserve">•Муниципальное казенное общеобразовательное учреждение Сортавальского муниципального района Республики Карелия Средняя общеобразовательная школа № 7; </w:t>
      </w:r>
    </w:p>
    <w:p w:rsidR="00CC064B" w:rsidRDefault="00CC064B" w:rsidP="00913B9B">
      <w:pPr>
        <w:pStyle w:val="af"/>
        <w:spacing w:before="0" w:beforeAutospacing="0" w:after="0" w:afterAutospacing="0"/>
        <w:jc w:val="both"/>
        <w:rPr>
          <w:sz w:val="28"/>
          <w:szCs w:val="28"/>
        </w:rPr>
      </w:pPr>
      <w:r>
        <w:rPr>
          <w:sz w:val="28"/>
          <w:szCs w:val="28"/>
        </w:rPr>
        <w:t>•</w:t>
      </w:r>
      <w:r w:rsidRPr="004443EB">
        <w:rPr>
          <w:sz w:val="28"/>
          <w:szCs w:val="28"/>
        </w:rPr>
        <w:t xml:space="preserve">Муниципальное казенное общеобразовательное учреждение Сортавальского муниципального района Республики Карелия </w:t>
      </w:r>
      <w:proofErr w:type="spellStart"/>
      <w:r w:rsidRPr="004443EB">
        <w:rPr>
          <w:sz w:val="28"/>
          <w:szCs w:val="28"/>
        </w:rPr>
        <w:t>Вяртсильская</w:t>
      </w:r>
      <w:proofErr w:type="spellEnd"/>
      <w:r w:rsidRPr="004443EB">
        <w:rPr>
          <w:sz w:val="28"/>
          <w:szCs w:val="28"/>
        </w:rPr>
        <w:t xml:space="preserve"> средняя общеобразовательная школа; </w:t>
      </w:r>
    </w:p>
    <w:p w:rsidR="00CC064B" w:rsidRDefault="00CC064B" w:rsidP="00913B9B">
      <w:pPr>
        <w:pStyle w:val="af"/>
        <w:spacing w:before="0" w:beforeAutospacing="0" w:after="0" w:afterAutospacing="0"/>
        <w:jc w:val="both"/>
        <w:rPr>
          <w:sz w:val="28"/>
          <w:szCs w:val="28"/>
        </w:rPr>
      </w:pPr>
      <w:r>
        <w:rPr>
          <w:sz w:val="28"/>
          <w:szCs w:val="28"/>
        </w:rPr>
        <w:t>•</w:t>
      </w:r>
      <w:r w:rsidRPr="004443EB">
        <w:rPr>
          <w:sz w:val="28"/>
          <w:szCs w:val="28"/>
        </w:rPr>
        <w:t xml:space="preserve">Муниципальное казенное общеобразовательное учреждение Сортавальского муниципального района Республики Карелия </w:t>
      </w:r>
      <w:proofErr w:type="spellStart"/>
      <w:r w:rsidRPr="004443EB">
        <w:rPr>
          <w:sz w:val="28"/>
          <w:szCs w:val="28"/>
        </w:rPr>
        <w:t>Пуйккольская</w:t>
      </w:r>
      <w:proofErr w:type="spellEnd"/>
      <w:r w:rsidRPr="004443EB">
        <w:rPr>
          <w:sz w:val="28"/>
          <w:szCs w:val="28"/>
        </w:rPr>
        <w:t xml:space="preserve"> средняя общеобразовательная школа; </w:t>
      </w:r>
    </w:p>
    <w:p w:rsidR="00CC064B" w:rsidRDefault="00CC064B" w:rsidP="00913B9B">
      <w:pPr>
        <w:pStyle w:val="af"/>
        <w:spacing w:before="0" w:beforeAutospacing="0" w:after="0" w:afterAutospacing="0"/>
        <w:jc w:val="both"/>
        <w:rPr>
          <w:sz w:val="28"/>
          <w:szCs w:val="28"/>
        </w:rPr>
      </w:pPr>
      <w:r w:rsidRPr="004443EB">
        <w:rPr>
          <w:sz w:val="28"/>
          <w:szCs w:val="28"/>
        </w:rPr>
        <w:t xml:space="preserve">• Муниципальное казенное общеобразовательное учреждение Сортавальского муниципального района Республики Карелия </w:t>
      </w:r>
      <w:proofErr w:type="spellStart"/>
      <w:r w:rsidRPr="004443EB">
        <w:rPr>
          <w:sz w:val="28"/>
          <w:szCs w:val="28"/>
        </w:rPr>
        <w:t>Кааламская</w:t>
      </w:r>
      <w:proofErr w:type="spellEnd"/>
      <w:r w:rsidRPr="004443EB">
        <w:rPr>
          <w:sz w:val="28"/>
          <w:szCs w:val="28"/>
        </w:rPr>
        <w:t xml:space="preserve"> средняя общеобразовательная школа; </w:t>
      </w:r>
    </w:p>
    <w:p w:rsidR="00CC064B" w:rsidRDefault="00CC064B" w:rsidP="00913B9B">
      <w:pPr>
        <w:pStyle w:val="af"/>
        <w:spacing w:before="0" w:beforeAutospacing="0" w:after="0" w:afterAutospacing="0"/>
        <w:jc w:val="both"/>
        <w:rPr>
          <w:sz w:val="28"/>
          <w:szCs w:val="28"/>
        </w:rPr>
      </w:pPr>
      <w:r w:rsidRPr="004443EB">
        <w:rPr>
          <w:sz w:val="28"/>
          <w:szCs w:val="28"/>
        </w:rPr>
        <w:t xml:space="preserve">•Муниципальное казенное общеобразовательное учреждение Сортавальского муниципального района Республики Карелия </w:t>
      </w:r>
      <w:proofErr w:type="spellStart"/>
      <w:r w:rsidRPr="004443EB">
        <w:rPr>
          <w:sz w:val="28"/>
          <w:szCs w:val="28"/>
        </w:rPr>
        <w:t>Рускеальская</w:t>
      </w:r>
      <w:proofErr w:type="spellEnd"/>
      <w:r w:rsidRPr="004443EB">
        <w:rPr>
          <w:sz w:val="28"/>
          <w:szCs w:val="28"/>
        </w:rPr>
        <w:t xml:space="preserve"> основная общеобразовательная школа; </w:t>
      </w:r>
    </w:p>
    <w:p w:rsidR="00CC064B" w:rsidRDefault="00CC064B" w:rsidP="00913B9B">
      <w:pPr>
        <w:pStyle w:val="af"/>
        <w:spacing w:before="0" w:beforeAutospacing="0" w:after="0" w:afterAutospacing="0"/>
        <w:jc w:val="both"/>
        <w:rPr>
          <w:sz w:val="28"/>
          <w:szCs w:val="28"/>
        </w:rPr>
      </w:pPr>
      <w:r>
        <w:rPr>
          <w:sz w:val="28"/>
          <w:szCs w:val="28"/>
        </w:rPr>
        <w:t>•</w:t>
      </w:r>
      <w:r w:rsidRPr="004443EB">
        <w:rPr>
          <w:sz w:val="28"/>
          <w:szCs w:val="28"/>
        </w:rPr>
        <w:t xml:space="preserve">Муниципальное казенное общеобразовательное учреждение Сортавальского муниципального района Республики Карелия </w:t>
      </w:r>
      <w:proofErr w:type="spellStart"/>
      <w:r w:rsidRPr="004443EB">
        <w:rPr>
          <w:sz w:val="28"/>
          <w:szCs w:val="28"/>
        </w:rPr>
        <w:t>Туокслахтинская</w:t>
      </w:r>
      <w:proofErr w:type="spellEnd"/>
      <w:r w:rsidRPr="004443EB">
        <w:rPr>
          <w:sz w:val="28"/>
          <w:szCs w:val="28"/>
        </w:rPr>
        <w:t xml:space="preserve"> основная общеобразовательная школа; </w:t>
      </w:r>
    </w:p>
    <w:p w:rsidR="00CC064B" w:rsidRDefault="00CC064B" w:rsidP="00913B9B">
      <w:pPr>
        <w:pStyle w:val="af"/>
        <w:spacing w:before="0" w:beforeAutospacing="0" w:after="0" w:afterAutospacing="0"/>
        <w:jc w:val="both"/>
        <w:rPr>
          <w:sz w:val="28"/>
          <w:szCs w:val="28"/>
        </w:rPr>
      </w:pPr>
      <w:r>
        <w:rPr>
          <w:sz w:val="28"/>
          <w:szCs w:val="28"/>
        </w:rPr>
        <w:t>•</w:t>
      </w:r>
      <w:r w:rsidRPr="004443EB">
        <w:rPr>
          <w:sz w:val="28"/>
          <w:szCs w:val="28"/>
        </w:rPr>
        <w:t xml:space="preserve">Муниципальное казенное общеобразовательное учреждение Сортавальского муниципального района Республики Карелия </w:t>
      </w:r>
      <w:proofErr w:type="spellStart"/>
      <w:r w:rsidRPr="004443EB">
        <w:rPr>
          <w:sz w:val="28"/>
          <w:szCs w:val="28"/>
        </w:rPr>
        <w:t>Хаапалампинская</w:t>
      </w:r>
      <w:proofErr w:type="spellEnd"/>
      <w:r w:rsidRPr="004443EB">
        <w:rPr>
          <w:sz w:val="28"/>
          <w:szCs w:val="28"/>
        </w:rPr>
        <w:t xml:space="preserve"> основная общеобразовательная школа; </w:t>
      </w:r>
    </w:p>
    <w:p w:rsidR="00CC064B" w:rsidRDefault="00CC064B" w:rsidP="00913B9B">
      <w:pPr>
        <w:pStyle w:val="af"/>
        <w:spacing w:before="0" w:beforeAutospacing="0" w:after="0" w:afterAutospacing="0"/>
        <w:jc w:val="both"/>
        <w:rPr>
          <w:sz w:val="28"/>
          <w:szCs w:val="28"/>
        </w:rPr>
      </w:pPr>
      <w:r>
        <w:rPr>
          <w:sz w:val="28"/>
          <w:szCs w:val="28"/>
        </w:rPr>
        <w:t>•</w:t>
      </w:r>
      <w:r w:rsidRPr="004443EB">
        <w:rPr>
          <w:sz w:val="28"/>
          <w:szCs w:val="28"/>
        </w:rPr>
        <w:t xml:space="preserve">Муниципальное казенное общеобразовательное учреждение Сортавальского муниципального района Республики Карелия Валаамская основная общеобразовательная школа; </w:t>
      </w:r>
    </w:p>
    <w:p w:rsidR="00CC064B" w:rsidRDefault="00CC064B" w:rsidP="00913B9B">
      <w:pPr>
        <w:pStyle w:val="af"/>
        <w:spacing w:before="0" w:beforeAutospacing="0" w:after="0" w:afterAutospacing="0"/>
        <w:jc w:val="both"/>
        <w:rPr>
          <w:sz w:val="28"/>
          <w:szCs w:val="28"/>
        </w:rPr>
      </w:pPr>
      <w:r>
        <w:rPr>
          <w:sz w:val="28"/>
          <w:szCs w:val="28"/>
        </w:rPr>
        <w:t>•</w:t>
      </w:r>
      <w:r w:rsidRPr="004443EB">
        <w:rPr>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для детей раннего возраста № 5 «Малышок»; </w:t>
      </w:r>
    </w:p>
    <w:p w:rsidR="00CC064B" w:rsidRDefault="00CC064B" w:rsidP="00913B9B">
      <w:pPr>
        <w:pStyle w:val="af"/>
        <w:spacing w:before="0" w:beforeAutospacing="0" w:after="0" w:afterAutospacing="0"/>
        <w:jc w:val="both"/>
        <w:rPr>
          <w:sz w:val="28"/>
          <w:szCs w:val="28"/>
        </w:rPr>
      </w:pPr>
      <w:r>
        <w:rPr>
          <w:sz w:val="28"/>
          <w:szCs w:val="28"/>
        </w:rPr>
        <w:t>•</w:t>
      </w:r>
      <w:r w:rsidRPr="004443EB">
        <w:rPr>
          <w:sz w:val="28"/>
          <w:szCs w:val="28"/>
        </w:rPr>
        <w:t xml:space="preserve">Муниципальное казенное дошкольное образовательное учреждение Сортавальского муниципального района Республики Карелия Центр развития ребенка – детский сад № 7 «Ромашка»; </w:t>
      </w:r>
    </w:p>
    <w:p w:rsidR="00CC064B" w:rsidRPr="004443EB" w:rsidRDefault="00CC064B" w:rsidP="00913B9B">
      <w:pPr>
        <w:pStyle w:val="af"/>
        <w:spacing w:before="0" w:beforeAutospacing="0" w:after="0" w:afterAutospacing="0"/>
        <w:jc w:val="both"/>
        <w:rPr>
          <w:sz w:val="28"/>
          <w:szCs w:val="28"/>
        </w:rPr>
      </w:pPr>
      <w:r>
        <w:rPr>
          <w:sz w:val="28"/>
          <w:szCs w:val="28"/>
        </w:rPr>
        <w:lastRenderedPageBreak/>
        <w:t>•</w:t>
      </w:r>
      <w:r w:rsidRPr="004443EB">
        <w:rPr>
          <w:sz w:val="28"/>
          <w:szCs w:val="28"/>
        </w:rPr>
        <w:t>Муниципальное казенное дошкольное образовательное учреждение Сортавальского муниципального района Республики Карелия Детский сад № 8 «</w:t>
      </w:r>
      <w:proofErr w:type="spellStart"/>
      <w:r w:rsidRPr="004443EB">
        <w:rPr>
          <w:sz w:val="28"/>
          <w:szCs w:val="28"/>
        </w:rPr>
        <w:t>Лесовичок</w:t>
      </w:r>
      <w:proofErr w:type="spellEnd"/>
      <w:r w:rsidRPr="004443EB">
        <w:rPr>
          <w:sz w:val="28"/>
          <w:szCs w:val="28"/>
        </w:rPr>
        <w:t xml:space="preserve">» п. </w:t>
      </w:r>
      <w:proofErr w:type="spellStart"/>
      <w:r w:rsidRPr="004443EB">
        <w:rPr>
          <w:sz w:val="28"/>
          <w:szCs w:val="28"/>
        </w:rPr>
        <w:t>Хелюля</w:t>
      </w:r>
      <w:proofErr w:type="spellEnd"/>
      <w:r w:rsidRPr="004443EB">
        <w:rPr>
          <w:sz w:val="28"/>
          <w:szCs w:val="28"/>
        </w:rPr>
        <w:t xml:space="preserve">; </w:t>
      </w:r>
    </w:p>
    <w:p w:rsidR="00CC064B" w:rsidRDefault="00CC064B" w:rsidP="00913B9B">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11 «Росинка» п. </w:t>
      </w:r>
      <w:proofErr w:type="spellStart"/>
      <w:r w:rsidRPr="004443EB">
        <w:rPr>
          <w:rFonts w:ascii="Times New Roman" w:hAnsi="Times New Roman"/>
          <w:sz w:val="28"/>
          <w:szCs w:val="28"/>
        </w:rPr>
        <w:t>Хюмпеля</w:t>
      </w:r>
      <w:proofErr w:type="spellEnd"/>
      <w:r w:rsidRPr="004443EB">
        <w:rPr>
          <w:rFonts w:ascii="Times New Roman" w:hAnsi="Times New Roman"/>
          <w:sz w:val="28"/>
          <w:szCs w:val="28"/>
        </w:rPr>
        <w:t xml:space="preserve">; </w:t>
      </w:r>
    </w:p>
    <w:p w:rsidR="00CC064B" w:rsidRDefault="00CC064B" w:rsidP="00913B9B">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12 «Светлячок» п. </w:t>
      </w:r>
      <w:proofErr w:type="spellStart"/>
      <w:r w:rsidRPr="004443EB">
        <w:rPr>
          <w:rFonts w:ascii="Times New Roman" w:hAnsi="Times New Roman"/>
          <w:sz w:val="28"/>
          <w:szCs w:val="28"/>
        </w:rPr>
        <w:t>Хаапалампи</w:t>
      </w:r>
      <w:proofErr w:type="spellEnd"/>
      <w:r w:rsidRPr="004443EB">
        <w:rPr>
          <w:rFonts w:ascii="Times New Roman" w:hAnsi="Times New Roman"/>
          <w:sz w:val="28"/>
          <w:szCs w:val="28"/>
        </w:rPr>
        <w:t xml:space="preserve">; </w:t>
      </w:r>
    </w:p>
    <w:p w:rsidR="00CC064B" w:rsidRDefault="00CC064B" w:rsidP="00913B9B">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16 «Колосок» с. </w:t>
      </w:r>
      <w:proofErr w:type="spellStart"/>
      <w:r w:rsidRPr="004443EB">
        <w:rPr>
          <w:rFonts w:ascii="Times New Roman" w:hAnsi="Times New Roman"/>
          <w:sz w:val="28"/>
          <w:szCs w:val="28"/>
        </w:rPr>
        <w:t>Хелюля</w:t>
      </w:r>
      <w:proofErr w:type="spellEnd"/>
      <w:r w:rsidRPr="004443EB">
        <w:rPr>
          <w:rFonts w:ascii="Times New Roman" w:hAnsi="Times New Roman"/>
          <w:sz w:val="28"/>
          <w:szCs w:val="28"/>
        </w:rPr>
        <w:t xml:space="preserve">; </w:t>
      </w:r>
    </w:p>
    <w:p w:rsidR="00CC064B" w:rsidRDefault="00CC064B" w:rsidP="00913B9B">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20 «Березка» п. </w:t>
      </w:r>
      <w:proofErr w:type="spellStart"/>
      <w:r w:rsidRPr="004443EB">
        <w:rPr>
          <w:rFonts w:ascii="Times New Roman" w:hAnsi="Times New Roman"/>
          <w:sz w:val="28"/>
          <w:szCs w:val="28"/>
        </w:rPr>
        <w:t>Рускеала</w:t>
      </w:r>
      <w:proofErr w:type="spellEnd"/>
      <w:r w:rsidRPr="004443EB">
        <w:rPr>
          <w:rFonts w:ascii="Times New Roman" w:hAnsi="Times New Roman"/>
          <w:sz w:val="28"/>
          <w:szCs w:val="28"/>
        </w:rPr>
        <w:t xml:space="preserve">; </w:t>
      </w:r>
    </w:p>
    <w:p w:rsidR="00CC064B" w:rsidRDefault="00CC064B" w:rsidP="00913B9B">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23 «Ладушки»; </w:t>
      </w:r>
    </w:p>
    <w:p w:rsidR="00CC064B" w:rsidRDefault="00CC064B" w:rsidP="00913B9B">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26 «Теремок» п. </w:t>
      </w:r>
      <w:proofErr w:type="spellStart"/>
      <w:r w:rsidRPr="004443EB">
        <w:rPr>
          <w:rFonts w:ascii="Times New Roman" w:hAnsi="Times New Roman"/>
          <w:sz w:val="28"/>
          <w:szCs w:val="28"/>
        </w:rPr>
        <w:t>Партала</w:t>
      </w:r>
      <w:proofErr w:type="spellEnd"/>
      <w:r w:rsidRPr="004443EB">
        <w:rPr>
          <w:rFonts w:ascii="Times New Roman" w:hAnsi="Times New Roman"/>
          <w:sz w:val="28"/>
          <w:szCs w:val="28"/>
        </w:rPr>
        <w:t xml:space="preserve">; </w:t>
      </w:r>
    </w:p>
    <w:p w:rsidR="00CC064B" w:rsidRDefault="00CC064B" w:rsidP="00913B9B">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Муниципальное казенное дошкольное образовательное учреждение Сортавальского муниципального района Республики Карелия Детский сад № 27 «</w:t>
      </w:r>
      <w:proofErr w:type="spellStart"/>
      <w:r w:rsidRPr="004443EB">
        <w:rPr>
          <w:rFonts w:ascii="Times New Roman" w:hAnsi="Times New Roman"/>
          <w:sz w:val="28"/>
          <w:szCs w:val="28"/>
        </w:rPr>
        <w:t>Рябинушка</w:t>
      </w:r>
      <w:proofErr w:type="spellEnd"/>
      <w:r w:rsidRPr="004443EB">
        <w:rPr>
          <w:rFonts w:ascii="Times New Roman" w:hAnsi="Times New Roman"/>
          <w:sz w:val="28"/>
          <w:szCs w:val="28"/>
        </w:rPr>
        <w:t xml:space="preserve">» п. </w:t>
      </w:r>
      <w:proofErr w:type="spellStart"/>
      <w:r w:rsidRPr="004443EB">
        <w:rPr>
          <w:rFonts w:ascii="Times New Roman" w:hAnsi="Times New Roman"/>
          <w:sz w:val="28"/>
          <w:szCs w:val="28"/>
        </w:rPr>
        <w:t>Кааламо</w:t>
      </w:r>
      <w:proofErr w:type="spellEnd"/>
      <w:r w:rsidRPr="004443EB">
        <w:rPr>
          <w:rFonts w:ascii="Times New Roman" w:hAnsi="Times New Roman"/>
          <w:sz w:val="28"/>
          <w:szCs w:val="28"/>
        </w:rPr>
        <w:t xml:space="preserve">; </w:t>
      </w:r>
    </w:p>
    <w:p w:rsidR="00CC064B" w:rsidRDefault="00CC064B" w:rsidP="00913B9B">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28 «Родничок»; </w:t>
      </w:r>
    </w:p>
    <w:p w:rsidR="00CC064B" w:rsidRDefault="00CC064B" w:rsidP="00913B9B">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29 «Золотой ключик»; </w:t>
      </w:r>
    </w:p>
    <w:p w:rsidR="00CC064B" w:rsidRDefault="00CC064B" w:rsidP="00913B9B">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Муниципальное казенное дошкольное образовательное учреждение Сортавальского муниципального района Республики Карелия Детский сад № 30 «Тополек»;</w:t>
      </w:r>
    </w:p>
    <w:p w:rsidR="00CC064B" w:rsidRDefault="00CC064B" w:rsidP="00913B9B">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31 «Сказка»; </w:t>
      </w:r>
    </w:p>
    <w:p w:rsidR="00CC064B" w:rsidRDefault="00CC064B" w:rsidP="00913B9B">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 32 «Рябинка» п. Вяртсиля; </w:t>
      </w:r>
    </w:p>
    <w:p w:rsidR="00CC064B" w:rsidRDefault="00CC064B" w:rsidP="00913B9B">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Муниципальное казенное дошкольное образовательное учреждение Сортавальского муниципального района Республики Карелия Детский сад № 33 «</w:t>
      </w:r>
      <w:proofErr w:type="spellStart"/>
      <w:r w:rsidRPr="004443EB">
        <w:rPr>
          <w:rFonts w:ascii="Times New Roman" w:hAnsi="Times New Roman"/>
          <w:sz w:val="28"/>
          <w:szCs w:val="28"/>
        </w:rPr>
        <w:t>Ивушка</w:t>
      </w:r>
      <w:proofErr w:type="spellEnd"/>
      <w:r w:rsidRPr="004443EB">
        <w:rPr>
          <w:rFonts w:ascii="Times New Roman" w:hAnsi="Times New Roman"/>
          <w:sz w:val="28"/>
          <w:szCs w:val="28"/>
        </w:rPr>
        <w:t>»;</w:t>
      </w:r>
    </w:p>
    <w:p w:rsidR="00CC064B" w:rsidRDefault="00CC064B" w:rsidP="00913B9B">
      <w:p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4443EB">
        <w:rPr>
          <w:rFonts w:ascii="Times New Roman" w:hAnsi="Times New Roman"/>
          <w:sz w:val="28"/>
          <w:szCs w:val="28"/>
        </w:rPr>
        <w:t xml:space="preserve">Муниципальное бюджетное образовательное учреждение дополнительного образования детей Сортавальского муниципального района Республики Карелия Центр развития творчества детей и юношества; </w:t>
      </w:r>
    </w:p>
    <w:p w:rsidR="00CC064B" w:rsidRDefault="00CC064B" w:rsidP="00913B9B">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Муниципальное казенное образовательное учреждение дополнительного образования детей Сортавальского муниципального района Республики Карелия Детско-юношеский центр «Пульс»;</w:t>
      </w:r>
    </w:p>
    <w:p w:rsidR="00CC064B" w:rsidRDefault="00CC064B" w:rsidP="00913B9B">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образовательное учреждение для детей, нуждающихся в психолого-педагогической и медико-социальной помощи Сортавальского муниципального района Республики Карелия Центр психолого-медико-социального сопровождения; </w:t>
      </w:r>
    </w:p>
    <w:p w:rsidR="00CC064B" w:rsidRDefault="00CC064B" w:rsidP="00913B9B">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образовательное учреждение дополнительного профессионального образования (повышения квалификации) Сортавальского муниципального района Республики Карелия «Информационно-методический центр»; </w:t>
      </w:r>
    </w:p>
    <w:p w:rsidR="00CC064B" w:rsidRDefault="00CC064B" w:rsidP="00913B9B">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образовательное учреждение для детей сирот и детей, оставшихся без попечения родителей Сортавальского муниципального района Республики Карелия Детский дом; </w:t>
      </w:r>
    </w:p>
    <w:p w:rsidR="00CC064B" w:rsidRPr="004443EB" w:rsidRDefault="00CC064B" w:rsidP="00913B9B">
      <w:pPr>
        <w:spacing w:after="0" w:line="240" w:lineRule="auto"/>
        <w:jc w:val="both"/>
        <w:rPr>
          <w:rFonts w:ascii="Times New Roman" w:hAnsi="Times New Roman"/>
          <w:sz w:val="28"/>
          <w:szCs w:val="28"/>
        </w:rPr>
      </w:pPr>
      <w:r>
        <w:rPr>
          <w:rFonts w:ascii="Times New Roman" w:hAnsi="Times New Roman"/>
          <w:sz w:val="28"/>
          <w:szCs w:val="28"/>
        </w:rPr>
        <w:t>•</w:t>
      </w:r>
      <w:r w:rsidRPr="004443EB">
        <w:rPr>
          <w:rFonts w:ascii="Times New Roman" w:hAnsi="Times New Roman"/>
          <w:sz w:val="28"/>
          <w:szCs w:val="28"/>
        </w:rPr>
        <w:t xml:space="preserve">Муниципальное казенное учреждение «Централизованная бухгалтерия образования </w:t>
      </w:r>
      <w:r>
        <w:rPr>
          <w:rFonts w:ascii="Times New Roman" w:hAnsi="Times New Roman"/>
          <w:sz w:val="28"/>
          <w:szCs w:val="28"/>
        </w:rPr>
        <w:t>СМР</w:t>
      </w:r>
      <w:r w:rsidRPr="004443EB">
        <w:rPr>
          <w:rFonts w:ascii="Times New Roman" w:hAnsi="Times New Roman"/>
          <w:sz w:val="28"/>
          <w:szCs w:val="28"/>
        </w:rPr>
        <w:t xml:space="preserve">». </w:t>
      </w:r>
    </w:p>
    <w:p w:rsidR="00CC064B" w:rsidRDefault="00CC064B" w:rsidP="00913B9B">
      <w:pPr>
        <w:pStyle w:val="af"/>
        <w:spacing w:before="0" w:beforeAutospacing="0" w:after="0" w:afterAutospacing="0"/>
        <w:ind w:firstLine="708"/>
        <w:jc w:val="both"/>
        <w:rPr>
          <w:sz w:val="28"/>
          <w:szCs w:val="28"/>
        </w:rPr>
      </w:pPr>
      <w:r w:rsidRPr="00EA56F7">
        <w:rPr>
          <w:sz w:val="28"/>
          <w:szCs w:val="28"/>
        </w:rPr>
        <w:t xml:space="preserve">Между МКУ «Централизованная бухгалтерия образования </w:t>
      </w:r>
      <w:r>
        <w:rPr>
          <w:sz w:val="28"/>
          <w:szCs w:val="28"/>
        </w:rPr>
        <w:t>СМР</w:t>
      </w:r>
      <w:r w:rsidRPr="00EA56F7">
        <w:rPr>
          <w:sz w:val="28"/>
          <w:szCs w:val="28"/>
        </w:rPr>
        <w:t xml:space="preserve">» и подведомственным Районному комитету образования казенными учреждениями (за исключением МКОУ Средняя общеобразовательная школа № 1 и МКОУ Средняя общеобразовательная школа № 3) заключены договора об оказании МКУ «Централизованная бухгалтерия образования </w:t>
      </w:r>
      <w:r>
        <w:rPr>
          <w:sz w:val="28"/>
          <w:szCs w:val="28"/>
        </w:rPr>
        <w:t>СМР</w:t>
      </w:r>
      <w:r w:rsidRPr="00EA56F7">
        <w:rPr>
          <w:sz w:val="28"/>
          <w:szCs w:val="28"/>
        </w:rPr>
        <w:t>» услуг по ведению бухгалтерского учета этих учреждений.</w:t>
      </w:r>
    </w:p>
    <w:p w:rsidR="00B27F22" w:rsidRPr="00EA56F7" w:rsidRDefault="00B27F22" w:rsidP="00CC064B">
      <w:pPr>
        <w:pStyle w:val="af"/>
        <w:spacing w:before="0" w:beforeAutospacing="0" w:after="0" w:afterAutospacing="0"/>
        <w:ind w:firstLine="708"/>
        <w:jc w:val="both"/>
        <w:rPr>
          <w:sz w:val="28"/>
          <w:szCs w:val="28"/>
        </w:rPr>
      </w:pPr>
    </w:p>
    <w:p w:rsidR="00CC064B" w:rsidRPr="00B27F22" w:rsidRDefault="00B27F22" w:rsidP="00B27F22">
      <w:pPr>
        <w:spacing w:after="120"/>
        <w:jc w:val="center"/>
        <w:rPr>
          <w:rFonts w:ascii="Times New Roman" w:hAnsi="Times New Roman"/>
          <w:b/>
          <w:sz w:val="28"/>
          <w:szCs w:val="28"/>
          <w:lang w:eastAsia="ru-RU"/>
        </w:rPr>
      </w:pPr>
      <w:r w:rsidRPr="00B27F22">
        <w:rPr>
          <w:rFonts w:ascii="Times New Roman" w:hAnsi="Times New Roman"/>
          <w:b/>
          <w:sz w:val="28"/>
          <w:szCs w:val="28"/>
          <w:lang w:eastAsia="ru-RU"/>
        </w:rPr>
        <w:t>1.3.</w:t>
      </w:r>
      <w:r w:rsidRPr="00B27F22">
        <w:rPr>
          <w:rFonts w:ascii="Times New Roman" w:hAnsi="Times New Roman"/>
          <w:b/>
          <w:sz w:val="28"/>
          <w:szCs w:val="28"/>
        </w:rPr>
        <w:t xml:space="preserve"> Отдел культуры и спорта</w:t>
      </w:r>
      <w:r>
        <w:rPr>
          <w:rFonts w:ascii="Times New Roman" w:hAnsi="Times New Roman"/>
          <w:b/>
          <w:sz w:val="28"/>
          <w:szCs w:val="28"/>
        </w:rPr>
        <w:t>.</w:t>
      </w:r>
    </w:p>
    <w:p w:rsidR="00B27F22" w:rsidRDefault="00D025D5" w:rsidP="00B27F22">
      <w:pPr>
        <w:tabs>
          <w:tab w:val="left" w:pos="2676"/>
        </w:tabs>
        <w:spacing w:before="100" w:beforeAutospacing="1" w:after="120"/>
        <w:jc w:val="both"/>
        <w:rPr>
          <w:rFonts w:ascii="Times New Roman" w:hAnsi="Times New Roman"/>
          <w:sz w:val="28"/>
          <w:szCs w:val="28"/>
        </w:rPr>
      </w:pPr>
      <w:r>
        <w:rPr>
          <w:rFonts w:ascii="Times New Roman" w:hAnsi="Times New Roman"/>
          <w:sz w:val="28"/>
          <w:szCs w:val="28"/>
        </w:rPr>
        <w:t xml:space="preserve">     </w:t>
      </w:r>
      <w:r w:rsidR="00B27F22">
        <w:rPr>
          <w:rFonts w:ascii="Times New Roman" w:hAnsi="Times New Roman"/>
          <w:sz w:val="28"/>
          <w:szCs w:val="28"/>
        </w:rPr>
        <w:t>Отдел культуры и спорта зарегистрирован в качестве юридического лица 28.12.2005г. за ОГРН 1051002039208. При постановке юридического лица на учет в налоговом органе ему присвоен ИНН/КПП 1007014734/100701001.</w:t>
      </w:r>
    </w:p>
    <w:p w:rsidR="00B27F22" w:rsidRDefault="00B27F22" w:rsidP="00D71B90">
      <w:pPr>
        <w:pStyle w:val="af"/>
        <w:spacing w:after="0" w:afterAutospacing="0" w:line="276" w:lineRule="auto"/>
        <w:jc w:val="both"/>
        <w:rPr>
          <w:sz w:val="28"/>
          <w:szCs w:val="28"/>
        </w:rPr>
      </w:pPr>
      <w:r>
        <w:rPr>
          <w:sz w:val="28"/>
          <w:szCs w:val="28"/>
        </w:rPr>
        <w:t xml:space="preserve">     Отдел культуры и спорта осуществляет свою деятельность непосредственно и во взаимодействии с Министерством культуры Республики Карелия, Министерством по делам молодежи, физической культуре, спорту и туризму Республики Карелия, органами местного самоуправления Сортавальского муниципального района, общественными объединениями и иными организациями.</w:t>
      </w:r>
    </w:p>
    <w:p w:rsidR="00B27F22" w:rsidRDefault="00B27F22" w:rsidP="00D71B90">
      <w:pPr>
        <w:pStyle w:val="af"/>
        <w:spacing w:after="0" w:afterAutospacing="0"/>
        <w:jc w:val="both"/>
        <w:rPr>
          <w:sz w:val="28"/>
          <w:szCs w:val="28"/>
        </w:rPr>
      </w:pPr>
      <w:r>
        <w:rPr>
          <w:sz w:val="28"/>
          <w:szCs w:val="28"/>
        </w:rPr>
        <w:t xml:space="preserve">     Отдел культуры и спорта наделен правом распределения бюджетных средств по подведомственным учреждениям и является главным распорядителем бюджетных средств в отношении следующих учреждений: </w:t>
      </w:r>
    </w:p>
    <w:p w:rsidR="00B27F22" w:rsidRDefault="00B27F22" w:rsidP="00D71B90">
      <w:pPr>
        <w:pStyle w:val="af"/>
        <w:spacing w:after="0" w:afterAutospacing="0"/>
        <w:jc w:val="both"/>
        <w:rPr>
          <w:sz w:val="28"/>
          <w:szCs w:val="28"/>
        </w:rPr>
      </w:pPr>
      <w:r>
        <w:rPr>
          <w:sz w:val="28"/>
          <w:szCs w:val="28"/>
        </w:rPr>
        <w:lastRenderedPageBreak/>
        <w:t xml:space="preserve">Муниципальное казенное учреждение «Сортавальская </w:t>
      </w:r>
      <w:proofErr w:type="spellStart"/>
      <w:r>
        <w:rPr>
          <w:sz w:val="28"/>
          <w:szCs w:val="28"/>
        </w:rPr>
        <w:t>межпоселенческая</w:t>
      </w:r>
      <w:proofErr w:type="spellEnd"/>
      <w:r>
        <w:rPr>
          <w:sz w:val="28"/>
          <w:szCs w:val="28"/>
        </w:rPr>
        <w:t xml:space="preserve"> районная библиотека»;</w:t>
      </w:r>
    </w:p>
    <w:p w:rsidR="00B27F22" w:rsidRDefault="00B27F22" w:rsidP="00D71B90">
      <w:pPr>
        <w:pStyle w:val="af"/>
        <w:spacing w:after="0" w:afterAutospacing="0"/>
        <w:jc w:val="both"/>
        <w:rPr>
          <w:sz w:val="28"/>
          <w:szCs w:val="28"/>
        </w:rPr>
      </w:pPr>
      <w:r>
        <w:rPr>
          <w:sz w:val="28"/>
          <w:szCs w:val="28"/>
        </w:rPr>
        <w:t xml:space="preserve">Муниципальное казенное учреждение культуры «Региональный музей Северного </w:t>
      </w:r>
      <w:proofErr w:type="spellStart"/>
      <w:r>
        <w:rPr>
          <w:sz w:val="28"/>
          <w:szCs w:val="28"/>
        </w:rPr>
        <w:t>Приладожья</w:t>
      </w:r>
      <w:proofErr w:type="spellEnd"/>
      <w:r>
        <w:rPr>
          <w:sz w:val="28"/>
          <w:szCs w:val="28"/>
        </w:rPr>
        <w:t>»;</w:t>
      </w:r>
    </w:p>
    <w:p w:rsidR="00B27F22" w:rsidRDefault="00B27F22" w:rsidP="00D71B90">
      <w:pPr>
        <w:pStyle w:val="af"/>
        <w:spacing w:after="0" w:afterAutospacing="0"/>
        <w:jc w:val="both"/>
        <w:rPr>
          <w:sz w:val="28"/>
          <w:szCs w:val="28"/>
        </w:rPr>
      </w:pPr>
      <w:r>
        <w:rPr>
          <w:sz w:val="28"/>
          <w:szCs w:val="28"/>
        </w:rPr>
        <w:t>Муниципальное казенное образовательное учреждение дополнительного образования детей Сортавальского муниципального района Республики Карелия Детско- юношеская спортивная школа № 3;</w:t>
      </w:r>
    </w:p>
    <w:p w:rsidR="00B27F22" w:rsidRDefault="00B27F22" w:rsidP="00D71B90">
      <w:pPr>
        <w:pStyle w:val="af"/>
        <w:spacing w:after="0" w:afterAutospacing="0"/>
        <w:jc w:val="both"/>
        <w:rPr>
          <w:sz w:val="28"/>
          <w:szCs w:val="28"/>
        </w:rPr>
      </w:pPr>
      <w:r>
        <w:rPr>
          <w:sz w:val="28"/>
          <w:szCs w:val="28"/>
        </w:rPr>
        <w:t>Муниципальное казенное учреждение «Архив Сортавальского муниципального района».</w:t>
      </w:r>
    </w:p>
    <w:p w:rsidR="00B27F22" w:rsidRDefault="00B27F22" w:rsidP="00D71B90">
      <w:pPr>
        <w:pStyle w:val="af"/>
        <w:spacing w:after="0" w:afterAutospacing="0"/>
        <w:jc w:val="both"/>
        <w:rPr>
          <w:sz w:val="28"/>
          <w:szCs w:val="28"/>
        </w:rPr>
      </w:pPr>
      <w:r>
        <w:rPr>
          <w:sz w:val="28"/>
          <w:szCs w:val="28"/>
        </w:rPr>
        <w:t>Отдел культуры и спорта наделен правом на основании плана финансово-хозяйственной деятельности бюджетных учреждений устанавливать объем субсидий для следующих бюджетных учреждений:</w:t>
      </w:r>
    </w:p>
    <w:p w:rsidR="00B27F22" w:rsidRDefault="00B27F22" w:rsidP="00D71B90">
      <w:pPr>
        <w:pStyle w:val="af"/>
        <w:spacing w:after="0" w:afterAutospacing="0"/>
        <w:jc w:val="both"/>
        <w:rPr>
          <w:sz w:val="28"/>
          <w:szCs w:val="28"/>
        </w:rPr>
      </w:pPr>
      <w:r>
        <w:rPr>
          <w:sz w:val="28"/>
          <w:szCs w:val="28"/>
        </w:rPr>
        <w:t>Муниципальное бюджетное образовательное учреждение дополнительного образования детей Сортавальского муниципального района Республики Карелия Детская музыкальная школа;</w:t>
      </w:r>
    </w:p>
    <w:p w:rsidR="00B27F22" w:rsidRDefault="00B27F22" w:rsidP="00D71B90">
      <w:pPr>
        <w:pStyle w:val="af"/>
        <w:spacing w:after="0" w:afterAutospacing="0"/>
        <w:jc w:val="both"/>
        <w:rPr>
          <w:sz w:val="28"/>
          <w:szCs w:val="28"/>
        </w:rPr>
      </w:pPr>
      <w:r>
        <w:rPr>
          <w:sz w:val="28"/>
          <w:szCs w:val="28"/>
        </w:rPr>
        <w:t xml:space="preserve">Муниципальное бюджетное образовательное учреждение дополнительного образования детей Сортавальского муниципального района Республики Карелия </w:t>
      </w:r>
      <w:proofErr w:type="spellStart"/>
      <w:r>
        <w:rPr>
          <w:sz w:val="28"/>
          <w:szCs w:val="28"/>
        </w:rPr>
        <w:t>Вяртсильская</w:t>
      </w:r>
      <w:proofErr w:type="spellEnd"/>
      <w:r>
        <w:rPr>
          <w:sz w:val="28"/>
          <w:szCs w:val="28"/>
        </w:rPr>
        <w:t xml:space="preserve"> детская музыкальная школа.</w:t>
      </w:r>
    </w:p>
    <w:p w:rsidR="00B27F22" w:rsidRDefault="00B27F22" w:rsidP="00D71B90">
      <w:pPr>
        <w:pStyle w:val="af"/>
        <w:spacing w:after="0" w:afterAutospacing="0"/>
        <w:jc w:val="both"/>
        <w:rPr>
          <w:sz w:val="28"/>
          <w:szCs w:val="28"/>
        </w:rPr>
      </w:pPr>
      <w:r>
        <w:rPr>
          <w:sz w:val="28"/>
          <w:szCs w:val="28"/>
        </w:rPr>
        <w:t>Отдел культуры и спорта наделен правом: заключать соглашения о предоставлении субсидий на оказание муниципальных услуг (выполнение работ), формировать муниципальное задание от имени администрации Сортавальского муниципального района, со следующими подведомственными учреждениями:</w:t>
      </w:r>
    </w:p>
    <w:p w:rsidR="00B27F22" w:rsidRDefault="00B27F22" w:rsidP="00D71B90">
      <w:pPr>
        <w:pStyle w:val="af"/>
        <w:spacing w:after="0" w:afterAutospacing="0"/>
        <w:jc w:val="both"/>
        <w:rPr>
          <w:sz w:val="28"/>
          <w:szCs w:val="28"/>
        </w:rPr>
      </w:pPr>
      <w:r>
        <w:rPr>
          <w:sz w:val="28"/>
          <w:szCs w:val="28"/>
        </w:rPr>
        <w:t>Автономное учреждение культуры Сортавальского муниципального района Республики Карелия «Культурно-выставочный центр имени Гоголева К.А.»;</w:t>
      </w:r>
    </w:p>
    <w:p w:rsidR="00B27F22" w:rsidRDefault="00B27F22" w:rsidP="00D71B90">
      <w:pPr>
        <w:pStyle w:val="af"/>
        <w:spacing w:after="0" w:afterAutospacing="0"/>
        <w:jc w:val="both"/>
        <w:rPr>
          <w:sz w:val="28"/>
          <w:szCs w:val="28"/>
        </w:rPr>
      </w:pPr>
      <w:r>
        <w:rPr>
          <w:sz w:val="28"/>
          <w:szCs w:val="28"/>
        </w:rPr>
        <w:t>Автономное учреждение Сортавальского муниципального района «Социально-культурный молодежный центр».</w:t>
      </w:r>
    </w:p>
    <w:p w:rsidR="00B27F22" w:rsidRDefault="004C460A" w:rsidP="00D71B90">
      <w:pPr>
        <w:pStyle w:val="af"/>
        <w:spacing w:after="0" w:afterAutospacing="0"/>
        <w:jc w:val="both"/>
        <w:rPr>
          <w:sz w:val="28"/>
          <w:szCs w:val="28"/>
        </w:rPr>
      </w:pPr>
      <w:r>
        <w:rPr>
          <w:sz w:val="28"/>
          <w:szCs w:val="28"/>
        </w:rPr>
        <w:t xml:space="preserve">     </w:t>
      </w:r>
      <w:r w:rsidR="00B27F22">
        <w:rPr>
          <w:sz w:val="28"/>
          <w:szCs w:val="28"/>
        </w:rPr>
        <w:t>Структурным подразделением Отдела культуры и спорта администрации Сортавальского муниципального района является централизованная бухгалтерия.</w:t>
      </w:r>
    </w:p>
    <w:p w:rsidR="00B27F22" w:rsidRDefault="004C460A" w:rsidP="00B27F22">
      <w:pPr>
        <w:pStyle w:val="af"/>
        <w:spacing w:after="120" w:afterAutospacing="0" w:line="276" w:lineRule="auto"/>
        <w:jc w:val="both"/>
        <w:rPr>
          <w:sz w:val="28"/>
          <w:szCs w:val="28"/>
        </w:rPr>
      </w:pPr>
      <w:r>
        <w:rPr>
          <w:sz w:val="28"/>
          <w:szCs w:val="28"/>
        </w:rPr>
        <w:t xml:space="preserve">     </w:t>
      </w:r>
      <w:r w:rsidR="00B27F22">
        <w:rPr>
          <w:sz w:val="28"/>
          <w:szCs w:val="28"/>
        </w:rPr>
        <w:t>Между отделом культуры и сорта администрации СМР и подведомственным ему казенными учреждениями заключены договора об оказании отделом культуры и сорта услуг по ведению бухгалтерского учета и бюджетного финансирования этих казенных учреждений.</w:t>
      </w:r>
    </w:p>
    <w:p w:rsidR="00B31F4E" w:rsidRDefault="00B31F4E" w:rsidP="005C73D8">
      <w:pPr>
        <w:tabs>
          <w:tab w:val="left" w:pos="2676"/>
        </w:tabs>
        <w:spacing w:after="0"/>
        <w:jc w:val="both"/>
        <w:rPr>
          <w:rFonts w:ascii="Times New Roman" w:hAnsi="Times New Roman"/>
          <w:sz w:val="28"/>
          <w:szCs w:val="28"/>
        </w:rPr>
      </w:pPr>
    </w:p>
    <w:p w:rsidR="00B31F4E" w:rsidRPr="00946942" w:rsidRDefault="00B31F4E" w:rsidP="00B31F4E">
      <w:pPr>
        <w:spacing w:after="120"/>
        <w:ind w:firstLine="708"/>
        <w:jc w:val="both"/>
        <w:rPr>
          <w:rFonts w:ascii="Times New Roman" w:hAnsi="Times New Roman"/>
          <w:b/>
          <w:sz w:val="28"/>
          <w:szCs w:val="28"/>
        </w:rPr>
      </w:pPr>
      <w:r w:rsidRPr="00946942">
        <w:rPr>
          <w:rFonts w:ascii="Times New Roman" w:hAnsi="Times New Roman"/>
          <w:b/>
          <w:sz w:val="28"/>
          <w:szCs w:val="28"/>
        </w:rPr>
        <w:t>2.Проверка осуществления главным</w:t>
      </w:r>
      <w:r w:rsidR="00BF3CC8" w:rsidRPr="00946942">
        <w:rPr>
          <w:rFonts w:ascii="Times New Roman" w:hAnsi="Times New Roman"/>
          <w:b/>
          <w:sz w:val="28"/>
          <w:szCs w:val="28"/>
        </w:rPr>
        <w:t>и</w:t>
      </w:r>
      <w:r w:rsidRPr="00946942">
        <w:rPr>
          <w:rFonts w:ascii="Times New Roman" w:hAnsi="Times New Roman"/>
          <w:b/>
          <w:sz w:val="28"/>
          <w:szCs w:val="28"/>
        </w:rPr>
        <w:t xml:space="preserve"> администратор</w:t>
      </w:r>
      <w:r w:rsidR="00BF3CC8" w:rsidRPr="00946942">
        <w:rPr>
          <w:rFonts w:ascii="Times New Roman" w:hAnsi="Times New Roman"/>
          <w:b/>
          <w:sz w:val="28"/>
          <w:szCs w:val="28"/>
        </w:rPr>
        <w:t>ами</w:t>
      </w:r>
      <w:r w:rsidRPr="00946942">
        <w:rPr>
          <w:rFonts w:ascii="Times New Roman" w:hAnsi="Times New Roman"/>
          <w:b/>
          <w:sz w:val="28"/>
          <w:szCs w:val="28"/>
        </w:rPr>
        <w:t xml:space="preserve"> средств бюджета </w:t>
      </w:r>
      <w:r w:rsidR="00BC0B5C" w:rsidRPr="00946942">
        <w:rPr>
          <w:rFonts w:ascii="Times New Roman" w:hAnsi="Times New Roman"/>
          <w:b/>
          <w:sz w:val="28"/>
          <w:szCs w:val="28"/>
        </w:rPr>
        <w:t xml:space="preserve">Сортавальского муниципального района </w:t>
      </w:r>
      <w:r w:rsidRPr="00946942">
        <w:rPr>
          <w:rFonts w:ascii="Times New Roman" w:hAnsi="Times New Roman"/>
          <w:b/>
          <w:sz w:val="28"/>
          <w:szCs w:val="28"/>
        </w:rPr>
        <w:t>внутреннего финансового контроля.</w:t>
      </w:r>
    </w:p>
    <w:p w:rsidR="00BF3CC8" w:rsidRPr="00946942" w:rsidRDefault="00BF3CC8" w:rsidP="00B31F4E">
      <w:pPr>
        <w:spacing w:after="120"/>
        <w:ind w:firstLine="708"/>
        <w:jc w:val="both"/>
        <w:rPr>
          <w:rFonts w:ascii="Times New Roman" w:hAnsi="Times New Roman"/>
          <w:sz w:val="28"/>
          <w:szCs w:val="28"/>
          <w:u w:val="single"/>
        </w:rPr>
      </w:pPr>
      <w:r w:rsidRPr="00946942">
        <w:rPr>
          <w:rFonts w:ascii="Times New Roman" w:hAnsi="Times New Roman"/>
          <w:b/>
          <w:sz w:val="28"/>
          <w:szCs w:val="28"/>
        </w:rPr>
        <w:t>2.1. Администрация Сортавальского муниципального района</w:t>
      </w:r>
    </w:p>
    <w:p w:rsidR="00B31F4E" w:rsidRPr="009C28C4" w:rsidRDefault="00B31F4E" w:rsidP="00B31F4E">
      <w:pPr>
        <w:autoSpaceDE w:val="0"/>
        <w:autoSpaceDN w:val="0"/>
        <w:adjustRightInd w:val="0"/>
        <w:spacing w:after="0"/>
        <w:ind w:firstLine="720"/>
        <w:jc w:val="both"/>
        <w:rPr>
          <w:rFonts w:ascii="Times New Roman" w:eastAsiaTheme="minorHAnsi" w:hAnsi="Times New Roman"/>
          <w:color w:val="000000" w:themeColor="text1"/>
          <w:sz w:val="28"/>
          <w:szCs w:val="28"/>
        </w:rPr>
      </w:pPr>
      <w:r w:rsidRPr="00CA4B07">
        <w:rPr>
          <w:rFonts w:ascii="Times New Roman" w:eastAsiaTheme="minorHAnsi" w:hAnsi="Times New Roman"/>
          <w:color w:val="000000" w:themeColor="text1"/>
          <w:sz w:val="28"/>
          <w:szCs w:val="28"/>
        </w:rPr>
        <w:t>В соответствии с пунктом 1 статьи 160.2-1 г</w:t>
      </w:r>
      <w:r w:rsidRPr="009C28C4">
        <w:rPr>
          <w:rFonts w:ascii="Times New Roman" w:eastAsiaTheme="minorHAnsi" w:hAnsi="Times New Roman"/>
          <w:color w:val="000000" w:themeColor="text1"/>
          <w:sz w:val="28"/>
          <w:szCs w:val="28"/>
        </w:rPr>
        <w:t xml:space="preserve">лавный распорядитель (распорядитель) бюджетных средств </w:t>
      </w:r>
      <w:r>
        <w:rPr>
          <w:rFonts w:ascii="Times New Roman" w:eastAsiaTheme="minorHAnsi" w:hAnsi="Times New Roman"/>
          <w:color w:val="000000" w:themeColor="text1"/>
          <w:sz w:val="28"/>
          <w:szCs w:val="28"/>
        </w:rPr>
        <w:t xml:space="preserve">должен </w:t>
      </w:r>
      <w:r w:rsidRPr="009C28C4">
        <w:rPr>
          <w:rFonts w:ascii="Times New Roman" w:eastAsiaTheme="minorHAnsi" w:hAnsi="Times New Roman"/>
          <w:color w:val="000000" w:themeColor="text1"/>
          <w:sz w:val="28"/>
          <w:szCs w:val="28"/>
        </w:rPr>
        <w:t>осуществля</w:t>
      </w:r>
      <w:r>
        <w:rPr>
          <w:rFonts w:ascii="Times New Roman" w:eastAsiaTheme="minorHAnsi" w:hAnsi="Times New Roman"/>
          <w:color w:val="000000" w:themeColor="text1"/>
          <w:sz w:val="28"/>
          <w:szCs w:val="28"/>
        </w:rPr>
        <w:t>ть</w:t>
      </w:r>
      <w:r w:rsidRPr="009C28C4">
        <w:rPr>
          <w:rFonts w:ascii="Times New Roman" w:eastAsiaTheme="minorHAnsi" w:hAnsi="Times New Roman"/>
          <w:color w:val="000000" w:themeColor="text1"/>
          <w:sz w:val="28"/>
          <w:szCs w:val="28"/>
        </w:rPr>
        <w:t xml:space="preserve"> внутренний финансовый контроль, направленный на:</w:t>
      </w:r>
    </w:p>
    <w:p w:rsidR="00B31F4E" w:rsidRPr="009C28C4" w:rsidRDefault="00B31F4E" w:rsidP="00B31F4E">
      <w:pPr>
        <w:autoSpaceDE w:val="0"/>
        <w:autoSpaceDN w:val="0"/>
        <w:adjustRightInd w:val="0"/>
        <w:spacing w:after="0"/>
        <w:ind w:firstLine="720"/>
        <w:jc w:val="both"/>
        <w:rPr>
          <w:rFonts w:ascii="Times New Roman" w:eastAsiaTheme="minorHAnsi" w:hAnsi="Times New Roman"/>
          <w:color w:val="000000" w:themeColor="text1"/>
          <w:sz w:val="28"/>
          <w:szCs w:val="28"/>
        </w:rPr>
      </w:pPr>
      <w:bookmarkStart w:id="0" w:name="sub_162112"/>
      <w:r>
        <w:rPr>
          <w:rFonts w:ascii="Times New Roman" w:eastAsiaTheme="minorHAnsi" w:hAnsi="Times New Roman"/>
          <w:color w:val="000000" w:themeColor="text1"/>
          <w:sz w:val="28"/>
          <w:szCs w:val="28"/>
        </w:rPr>
        <w:t>-</w:t>
      </w:r>
      <w:r w:rsidRPr="009C28C4">
        <w:rPr>
          <w:rFonts w:ascii="Times New Roman" w:eastAsiaTheme="minorHAnsi" w:hAnsi="Times New Roman"/>
          <w:color w:val="000000" w:themeColor="text1"/>
          <w:sz w:val="28"/>
          <w:szCs w:val="28"/>
        </w:rPr>
        <w:t xml:space="preserve">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w:t>
      </w:r>
      <w:proofErr w:type="gramStart"/>
      <w:r w:rsidRPr="009C28C4">
        <w:rPr>
          <w:rFonts w:ascii="Times New Roman" w:eastAsiaTheme="minorHAnsi" w:hAnsi="Times New Roman"/>
          <w:color w:val="000000" w:themeColor="text1"/>
          <w:sz w:val="28"/>
          <w:szCs w:val="28"/>
        </w:rPr>
        <w:t>подведомственными ему распорядителями</w:t>
      </w:r>
      <w:proofErr w:type="gramEnd"/>
      <w:r w:rsidRPr="009C28C4">
        <w:rPr>
          <w:rFonts w:ascii="Times New Roman" w:eastAsiaTheme="minorHAnsi" w:hAnsi="Times New Roman"/>
          <w:color w:val="000000" w:themeColor="text1"/>
          <w:sz w:val="28"/>
          <w:szCs w:val="28"/>
        </w:rPr>
        <w:t xml:space="preserve"> и получателями бюджетных средств;</w:t>
      </w:r>
    </w:p>
    <w:bookmarkEnd w:id="0"/>
    <w:p w:rsidR="00B31F4E" w:rsidRPr="00564443" w:rsidRDefault="00B31F4E" w:rsidP="00B31F4E">
      <w:pPr>
        <w:spacing w:after="0"/>
        <w:ind w:firstLine="708"/>
        <w:jc w:val="both"/>
        <w:rPr>
          <w:rFonts w:ascii="Times New Roman" w:eastAsiaTheme="minorHAnsi" w:hAnsi="Times New Roman"/>
          <w:sz w:val="28"/>
          <w:szCs w:val="28"/>
        </w:rPr>
      </w:pPr>
      <w:r>
        <w:rPr>
          <w:rFonts w:ascii="Times New Roman" w:eastAsiaTheme="minorHAnsi" w:hAnsi="Times New Roman"/>
          <w:color w:val="000000" w:themeColor="text1"/>
          <w:sz w:val="28"/>
          <w:szCs w:val="28"/>
        </w:rPr>
        <w:t>-</w:t>
      </w:r>
      <w:r w:rsidRPr="009C28C4">
        <w:rPr>
          <w:rFonts w:ascii="Times New Roman" w:eastAsiaTheme="minorHAnsi" w:hAnsi="Times New Roman"/>
          <w:color w:val="000000" w:themeColor="text1"/>
          <w:sz w:val="28"/>
          <w:szCs w:val="28"/>
        </w:rPr>
        <w:t xml:space="preserve">подготовку и организацию мер по повышению экономности и </w:t>
      </w:r>
      <w:r>
        <w:rPr>
          <w:rFonts w:ascii="Times New Roman" w:eastAsiaTheme="minorHAnsi" w:hAnsi="Times New Roman"/>
          <w:color w:val="000000" w:themeColor="text1"/>
          <w:sz w:val="28"/>
          <w:szCs w:val="28"/>
        </w:rPr>
        <w:t>р</w:t>
      </w:r>
      <w:r w:rsidRPr="00564443">
        <w:rPr>
          <w:rFonts w:ascii="Times New Roman" w:eastAsiaTheme="minorHAnsi" w:hAnsi="Times New Roman"/>
          <w:sz w:val="28"/>
          <w:szCs w:val="28"/>
        </w:rPr>
        <w:t>езультативности использования бюджетных средств.</w:t>
      </w:r>
    </w:p>
    <w:p w:rsidR="00B31F4E" w:rsidRPr="00CA4B07" w:rsidRDefault="00B31F4E" w:rsidP="00B31F4E">
      <w:pPr>
        <w:spacing w:after="0"/>
        <w:ind w:firstLine="708"/>
        <w:jc w:val="both"/>
        <w:rPr>
          <w:rFonts w:ascii="Times New Roman" w:eastAsiaTheme="minorHAnsi" w:hAnsi="Times New Roman"/>
          <w:color w:val="000000" w:themeColor="text1"/>
          <w:sz w:val="28"/>
          <w:szCs w:val="28"/>
        </w:rPr>
      </w:pPr>
      <w:r w:rsidRPr="00CA4B07">
        <w:rPr>
          <w:rFonts w:ascii="Times New Roman" w:eastAsiaTheme="minorHAnsi" w:hAnsi="Times New Roman"/>
          <w:color w:val="000000" w:themeColor="text1"/>
          <w:sz w:val="28"/>
          <w:szCs w:val="28"/>
        </w:rPr>
        <w:t>В соответствии пунктом с пунктом 5 статьи 160.2-1</w:t>
      </w:r>
      <w:r w:rsidRPr="00CA4B0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Бюджетного кодекса РФ </w:t>
      </w:r>
      <w:r w:rsidRPr="00CA4B07">
        <w:rPr>
          <w:rFonts w:ascii="Times New Roman" w:eastAsiaTheme="minorHAnsi" w:hAnsi="Times New Roman"/>
          <w:color w:val="000000" w:themeColor="text1"/>
          <w:sz w:val="28"/>
          <w:szCs w:val="28"/>
        </w:rPr>
        <w:t xml:space="preserve">внутренний финансовый контроль и внутренний финансовый аудит осуществляются в соответствии с </w:t>
      </w:r>
      <w:hyperlink r:id="rId9" w:history="1">
        <w:r w:rsidRPr="00CA4B07">
          <w:rPr>
            <w:rFonts w:ascii="Times New Roman" w:eastAsiaTheme="minorHAnsi" w:hAnsi="Times New Roman"/>
            <w:color w:val="000000" w:themeColor="text1"/>
            <w:sz w:val="28"/>
            <w:szCs w:val="28"/>
          </w:rPr>
          <w:t>порядком</w:t>
        </w:r>
      </w:hyperlink>
      <w:r w:rsidRPr="00CA4B07">
        <w:rPr>
          <w:rFonts w:ascii="Times New Roman" w:eastAsiaTheme="minorHAnsi" w:hAnsi="Times New Roman"/>
          <w:color w:val="000000" w:themeColor="text1"/>
          <w:sz w:val="28"/>
          <w:szCs w:val="28"/>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31F4E" w:rsidRDefault="00B31F4E" w:rsidP="00B31F4E">
      <w:pPr>
        <w:spacing w:after="0"/>
        <w:ind w:firstLine="708"/>
        <w:jc w:val="both"/>
        <w:rPr>
          <w:rFonts w:ascii="Times New Roman" w:hAnsi="Times New Roman"/>
          <w:sz w:val="28"/>
          <w:szCs w:val="28"/>
        </w:rPr>
      </w:pPr>
      <w:r w:rsidRPr="006F1D2D">
        <w:rPr>
          <w:rFonts w:ascii="Times New Roman" w:hAnsi="Times New Roman"/>
          <w:sz w:val="28"/>
          <w:szCs w:val="28"/>
        </w:rPr>
        <w:t>Контрольно</w:t>
      </w:r>
      <w:r>
        <w:rPr>
          <w:rFonts w:ascii="Times New Roman" w:hAnsi="Times New Roman"/>
          <w:sz w:val="28"/>
          <w:szCs w:val="28"/>
        </w:rPr>
        <w:t xml:space="preserve">-счетным комитетом СМР в адрес Главы </w:t>
      </w:r>
      <w:r w:rsidRPr="006F1D2D">
        <w:rPr>
          <w:rFonts w:ascii="Times New Roman" w:hAnsi="Times New Roman"/>
          <w:sz w:val="28"/>
          <w:szCs w:val="28"/>
        </w:rPr>
        <w:t xml:space="preserve">Администрации СМР был направлен запрос от 08.06.2015г. </w:t>
      </w:r>
      <w:r>
        <w:rPr>
          <w:rFonts w:ascii="Times New Roman" w:hAnsi="Times New Roman"/>
          <w:sz w:val="28"/>
          <w:szCs w:val="28"/>
        </w:rPr>
        <w:t>о предоставлении н</w:t>
      </w:r>
      <w:r w:rsidRPr="006F1D2D">
        <w:rPr>
          <w:rFonts w:ascii="Times New Roman" w:hAnsi="Times New Roman"/>
          <w:sz w:val="28"/>
          <w:szCs w:val="28"/>
        </w:rPr>
        <w:t>ормативны</w:t>
      </w:r>
      <w:r>
        <w:rPr>
          <w:rFonts w:ascii="Times New Roman" w:hAnsi="Times New Roman"/>
          <w:sz w:val="28"/>
          <w:szCs w:val="28"/>
        </w:rPr>
        <w:t>х</w:t>
      </w:r>
      <w:r w:rsidRPr="006F1D2D">
        <w:rPr>
          <w:rFonts w:ascii="Times New Roman" w:hAnsi="Times New Roman"/>
          <w:sz w:val="28"/>
          <w:szCs w:val="28"/>
        </w:rPr>
        <w:t xml:space="preserve"> документ</w:t>
      </w:r>
      <w:r>
        <w:rPr>
          <w:rFonts w:ascii="Times New Roman" w:hAnsi="Times New Roman"/>
          <w:sz w:val="28"/>
          <w:szCs w:val="28"/>
        </w:rPr>
        <w:t>ов</w:t>
      </w:r>
      <w:r w:rsidRPr="006F1D2D">
        <w:rPr>
          <w:rFonts w:ascii="Times New Roman" w:hAnsi="Times New Roman"/>
          <w:sz w:val="28"/>
          <w:szCs w:val="28"/>
        </w:rPr>
        <w:t>, регламентирующи</w:t>
      </w:r>
      <w:r>
        <w:rPr>
          <w:rFonts w:ascii="Times New Roman" w:hAnsi="Times New Roman"/>
          <w:sz w:val="28"/>
          <w:szCs w:val="28"/>
        </w:rPr>
        <w:t>х</w:t>
      </w:r>
      <w:r w:rsidRPr="006F1D2D">
        <w:rPr>
          <w:rFonts w:ascii="Times New Roman" w:hAnsi="Times New Roman"/>
          <w:sz w:val="28"/>
          <w:szCs w:val="28"/>
        </w:rPr>
        <w:t xml:space="preserve"> осуществление главным</w:t>
      </w:r>
      <w:r>
        <w:rPr>
          <w:rFonts w:ascii="Times New Roman" w:hAnsi="Times New Roman"/>
          <w:sz w:val="28"/>
          <w:szCs w:val="28"/>
        </w:rPr>
        <w:t>и</w:t>
      </w:r>
      <w:r w:rsidRPr="006F1D2D">
        <w:rPr>
          <w:rFonts w:ascii="Times New Roman" w:hAnsi="Times New Roman"/>
          <w:sz w:val="28"/>
          <w:szCs w:val="28"/>
        </w:rPr>
        <w:t xml:space="preserve"> администратор</w:t>
      </w:r>
      <w:r>
        <w:rPr>
          <w:rFonts w:ascii="Times New Roman" w:hAnsi="Times New Roman"/>
          <w:sz w:val="28"/>
          <w:szCs w:val="28"/>
        </w:rPr>
        <w:t xml:space="preserve">ами </w:t>
      </w:r>
      <w:r w:rsidRPr="006F1D2D">
        <w:rPr>
          <w:rFonts w:ascii="Times New Roman" w:hAnsi="Times New Roman"/>
          <w:sz w:val="28"/>
          <w:szCs w:val="28"/>
        </w:rPr>
        <w:t xml:space="preserve">средств бюджета Сортавальского муниципального района внутреннего финансового контроля и внутреннего финансового аудита. </w:t>
      </w:r>
    </w:p>
    <w:p w:rsidR="00B31F4E" w:rsidRDefault="00B31F4E" w:rsidP="00B31F4E">
      <w:pPr>
        <w:spacing w:after="0"/>
        <w:ind w:firstLine="708"/>
        <w:jc w:val="both"/>
        <w:rPr>
          <w:rFonts w:ascii="Times New Roman" w:hAnsi="Times New Roman"/>
          <w:sz w:val="28"/>
          <w:szCs w:val="28"/>
        </w:rPr>
      </w:pPr>
      <w:r>
        <w:rPr>
          <w:rFonts w:ascii="Times New Roman" w:hAnsi="Times New Roman"/>
          <w:sz w:val="28"/>
          <w:szCs w:val="28"/>
        </w:rPr>
        <w:t xml:space="preserve">Письмом №73 от 10.05.2015г. Глава Администрации СМР сообщил, что порядок, </w:t>
      </w:r>
      <w:r w:rsidRPr="006F1D2D">
        <w:rPr>
          <w:rFonts w:ascii="Times New Roman" w:hAnsi="Times New Roman"/>
          <w:sz w:val="28"/>
          <w:szCs w:val="28"/>
        </w:rPr>
        <w:t>регламентирующи</w:t>
      </w:r>
      <w:r>
        <w:rPr>
          <w:rFonts w:ascii="Times New Roman" w:hAnsi="Times New Roman"/>
          <w:sz w:val="28"/>
          <w:szCs w:val="28"/>
        </w:rPr>
        <w:t>й</w:t>
      </w:r>
      <w:r w:rsidRPr="006F1D2D">
        <w:rPr>
          <w:rFonts w:ascii="Times New Roman" w:hAnsi="Times New Roman"/>
          <w:sz w:val="28"/>
          <w:szCs w:val="28"/>
        </w:rPr>
        <w:t xml:space="preserve"> осуществление главным</w:t>
      </w:r>
      <w:r>
        <w:rPr>
          <w:rFonts w:ascii="Times New Roman" w:hAnsi="Times New Roman"/>
          <w:sz w:val="28"/>
          <w:szCs w:val="28"/>
        </w:rPr>
        <w:t>и</w:t>
      </w:r>
      <w:r w:rsidRPr="006F1D2D">
        <w:rPr>
          <w:rFonts w:ascii="Times New Roman" w:hAnsi="Times New Roman"/>
          <w:sz w:val="28"/>
          <w:szCs w:val="28"/>
        </w:rPr>
        <w:t xml:space="preserve"> администратор</w:t>
      </w:r>
      <w:r>
        <w:rPr>
          <w:rFonts w:ascii="Times New Roman" w:hAnsi="Times New Roman"/>
          <w:sz w:val="28"/>
          <w:szCs w:val="28"/>
        </w:rPr>
        <w:t>ами</w:t>
      </w:r>
      <w:r w:rsidRPr="006F1D2D">
        <w:rPr>
          <w:rFonts w:ascii="Times New Roman" w:hAnsi="Times New Roman"/>
          <w:sz w:val="28"/>
          <w:szCs w:val="28"/>
        </w:rPr>
        <w:t xml:space="preserve"> средств бюджета </w:t>
      </w:r>
      <w:r>
        <w:rPr>
          <w:rFonts w:ascii="Times New Roman" w:hAnsi="Times New Roman"/>
          <w:sz w:val="28"/>
          <w:szCs w:val="28"/>
        </w:rPr>
        <w:t>СМР</w:t>
      </w:r>
      <w:r w:rsidRPr="006F1D2D">
        <w:rPr>
          <w:rFonts w:ascii="Times New Roman" w:hAnsi="Times New Roman"/>
          <w:sz w:val="28"/>
          <w:szCs w:val="28"/>
        </w:rPr>
        <w:t xml:space="preserve"> внутреннего финансового контроля и внутреннего финансового аудита</w:t>
      </w:r>
      <w:r>
        <w:rPr>
          <w:rFonts w:ascii="Times New Roman" w:hAnsi="Times New Roman"/>
          <w:sz w:val="28"/>
          <w:szCs w:val="28"/>
        </w:rPr>
        <w:t xml:space="preserve"> Администрацией СМР не установлен. Указанное обстоятельство является нарушением пункта 5 статьи </w:t>
      </w:r>
      <w:r w:rsidRPr="00CA4B07">
        <w:rPr>
          <w:rFonts w:ascii="Times New Roman" w:eastAsiaTheme="minorHAnsi" w:hAnsi="Times New Roman"/>
          <w:color w:val="000000" w:themeColor="text1"/>
          <w:sz w:val="28"/>
          <w:szCs w:val="28"/>
        </w:rPr>
        <w:t>160.2-1</w:t>
      </w:r>
      <w:r>
        <w:rPr>
          <w:rFonts w:ascii="Times New Roman" w:eastAsiaTheme="minorHAnsi" w:hAnsi="Times New Roman"/>
          <w:color w:val="000000" w:themeColor="text1"/>
          <w:sz w:val="28"/>
          <w:szCs w:val="28"/>
        </w:rPr>
        <w:t xml:space="preserve"> Бюджетного кодекса РФ.</w:t>
      </w:r>
    </w:p>
    <w:p w:rsidR="00200F65" w:rsidRPr="00200F65" w:rsidRDefault="00B31F4E" w:rsidP="00200F65">
      <w:pPr>
        <w:spacing w:after="0"/>
        <w:ind w:firstLine="708"/>
        <w:jc w:val="both"/>
        <w:rPr>
          <w:rFonts w:ascii="Times New Roman" w:hAnsi="Times New Roman"/>
          <w:sz w:val="28"/>
          <w:szCs w:val="28"/>
        </w:rPr>
      </w:pPr>
      <w:r w:rsidRPr="00200F65">
        <w:rPr>
          <w:rFonts w:ascii="Times New Roman" w:hAnsi="Times New Roman"/>
          <w:sz w:val="28"/>
          <w:szCs w:val="28"/>
        </w:rPr>
        <w:t>К проверке не представлены документы, подтверждающие осуществление главным администратором Администрацией СМР мероприятий внутреннего финансового</w:t>
      </w:r>
      <w:r w:rsidR="00200F65" w:rsidRPr="00200F65">
        <w:rPr>
          <w:rFonts w:ascii="Times New Roman" w:hAnsi="Times New Roman"/>
          <w:sz w:val="28"/>
          <w:szCs w:val="28"/>
        </w:rPr>
        <w:t xml:space="preserve"> контроля в проверяемом периоде. </w:t>
      </w:r>
      <w:r w:rsidR="00D71B90">
        <w:rPr>
          <w:rFonts w:ascii="Times New Roman" w:hAnsi="Times New Roman"/>
          <w:sz w:val="28"/>
          <w:szCs w:val="28"/>
        </w:rPr>
        <w:t>Н</w:t>
      </w:r>
      <w:r w:rsidR="00200F65" w:rsidRPr="00200F65">
        <w:rPr>
          <w:rFonts w:ascii="Times New Roman" w:hAnsi="Times New Roman"/>
          <w:sz w:val="28"/>
          <w:szCs w:val="28"/>
        </w:rPr>
        <w:t>ачальник</w:t>
      </w:r>
      <w:r w:rsidR="00D71B90">
        <w:rPr>
          <w:rFonts w:ascii="Times New Roman" w:hAnsi="Times New Roman"/>
          <w:sz w:val="28"/>
          <w:szCs w:val="28"/>
        </w:rPr>
        <w:t>ом</w:t>
      </w:r>
      <w:r w:rsidR="00200F65" w:rsidRPr="00200F65">
        <w:rPr>
          <w:rFonts w:ascii="Times New Roman" w:hAnsi="Times New Roman"/>
          <w:sz w:val="28"/>
          <w:szCs w:val="28"/>
        </w:rPr>
        <w:t xml:space="preserve"> </w:t>
      </w:r>
      <w:r w:rsidR="001C3F5B">
        <w:rPr>
          <w:rFonts w:ascii="Times New Roman" w:hAnsi="Times New Roman"/>
          <w:sz w:val="28"/>
          <w:szCs w:val="28"/>
        </w:rPr>
        <w:t xml:space="preserve">отдела </w:t>
      </w:r>
      <w:r w:rsidR="00200F65" w:rsidRPr="00200F65">
        <w:rPr>
          <w:rFonts w:ascii="Times New Roman" w:hAnsi="Times New Roman"/>
          <w:sz w:val="28"/>
          <w:szCs w:val="28"/>
        </w:rPr>
        <w:t xml:space="preserve">бухгалтерского учета Администрации СМР документы </w:t>
      </w:r>
      <w:r w:rsidR="00D71B90">
        <w:rPr>
          <w:rFonts w:ascii="Times New Roman" w:hAnsi="Times New Roman"/>
          <w:sz w:val="28"/>
          <w:szCs w:val="28"/>
        </w:rPr>
        <w:t xml:space="preserve">к проверке </w:t>
      </w:r>
      <w:r w:rsidR="00200F65" w:rsidRPr="00200F65">
        <w:rPr>
          <w:rFonts w:ascii="Times New Roman" w:hAnsi="Times New Roman"/>
          <w:sz w:val="28"/>
          <w:szCs w:val="28"/>
        </w:rPr>
        <w:t xml:space="preserve">не представлены в связи с тем, что в отсутствии установленного </w:t>
      </w:r>
      <w:r w:rsidR="00200F65" w:rsidRPr="00200F65">
        <w:rPr>
          <w:rFonts w:ascii="Times New Roman" w:hAnsi="Times New Roman"/>
          <w:sz w:val="28"/>
          <w:szCs w:val="28"/>
        </w:rPr>
        <w:lastRenderedPageBreak/>
        <w:t xml:space="preserve">порядка, главным администратором средств бюджета Администрацией СМР внутренний финансовый контроль не осуществлялся ни </w:t>
      </w:r>
      <w:r w:rsidR="00200F65" w:rsidRPr="00200F65">
        <w:rPr>
          <w:rFonts w:ascii="Times New Roman" w:eastAsiaTheme="minorHAnsi" w:hAnsi="Times New Roman"/>
          <w:sz w:val="28"/>
          <w:szCs w:val="28"/>
        </w:rPr>
        <w:t>в самом учреждении, ни в отношении подведомственных ему получателей бюджетных средств</w:t>
      </w:r>
      <w:r w:rsidR="00200F65" w:rsidRPr="00200F65">
        <w:rPr>
          <w:rFonts w:ascii="Times New Roman" w:hAnsi="Times New Roman"/>
          <w:sz w:val="28"/>
          <w:szCs w:val="28"/>
        </w:rPr>
        <w:t>.</w:t>
      </w:r>
    </w:p>
    <w:p w:rsidR="00D71B90" w:rsidRDefault="00B31F4E" w:rsidP="00B31F4E">
      <w:pPr>
        <w:spacing w:after="0"/>
        <w:ind w:firstLine="708"/>
        <w:jc w:val="both"/>
        <w:rPr>
          <w:rFonts w:ascii="Times New Roman" w:hAnsi="Times New Roman"/>
          <w:color w:val="000000" w:themeColor="text1"/>
          <w:sz w:val="28"/>
          <w:szCs w:val="28"/>
        </w:rPr>
      </w:pPr>
      <w:r>
        <w:rPr>
          <w:rFonts w:ascii="Times New Roman" w:hAnsi="Times New Roman"/>
          <w:sz w:val="28"/>
          <w:szCs w:val="28"/>
        </w:rPr>
        <w:t xml:space="preserve">В ходе проведения контрольного мероприятия Администрацией СМР был разработан и утвержден Постановлением Администрации №101 от 26 июня 2015 года «Порядок осуществления главными распорядителями (распорядителями) средств бюджета Сортавальского муниципального района, главными администраторами (администраторами) доходов бюджета Сортавальского муниципального района, главными администраторами (администраторами) источников финансирования дефицита бюджета Сортавальского </w:t>
      </w:r>
      <w:r w:rsidRPr="00CA25E9">
        <w:rPr>
          <w:rFonts w:ascii="Times New Roman" w:hAnsi="Times New Roman"/>
          <w:color w:val="000000" w:themeColor="text1"/>
          <w:sz w:val="28"/>
          <w:szCs w:val="28"/>
        </w:rPr>
        <w:t xml:space="preserve">муниципального района внутреннего финансового контроля и внутреннего финансового аудита» (далее Порядок). </w:t>
      </w:r>
    </w:p>
    <w:p w:rsidR="00B31F4E" w:rsidRPr="00A71500" w:rsidRDefault="00B31F4E" w:rsidP="00B31F4E">
      <w:pPr>
        <w:spacing w:after="0"/>
        <w:ind w:firstLine="708"/>
        <w:jc w:val="both"/>
        <w:rPr>
          <w:rFonts w:ascii="Times New Roman" w:eastAsiaTheme="minorHAnsi" w:hAnsi="Times New Roman"/>
          <w:sz w:val="28"/>
          <w:szCs w:val="28"/>
        </w:rPr>
      </w:pPr>
      <w:r w:rsidRPr="00EA56F7">
        <w:rPr>
          <w:rFonts w:ascii="Times New Roman" w:eastAsiaTheme="minorHAnsi" w:hAnsi="Times New Roman"/>
          <w:sz w:val="28"/>
          <w:szCs w:val="28"/>
        </w:rPr>
        <w:t xml:space="preserve">В соответствии с положениями </w:t>
      </w:r>
      <w:hyperlink r:id="rId10" w:history="1">
        <w:r w:rsidRPr="00EA56F7">
          <w:rPr>
            <w:rFonts w:ascii="Times New Roman" w:eastAsiaTheme="minorHAnsi" w:hAnsi="Times New Roman"/>
            <w:sz w:val="28"/>
            <w:szCs w:val="28"/>
          </w:rPr>
          <w:t>статьи 160.2-1</w:t>
        </w:r>
      </w:hyperlink>
      <w:r w:rsidRPr="00EA56F7">
        <w:rPr>
          <w:rFonts w:ascii="Times New Roman" w:eastAsiaTheme="minorHAnsi" w:hAnsi="Times New Roman"/>
          <w:sz w:val="28"/>
          <w:szCs w:val="28"/>
        </w:rPr>
        <w:t xml:space="preserve"> Бюджетного кодекса РФ Министерство финансов РФ </w:t>
      </w:r>
      <w:r w:rsidRPr="001A3FC3">
        <w:rPr>
          <w:rFonts w:ascii="Times New Roman" w:eastAsiaTheme="minorHAnsi" w:hAnsi="Times New Roman"/>
          <w:sz w:val="28"/>
          <w:szCs w:val="28"/>
        </w:rPr>
        <w:t>подготовило</w:t>
      </w:r>
      <w:r w:rsidRPr="001A3FC3">
        <w:t xml:space="preserve"> </w:t>
      </w:r>
      <w:hyperlink w:anchor="sub_1000" w:history="1">
        <w:r w:rsidRPr="00EA56F7">
          <w:rPr>
            <w:rFonts w:ascii="Times New Roman" w:eastAsiaTheme="minorHAnsi" w:hAnsi="Times New Roman"/>
            <w:sz w:val="28"/>
            <w:szCs w:val="28"/>
          </w:rPr>
          <w:t>Методические рекомендации</w:t>
        </w:r>
      </w:hyperlink>
      <w:r w:rsidRPr="00EA56F7">
        <w:rPr>
          <w:rFonts w:ascii="Times New Roman" w:eastAsiaTheme="minorHAnsi" w:hAnsi="Times New Roman"/>
          <w:sz w:val="28"/>
          <w:szCs w:val="28"/>
        </w:rPr>
        <w:t xml:space="preserve"> по осуществлению внутреннего финансового контроля и </w:t>
      </w:r>
      <w:hyperlink w:anchor="sub_2000" w:history="1">
        <w:r w:rsidRPr="00EA56F7">
          <w:rPr>
            <w:rFonts w:ascii="Times New Roman" w:eastAsiaTheme="minorHAnsi" w:hAnsi="Times New Roman"/>
            <w:sz w:val="28"/>
            <w:szCs w:val="28"/>
          </w:rPr>
          <w:t>Методические рекомендации</w:t>
        </w:r>
      </w:hyperlink>
      <w:r w:rsidRPr="00EA56F7">
        <w:rPr>
          <w:rFonts w:ascii="Times New Roman" w:eastAsiaTheme="minorHAnsi" w:hAnsi="Times New Roman"/>
          <w:sz w:val="28"/>
          <w:szCs w:val="28"/>
        </w:rPr>
        <w:t xml:space="preserve"> по осуществлению</w:t>
      </w:r>
      <w:r>
        <w:rPr>
          <w:rFonts w:ascii="Times New Roman" w:eastAsiaTheme="minorHAnsi" w:hAnsi="Times New Roman"/>
          <w:sz w:val="28"/>
          <w:szCs w:val="28"/>
        </w:rPr>
        <w:t xml:space="preserve"> внутреннего финансового аудита </w:t>
      </w:r>
      <w:r w:rsidRPr="00A71500">
        <w:rPr>
          <w:rFonts w:ascii="Times New Roman" w:hAnsi="Times New Roman"/>
          <w:sz w:val="28"/>
          <w:szCs w:val="28"/>
        </w:rPr>
        <w:t>которые содержаться в письме Минфина РФ от 19 января 2015 г. N 02-11-05/932</w:t>
      </w:r>
      <w:r>
        <w:rPr>
          <w:rFonts w:ascii="Times New Roman" w:eastAsiaTheme="minorHAnsi" w:hAnsi="Times New Roman"/>
          <w:sz w:val="28"/>
          <w:szCs w:val="28"/>
        </w:rPr>
        <w:t>.</w:t>
      </w:r>
    </w:p>
    <w:p w:rsidR="00B31F4E" w:rsidRDefault="00B31F4E" w:rsidP="00B31F4E">
      <w:pPr>
        <w:autoSpaceDE w:val="0"/>
        <w:autoSpaceDN w:val="0"/>
        <w:adjustRightInd w:val="0"/>
        <w:spacing w:after="0"/>
        <w:ind w:firstLine="720"/>
        <w:jc w:val="both"/>
        <w:rPr>
          <w:rFonts w:ascii="Times New Roman" w:eastAsiaTheme="minorHAnsi" w:hAnsi="Times New Roman"/>
          <w:sz w:val="28"/>
          <w:szCs w:val="28"/>
        </w:rPr>
      </w:pPr>
      <w:r w:rsidRPr="00EA56F7">
        <w:rPr>
          <w:rFonts w:ascii="Times New Roman" w:eastAsiaTheme="minorHAnsi" w:hAnsi="Times New Roman"/>
          <w:sz w:val="28"/>
          <w:szCs w:val="28"/>
        </w:rPr>
        <w:t xml:space="preserve">Методические рекомендации разработаны с целью разъяснения основных требований </w:t>
      </w:r>
      <w:hyperlink r:id="rId11" w:history="1">
        <w:r w:rsidRPr="00EA56F7">
          <w:rPr>
            <w:rFonts w:ascii="Times New Roman" w:eastAsiaTheme="minorHAnsi" w:hAnsi="Times New Roman"/>
            <w:sz w:val="28"/>
            <w:szCs w:val="28"/>
          </w:rPr>
          <w:t>статьи 160.2-1</w:t>
        </w:r>
      </w:hyperlink>
      <w:r w:rsidRPr="00EA56F7">
        <w:rPr>
          <w:rFonts w:ascii="Times New Roman" w:eastAsiaTheme="minorHAnsi" w:hAnsi="Times New Roman"/>
          <w:sz w:val="28"/>
          <w:szCs w:val="28"/>
        </w:rPr>
        <w:t xml:space="preserve"> Бюджетного кодекса Российской Федерации в части обеспечения единообразного подхода к организации и проведению внутреннего финансового контроля.</w:t>
      </w:r>
    </w:p>
    <w:p w:rsidR="00B31F4E" w:rsidRDefault="00B31F4E" w:rsidP="00B31F4E">
      <w:pPr>
        <w:spacing w:after="120"/>
        <w:ind w:firstLine="708"/>
        <w:jc w:val="both"/>
        <w:rPr>
          <w:rFonts w:ascii="Times New Roman" w:hAnsi="Times New Roman"/>
          <w:sz w:val="28"/>
          <w:szCs w:val="28"/>
        </w:rPr>
      </w:pPr>
      <w:r>
        <w:rPr>
          <w:rFonts w:ascii="Times New Roman" w:eastAsiaTheme="minorHAnsi" w:hAnsi="Times New Roman"/>
          <w:sz w:val="28"/>
          <w:szCs w:val="28"/>
        </w:rPr>
        <w:t>При проведении анализа Порядка,</w:t>
      </w:r>
      <w:r w:rsidRPr="00700018">
        <w:rPr>
          <w:rFonts w:ascii="Times New Roman" w:hAnsi="Times New Roman"/>
          <w:sz w:val="28"/>
          <w:szCs w:val="28"/>
        </w:rPr>
        <w:t xml:space="preserve"> </w:t>
      </w:r>
      <w:r>
        <w:rPr>
          <w:rFonts w:ascii="Times New Roman" w:hAnsi="Times New Roman"/>
          <w:sz w:val="28"/>
          <w:szCs w:val="28"/>
        </w:rPr>
        <w:t>утвержденного Постановлением Администрации №101 от 26 июня 2015 года.</w:t>
      </w:r>
      <w:r>
        <w:rPr>
          <w:rFonts w:ascii="Times New Roman" w:eastAsiaTheme="minorHAnsi" w:hAnsi="Times New Roman"/>
          <w:sz w:val="28"/>
          <w:szCs w:val="28"/>
        </w:rPr>
        <w:t xml:space="preserve"> установлено, что </w:t>
      </w:r>
      <w:r>
        <w:rPr>
          <w:rFonts w:ascii="Times New Roman" w:hAnsi="Times New Roman"/>
          <w:sz w:val="28"/>
          <w:szCs w:val="28"/>
        </w:rPr>
        <w:t>при его составлении</w:t>
      </w:r>
      <w:r w:rsidRPr="00EA56F7">
        <w:rPr>
          <w:rFonts w:ascii="Times New Roman" w:eastAsiaTheme="minorHAnsi" w:hAnsi="Times New Roman"/>
          <w:sz w:val="28"/>
          <w:szCs w:val="28"/>
        </w:rPr>
        <w:t xml:space="preserve"> </w:t>
      </w:r>
      <w:r>
        <w:rPr>
          <w:rFonts w:ascii="Times New Roman" w:hAnsi="Times New Roman"/>
          <w:sz w:val="28"/>
          <w:szCs w:val="28"/>
        </w:rPr>
        <w:t>использованы</w:t>
      </w:r>
      <w:r w:rsidRPr="00EA56F7">
        <w:rPr>
          <w:rFonts w:ascii="Times New Roman" w:eastAsiaTheme="minorHAnsi" w:hAnsi="Times New Roman"/>
          <w:sz w:val="28"/>
          <w:szCs w:val="28"/>
        </w:rPr>
        <w:t xml:space="preserve"> Методические рекомендации</w:t>
      </w:r>
      <w:r>
        <w:rPr>
          <w:rFonts w:ascii="Times New Roman" w:eastAsiaTheme="minorHAnsi" w:hAnsi="Times New Roman"/>
          <w:sz w:val="28"/>
          <w:szCs w:val="28"/>
        </w:rPr>
        <w:t>,</w:t>
      </w:r>
      <w:r w:rsidRPr="00EA56F7">
        <w:rPr>
          <w:rFonts w:ascii="Times New Roman" w:eastAsiaTheme="minorHAnsi" w:hAnsi="Times New Roman"/>
          <w:sz w:val="28"/>
          <w:szCs w:val="28"/>
        </w:rPr>
        <w:t xml:space="preserve"> </w:t>
      </w:r>
      <w:r w:rsidRPr="00A71500">
        <w:rPr>
          <w:rFonts w:ascii="Times New Roman" w:hAnsi="Times New Roman"/>
          <w:sz w:val="28"/>
          <w:szCs w:val="28"/>
        </w:rPr>
        <w:t>содержа</w:t>
      </w:r>
      <w:r>
        <w:rPr>
          <w:rFonts w:ascii="Times New Roman" w:hAnsi="Times New Roman"/>
          <w:sz w:val="28"/>
          <w:szCs w:val="28"/>
        </w:rPr>
        <w:t>щиеся</w:t>
      </w:r>
      <w:r w:rsidRPr="00A71500">
        <w:rPr>
          <w:rFonts w:ascii="Times New Roman" w:hAnsi="Times New Roman"/>
          <w:sz w:val="28"/>
          <w:szCs w:val="28"/>
        </w:rPr>
        <w:t xml:space="preserve"> в письме Минфина РФ от 19 января 2015 г. N 02-11-05/932</w:t>
      </w:r>
      <w:r>
        <w:rPr>
          <w:rFonts w:ascii="Times New Roman" w:hAnsi="Times New Roman"/>
          <w:sz w:val="28"/>
          <w:szCs w:val="28"/>
        </w:rPr>
        <w:t xml:space="preserve">. </w:t>
      </w:r>
    </w:p>
    <w:p w:rsidR="00BF3CC8" w:rsidRPr="00BF3CC8" w:rsidRDefault="00BF3CC8" w:rsidP="00AF2A9A">
      <w:pPr>
        <w:spacing w:after="120"/>
        <w:ind w:firstLine="708"/>
        <w:jc w:val="center"/>
        <w:rPr>
          <w:rFonts w:ascii="Times New Roman" w:hAnsi="Times New Roman"/>
          <w:b/>
          <w:sz w:val="28"/>
          <w:szCs w:val="28"/>
        </w:rPr>
      </w:pPr>
      <w:r w:rsidRPr="00BF3CC8">
        <w:rPr>
          <w:rFonts w:ascii="Times New Roman" w:hAnsi="Times New Roman"/>
          <w:b/>
          <w:sz w:val="28"/>
          <w:szCs w:val="28"/>
        </w:rPr>
        <w:t>2.2. Районный комитет образования.</w:t>
      </w:r>
    </w:p>
    <w:p w:rsidR="00497A03" w:rsidRPr="00EA56F7" w:rsidRDefault="00497A03" w:rsidP="002056DD">
      <w:pPr>
        <w:spacing w:after="0"/>
        <w:ind w:firstLine="708"/>
        <w:jc w:val="both"/>
        <w:rPr>
          <w:rFonts w:ascii="Times New Roman" w:hAnsi="Times New Roman"/>
          <w:sz w:val="28"/>
          <w:szCs w:val="28"/>
        </w:rPr>
      </w:pPr>
      <w:r w:rsidRPr="00EA56F7">
        <w:rPr>
          <w:rFonts w:ascii="Times New Roman" w:hAnsi="Times New Roman"/>
          <w:sz w:val="28"/>
          <w:szCs w:val="28"/>
        </w:rPr>
        <w:t>Контрольно-счетным коми</w:t>
      </w:r>
      <w:r w:rsidR="006B1D18">
        <w:rPr>
          <w:rFonts w:ascii="Times New Roman" w:hAnsi="Times New Roman"/>
          <w:sz w:val="28"/>
          <w:szCs w:val="28"/>
        </w:rPr>
        <w:t>тетом СМР в адрес Председателя Р</w:t>
      </w:r>
      <w:r w:rsidRPr="00EA56F7">
        <w:rPr>
          <w:rFonts w:ascii="Times New Roman" w:hAnsi="Times New Roman"/>
          <w:sz w:val="28"/>
          <w:szCs w:val="28"/>
        </w:rPr>
        <w:t xml:space="preserve">айонного комитета образования был направлен запрос от 08.06.2015г. о предоставлении нормативных документов, регламентирующих осуществление главным администратором средств бюджета </w:t>
      </w:r>
      <w:r>
        <w:rPr>
          <w:rFonts w:ascii="Times New Roman" w:hAnsi="Times New Roman"/>
          <w:sz w:val="28"/>
          <w:szCs w:val="28"/>
        </w:rPr>
        <w:t>СМР</w:t>
      </w:r>
      <w:r w:rsidRPr="00EA56F7">
        <w:rPr>
          <w:rFonts w:ascii="Times New Roman" w:hAnsi="Times New Roman"/>
          <w:sz w:val="28"/>
          <w:szCs w:val="28"/>
        </w:rPr>
        <w:t xml:space="preserve"> Районным комитетом образования</w:t>
      </w:r>
      <w:r>
        <w:rPr>
          <w:rFonts w:ascii="Times New Roman" w:hAnsi="Times New Roman"/>
          <w:sz w:val="28"/>
          <w:szCs w:val="28"/>
        </w:rPr>
        <w:t xml:space="preserve"> </w:t>
      </w:r>
      <w:r w:rsidRPr="00EA56F7">
        <w:rPr>
          <w:rFonts w:ascii="Times New Roman" w:hAnsi="Times New Roman"/>
          <w:sz w:val="28"/>
          <w:szCs w:val="28"/>
        </w:rPr>
        <w:t xml:space="preserve">внутреннего финансового контроля и внутреннего финансового аудита. </w:t>
      </w:r>
    </w:p>
    <w:p w:rsidR="00497A03" w:rsidRPr="00A30CA5" w:rsidRDefault="00497A03" w:rsidP="002056DD">
      <w:pPr>
        <w:spacing w:after="0"/>
        <w:ind w:firstLine="708"/>
        <w:jc w:val="both"/>
        <w:rPr>
          <w:rFonts w:ascii="Times New Roman" w:hAnsi="Times New Roman"/>
          <w:color w:val="000000" w:themeColor="text1"/>
          <w:sz w:val="28"/>
          <w:szCs w:val="28"/>
        </w:rPr>
      </w:pPr>
      <w:r w:rsidRPr="00A30CA5">
        <w:rPr>
          <w:rFonts w:ascii="Times New Roman" w:hAnsi="Times New Roman"/>
          <w:color w:val="000000" w:themeColor="text1"/>
          <w:sz w:val="28"/>
          <w:szCs w:val="28"/>
        </w:rPr>
        <w:t xml:space="preserve">Письмом № 485 от 25.06.2015г. </w:t>
      </w:r>
      <w:r>
        <w:rPr>
          <w:rFonts w:ascii="Times New Roman" w:hAnsi="Times New Roman"/>
          <w:color w:val="000000" w:themeColor="text1"/>
          <w:sz w:val="28"/>
          <w:szCs w:val="28"/>
        </w:rPr>
        <w:t xml:space="preserve">с нарушением срока предоставления информации, установленного Контрольно-счетным комитетом (срок предоставления до 15.06.2015г.) </w:t>
      </w:r>
      <w:r w:rsidRPr="00A30CA5">
        <w:rPr>
          <w:rFonts w:ascii="Times New Roman" w:hAnsi="Times New Roman"/>
          <w:color w:val="000000" w:themeColor="text1"/>
          <w:sz w:val="28"/>
          <w:szCs w:val="28"/>
        </w:rPr>
        <w:t xml:space="preserve">Председатель Районного комитета образования </w:t>
      </w:r>
      <w:r w:rsidR="003557DB">
        <w:rPr>
          <w:rFonts w:ascii="Times New Roman" w:hAnsi="Times New Roman"/>
          <w:color w:val="000000" w:themeColor="text1"/>
          <w:sz w:val="28"/>
          <w:szCs w:val="28"/>
        </w:rPr>
        <w:t>пояснил</w:t>
      </w:r>
      <w:r w:rsidRPr="00A30CA5">
        <w:rPr>
          <w:rFonts w:ascii="Times New Roman" w:hAnsi="Times New Roman"/>
          <w:color w:val="000000" w:themeColor="text1"/>
          <w:sz w:val="28"/>
          <w:szCs w:val="28"/>
        </w:rPr>
        <w:t xml:space="preserve">, что </w:t>
      </w:r>
      <w:r w:rsidR="00D71B90">
        <w:rPr>
          <w:rFonts w:ascii="Times New Roman" w:hAnsi="Times New Roman"/>
          <w:color w:val="000000" w:themeColor="text1"/>
          <w:sz w:val="28"/>
          <w:szCs w:val="28"/>
        </w:rPr>
        <w:t>в</w:t>
      </w:r>
      <w:r w:rsidRPr="00A30CA5">
        <w:rPr>
          <w:rFonts w:ascii="Times New Roman" w:hAnsi="Times New Roman"/>
          <w:color w:val="000000" w:themeColor="text1"/>
          <w:sz w:val="28"/>
          <w:szCs w:val="28"/>
        </w:rPr>
        <w:t>нутренний финансовый контроль и аудит в Районном комитете образования ведется в соответствии с учетной политикой Районно</w:t>
      </w:r>
      <w:r>
        <w:rPr>
          <w:rFonts w:ascii="Times New Roman" w:hAnsi="Times New Roman"/>
          <w:color w:val="000000" w:themeColor="text1"/>
          <w:sz w:val="28"/>
          <w:szCs w:val="28"/>
        </w:rPr>
        <w:t>го</w:t>
      </w:r>
      <w:r w:rsidRPr="00A30CA5">
        <w:rPr>
          <w:rFonts w:ascii="Times New Roman" w:hAnsi="Times New Roman"/>
          <w:color w:val="000000" w:themeColor="text1"/>
          <w:sz w:val="28"/>
          <w:szCs w:val="28"/>
        </w:rPr>
        <w:t xml:space="preserve"> комитет</w:t>
      </w:r>
      <w:r>
        <w:rPr>
          <w:rFonts w:ascii="Times New Roman" w:hAnsi="Times New Roman"/>
          <w:color w:val="000000" w:themeColor="text1"/>
          <w:sz w:val="28"/>
          <w:szCs w:val="28"/>
        </w:rPr>
        <w:t>а</w:t>
      </w:r>
      <w:r w:rsidRPr="00A30CA5">
        <w:rPr>
          <w:rFonts w:ascii="Times New Roman" w:hAnsi="Times New Roman"/>
          <w:color w:val="000000" w:themeColor="text1"/>
          <w:sz w:val="28"/>
          <w:szCs w:val="28"/>
        </w:rPr>
        <w:t xml:space="preserve"> образования и Порядком взаимодействия Районного </w:t>
      </w:r>
      <w:r w:rsidRPr="00A30CA5">
        <w:rPr>
          <w:rFonts w:ascii="Times New Roman" w:hAnsi="Times New Roman"/>
          <w:color w:val="000000" w:themeColor="text1"/>
          <w:sz w:val="28"/>
          <w:szCs w:val="28"/>
        </w:rPr>
        <w:lastRenderedPageBreak/>
        <w:t>комитета образования и МКУ «Централизованная бухгалтерия образования СМР».</w:t>
      </w:r>
    </w:p>
    <w:p w:rsidR="00497A03" w:rsidRPr="00EA56F7" w:rsidRDefault="00497A03" w:rsidP="002056DD">
      <w:pPr>
        <w:spacing w:after="0"/>
        <w:ind w:firstLine="708"/>
        <w:jc w:val="both"/>
        <w:rPr>
          <w:rFonts w:ascii="Times New Roman" w:hAnsi="Times New Roman"/>
          <w:sz w:val="28"/>
          <w:szCs w:val="28"/>
        </w:rPr>
      </w:pPr>
      <w:r w:rsidRPr="00EA56F7">
        <w:rPr>
          <w:rFonts w:ascii="Times New Roman" w:hAnsi="Times New Roman"/>
          <w:sz w:val="28"/>
          <w:szCs w:val="28"/>
        </w:rPr>
        <w:t>К проверке представлен «Порядок взаимодействия Районного комитета образования Сортавальского муниципального района (главного распорядителя бюджетных средств) и МКУ «Централизованная бухгалтерия</w:t>
      </w:r>
      <w:r>
        <w:rPr>
          <w:rFonts w:ascii="Times New Roman" w:hAnsi="Times New Roman"/>
          <w:sz w:val="28"/>
          <w:szCs w:val="28"/>
        </w:rPr>
        <w:t xml:space="preserve"> образования СМР</w:t>
      </w:r>
      <w:r w:rsidRPr="00EA56F7">
        <w:rPr>
          <w:rFonts w:ascii="Times New Roman" w:hAnsi="Times New Roman"/>
          <w:sz w:val="28"/>
          <w:szCs w:val="28"/>
        </w:rPr>
        <w:t>» (далее Порядок</w:t>
      </w:r>
      <w:r w:rsidR="002056DD">
        <w:rPr>
          <w:rFonts w:ascii="Times New Roman" w:hAnsi="Times New Roman"/>
          <w:sz w:val="28"/>
          <w:szCs w:val="28"/>
        </w:rPr>
        <w:t xml:space="preserve"> взаимодействия</w:t>
      </w:r>
      <w:r w:rsidRPr="00EA56F7">
        <w:rPr>
          <w:rFonts w:ascii="Times New Roman" w:hAnsi="Times New Roman"/>
          <w:sz w:val="28"/>
          <w:szCs w:val="28"/>
        </w:rPr>
        <w:t>) утвержденный приказом председателя Районного комитета образования №77 от 18.03.2013г.</w:t>
      </w:r>
    </w:p>
    <w:p w:rsidR="00497A03" w:rsidRDefault="00497A03" w:rsidP="002056DD">
      <w:pPr>
        <w:spacing w:after="0"/>
        <w:ind w:firstLine="567"/>
        <w:jc w:val="both"/>
        <w:rPr>
          <w:rFonts w:ascii="Times New Roman" w:hAnsi="Times New Roman"/>
          <w:sz w:val="28"/>
          <w:szCs w:val="28"/>
        </w:rPr>
      </w:pPr>
      <w:r w:rsidRPr="00EA56F7">
        <w:rPr>
          <w:rFonts w:ascii="Times New Roman" w:hAnsi="Times New Roman"/>
          <w:sz w:val="28"/>
          <w:szCs w:val="28"/>
        </w:rPr>
        <w:t>В соответствии с пунктом 2.4 Порядка</w:t>
      </w:r>
      <w:r w:rsidR="00BB0B44">
        <w:rPr>
          <w:rFonts w:ascii="Times New Roman" w:hAnsi="Times New Roman"/>
          <w:sz w:val="28"/>
          <w:szCs w:val="28"/>
        </w:rPr>
        <w:t>,</w:t>
      </w:r>
      <w:r w:rsidRPr="00EA56F7">
        <w:rPr>
          <w:rFonts w:ascii="Times New Roman" w:hAnsi="Times New Roman"/>
          <w:sz w:val="28"/>
          <w:szCs w:val="28"/>
        </w:rPr>
        <w:t xml:space="preserve"> проведение внутреннего ведомственного контроля по использованию бюджетных средств относится к основным видам деятельности МКУ </w:t>
      </w:r>
      <w:r w:rsidR="00BB0B44">
        <w:rPr>
          <w:rFonts w:ascii="Times New Roman" w:hAnsi="Times New Roman"/>
          <w:sz w:val="28"/>
          <w:szCs w:val="28"/>
        </w:rPr>
        <w:t>«</w:t>
      </w:r>
      <w:r w:rsidRPr="00EA56F7">
        <w:rPr>
          <w:rFonts w:ascii="Times New Roman" w:hAnsi="Times New Roman"/>
          <w:sz w:val="28"/>
          <w:szCs w:val="28"/>
        </w:rPr>
        <w:t>Централизованная бухгалтерия</w:t>
      </w:r>
      <w:r>
        <w:rPr>
          <w:rFonts w:ascii="Times New Roman" w:hAnsi="Times New Roman"/>
          <w:sz w:val="28"/>
          <w:szCs w:val="28"/>
        </w:rPr>
        <w:t xml:space="preserve"> образования СМР</w:t>
      </w:r>
      <w:r w:rsidRPr="00EA56F7">
        <w:rPr>
          <w:rFonts w:ascii="Times New Roman" w:hAnsi="Times New Roman"/>
          <w:sz w:val="28"/>
          <w:szCs w:val="28"/>
        </w:rPr>
        <w:t>». В соответствии с пунктом 3.8 Графика документооборота, являющегося приложением к Порядку</w:t>
      </w:r>
      <w:r w:rsidR="002056DD">
        <w:rPr>
          <w:rFonts w:ascii="Times New Roman" w:hAnsi="Times New Roman"/>
          <w:sz w:val="28"/>
          <w:szCs w:val="28"/>
        </w:rPr>
        <w:t xml:space="preserve"> взаимодействия</w:t>
      </w:r>
      <w:r w:rsidRPr="00EA56F7">
        <w:rPr>
          <w:rFonts w:ascii="Times New Roman" w:hAnsi="Times New Roman"/>
          <w:sz w:val="28"/>
          <w:szCs w:val="28"/>
        </w:rPr>
        <w:t xml:space="preserve"> </w:t>
      </w:r>
      <w:r>
        <w:rPr>
          <w:rFonts w:ascii="Times New Roman" w:hAnsi="Times New Roman"/>
          <w:sz w:val="28"/>
          <w:szCs w:val="28"/>
        </w:rPr>
        <w:t xml:space="preserve">в </w:t>
      </w:r>
      <w:r w:rsidRPr="00EA56F7">
        <w:rPr>
          <w:rFonts w:ascii="Times New Roman" w:hAnsi="Times New Roman"/>
          <w:sz w:val="28"/>
          <w:szCs w:val="28"/>
        </w:rPr>
        <w:t>МКУ «Централизованная бухгалтерия</w:t>
      </w:r>
      <w:r>
        <w:rPr>
          <w:rFonts w:ascii="Times New Roman" w:hAnsi="Times New Roman"/>
          <w:sz w:val="28"/>
          <w:szCs w:val="28"/>
        </w:rPr>
        <w:t xml:space="preserve"> образования СМР</w:t>
      </w:r>
      <w:r w:rsidRPr="00EA56F7">
        <w:rPr>
          <w:rFonts w:ascii="Times New Roman" w:hAnsi="Times New Roman"/>
          <w:sz w:val="28"/>
          <w:szCs w:val="28"/>
        </w:rPr>
        <w:t>» должен составляется план мероприятий внутриведомственного финансового контроля, который подлежит согласованию и утверждению Районным комитетом образования. Контрольные мероприятия в целях внутреннего ведомственного контроля по использованию бюджетных средств должны проводиться в соответствии с планом проведения контрольных мероприятий</w:t>
      </w:r>
      <w:r>
        <w:rPr>
          <w:rFonts w:ascii="Times New Roman" w:hAnsi="Times New Roman"/>
          <w:sz w:val="28"/>
          <w:szCs w:val="28"/>
        </w:rPr>
        <w:t xml:space="preserve"> при участии Районного комитета образования в проведении проверок.</w:t>
      </w:r>
    </w:p>
    <w:p w:rsidR="00497A03" w:rsidRPr="00EA56F7" w:rsidRDefault="00497A03" w:rsidP="002056DD">
      <w:pPr>
        <w:spacing w:after="0"/>
        <w:ind w:firstLine="567"/>
        <w:jc w:val="both"/>
        <w:rPr>
          <w:rFonts w:ascii="Times New Roman" w:hAnsi="Times New Roman"/>
          <w:sz w:val="28"/>
          <w:szCs w:val="28"/>
        </w:rPr>
      </w:pPr>
      <w:r w:rsidRPr="00EA56F7">
        <w:rPr>
          <w:rFonts w:ascii="Times New Roman" w:hAnsi="Times New Roman"/>
          <w:sz w:val="28"/>
          <w:szCs w:val="28"/>
        </w:rPr>
        <w:t xml:space="preserve">К проверке не представлен план мероприятий внутриведомственного финансового контроля ни на 2014, ни на 2015 год. </w:t>
      </w:r>
    </w:p>
    <w:p w:rsidR="00497A03" w:rsidRPr="00EA56F7" w:rsidRDefault="00497A03" w:rsidP="002056DD">
      <w:pPr>
        <w:spacing w:after="0"/>
        <w:ind w:firstLine="708"/>
        <w:jc w:val="both"/>
        <w:rPr>
          <w:rFonts w:ascii="Times New Roman" w:hAnsi="Times New Roman"/>
          <w:sz w:val="28"/>
          <w:szCs w:val="28"/>
        </w:rPr>
      </w:pPr>
      <w:r w:rsidRPr="00EA56F7">
        <w:rPr>
          <w:rFonts w:ascii="Times New Roman" w:hAnsi="Times New Roman"/>
          <w:sz w:val="28"/>
          <w:szCs w:val="28"/>
        </w:rPr>
        <w:t xml:space="preserve">При отсутствии утвержденного плана мероприятий финансового контроля МКУ </w:t>
      </w:r>
      <w:r>
        <w:rPr>
          <w:rFonts w:ascii="Times New Roman" w:hAnsi="Times New Roman"/>
          <w:sz w:val="28"/>
          <w:szCs w:val="28"/>
        </w:rPr>
        <w:t>«</w:t>
      </w:r>
      <w:r w:rsidRPr="00EA56F7">
        <w:rPr>
          <w:rFonts w:ascii="Times New Roman" w:hAnsi="Times New Roman"/>
          <w:sz w:val="28"/>
          <w:szCs w:val="28"/>
        </w:rPr>
        <w:t>Централизованная бухгалтерия</w:t>
      </w:r>
      <w:r>
        <w:rPr>
          <w:rFonts w:ascii="Times New Roman" w:hAnsi="Times New Roman"/>
          <w:sz w:val="28"/>
          <w:szCs w:val="28"/>
        </w:rPr>
        <w:t xml:space="preserve"> образования СМР</w:t>
      </w:r>
      <w:r w:rsidRPr="00EA56F7">
        <w:rPr>
          <w:rFonts w:ascii="Times New Roman" w:hAnsi="Times New Roman"/>
          <w:sz w:val="28"/>
          <w:szCs w:val="28"/>
        </w:rPr>
        <w:t>» осуществляла внутренний контроль в соответствии с учетной политикой Районного комитета образования и подведомственных ему учреждений.</w:t>
      </w:r>
    </w:p>
    <w:p w:rsidR="00497A03" w:rsidRPr="00EA56F7" w:rsidRDefault="00497A03" w:rsidP="002056DD">
      <w:pPr>
        <w:spacing w:after="0"/>
        <w:ind w:firstLine="708"/>
        <w:jc w:val="both"/>
        <w:rPr>
          <w:rFonts w:ascii="Times New Roman" w:hAnsi="Times New Roman"/>
          <w:sz w:val="28"/>
          <w:szCs w:val="28"/>
        </w:rPr>
      </w:pPr>
      <w:r w:rsidRPr="00EA56F7">
        <w:rPr>
          <w:rFonts w:ascii="Times New Roman" w:hAnsi="Times New Roman"/>
          <w:sz w:val="28"/>
          <w:szCs w:val="28"/>
        </w:rPr>
        <w:t>К проверке представлена учетная политика Районного комитета образования</w:t>
      </w:r>
      <w:r>
        <w:rPr>
          <w:rFonts w:ascii="Times New Roman" w:hAnsi="Times New Roman"/>
          <w:sz w:val="28"/>
          <w:szCs w:val="28"/>
        </w:rPr>
        <w:t>,</w:t>
      </w:r>
      <w:r w:rsidRPr="00EA56F7">
        <w:rPr>
          <w:rFonts w:ascii="Times New Roman" w:hAnsi="Times New Roman"/>
          <w:sz w:val="28"/>
          <w:szCs w:val="28"/>
        </w:rPr>
        <w:t xml:space="preserve"> согласно которой в соответствии с Федеральным законом от 6 декабря 2011 г. N 402-ФЗ "О бухгалтерском учете" в Районном комитете образования проводится обязательная инвентаризация в случаях:</w:t>
      </w:r>
    </w:p>
    <w:p w:rsidR="00497A03" w:rsidRPr="00EA56F7" w:rsidRDefault="00497A03" w:rsidP="002056DD">
      <w:pPr>
        <w:spacing w:after="0"/>
        <w:jc w:val="both"/>
        <w:rPr>
          <w:rFonts w:ascii="Times New Roman" w:hAnsi="Times New Roman"/>
          <w:sz w:val="28"/>
          <w:szCs w:val="28"/>
        </w:rPr>
      </w:pPr>
      <w:r w:rsidRPr="00EA56F7">
        <w:rPr>
          <w:rFonts w:ascii="Times New Roman" w:hAnsi="Times New Roman"/>
          <w:sz w:val="28"/>
          <w:szCs w:val="28"/>
        </w:rPr>
        <w:t>-перед составлением годовой бухгалтерской отчетности, при этом инвентаризация основных средств может проводится один раз в три года;</w:t>
      </w:r>
    </w:p>
    <w:p w:rsidR="00497A03" w:rsidRPr="00EA56F7" w:rsidRDefault="00497A03" w:rsidP="002056DD">
      <w:pPr>
        <w:spacing w:after="0"/>
        <w:jc w:val="both"/>
        <w:rPr>
          <w:rFonts w:ascii="Times New Roman" w:hAnsi="Times New Roman"/>
          <w:sz w:val="28"/>
          <w:szCs w:val="28"/>
        </w:rPr>
      </w:pPr>
      <w:r w:rsidRPr="00EA56F7">
        <w:rPr>
          <w:rFonts w:ascii="Times New Roman" w:hAnsi="Times New Roman"/>
          <w:sz w:val="28"/>
          <w:szCs w:val="28"/>
        </w:rPr>
        <w:t>-при выкупе, продаже, передаче имущества в аренду, при преобразовании муниципального учреждения;</w:t>
      </w:r>
    </w:p>
    <w:p w:rsidR="00497A03" w:rsidRPr="00EA56F7" w:rsidRDefault="00497A03" w:rsidP="002056DD">
      <w:pPr>
        <w:spacing w:after="0"/>
        <w:jc w:val="both"/>
        <w:rPr>
          <w:rFonts w:ascii="Times New Roman" w:hAnsi="Times New Roman"/>
          <w:sz w:val="28"/>
          <w:szCs w:val="28"/>
        </w:rPr>
      </w:pPr>
      <w:r w:rsidRPr="00EA56F7">
        <w:rPr>
          <w:rFonts w:ascii="Times New Roman" w:hAnsi="Times New Roman"/>
          <w:sz w:val="28"/>
          <w:szCs w:val="28"/>
        </w:rPr>
        <w:t>-при смене материально-ответственных лиц;</w:t>
      </w:r>
    </w:p>
    <w:p w:rsidR="00497A03" w:rsidRPr="00EA56F7" w:rsidRDefault="00497A03" w:rsidP="002056DD">
      <w:pPr>
        <w:spacing w:after="0"/>
        <w:jc w:val="both"/>
        <w:rPr>
          <w:rFonts w:ascii="Times New Roman" w:hAnsi="Times New Roman"/>
          <w:sz w:val="28"/>
          <w:szCs w:val="28"/>
        </w:rPr>
      </w:pPr>
      <w:r w:rsidRPr="00EA56F7">
        <w:rPr>
          <w:rFonts w:ascii="Times New Roman" w:hAnsi="Times New Roman"/>
          <w:sz w:val="28"/>
          <w:szCs w:val="28"/>
        </w:rPr>
        <w:t>-при установлении факта хищений, злоупотреблений, порчи ценностей;</w:t>
      </w:r>
    </w:p>
    <w:p w:rsidR="00497A03" w:rsidRPr="00EA56F7" w:rsidRDefault="00497A03" w:rsidP="002056DD">
      <w:pPr>
        <w:spacing w:after="0"/>
        <w:jc w:val="both"/>
        <w:rPr>
          <w:rFonts w:ascii="Times New Roman" w:hAnsi="Times New Roman"/>
          <w:sz w:val="28"/>
          <w:szCs w:val="28"/>
        </w:rPr>
      </w:pPr>
      <w:r w:rsidRPr="00EA56F7">
        <w:rPr>
          <w:rFonts w:ascii="Times New Roman" w:hAnsi="Times New Roman"/>
          <w:sz w:val="28"/>
          <w:szCs w:val="28"/>
        </w:rPr>
        <w:t>-в чрезвычайных ситуациях;</w:t>
      </w:r>
    </w:p>
    <w:p w:rsidR="00497A03" w:rsidRPr="00EA56F7" w:rsidRDefault="00497A03" w:rsidP="002056DD">
      <w:pPr>
        <w:spacing w:after="0"/>
        <w:jc w:val="both"/>
        <w:rPr>
          <w:rFonts w:ascii="Times New Roman" w:hAnsi="Times New Roman"/>
          <w:sz w:val="28"/>
          <w:szCs w:val="28"/>
        </w:rPr>
      </w:pPr>
      <w:r w:rsidRPr="00EA56F7">
        <w:rPr>
          <w:rFonts w:ascii="Times New Roman" w:hAnsi="Times New Roman"/>
          <w:sz w:val="28"/>
          <w:szCs w:val="28"/>
        </w:rPr>
        <w:t>-при ликвидации организации;</w:t>
      </w:r>
    </w:p>
    <w:p w:rsidR="00497A03" w:rsidRPr="00EA56F7" w:rsidRDefault="00497A03" w:rsidP="002056DD">
      <w:pPr>
        <w:spacing w:after="0"/>
        <w:jc w:val="both"/>
        <w:rPr>
          <w:rFonts w:ascii="Times New Roman" w:hAnsi="Times New Roman"/>
          <w:sz w:val="28"/>
          <w:szCs w:val="28"/>
        </w:rPr>
      </w:pPr>
      <w:r w:rsidRPr="00EA56F7">
        <w:rPr>
          <w:rFonts w:ascii="Times New Roman" w:hAnsi="Times New Roman"/>
          <w:sz w:val="28"/>
          <w:szCs w:val="28"/>
        </w:rPr>
        <w:t>-ежеквартальная инвентаризация касс.</w:t>
      </w:r>
    </w:p>
    <w:p w:rsidR="00497A03" w:rsidRPr="00EA56F7" w:rsidRDefault="00497A03" w:rsidP="002056DD">
      <w:pPr>
        <w:spacing w:after="0"/>
        <w:ind w:firstLine="708"/>
        <w:jc w:val="both"/>
        <w:rPr>
          <w:rFonts w:ascii="Times New Roman" w:hAnsi="Times New Roman"/>
          <w:sz w:val="28"/>
          <w:szCs w:val="28"/>
        </w:rPr>
      </w:pPr>
      <w:r w:rsidRPr="00EA56F7">
        <w:rPr>
          <w:rFonts w:ascii="Times New Roman" w:hAnsi="Times New Roman"/>
          <w:sz w:val="28"/>
          <w:szCs w:val="28"/>
        </w:rPr>
        <w:lastRenderedPageBreak/>
        <w:t>Положения учетной политики, определяющие периодичность проведения инвентаризации подведомственных учреждений идентичны положениям учетной политики Районного комитета образования.</w:t>
      </w:r>
    </w:p>
    <w:p w:rsidR="00497A03" w:rsidRPr="00EA56F7" w:rsidRDefault="00497A03" w:rsidP="002056DD">
      <w:pPr>
        <w:spacing w:after="0"/>
        <w:ind w:firstLine="708"/>
        <w:jc w:val="both"/>
        <w:rPr>
          <w:rFonts w:ascii="Times New Roman" w:hAnsi="Times New Roman"/>
          <w:color w:val="000000" w:themeColor="text1"/>
          <w:sz w:val="28"/>
          <w:szCs w:val="28"/>
        </w:rPr>
      </w:pPr>
      <w:r w:rsidRPr="00EA56F7">
        <w:rPr>
          <w:rFonts w:ascii="Times New Roman" w:hAnsi="Times New Roman"/>
          <w:sz w:val="28"/>
          <w:szCs w:val="28"/>
        </w:rPr>
        <w:t xml:space="preserve">В соответствии с учетной политикой в проверяемом периоде проведена инвентаризация имущества и финансовых обязательств в </w:t>
      </w:r>
      <w:r w:rsidRPr="00EA56F7">
        <w:rPr>
          <w:rFonts w:ascii="Times New Roman" w:hAnsi="Times New Roman"/>
          <w:color w:val="000000" w:themeColor="text1"/>
          <w:sz w:val="28"/>
          <w:szCs w:val="28"/>
        </w:rPr>
        <w:t>Районном комитете образования и подведомственных ему учреждениях перед составлением годовой отчетности. Для документального подтверждения проведения инвентаризации к проверке представлены приказы о назначении инвентаризации,</w:t>
      </w:r>
      <w:r>
        <w:rPr>
          <w:rFonts w:ascii="Times New Roman" w:hAnsi="Times New Roman"/>
          <w:color w:val="000000" w:themeColor="text1"/>
          <w:sz w:val="28"/>
          <w:szCs w:val="28"/>
        </w:rPr>
        <w:t xml:space="preserve"> о создании инвентаризационных комиссий,</w:t>
      </w:r>
      <w:r w:rsidRPr="00EA56F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акты сверки задолженности, </w:t>
      </w:r>
      <w:r w:rsidRPr="00EA56F7">
        <w:rPr>
          <w:rFonts w:ascii="Times New Roman" w:hAnsi="Times New Roman"/>
          <w:color w:val="000000" w:themeColor="text1"/>
          <w:sz w:val="28"/>
          <w:szCs w:val="28"/>
        </w:rPr>
        <w:t>акты о результатах</w:t>
      </w:r>
      <w:r>
        <w:rPr>
          <w:rFonts w:ascii="Times New Roman" w:hAnsi="Times New Roman"/>
          <w:color w:val="000000" w:themeColor="text1"/>
          <w:sz w:val="28"/>
          <w:szCs w:val="28"/>
        </w:rPr>
        <w:t xml:space="preserve"> инвентаризации</w:t>
      </w:r>
      <w:r w:rsidRPr="00EA56F7">
        <w:rPr>
          <w:rFonts w:ascii="Times New Roman" w:hAnsi="Times New Roman"/>
          <w:color w:val="000000" w:themeColor="text1"/>
          <w:sz w:val="28"/>
          <w:szCs w:val="28"/>
        </w:rPr>
        <w:t xml:space="preserve"> и инвентаризационные описи. Представлено документальное подтверждение </w:t>
      </w:r>
      <w:r w:rsidRPr="00EA56F7">
        <w:rPr>
          <w:rFonts w:ascii="Times New Roman" w:hAnsi="Times New Roman"/>
          <w:sz w:val="28"/>
          <w:szCs w:val="28"/>
        </w:rPr>
        <w:t>ежеквартальной инвентаризации касс,</w:t>
      </w:r>
      <w:r w:rsidRPr="00EA56F7">
        <w:rPr>
          <w:rFonts w:ascii="Times New Roman" w:hAnsi="Times New Roman"/>
          <w:color w:val="000000" w:themeColor="text1"/>
          <w:sz w:val="28"/>
          <w:szCs w:val="28"/>
        </w:rPr>
        <w:t xml:space="preserve"> проведения инвентаризации при смене материально ответственных лиц.</w:t>
      </w:r>
    </w:p>
    <w:p w:rsidR="00497A03" w:rsidRPr="00EA56F7" w:rsidRDefault="00497A03" w:rsidP="002056DD">
      <w:pPr>
        <w:spacing w:after="0"/>
        <w:ind w:firstLine="708"/>
        <w:jc w:val="both"/>
        <w:rPr>
          <w:rFonts w:ascii="Times New Roman" w:hAnsi="Times New Roman"/>
          <w:sz w:val="28"/>
          <w:szCs w:val="28"/>
        </w:rPr>
      </w:pPr>
      <w:r w:rsidRPr="00EA56F7">
        <w:rPr>
          <w:rFonts w:ascii="Times New Roman" w:hAnsi="Times New Roman"/>
          <w:sz w:val="28"/>
          <w:szCs w:val="28"/>
        </w:rPr>
        <w:t xml:space="preserve">Приложением к приказам об учетной </w:t>
      </w:r>
      <w:r w:rsidRPr="00EA56F7">
        <w:rPr>
          <w:rFonts w:ascii="Times New Roman" w:hAnsi="Times New Roman"/>
          <w:color w:val="000000" w:themeColor="text1"/>
          <w:sz w:val="28"/>
          <w:szCs w:val="28"/>
        </w:rPr>
        <w:t xml:space="preserve">политике Районного комитета </w:t>
      </w:r>
      <w:r w:rsidRPr="00EA56F7">
        <w:rPr>
          <w:rFonts w:ascii="Times New Roman" w:hAnsi="Times New Roman"/>
          <w:sz w:val="28"/>
          <w:szCs w:val="28"/>
        </w:rPr>
        <w:t>образования и подведомственны</w:t>
      </w:r>
      <w:r>
        <w:rPr>
          <w:rFonts w:ascii="Times New Roman" w:hAnsi="Times New Roman"/>
          <w:sz w:val="28"/>
          <w:szCs w:val="28"/>
        </w:rPr>
        <w:t>х е</w:t>
      </w:r>
      <w:r w:rsidRPr="00EA56F7">
        <w:rPr>
          <w:rFonts w:ascii="Times New Roman" w:hAnsi="Times New Roman"/>
          <w:sz w:val="28"/>
          <w:szCs w:val="28"/>
        </w:rPr>
        <w:t>му получател</w:t>
      </w:r>
      <w:r>
        <w:rPr>
          <w:rFonts w:ascii="Times New Roman" w:hAnsi="Times New Roman"/>
          <w:sz w:val="28"/>
          <w:szCs w:val="28"/>
        </w:rPr>
        <w:t>ей</w:t>
      </w:r>
      <w:r w:rsidRPr="00EA56F7">
        <w:rPr>
          <w:rFonts w:ascii="Times New Roman" w:hAnsi="Times New Roman"/>
          <w:sz w:val="28"/>
          <w:szCs w:val="28"/>
        </w:rPr>
        <w:t xml:space="preserve"> бюджетных средств является график документооборота. </w:t>
      </w:r>
      <w:r>
        <w:rPr>
          <w:rFonts w:ascii="Times New Roman" w:hAnsi="Times New Roman"/>
          <w:sz w:val="28"/>
          <w:szCs w:val="28"/>
        </w:rPr>
        <w:t>Г</w:t>
      </w:r>
      <w:r w:rsidRPr="00EA56F7">
        <w:rPr>
          <w:rFonts w:ascii="Times New Roman" w:hAnsi="Times New Roman"/>
          <w:sz w:val="28"/>
          <w:szCs w:val="28"/>
        </w:rPr>
        <w:t>рафиком документооборота предусмотрены мероприятия, направленные на осуществление ведомственного контроля и установлена периодичность их проведения. Контрольными мероприятиями являются:</w:t>
      </w:r>
    </w:p>
    <w:p w:rsidR="00497A03" w:rsidRPr="00EA56F7" w:rsidRDefault="00497A03" w:rsidP="002056DD">
      <w:pPr>
        <w:spacing w:after="0"/>
        <w:jc w:val="both"/>
        <w:rPr>
          <w:rFonts w:ascii="Times New Roman" w:hAnsi="Times New Roman"/>
          <w:sz w:val="28"/>
          <w:szCs w:val="28"/>
        </w:rPr>
      </w:pPr>
      <w:r w:rsidRPr="00EA56F7">
        <w:rPr>
          <w:rFonts w:ascii="Times New Roman" w:hAnsi="Times New Roman"/>
          <w:sz w:val="28"/>
          <w:szCs w:val="28"/>
        </w:rPr>
        <w:t xml:space="preserve">-ежемесячная сверка остатков продуктов питания и ежеквартальное снятие остатков продуктов питания (проводится в отношении всех дошкольных образовательных учреждений, МКОУ </w:t>
      </w:r>
      <w:proofErr w:type="spellStart"/>
      <w:r w:rsidRPr="00EA56F7">
        <w:rPr>
          <w:rFonts w:ascii="Times New Roman" w:hAnsi="Times New Roman"/>
          <w:sz w:val="28"/>
          <w:szCs w:val="28"/>
        </w:rPr>
        <w:t>Вяртсильская</w:t>
      </w:r>
      <w:proofErr w:type="spellEnd"/>
      <w:r w:rsidRPr="00EA56F7">
        <w:rPr>
          <w:rFonts w:ascii="Times New Roman" w:hAnsi="Times New Roman"/>
          <w:sz w:val="28"/>
          <w:szCs w:val="28"/>
        </w:rPr>
        <w:t xml:space="preserve"> </w:t>
      </w:r>
      <w:r>
        <w:rPr>
          <w:rFonts w:ascii="Times New Roman" w:hAnsi="Times New Roman"/>
          <w:sz w:val="28"/>
          <w:szCs w:val="28"/>
        </w:rPr>
        <w:t>СОШ</w:t>
      </w:r>
      <w:r w:rsidRPr="00EA56F7">
        <w:rPr>
          <w:rFonts w:ascii="Times New Roman" w:hAnsi="Times New Roman"/>
          <w:sz w:val="28"/>
          <w:szCs w:val="28"/>
        </w:rPr>
        <w:t xml:space="preserve">, МКОУ </w:t>
      </w:r>
      <w:proofErr w:type="spellStart"/>
      <w:r w:rsidRPr="00EA56F7">
        <w:rPr>
          <w:rFonts w:ascii="Times New Roman" w:hAnsi="Times New Roman"/>
          <w:sz w:val="28"/>
          <w:szCs w:val="28"/>
        </w:rPr>
        <w:t>Туокслахтинская</w:t>
      </w:r>
      <w:proofErr w:type="spellEnd"/>
      <w:r w:rsidRPr="00EA56F7">
        <w:rPr>
          <w:rFonts w:ascii="Times New Roman" w:hAnsi="Times New Roman"/>
          <w:sz w:val="28"/>
          <w:szCs w:val="28"/>
        </w:rPr>
        <w:t xml:space="preserve"> </w:t>
      </w:r>
      <w:r>
        <w:rPr>
          <w:rFonts w:ascii="Times New Roman" w:hAnsi="Times New Roman"/>
          <w:sz w:val="28"/>
          <w:szCs w:val="28"/>
        </w:rPr>
        <w:t>ООШ</w:t>
      </w:r>
      <w:r w:rsidRPr="00EA56F7">
        <w:rPr>
          <w:rFonts w:ascii="Times New Roman" w:hAnsi="Times New Roman"/>
          <w:sz w:val="28"/>
          <w:szCs w:val="28"/>
        </w:rPr>
        <w:t>, МКОУ для детей сирот и детей, оставшихся без попечения родителей Детский дом);</w:t>
      </w:r>
    </w:p>
    <w:p w:rsidR="00497A03" w:rsidRPr="00EA56F7" w:rsidRDefault="00497A03" w:rsidP="002056DD">
      <w:pPr>
        <w:spacing w:after="0"/>
        <w:jc w:val="both"/>
        <w:rPr>
          <w:rFonts w:ascii="Times New Roman" w:hAnsi="Times New Roman"/>
          <w:sz w:val="28"/>
          <w:szCs w:val="28"/>
        </w:rPr>
      </w:pPr>
      <w:r w:rsidRPr="00EA56F7">
        <w:rPr>
          <w:rFonts w:ascii="Times New Roman" w:hAnsi="Times New Roman"/>
          <w:sz w:val="28"/>
          <w:szCs w:val="28"/>
        </w:rPr>
        <w:t>-ежемесячный анализ расходования средств субвенции;</w:t>
      </w:r>
    </w:p>
    <w:p w:rsidR="00497A03" w:rsidRPr="00EA56F7" w:rsidRDefault="00497A03" w:rsidP="002056DD">
      <w:pPr>
        <w:spacing w:after="0"/>
        <w:jc w:val="both"/>
        <w:rPr>
          <w:rFonts w:ascii="Times New Roman" w:hAnsi="Times New Roman"/>
          <w:sz w:val="28"/>
          <w:szCs w:val="28"/>
        </w:rPr>
      </w:pPr>
      <w:r w:rsidRPr="00EA56F7">
        <w:rPr>
          <w:rFonts w:ascii="Times New Roman" w:hAnsi="Times New Roman"/>
          <w:sz w:val="28"/>
          <w:szCs w:val="28"/>
        </w:rPr>
        <w:t>-ежемесячный анализ о расходах и численности органов местного самоуправления;</w:t>
      </w:r>
    </w:p>
    <w:p w:rsidR="00497A03" w:rsidRPr="00EA56F7" w:rsidRDefault="00497A03" w:rsidP="002056DD">
      <w:pPr>
        <w:spacing w:after="0"/>
        <w:jc w:val="both"/>
        <w:rPr>
          <w:rFonts w:ascii="Times New Roman" w:hAnsi="Times New Roman"/>
          <w:sz w:val="28"/>
          <w:szCs w:val="28"/>
        </w:rPr>
      </w:pPr>
      <w:r w:rsidRPr="00EA56F7">
        <w:rPr>
          <w:rFonts w:ascii="Times New Roman" w:hAnsi="Times New Roman"/>
          <w:sz w:val="28"/>
          <w:szCs w:val="28"/>
        </w:rPr>
        <w:t>-ежемесячный контроль за использованием установленных лимитов по коммунальным услугам;</w:t>
      </w:r>
    </w:p>
    <w:p w:rsidR="00497A03" w:rsidRPr="00EA56F7" w:rsidRDefault="00497A03" w:rsidP="002056DD">
      <w:pPr>
        <w:spacing w:after="0"/>
        <w:jc w:val="both"/>
        <w:rPr>
          <w:rFonts w:ascii="Times New Roman" w:hAnsi="Times New Roman"/>
          <w:sz w:val="28"/>
          <w:szCs w:val="28"/>
        </w:rPr>
      </w:pPr>
      <w:r w:rsidRPr="00EA56F7">
        <w:rPr>
          <w:rFonts w:ascii="Times New Roman" w:hAnsi="Times New Roman"/>
          <w:sz w:val="28"/>
          <w:szCs w:val="28"/>
        </w:rPr>
        <w:t>-ежеквартальный мониторинг муниципального задания.</w:t>
      </w:r>
    </w:p>
    <w:p w:rsidR="00497A03" w:rsidRPr="00EA56F7" w:rsidRDefault="00497A03" w:rsidP="002056DD">
      <w:pPr>
        <w:spacing w:after="0"/>
        <w:ind w:firstLine="708"/>
        <w:jc w:val="both"/>
        <w:rPr>
          <w:rFonts w:ascii="Times New Roman" w:hAnsi="Times New Roman"/>
          <w:sz w:val="28"/>
          <w:szCs w:val="28"/>
        </w:rPr>
      </w:pPr>
      <w:r w:rsidRPr="00EA56F7">
        <w:rPr>
          <w:rFonts w:ascii="Times New Roman" w:hAnsi="Times New Roman"/>
          <w:sz w:val="28"/>
          <w:szCs w:val="28"/>
        </w:rPr>
        <w:t>К проверке представлено документальное подтверждение проведения контрольных мероприятий, предусмотренных учетной политикой учреждений. Проверкой установлено, что при их проведении соблюда</w:t>
      </w:r>
      <w:r>
        <w:rPr>
          <w:rFonts w:ascii="Times New Roman" w:hAnsi="Times New Roman"/>
          <w:sz w:val="28"/>
          <w:szCs w:val="28"/>
        </w:rPr>
        <w:t>ю</w:t>
      </w:r>
      <w:r w:rsidRPr="00EA56F7">
        <w:rPr>
          <w:rFonts w:ascii="Times New Roman" w:hAnsi="Times New Roman"/>
          <w:sz w:val="28"/>
          <w:szCs w:val="28"/>
        </w:rPr>
        <w:t xml:space="preserve">тся периодичность </w:t>
      </w:r>
      <w:r>
        <w:rPr>
          <w:rFonts w:ascii="Times New Roman" w:hAnsi="Times New Roman"/>
          <w:sz w:val="28"/>
          <w:szCs w:val="28"/>
        </w:rPr>
        <w:t xml:space="preserve">и сроки проведения, </w:t>
      </w:r>
      <w:r w:rsidRPr="00EA56F7">
        <w:rPr>
          <w:rFonts w:ascii="Times New Roman" w:hAnsi="Times New Roman"/>
          <w:sz w:val="28"/>
          <w:szCs w:val="28"/>
        </w:rPr>
        <w:t>определенн</w:t>
      </w:r>
      <w:r>
        <w:rPr>
          <w:rFonts w:ascii="Times New Roman" w:hAnsi="Times New Roman"/>
          <w:sz w:val="28"/>
          <w:szCs w:val="28"/>
        </w:rPr>
        <w:t>ые</w:t>
      </w:r>
      <w:r w:rsidRPr="00EA56F7">
        <w:rPr>
          <w:rFonts w:ascii="Times New Roman" w:hAnsi="Times New Roman"/>
          <w:sz w:val="28"/>
          <w:szCs w:val="28"/>
        </w:rPr>
        <w:t xml:space="preserve"> графиком документооборота.</w:t>
      </w:r>
    </w:p>
    <w:p w:rsidR="00497A03" w:rsidRPr="00EA56F7" w:rsidRDefault="00497A03" w:rsidP="002056DD">
      <w:pPr>
        <w:spacing w:after="0"/>
        <w:ind w:firstLine="708"/>
        <w:jc w:val="both"/>
        <w:rPr>
          <w:rFonts w:ascii="Times New Roman" w:hAnsi="Times New Roman"/>
          <w:sz w:val="28"/>
          <w:szCs w:val="28"/>
        </w:rPr>
      </w:pPr>
      <w:r w:rsidRPr="00EA56F7">
        <w:rPr>
          <w:rFonts w:ascii="Times New Roman" w:hAnsi="Times New Roman"/>
          <w:sz w:val="28"/>
          <w:szCs w:val="28"/>
        </w:rPr>
        <w:t xml:space="preserve">Районным комитетом образования не представлено документального подтверждения проведения внутреннего финансового контроля, осуществляемого главным распорядителем относительно подведомственных ему получателей МКОУ Средняя общеобразовательная школа № 1 и МКОУ </w:t>
      </w:r>
      <w:r w:rsidRPr="00EA56F7">
        <w:rPr>
          <w:rFonts w:ascii="Times New Roman" w:hAnsi="Times New Roman"/>
          <w:sz w:val="28"/>
          <w:szCs w:val="28"/>
        </w:rPr>
        <w:lastRenderedPageBreak/>
        <w:t>Средняя общеобразовательная школа № 3 которы</w:t>
      </w:r>
      <w:r>
        <w:rPr>
          <w:rFonts w:ascii="Times New Roman" w:hAnsi="Times New Roman"/>
          <w:sz w:val="28"/>
          <w:szCs w:val="28"/>
        </w:rPr>
        <w:t>е</w:t>
      </w:r>
      <w:r w:rsidRPr="00EA56F7">
        <w:rPr>
          <w:rFonts w:ascii="Times New Roman" w:hAnsi="Times New Roman"/>
          <w:sz w:val="28"/>
          <w:szCs w:val="28"/>
        </w:rPr>
        <w:t xml:space="preserve"> не заключ</w:t>
      </w:r>
      <w:r>
        <w:rPr>
          <w:rFonts w:ascii="Times New Roman" w:hAnsi="Times New Roman"/>
          <w:sz w:val="28"/>
          <w:szCs w:val="28"/>
        </w:rPr>
        <w:t>или</w:t>
      </w:r>
      <w:r w:rsidRPr="00EA56F7">
        <w:rPr>
          <w:rFonts w:ascii="Times New Roman" w:hAnsi="Times New Roman"/>
          <w:sz w:val="28"/>
          <w:szCs w:val="28"/>
        </w:rPr>
        <w:t xml:space="preserve"> договора об оказании услуг по ведению бухгалтерского учета </w:t>
      </w:r>
      <w:r>
        <w:rPr>
          <w:rFonts w:ascii="Times New Roman" w:hAnsi="Times New Roman"/>
          <w:sz w:val="28"/>
          <w:szCs w:val="28"/>
        </w:rPr>
        <w:t>с</w:t>
      </w:r>
      <w:r w:rsidRPr="00EA56F7">
        <w:rPr>
          <w:rFonts w:ascii="Times New Roman" w:hAnsi="Times New Roman"/>
          <w:sz w:val="28"/>
          <w:szCs w:val="28"/>
        </w:rPr>
        <w:t xml:space="preserve"> МКУ «Централизованная бухгалтерия образования СМР». </w:t>
      </w:r>
    </w:p>
    <w:p w:rsidR="00497A03" w:rsidRPr="00EA56F7" w:rsidRDefault="00497A03" w:rsidP="002056DD">
      <w:pPr>
        <w:spacing w:after="0"/>
        <w:ind w:firstLine="567"/>
        <w:jc w:val="both"/>
        <w:rPr>
          <w:rFonts w:ascii="Times New Roman" w:hAnsi="Times New Roman"/>
          <w:sz w:val="28"/>
          <w:szCs w:val="28"/>
        </w:rPr>
      </w:pPr>
      <w:r w:rsidRPr="00EA56F7">
        <w:rPr>
          <w:rFonts w:ascii="Times New Roman" w:hAnsi="Times New Roman"/>
          <w:sz w:val="28"/>
          <w:szCs w:val="28"/>
        </w:rPr>
        <w:t>Документального подтверждения проведения мероприятий внутреннего финансового контроля, осуществленного в проверяемом периоде Г</w:t>
      </w:r>
      <w:r w:rsidR="006B1D18">
        <w:rPr>
          <w:rFonts w:ascii="Times New Roman" w:hAnsi="Times New Roman"/>
          <w:sz w:val="28"/>
          <w:szCs w:val="28"/>
        </w:rPr>
        <w:t xml:space="preserve">лавным администратором средств бюджета </w:t>
      </w:r>
      <w:r w:rsidRPr="00EA56F7">
        <w:rPr>
          <w:rFonts w:ascii="Times New Roman" w:hAnsi="Times New Roman"/>
          <w:sz w:val="28"/>
          <w:szCs w:val="28"/>
        </w:rPr>
        <w:t>Районным комитетом образования</w:t>
      </w:r>
      <w:r w:rsidR="00A21656">
        <w:rPr>
          <w:rFonts w:ascii="Times New Roman" w:hAnsi="Times New Roman"/>
          <w:sz w:val="28"/>
          <w:szCs w:val="28"/>
        </w:rPr>
        <w:t xml:space="preserve"> </w:t>
      </w:r>
      <w:r w:rsidRPr="00EA56F7">
        <w:rPr>
          <w:rFonts w:ascii="Times New Roman" w:hAnsi="Times New Roman"/>
          <w:sz w:val="28"/>
          <w:szCs w:val="28"/>
        </w:rPr>
        <w:t>кроме тех, что предусмотрены учетной политикой учреждения и подведомственных ему получателей к проверке не представлено.</w:t>
      </w:r>
      <w:r>
        <w:rPr>
          <w:rFonts w:ascii="Times New Roman" w:hAnsi="Times New Roman"/>
          <w:sz w:val="28"/>
          <w:szCs w:val="28"/>
        </w:rPr>
        <w:t xml:space="preserve"> Не представлено документальное подтверждение проведения проверок и участия в проверках представителей Районного комитета образования, что свидетельствует о несоблюдении Районным комитетом образования пункта 3.8 Графика документооборота, являющего приложением к Порядку</w:t>
      </w:r>
      <w:r w:rsidR="002056DD">
        <w:rPr>
          <w:rFonts w:ascii="Times New Roman" w:hAnsi="Times New Roman"/>
          <w:sz w:val="28"/>
          <w:szCs w:val="28"/>
        </w:rPr>
        <w:t xml:space="preserve"> взаимодействия</w:t>
      </w:r>
      <w:r>
        <w:rPr>
          <w:rFonts w:ascii="Times New Roman" w:hAnsi="Times New Roman"/>
          <w:sz w:val="28"/>
          <w:szCs w:val="28"/>
        </w:rPr>
        <w:t>.</w:t>
      </w:r>
    </w:p>
    <w:p w:rsidR="00497A03" w:rsidRDefault="00497A03" w:rsidP="002056DD">
      <w:pPr>
        <w:spacing w:after="0"/>
        <w:ind w:firstLine="708"/>
        <w:jc w:val="both"/>
        <w:rPr>
          <w:rFonts w:ascii="Times New Roman" w:eastAsiaTheme="minorHAnsi" w:hAnsi="Times New Roman"/>
          <w:color w:val="000000" w:themeColor="text1"/>
          <w:sz w:val="28"/>
          <w:szCs w:val="28"/>
        </w:rPr>
      </w:pPr>
      <w:r w:rsidRPr="00EA56F7">
        <w:rPr>
          <w:rFonts w:ascii="Times New Roman" w:hAnsi="Times New Roman"/>
          <w:color w:val="000000" w:themeColor="text1"/>
          <w:sz w:val="28"/>
          <w:szCs w:val="28"/>
        </w:rPr>
        <w:t xml:space="preserve">Таким образом, в результате анализа всех предоставленных к проверке документов установлено, что </w:t>
      </w:r>
      <w:r w:rsidR="004018D7">
        <w:rPr>
          <w:rFonts w:ascii="Times New Roman" w:hAnsi="Times New Roman"/>
          <w:color w:val="000000" w:themeColor="text1"/>
          <w:sz w:val="28"/>
          <w:szCs w:val="28"/>
        </w:rPr>
        <w:t xml:space="preserve">в соответствии с </w:t>
      </w:r>
      <w:r w:rsidR="004018D7">
        <w:rPr>
          <w:rFonts w:ascii="Times New Roman" w:hAnsi="Times New Roman"/>
          <w:sz w:val="28"/>
          <w:szCs w:val="28"/>
        </w:rPr>
        <w:t>Порядком взаимодействия</w:t>
      </w:r>
      <w:r w:rsidR="004018D7" w:rsidRPr="00EA56F7">
        <w:rPr>
          <w:rFonts w:ascii="Times New Roman" w:hAnsi="Times New Roman"/>
          <w:color w:val="000000" w:themeColor="text1"/>
          <w:sz w:val="28"/>
          <w:szCs w:val="28"/>
        </w:rPr>
        <w:t xml:space="preserve"> </w:t>
      </w:r>
      <w:r w:rsidR="004018D7">
        <w:rPr>
          <w:rFonts w:ascii="Times New Roman" w:hAnsi="Times New Roman"/>
          <w:color w:val="000000" w:themeColor="text1"/>
          <w:sz w:val="28"/>
          <w:szCs w:val="28"/>
        </w:rPr>
        <w:t>п</w:t>
      </w:r>
      <w:r w:rsidRPr="00EA56F7">
        <w:rPr>
          <w:rFonts w:ascii="Times New Roman" w:hAnsi="Times New Roman"/>
          <w:color w:val="000000" w:themeColor="text1"/>
          <w:sz w:val="28"/>
          <w:szCs w:val="28"/>
        </w:rPr>
        <w:t>роведение внутреннего ведомственного контроля по использованию бюджетных средств в Районном комитете образования относится к основным видам деятельности МКУ «</w:t>
      </w:r>
      <w:r w:rsidRPr="00EA56F7">
        <w:rPr>
          <w:rFonts w:ascii="Times New Roman" w:hAnsi="Times New Roman"/>
          <w:sz w:val="28"/>
          <w:szCs w:val="28"/>
        </w:rPr>
        <w:t>Централизованная бухгалтерия</w:t>
      </w:r>
      <w:r>
        <w:rPr>
          <w:rFonts w:ascii="Times New Roman" w:hAnsi="Times New Roman"/>
          <w:sz w:val="28"/>
          <w:szCs w:val="28"/>
        </w:rPr>
        <w:t xml:space="preserve"> образования СМР</w:t>
      </w:r>
      <w:r w:rsidRPr="00EA56F7">
        <w:rPr>
          <w:rFonts w:ascii="Times New Roman" w:hAnsi="Times New Roman"/>
          <w:sz w:val="28"/>
          <w:szCs w:val="28"/>
        </w:rPr>
        <w:t>»</w:t>
      </w:r>
      <w:r w:rsidRPr="00EA56F7">
        <w:rPr>
          <w:rFonts w:ascii="Times New Roman" w:hAnsi="Times New Roman"/>
          <w:color w:val="000000" w:themeColor="text1"/>
          <w:sz w:val="28"/>
          <w:szCs w:val="28"/>
        </w:rPr>
        <w:t xml:space="preserve">. Контрольные мероприятия в целях внутреннего ведомственного контроля должны проводиться в соответствии с планом проведения контрольных мероприятий, </w:t>
      </w:r>
      <w:r>
        <w:rPr>
          <w:rFonts w:ascii="Times New Roman" w:hAnsi="Times New Roman"/>
          <w:color w:val="000000" w:themeColor="text1"/>
          <w:sz w:val="28"/>
          <w:szCs w:val="28"/>
        </w:rPr>
        <w:t>разработанным</w:t>
      </w:r>
      <w:r w:rsidRPr="00EA56F7">
        <w:rPr>
          <w:rFonts w:ascii="Times New Roman" w:hAnsi="Times New Roman"/>
          <w:color w:val="000000" w:themeColor="text1"/>
          <w:sz w:val="28"/>
          <w:szCs w:val="28"/>
        </w:rPr>
        <w:t xml:space="preserve"> МКУ «</w:t>
      </w:r>
      <w:r w:rsidRPr="00EA56F7">
        <w:rPr>
          <w:rFonts w:ascii="Times New Roman" w:hAnsi="Times New Roman"/>
          <w:sz w:val="28"/>
          <w:szCs w:val="28"/>
        </w:rPr>
        <w:t>Централизованная бухгалтерия</w:t>
      </w:r>
      <w:r>
        <w:rPr>
          <w:rFonts w:ascii="Times New Roman" w:hAnsi="Times New Roman"/>
          <w:sz w:val="28"/>
          <w:szCs w:val="28"/>
        </w:rPr>
        <w:t xml:space="preserve"> образования СМР</w:t>
      </w:r>
      <w:r w:rsidRPr="00EA56F7">
        <w:rPr>
          <w:rFonts w:ascii="Times New Roman" w:hAnsi="Times New Roman"/>
          <w:sz w:val="28"/>
          <w:szCs w:val="28"/>
        </w:rPr>
        <w:t>»</w:t>
      </w:r>
      <w:r w:rsidRPr="00EA56F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согласованным </w:t>
      </w:r>
      <w:r w:rsidRPr="00EA56F7">
        <w:rPr>
          <w:rFonts w:ascii="Times New Roman" w:hAnsi="Times New Roman"/>
          <w:color w:val="000000" w:themeColor="text1"/>
          <w:sz w:val="28"/>
          <w:szCs w:val="28"/>
        </w:rPr>
        <w:t xml:space="preserve">и утвержденным Районным комитетом образования. План мероприятий внутриведомственного финансового контроля на 2014 и 2015 год отсутствует. В проверяемом периоде МКУ </w:t>
      </w:r>
      <w:r>
        <w:rPr>
          <w:rFonts w:ascii="Times New Roman" w:hAnsi="Times New Roman"/>
          <w:color w:val="000000" w:themeColor="text1"/>
          <w:sz w:val="28"/>
          <w:szCs w:val="28"/>
        </w:rPr>
        <w:t>«</w:t>
      </w:r>
      <w:r w:rsidRPr="00EA56F7">
        <w:rPr>
          <w:rFonts w:ascii="Times New Roman" w:hAnsi="Times New Roman"/>
          <w:sz w:val="28"/>
          <w:szCs w:val="28"/>
        </w:rPr>
        <w:t>Централизованная бухгалтерия</w:t>
      </w:r>
      <w:r>
        <w:rPr>
          <w:rFonts w:ascii="Times New Roman" w:hAnsi="Times New Roman"/>
          <w:sz w:val="28"/>
          <w:szCs w:val="28"/>
        </w:rPr>
        <w:t xml:space="preserve"> образования СМР</w:t>
      </w:r>
      <w:r w:rsidRPr="00EA56F7">
        <w:rPr>
          <w:rFonts w:ascii="Times New Roman" w:hAnsi="Times New Roman"/>
          <w:sz w:val="28"/>
          <w:szCs w:val="28"/>
        </w:rPr>
        <w:t>»</w:t>
      </w:r>
      <w:r w:rsidRPr="00EA56F7">
        <w:rPr>
          <w:rFonts w:ascii="Times New Roman" w:hAnsi="Times New Roman"/>
          <w:color w:val="000000" w:themeColor="text1"/>
          <w:sz w:val="28"/>
          <w:szCs w:val="28"/>
        </w:rPr>
        <w:t xml:space="preserve"> проводился внутренний финансовый контроль в отношении </w:t>
      </w:r>
      <w:r w:rsidRPr="00EA56F7">
        <w:rPr>
          <w:rFonts w:ascii="Times New Roman" w:eastAsiaTheme="minorHAnsi" w:hAnsi="Times New Roman"/>
          <w:color w:val="000000" w:themeColor="text1"/>
          <w:sz w:val="28"/>
          <w:szCs w:val="28"/>
        </w:rPr>
        <w:t>самого главного распорядител</w:t>
      </w:r>
      <w:r>
        <w:rPr>
          <w:rFonts w:ascii="Times New Roman" w:eastAsiaTheme="minorHAnsi" w:hAnsi="Times New Roman"/>
          <w:color w:val="000000" w:themeColor="text1"/>
          <w:sz w:val="28"/>
          <w:szCs w:val="28"/>
        </w:rPr>
        <w:t>я</w:t>
      </w:r>
      <w:r w:rsidRPr="00EA56F7">
        <w:rPr>
          <w:rFonts w:ascii="Times New Roman" w:eastAsiaTheme="minorHAnsi" w:hAnsi="Times New Roman"/>
          <w:color w:val="000000" w:themeColor="text1"/>
          <w:sz w:val="28"/>
          <w:szCs w:val="28"/>
        </w:rPr>
        <w:t xml:space="preserve"> бюджетных средств и подведомственных ему получателей в соответствии с учетной политикой учреждений.</w:t>
      </w:r>
      <w:r>
        <w:rPr>
          <w:rFonts w:ascii="Times New Roman" w:eastAsiaTheme="minorHAnsi" w:hAnsi="Times New Roman"/>
          <w:color w:val="000000" w:themeColor="text1"/>
          <w:sz w:val="28"/>
          <w:szCs w:val="28"/>
        </w:rPr>
        <w:t xml:space="preserve"> </w:t>
      </w:r>
      <w:r>
        <w:rPr>
          <w:rFonts w:ascii="Times New Roman" w:hAnsi="Times New Roman"/>
          <w:sz w:val="28"/>
          <w:szCs w:val="28"/>
        </w:rPr>
        <w:t>Районный комитет образования в контрольных мероприятиях участия не принимал.</w:t>
      </w:r>
      <w:r w:rsidRPr="00EA56F7">
        <w:rPr>
          <w:rFonts w:ascii="Times New Roman" w:eastAsiaTheme="minorHAnsi" w:hAnsi="Times New Roman"/>
          <w:color w:val="000000" w:themeColor="text1"/>
          <w:sz w:val="28"/>
          <w:szCs w:val="28"/>
        </w:rPr>
        <w:t xml:space="preserve"> Внутренний финансовый контроль в отношении </w:t>
      </w:r>
      <w:r w:rsidRPr="00EA56F7">
        <w:rPr>
          <w:rFonts w:ascii="Times New Roman" w:hAnsi="Times New Roman"/>
          <w:color w:val="000000" w:themeColor="text1"/>
          <w:sz w:val="28"/>
          <w:szCs w:val="28"/>
        </w:rPr>
        <w:t xml:space="preserve">подведомственных получателей МКОУ Средняя общеобразовательная школа № 1 и МКОУ Средняя общеобразовательная школа № 3 </w:t>
      </w:r>
      <w:r w:rsidRPr="00EA56F7">
        <w:rPr>
          <w:rFonts w:ascii="Times New Roman" w:eastAsiaTheme="minorHAnsi" w:hAnsi="Times New Roman"/>
          <w:color w:val="000000" w:themeColor="text1"/>
          <w:sz w:val="28"/>
          <w:szCs w:val="28"/>
        </w:rPr>
        <w:t xml:space="preserve">Районным комитетом образования не осуществлялся. </w:t>
      </w:r>
    </w:p>
    <w:p w:rsidR="00BF3CC8" w:rsidRDefault="00BF3CC8" w:rsidP="00497A03">
      <w:pPr>
        <w:spacing w:after="0"/>
        <w:ind w:firstLine="708"/>
        <w:jc w:val="both"/>
        <w:rPr>
          <w:rFonts w:ascii="Times New Roman" w:eastAsiaTheme="minorHAnsi" w:hAnsi="Times New Roman"/>
          <w:color w:val="000000" w:themeColor="text1"/>
          <w:sz w:val="28"/>
          <w:szCs w:val="28"/>
        </w:rPr>
      </w:pPr>
    </w:p>
    <w:p w:rsidR="00BF3CC8" w:rsidRDefault="00BF3CC8" w:rsidP="00AF2A9A">
      <w:pPr>
        <w:spacing w:after="0"/>
        <w:ind w:firstLine="708"/>
        <w:jc w:val="center"/>
        <w:rPr>
          <w:rFonts w:ascii="Times New Roman" w:hAnsi="Times New Roman"/>
          <w:b/>
          <w:sz w:val="28"/>
          <w:szCs w:val="28"/>
        </w:rPr>
      </w:pPr>
      <w:r w:rsidRPr="00BF3CC8">
        <w:rPr>
          <w:rFonts w:ascii="Times New Roman" w:eastAsiaTheme="minorHAnsi" w:hAnsi="Times New Roman"/>
          <w:b/>
          <w:color w:val="000000" w:themeColor="text1"/>
          <w:sz w:val="28"/>
          <w:szCs w:val="28"/>
        </w:rPr>
        <w:t>2.3.</w:t>
      </w:r>
      <w:r w:rsidRPr="00BF3CC8">
        <w:rPr>
          <w:rFonts w:ascii="Times New Roman" w:hAnsi="Times New Roman"/>
          <w:b/>
          <w:sz w:val="28"/>
          <w:szCs w:val="28"/>
        </w:rPr>
        <w:t xml:space="preserve"> Отдел культуры и спорта</w:t>
      </w:r>
      <w:r>
        <w:rPr>
          <w:rFonts w:ascii="Times New Roman" w:hAnsi="Times New Roman"/>
          <w:b/>
          <w:sz w:val="28"/>
          <w:szCs w:val="28"/>
        </w:rPr>
        <w:t>.</w:t>
      </w:r>
    </w:p>
    <w:p w:rsidR="002056DD" w:rsidRPr="00EA56F7" w:rsidRDefault="002056DD" w:rsidP="00497A03">
      <w:pPr>
        <w:spacing w:after="0"/>
        <w:ind w:firstLine="708"/>
        <w:jc w:val="both"/>
        <w:rPr>
          <w:rFonts w:ascii="Times New Roman" w:eastAsiaTheme="minorHAnsi" w:hAnsi="Times New Roman"/>
          <w:color w:val="000000" w:themeColor="text1"/>
          <w:sz w:val="28"/>
          <w:szCs w:val="28"/>
        </w:rPr>
      </w:pPr>
    </w:p>
    <w:p w:rsidR="00BF3CC8" w:rsidRDefault="00BF3CC8" w:rsidP="002056DD">
      <w:pPr>
        <w:spacing w:after="120"/>
        <w:ind w:firstLine="708"/>
        <w:jc w:val="both"/>
        <w:rPr>
          <w:rFonts w:ascii="Times New Roman" w:hAnsi="Times New Roman"/>
          <w:sz w:val="28"/>
          <w:szCs w:val="28"/>
        </w:rPr>
      </w:pPr>
      <w:r w:rsidRPr="006F1D2D">
        <w:rPr>
          <w:rFonts w:ascii="Times New Roman" w:hAnsi="Times New Roman"/>
          <w:sz w:val="28"/>
          <w:szCs w:val="28"/>
        </w:rPr>
        <w:t>Контрольно</w:t>
      </w:r>
      <w:r>
        <w:rPr>
          <w:rFonts w:ascii="Times New Roman" w:hAnsi="Times New Roman"/>
          <w:sz w:val="28"/>
          <w:szCs w:val="28"/>
        </w:rPr>
        <w:t>-счетным комитетом СМР в адрес н</w:t>
      </w:r>
      <w:r w:rsidRPr="006F1D2D">
        <w:rPr>
          <w:rFonts w:ascii="Times New Roman" w:hAnsi="Times New Roman"/>
          <w:sz w:val="28"/>
          <w:szCs w:val="28"/>
        </w:rPr>
        <w:t>ачальник</w:t>
      </w:r>
      <w:r>
        <w:rPr>
          <w:rFonts w:ascii="Times New Roman" w:hAnsi="Times New Roman"/>
          <w:sz w:val="28"/>
          <w:szCs w:val="28"/>
        </w:rPr>
        <w:t>а</w:t>
      </w:r>
      <w:r w:rsidRPr="006F1D2D">
        <w:rPr>
          <w:rFonts w:ascii="Times New Roman" w:hAnsi="Times New Roman"/>
          <w:sz w:val="28"/>
          <w:szCs w:val="28"/>
        </w:rPr>
        <w:t xml:space="preserve"> отдела культуры и спорта был направлен запрос от 08.06.2015г. </w:t>
      </w:r>
      <w:r>
        <w:rPr>
          <w:rFonts w:ascii="Times New Roman" w:hAnsi="Times New Roman"/>
          <w:sz w:val="28"/>
          <w:szCs w:val="28"/>
        </w:rPr>
        <w:t>о предоставлении н</w:t>
      </w:r>
      <w:r w:rsidRPr="006F1D2D">
        <w:rPr>
          <w:rFonts w:ascii="Times New Roman" w:hAnsi="Times New Roman"/>
          <w:sz w:val="28"/>
          <w:szCs w:val="28"/>
        </w:rPr>
        <w:t>ормативны</w:t>
      </w:r>
      <w:r>
        <w:rPr>
          <w:rFonts w:ascii="Times New Roman" w:hAnsi="Times New Roman"/>
          <w:sz w:val="28"/>
          <w:szCs w:val="28"/>
        </w:rPr>
        <w:t>х</w:t>
      </w:r>
      <w:r w:rsidRPr="006F1D2D">
        <w:rPr>
          <w:rFonts w:ascii="Times New Roman" w:hAnsi="Times New Roman"/>
          <w:sz w:val="28"/>
          <w:szCs w:val="28"/>
        </w:rPr>
        <w:t xml:space="preserve"> документ</w:t>
      </w:r>
      <w:r>
        <w:rPr>
          <w:rFonts w:ascii="Times New Roman" w:hAnsi="Times New Roman"/>
          <w:sz w:val="28"/>
          <w:szCs w:val="28"/>
        </w:rPr>
        <w:t>ов</w:t>
      </w:r>
      <w:r w:rsidRPr="006F1D2D">
        <w:rPr>
          <w:rFonts w:ascii="Times New Roman" w:hAnsi="Times New Roman"/>
          <w:sz w:val="28"/>
          <w:szCs w:val="28"/>
        </w:rPr>
        <w:t>, регламентирующи</w:t>
      </w:r>
      <w:r>
        <w:rPr>
          <w:rFonts w:ascii="Times New Roman" w:hAnsi="Times New Roman"/>
          <w:sz w:val="28"/>
          <w:szCs w:val="28"/>
        </w:rPr>
        <w:t>х</w:t>
      </w:r>
      <w:r w:rsidRPr="006F1D2D">
        <w:rPr>
          <w:rFonts w:ascii="Times New Roman" w:hAnsi="Times New Roman"/>
          <w:sz w:val="28"/>
          <w:szCs w:val="28"/>
        </w:rPr>
        <w:t xml:space="preserve"> осуществление главным администратором средств бюджета Сортав</w:t>
      </w:r>
      <w:r w:rsidR="0062253A">
        <w:rPr>
          <w:rFonts w:ascii="Times New Roman" w:hAnsi="Times New Roman"/>
          <w:sz w:val="28"/>
          <w:szCs w:val="28"/>
        </w:rPr>
        <w:t xml:space="preserve">альского муниципального района </w:t>
      </w:r>
      <w:r w:rsidR="0062253A">
        <w:rPr>
          <w:rFonts w:ascii="Times New Roman" w:hAnsi="Times New Roman"/>
          <w:sz w:val="28"/>
          <w:szCs w:val="28"/>
        </w:rPr>
        <w:lastRenderedPageBreak/>
        <w:t>О</w:t>
      </w:r>
      <w:r w:rsidRPr="006F1D2D">
        <w:rPr>
          <w:rFonts w:ascii="Times New Roman" w:hAnsi="Times New Roman"/>
          <w:sz w:val="28"/>
          <w:szCs w:val="28"/>
        </w:rPr>
        <w:t xml:space="preserve">тделом культуры и спорта внутреннего финансового контроля и внутреннего финансового аудита. </w:t>
      </w:r>
    </w:p>
    <w:p w:rsidR="00D71B90" w:rsidRDefault="00BF3CC8" w:rsidP="00D71B90">
      <w:pPr>
        <w:spacing w:after="120"/>
        <w:ind w:firstLine="708"/>
        <w:jc w:val="both"/>
        <w:rPr>
          <w:rFonts w:ascii="Times New Roman" w:hAnsi="Times New Roman"/>
          <w:sz w:val="28"/>
          <w:szCs w:val="28"/>
        </w:rPr>
      </w:pPr>
      <w:r>
        <w:rPr>
          <w:rFonts w:ascii="Times New Roman" w:hAnsi="Times New Roman"/>
          <w:sz w:val="28"/>
          <w:szCs w:val="28"/>
        </w:rPr>
        <w:t xml:space="preserve">Письмом №91 от 15.06.2015г. начальник Отдела культуры и спорта сообщил, что порядок, </w:t>
      </w:r>
      <w:r w:rsidRPr="006F1D2D">
        <w:rPr>
          <w:rFonts w:ascii="Times New Roman" w:hAnsi="Times New Roman"/>
          <w:sz w:val="28"/>
          <w:szCs w:val="28"/>
        </w:rPr>
        <w:t>регламентирующи</w:t>
      </w:r>
      <w:r>
        <w:rPr>
          <w:rFonts w:ascii="Times New Roman" w:hAnsi="Times New Roman"/>
          <w:sz w:val="28"/>
          <w:szCs w:val="28"/>
        </w:rPr>
        <w:t>й</w:t>
      </w:r>
      <w:r w:rsidRPr="006F1D2D">
        <w:rPr>
          <w:rFonts w:ascii="Times New Roman" w:hAnsi="Times New Roman"/>
          <w:sz w:val="28"/>
          <w:szCs w:val="28"/>
        </w:rPr>
        <w:t xml:space="preserve"> осуществление главным администратором средств бюджета </w:t>
      </w:r>
      <w:r>
        <w:rPr>
          <w:rFonts w:ascii="Times New Roman" w:hAnsi="Times New Roman"/>
          <w:sz w:val="28"/>
          <w:szCs w:val="28"/>
        </w:rPr>
        <w:t>СМР</w:t>
      </w:r>
      <w:r w:rsidRPr="006F1D2D">
        <w:rPr>
          <w:rFonts w:ascii="Times New Roman" w:hAnsi="Times New Roman"/>
          <w:sz w:val="28"/>
          <w:szCs w:val="28"/>
        </w:rPr>
        <w:t xml:space="preserve"> </w:t>
      </w:r>
      <w:r>
        <w:rPr>
          <w:rFonts w:ascii="Times New Roman" w:hAnsi="Times New Roman"/>
          <w:sz w:val="28"/>
          <w:szCs w:val="28"/>
        </w:rPr>
        <w:t>О</w:t>
      </w:r>
      <w:r w:rsidRPr="006F1D2D">
        <w:rPr>
          <w:rFonts w:ascii="Times New Roman" w:hAnsi="Times New Roman"/>
          <w:sz w:val="28"/>
          <w:szCs w:val="28"/>
        </w:rPr>
        <w:t>тделом культуры и спорта внутреннего финансового контроля и внутреннего финансового аудита</w:t>
      </w:r>
      <w:r>
        <w:rPr>
          <w:rFonts w:ascii="Times New Roman" w:hAnsi="Times New Roman"/>
          <w:sz w:val="28"/>
          <w:szCs w:val="28"/>
        </w:rPr>
        <w:t xml:space="preserve"> не установлен.</w:t>
      </w:r>
      <w:r w:rsidR="003B49B2">
        <w:rPr>
          <w:rFonts w:ascii="Times New Roman" w:hAnsi="Times New Roman"/>
          <w:sz w:val="28"/>
          <w:szCs w:val="28"/>
        </w:rPr>
        <w:t xml:space="preserve"> </w:t>
      </w:r>
      <w:r>
        <w:rPr>
          <w:rFonts w:ascii="Times New Roman" w:hAnsi="Times New Roman"/>
          <w:sz w:val="28"/>
          <w:szCs w:val="28"/>
        </w:rPr>
        <w:t>В отсутствии установленного администрацией СМР порядка, главным администратором Отделом культуры и спорта в проверяемом периоде мероприятия внутреннего финансового контроля</w:t>
      </w:r>
      <w:r w:rsidR="00D71B90">
        <w:rPr>
          <w:rFonts w:ascii="Times New Roman" w:hAnsi="Times New Roman"/>
          <w:sz w:val="28"/>
          <w:szCs w:val="28"/>
        </w:rPr>
        <w:t xml:space="preserve"> регламентировались «Порядком организации и обеспечения (осуществления)</w:t>
      </w:r>
      <w:r w:rsidR="00D71B90" w:rsidRPr="008C064B">
        <w:rPr>
          <w:rFonts w:ascii="Times New Roman" w:hAnsi="Times New Roman"/>
          <w:sz w:val="28"/>
          <w:szCs w:val="28"/>
        </w:rPr>
        <w:t xml:space="preserve"> </w:t>
      </w:r>
      <w:r w:rsidR="00D71B90">
        <w:rPr>
          <w:rFonts w:ascii="Times New Roman" w:hAnsi="Times New Roman"/>
          <w:sz w:val="28"/>
          <w:szCs w:val="28"/>
        </w:rPr>
        <w:t xml:space="preserve">внутреннего финансового контроля в Отделе культуры и спорта». </w:t>
      </w:r>
    </w:p>
    <w:p w:rsidR="00D71B90" w:rsidRDefault="00D71B90" w:rsidP="00D71B90">
      <w:pPr>
        <w:spacing w:after="120"/>
        <w:ind w:firstLine="708"/>
        <w:jc w:val="both"/>
        <w:rPr>
          <w:rFonts w:ascii="Times New Roman" w:hAnsi="Times New Roman"/>
          <w:sz w:val="28"/>
          <w:szCs w:val="28"/>
        </w:rPr>
      </w:pPr>
      <w:r>
        <w:rPr>
          <w:rFonts w:ascii="Times New Roman" w:hAnsi="Times New Roman"/>
          <w:sz w:val="28"/>
          <w:szCs w:val="28"/>
        </w:rPr>
        <w:t xml:space="preserve">К проверке представлен </w:t>
      </w:r>
      <w:r w:rsidR="00D0634F">
        <w:rPr>
          <w:rFonts w:ascii="Times New Roman" w:hAnsi="Times New Roman"/>
          <w:sz w:val="28"/>
          <w:szCs w:val="28"/>
        </w:rPr>
        <w:t>«Порядок организации и обеспечения (осуществления)</w:t>
      </w:r>
      <w:r w:rsidR="00D0634F" w:rsidRPr="008C064B">
        <w:rPr>
          <w:rFonts w:ascii="Times New Roman" w:hAnsi="Times New Roman"/>
          <w:sz w:val="28"/>
          <w:szCs w:val="28"/>
        </w:rPr>
        <w:t xml:space="preserve"> </w:t>
      </w:r>
      <w:r w:rsidR="00D0634F">
        <w:rPr>
          <w:rFonts w:ascii="Times New Roman" w:hAnsi="Times New Roman"/>
          <w:sz w:val="28"/>
          <w:szCs w:val="28"/>
        </w:rPr>
        <w:t xml:space="preserve">внутреннего финансового контроля в Отделе культуры и спорта </w:t>
      </w:r>
      <w:r>
        <w:rPr>
          <w:rFonts w:ascii="Times New Roman" w:hAnsi="Times New Roman"/>
          <w:sz w:val="28"/>
          <w:szCs w:val="28"/>
        </w:rPr>
        <w:t>являющи</w:t>
      </w:r>
      <w:r w:rsidR="00D0634F">
        <w:rPr>
          <w:rFonts w:ascii="Times New Roman" w:hAnsi="Times New Roman"/>
          <w:sz w:val="28"/>
          <w:szCs w:val="28"/>
        </w:rPr>
        <w:t>йся</w:t>
      </w:r>
      <w:r>
        <w:rPr>
          <w:rFonts w:ascii="Times New Roman" w:hAnsi="Times New Roman"/>
          <w:sz w:val="28"/>
          <w:szCs w:val="28"/>
        </w:rPr>
        <w:t xml:space="preserve"> приложением №6 к учетной политике учреждения, утвержденной приказом Начальника Отдела культуры и спорта №120 от 29.12.2012г.</w:t>
      </w:r>
      <w:r w:rsidRPr="00D71B90">
        <w:rPr>
          <w:rFonts w:ascii="Times New Roman" w:hAnsi="Times New Roman"/>
          <w:sz w:val="28"/>
          <w:szCs w:val="28"/>
        </w:rPr>
        <w:t xml:space="preserve"> </w:t>
      </w:r>
      <w:r>
        <w:rPr>
          <w:rFonts w:ascii="Times New Roman" w:hAnsi="Times New Roman"/>
          <w:sz w:val="28"/>
          <w:szCs w:val="28"/>
        </w:rPr>
        <w:t>(далее-Порядок внутреннего финансового контроля).</w:t>
      </w:r>
    </w:p>
    <w:p w:rsidR="00BF3CC8" w:rsidRDefault="00BF3CC8" w:rsidP="002056DD">
      <w:pPr>
        <w:spacing w:after="120"/>
        <w:ind w:firstLine="567"/>
        <w:jc w:val="both"/>
        <w:rPr>
          <w:rFonts w:ascii="Times New Roman" w:eastAsia="Times New Roman" w:hAnsi="Times New Roman"/>
          <w:color w:val="000000"/>
          <w:sz w:val="28"/>
          <w:szCs w:val="28"/>
          <w:lang w:eastAsia="ru-RU"/>
        </w:rPr>
      </w:pPr>
      <w:r w:rsidRPr="00860E99">
        <w:rPr>
          <w:rFonts w:ascii="Times New Roman" w:hAnsi="Times New Roman"/>
          <w:sz w:val="28"/>
          <w:szCs w:val="28"/>
        </w:rPr>
        <w:t xml:space="preserve">В соответствии с пунктом 3.6 Порядка </w:t>
      </w:r>
      <w:r w:rsidR="003B49B2">
        <w:rPr>
          <w:rFonts w:ascii="Times New Roman" w:hAnsi="Times New Roman"/>
          <w:sz w:val="28"/>
          <w:szCs w:val="28"/>
        </w:rPr>
        <w:t>внутреннего финансового контроля</w:t>
      </w:r>
      <w:r w:rsidR="003B49B2" w:rsidRPr="00860E99">
        <w:rPr>
          <w:rFonts w:ascii="Times New Roman" w:hAnsi="Times New Roman"/>
          <w:sz w:val="28"/>
          <w:szCs w:val="28"/>
        </w:rPr>
        <w:t xml:space="preserve"> </w:t>
      </w:r>
      <w:r w:rsidRPr="00860E99">
        <w:rPr>
          <w:rFonts w:ascii="Times New Roman" w:hAnsi="Times New Roman"/>
          <w:sz w:val="28"/>
          <w:szCs w:val="28"/>
        </w:rPr>
        <w:t xml:space="preserve">внутренний финансовый контроль </w:t>
      </w:r>
      <w:r>
        <w:rPr>
          <w:rFonts w:ascii="Times New Roman" w:hAnsi="Times New Roman"/>
          <w:sz w:val="28"/>
          <w:szCs w:val="28"/>
        </w:rPr>
        <w:t xml:space="preserve">должен </w:t>
      </w:r>
      <w:r w:rsidRPr="00860E99">
        <w:rPr>
          <w:rFonts w:ascii="Times New Roman" w:hAnsi="Times New Roman"/>
          <w:sz w:val="28"/>
          <w:szCs w:val="28"/>
        </w:rPr>
        <w:t>осущест</w:t>
      </w:r>
      <w:r>
        <w:rPr>
          <w:rFonts w:ascii="Times New Roman" w:hAnsi="Times New Roman"/>
          <w:sz w:val="28"/>
          <w:szCs w:val="28"/>
        </w:rPr>
        <w:t>вляться</w:t>
      </w:r>
      <w:r w:rsidRPr="00860E99">
        <w:rPr>
          <w:rFonts w:ascii="Times New Roman" w:hAnsi="Times New Roman"/>
          <w:sz w:val="28"/>
          <w:szCs w:val="28"/>
        </w:rPr>
        <w:t xml:space="preserve"> следующими способами:</w:t>
      </w:r>
      <w:r w:rsidRPr="00860E99">
        <w:rPr>
          <w:rFonts w:ascii="Times New Roman" w:eastAsia="Times New Roman" w:hAnsi="Times New Roman"/>
          <w:color w:val="000000"/>
          <w:sz w:val="28"/>
          <w:szCs w:val="28"/>
          <w:lang w:eastAsia="ru-RU"/>
        </w:rPr>
        <w:t xml:space="preserve"> </w:t>
      </w:r>
    </w:p>
    <w:p w:rsidR="00BF3CC8" w:rsidRPr="00860E99" w:rsidRDefault="00BF3CC8" w:rsidP="002056DD">
      <w:pPr>
        <w:spacing w:after="120"/>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860E99">
        <w:rPr>
          <w:rFonts w:ascii="Times New Roman" w:eastAsia="Times New Roman" w:hAnsi="Times New Roman"/>
          <w:color w:val="000000"/>
          <w:sz w:val="28"/>
          <w:szCs w:val="28"/>
          <w:lang w:eastAsia="ru-RU"/>
        </w:rPr>
        <w:t>отдельные процедуры и мероприятия систематического в</w:t>
      </w:r>
      <w:r>
        <w:rPr>
          <w:rFonts w:ascii="Times New Roman" w:eastAsia="Times New Roman" w:hAnsi="Times New Roman"/>
          <w:color w:val="000000"/>
          <w:sz w:val="28"/>
          <w:szCs w:val="28"/>
          <w:lang w:eastAsia="ru-RU"/>
        </w:rPr>
        <w:t>нутреннего финансового контроля, (разрабатываются комиссией по внутреннему финансовому контролю и систематически осуществляются должностными лицами учреждения);</w:t>
      </w:r>
    </w:p>
    <w:p w:rsidR="00BF3CC8" w:rsidRPr="00860E99" w:rsidRDefault="00BF3CC8" w:rsidP="002056DD">
      <w:pPr>
        <w:spacing w:after="120"/>
        <w:ind w:firstLine="567"/>
        <w:jc w:val="both"/>
        <w:rPr>
          <w:rFonts w:ascii="Times New Roman" w:eastAsia="Times New Roman" w:hAnsi="Times New Roman"/>
          <w:color w:val="000000"/>
          <w:sz w:val="28"/>
          <w:szCs w:val="28"/>
          <w:lang w:eastAsia="ru-RU"/>
        </w:rPr>
      </w:pPr>
      <w:r w:rsidRPr="00860E99">
        <w:rPr>
          <w:rFonts w:ascii="Times New Roman" w:eastAsia="Times New Roman" w:hAnsi="Times New Roman"/>
          <w:color w:val="000000"/>
          <w:sz w:val="28"/>
          <w:szCs w:val="28"/>
          <w:lang w:eastAsia="ru-RU"/>
        </w:rPr>
        <w:t>-ревизия;</w:t>
      </w:r>
    </w:p>
    <w:p w:rsidR="00BF3CC8" w:rsidRPr="00860E99" w:rsidRDefault="00BF3CC8" w:rsidP="002056DD">
      <w:pPr>
        <w:spacing w:after="120"/>
        <w:ind w:firstLine="567"/>
        <w:jc w:val="both"/>
        <w:rPr>
          <w:rFonts w:ascii="Times New Roman" w:eastAsia="Times New Roman" w:hAnsi="Times New Roman"/>
          <w:color w:val="000000"/>
          <w:sz w:val="28"/>
          <w:szCs w:val="28"/>
          <w:lang w:eastAsia="ru-RU"/>
        </w:rPr>
      </w:pPr>
      <w:r w:rsidRPr="00860E99">
        <w:rPr>
          <w:rFonts w:ascii="Times New Roman" w:eastAsia="Times New Roman" w:hAnsi="Times New Roman"/>
          <w:color w:val="000000"/>
          <w:sz w:val="28"/>
          <w:szCs w:val="28"/>
          <w:lang w:eastAsia="ru-RU"/>
        </w:rPr>
        <w:t>-плановые проверки;</w:t>
      </w:r>
    </w:p>
    <w:p w:rsidR="00BF3CC8" w:rsidRPr="00860E99" w:rsidRDefault="00BF3CC8" w:rsidP="002056DD">
      <w:pPr>
        <w:spacing w:after="120"/>
        <w:ind w:firstLine="567"/>
        <w:jc w:val="both"/>
        <w:rPr>
          <w:rFonts w:ascii="Times New Roman" w:eastAsia="Times New Roman" w:hAnsi="Times New Roman"/>
          <w:color w:val="000000"/>
          <w:sz w:val="28"/>
          <w:szCs w:val="28"/>
          <w:lang w:eastAsia="ru-RU"/>
        </w:rPr>
      </w:pPr>
      <w:r w:rsidRPr="00860E99">
        <w:rPr>
          <w:rFonts w:ascii="Times New Roman" w:eastAsia="Times New Roman" w:hAnsi="Times New Roman"/>
          <w:color w:val="000000"/>
          <w:sz w:val="28"/>
          <w:szCs w:val="28"/>
          <w:lang w:eastAsia="ru-RU"/>
        </w:rPr>
        <w:t>-внеплановые проверки.</w:t>
      </w:r>
    </w:p>
    <w:p w:rsidR="00BF3CC8" w:rsidRDefault="00BF3CC8" w:rsidP="002056DD">
      <w:pPr>
        <w:spacing w:after="120"/>
        <w:ind w:firstLine="708"/>
        <w:jc w:val="both"/>
        <w:rPr>
          <w:rFonts w:ascii="Times New Roman" w:hAnsi="Times New Roman"/>
          <w:sz w:val="28"/>
          <w:szCs w:val="28"/>
        </w:rPr>
      </w:pPr>
      <w:r>
        <w:rPr>
          <w:rFonts w:ascii="Times New Roman" w:hAnsi="Times New Roman"/>
          <w:sz w:val="28"/>
          <w:szCs w:val="28"/>
        </w:rPr>
        <w:t xml:space="preserve">В соответствии с пунктом 4.1 Порядка </w:t>
      </w:r>
      <w:r w:rsidR="00A76437">
        <w:rPr>
          <w:rFonts w:ascii="Times New Roman" w:hAnsi="Times New Roman"/>
          <w:sz w:val="28"/>
          <w:szCs w:val="28"/>
        </w:rPr>
        <w:t xml:space="preserve">внутреннего финансового контроля </w:t>
      </w:r>
      <w:r>
        <w:rPr>
          <w:rFonts w:ascii="Times New Roman" w:hAnsi="Times New Roman"/>
          <w:sz w:val="28"/>
          <w:szCs w:val="28"/>
        </w:rPr>
        <w:t xml:space="preserve">с целью организации внутреннего финансового контроля в учреждении по распорядительному документу руководителя (приказу) должна создаваться комиссия по внутреннему финансовому контролю. В соответствии с пунктом 4.4 Порядка комиссией по внутреннему финансовому контролю до начала текущего года должен разрабатываться план мероприятий на текущий финансовый год. План контрольных мероприятий утверждается руководителем </w:t>
      </w:r>
      <w:r w:rsidRPr="00B66EA0">
        <w:rPr>
          <w:rFonts w:ascii="Times New Roman" w:hAnsi="Times New Roman"/>
          <w:sz w:val="28"/>
          <w:szCs w:val="28"/>
        </w:rPr>
        <w:t xml:space="preserve">учреждения. В соответствии с пунктом 4.5 </w:t>
      </w:r>
      <w:r>
        <w:rPr>
          <w:rFonts w:ascii="Times New Roman" w:hAnsi="Times New Roman"/>
          <w:sz w:val="28"/>
          <w:szCs w:val="28"/>
        </w:rPr>
        <w:t xml:space="preserve">Порядка </w:t>
      </w:r>
      <w:r w:rsidR="003B49B2">
        <w:rPr>
          <w:rFonts w:ascii="Times New Roman" w:hAnsi="Times New Roman"/>
          <w:sz w:val="28"/>
          <w:szCs w:val="28"/>
        </w:rPr>
        <w:t xml:space="preserve">внутреннего финансового контроля </w:t>
      </w:r>
      <w:r>
        <w:rPr>
          <w:rFonts w:ascii="Times New Roman" w:hAnsi="Times New Roman"/>
          <w:sz w:val="28"/>
          <w:szCs w:val="28"/>
        </w:rPr>
        <w:t>П</w:t>
      </w:r>
      <w:r w:rsidRPr="00B66EA0">
        <w:rPr>
          <w:rFonts w:ascii="Times New Roman" w:hAnsi="Times New Roman"/>
          <w:sz w:val="28"/>
          <w:szCs w:val="28"/>
        </w:rPr>
        <w:t xml:space="preserve">еречень отдельных процедур и мероприятий систематического внутреннего финансового контроля в </w:t>
      </w:r>
      <w:r w:rsidRPr="00B66EA0">
        <w:rPr>
          <w:rFonts w:ascii="Times New Roman" w:hAnsi="Times New Roman"/>
          <w:sz w:val="28"/>
          <w:szCs w:val="28"/>
        </w:rPr>
        <w:lastRenderedPageBreak/>
        <w:t xml:space="preserve">соответствии с утвержденным руководителем Учреждения Планом контрольных мероприятий </w:t>
      </w:r>
      <w:r w:rsidR="003B49B2">
        <w:rPr>
          <w:rFonts w:ascii="Times New Roman" w:hAnsi="Times New Roman"/>
          <w:sz w:val="28"/>
          <w:szCs w:val="28"/>
        </w:rPr>
        <w:t xml:space="preserve">должен </w:t>
      </w:r>
      <w:r w:rsidRPr="00B66EA0">
        <w:rPr>
          <w:rFonts w:ascii="Times New Roman" w:hAnsi="Times New Roman"/>
          <w:sz w:val="28"/>
          <w:szCs w:val="28"/>
        </w:rPr>
        <w:t>доводит</w:t>
      </w:r>
      <w:r w:rsidR="003B49B2">
        <w:rPr>
          <w:rFonts w:ascii="Times New Roman" w:hAnsi="Times New Roman"/>
          <w:sz w:val="28"/>
          <w:szCs w:val="28"/>
        </w:rPr>
        <w:t>ь</w:t>
      </w:r>
      <w:r w:rsidRPr="00B66EA0">
        <w:rPr>
          <w:rFonts w:ascii="Times New Roman" w:hAnsi="Times New Roman"/>
          <w:sz w:val="28"/>
          <w:szCs w:val="28"/>
        </w:rPr>
        <w:t>ся до ответственных должностных лиц (сотрудников) учреждения. В соответствии с пунктом 4.7 Порядка</w:t>
      </w:r>
      <w:r w:rsidR="003B49B2" w:rsidRPr="003B49B2">
        <w:rPr>
          <w:rFonts w:ascii="Times New Roman" w:hAnsi="Times New Roman"/>
          <w:sz w:val="28"/>
          <w:szCs w:val="28"/>
        </w:rPr>
        <w:t xml:space="preserve"> </w:t>
      </w:r>
      <w:r w:rsidR="003B49B2">
        <w:rPr>
          <w:rFonts w:ascii="Times New Roman" w:hAnsi="Times New Roman"/>
          <w:sz w:val="28"/>
          <w:szCs w:val="28"/>
        </w:rPr>
        <w:t>внутреннего финансового контроля</w:t>
      </w:r>
      <w:r w:rsidR="003B49B2" w:rsidRPr="00B66EA0">
        <w:rPr>
          <w:rFonts w:ascii="Times New Roman" w:hAnsi="Times New Roman"/>
          <w:sz w:val="28"/>
          <w:szCs w:val="28"/>
        </w:rPr>
        <w:t xml:space="preserve"> </w:t>
      </w:r>
      <w:r w:rsidRPr="00B66EA0">
        <w:rPr>
          <w:rFonts w:ascii="Times New Roman" w:hAnsi="Times New Roman"/>
          <w:sz w:val="28"/>
          <w:szCs w:val="28"/>
        </w:rPr>
        <w:t xml:space="preserve">комиссией могут осуществляться внеплановые проверки на основании приказа руководителя учреждения. Согласно пункту 4.8 Порядка результаты плановых и внеплановых проверок </w:t>
      </w:r>
      <w:r>
        <w:rPr>
          <w:rFonts w:ascii="Times New Roman" w:hAnsi="Times New Roman"/>
          <w:sz w:val="28"/>
          <w:szCs w:val="28"/>
        </w:rPr>
        <w:t xml:space="preserve">должны </w:t>
      </w:r>
      <w:r w:rsidRPr="00B66EA0">
        <w:rPr>
          <w:rFonts w:ascii="Times New Roman" w:hAnsi="Times New Roman"/>
          <w:sz w:val="28"/>
          <w:szCs w:val="28"/>
        </w:rPr>
        <w:t>оформлят</w:t>
      </w:r>
      <w:r>
        <w:rPr>
          <w:rFonts w:ascii="Times New Roman" w:hAnsi="Times New Roman"/>
          <w:sz w:val="28"/>
          <w:szCs w:val="28"/>
        </w:rPr>
        <w:t>ь</w:t>
      </w:r>
      <w:r w:rsidRPr="00B66EA0">
        <w:rPr>
          <w:rFonts w:ascii="Times New Roman" w:hAnsi="Times New Roman"/>
          <w:sz w:val="28"/>
          <w:szCs w:val="28"/>
        </w:rPr>
        <w:t xml:space="preserve">ся актом проверки. Если по результатам проверки выявляются нарушения, то в соответствии с пунктом 4.9 Порядка главным бухгалтером учреждения </w:t>
      </w:r>
      <w:r w:rsidR="003B49B2">
        <w:rPr>
          <w:rFonts w:ascii="Times New Roman" w:hAnsi="Times New Roman"/>
          <w:sz w:val="28"/>
          <w:szCs w:val="28"/>
        </w:rPr>
        <w:t xml:space="preserve">должен </w:t>
      </w:r>
      <w:r w:rsidRPr="00B66EA0">
        <w:rPr>
          <w:rFonts w:ascii="Times New Roman" w:hAnsi="Times New Roman"/>
          <w:sz w:val="28"/>
          <w:szCs w:val="28"/>
        </w:rPr>
        <w:t>разрабатыва</w:t>
      </w:r>
      <w:r w:rsidR="003B49B2">
        <w:rPr>
          <w:rFonts w:ascii="Times New Roman" w:hAnsi="Times New Roman"/>
          <w:sz w:val="28"/>
          <w:szCs w:val="28"/>
        </w:rPr>
        <w:t>ть</w:t>
      </w:r>
      <w:r w:rsidRPr="00B66EA0">
        <w:rPr>
          <w:rFonts w:ascii="Times New Roman" w:hAnsi="Times New Roman"/>
          <w:sz w:val="28"/>
          <w:szCs w:val="28"/>
        </w:rPr>
        <w:t>ся план мероприятий по</w:t>
      </w:r>
      <w:r>
        <w:rPr>
          <w:rFonts w:ascii="Times New Roman" w:hAnsi="Times New Roman"/>
          <w:sz w:val="28"/>
          <w:szCs w:val="28"/>
        </w:rPr>
        <w:t xml:space="preserve"> устранению выявленных недостатков и нарушений. На основании пунктов 6.2, 6.3 Порядка ответственность за организацию и функционирование системы внутреннего контроля возлагается на руководителя учреждения, проверяющие несут ответственность за своевременность выполнения плана проверок. Согласно пункту 7.1. Порядка </w:t>
      </w:r>
      <w:r w:rsidR="00A76437">
        <w:rPr>
          <w:rFonts w:ascii="Times New Roman" w:hAnsi="Times New Roman"/>
          <w:sz w:val="28"/>
          <w:szCs w:val="28"/>
        </w:rPr>
        <w:t xml:space="preserve">внутреннего финансового контроля </w:t>
      </w:r>
      <w:r>
        <w:rPr>
          <w:rFonts w:ascii="Times New Roman" w:hAnsi="Times New Roman"/>
          <w:sz w:val="28"/>
          <w:szCs w:val="28"/>
        </w:rPr>
        <w:t>оценка эффективности системы внутреннего контроля в учреждении осуществляется на специальных совещаниях, проводимых руководителем учреждения.</w:t>
      </w:r>
    </w:p>
    <w:p w:rsidR="00BF3CC8" w:rsidRDefault="00BF3CC8" w:rsidP="002056DD">
      <w:pPr>
        <w:spacing w:after="120"/>
        <w:ind w:firstLine="708"/>
        <w:jc w:val="both"/>
        <w:rPr>
          <w:rFonts w:ascii="Times New Roman" w:hAnsi="Times New Roman"/>
          <w:sz w:val="28"/>
          <w:szCs w:val="28"/>
        </w:rPr>
      </w:pPr>
      <w:r>
        <w:rPr>
          <w:rFonts w:ascii="Times New Roman" w:hAnsi="Times New Roman"/>
          <w:sz w:val="28"/>
          <w:szCs w:val="28"/>
        </w:rPr>
        <w:t>К проверке представлены Приказы начальника Отдела культуры и спорта от 29.12.2013 года и от 29.12.2014 года «О создании комиссии по внутреннему финансовому контролю на 2014 год» и «О создании комиссии по внутреннему финансовому контролю на 2015 год» в соответствии с которыми созданы комиссии по внутреннему финансовому контролю и утверждены планы контрольных мероприятий на 2014 и на 2015 год. К проверке не представлен П</w:t>
      </w:r>
      <w:r w:rsidRPr="00B66EA0">
        <w:rPr>
          <w:rFonts w:ascii="Times New Roman" w:hAnsi="Times New Roman"/>
          <w:sz w:val="28"/>
          <w:szCs w:val="28"/>
        </w:rPr>
        <w:t>еречень отдельных процедур и мероприятий систематического внутреннего финансового контроля в соответствии с утвержденным руководителем Учреждения Планом контрольных мероприятий</w:t>
      </w:r>
      <w:r>
        <w:rPr>
          <w:rFonts w:ascii="Times New Roman" w:hAnsi="Times New Roman"/>
          <w:sz w:val="28"/>
          <w:szCs w:val="28"/>
        </w:rPr>
        <w:t>, составленный в соответствии с пунктом 4.5 Порядка.</w:t>
      </w:r>
    </w:p>
    <w:p w:rsidR="00BF3CC8" w:rsidRDefault="00BF3CC8" w:rsidP="002056DD">
      <w:pPr>
        <w:spacing w:after="120"/>
        <w:ind w:firstLine="708"/>
        <w:jc w:val="both"/>
        <w:rPr>
          <w:rFonts w:ascii="Times New Roman" w:hAnsi="Times New Roman"/>
          <w:sz w:val="28"/>
          <w:szCs w:val="28"/>
        </w:rPr>
      </w:pPr>
      <w:r>
        <w:rPr>
          <w:rFonts w:ascii="Times New Roman" w:hAnsi="Times New Roman"/>
          <w:sz w:val="28"/>
          <w:szCs w:val="28"/>
        </w:rPr>
        <w:t>Акты плановых и внеплановых проверок, подтверждающие в соответствии с пунктом 4.8 Порядка проведение как запланированных, так и внеплановых проверок в проверяемом периоде к проверке не представлены. Так же к проверке не представлено документальное подтверждение проведения совещаний, осуществляемых руководителем учреждения в целях оценки эффективности системы внутреннего контроля (в соответствии с пунктом 7.1. Порядка</w:t>
      </w:r>
      <w:r w:rsidR="00A76437" w:rsidRPr="00A76437">
        <w:rPr>
          <w:rFonts w:ascii="Times New Roman" w:hAnsi="Times New Roman"/>
          <w:sz w:val="28"/>
          <w:szCs w:val="28"/>
        </w:rPr>
        <w:t xml:space="preserve"> </w:t>
      </w:r>
      <w:r w:rsidR="00A76437">
        <w:rPr>
          <w:rFonts w:ascii="Times New Roman" w:hAnsi="Times New Roman"/>
          <w:sz w:val="28"/>
          <w:szCs w:val="28"/>
        </w:rPr>
        <w:t>внутреннего финансового контроля</w:t>
      </w:r>
      <w:r>
        <w:rPr>
          <w:rFonts w:ascii="Times New Roman" w:hAnsi="Times New Roman"/>
          <w:sz w:val="28"/>
          <w:szCs w:val="28"/>
        </w:rPr>
        <w:t>).</w:t>
      </w:r>
    </w:p>
    <w:p w:rsidR="00BF3CC8" w:rsidRDefault="00BF3CC8" w:rsidP="002056DD">
      <w:pPr>
        <w:spacing w:after="120"/>
        <w:ind w:firstLine="708"/>
        <w:jc w:val="both"/>
        <w:rPr>
          <w:rFonts w:ascii="Times New Roman" w:hAnsi="Times New Roman"/>
          <w:sz w:val="28"/>
          <w:szCs w:val="28"/>
        </w:rPr>
      </w:pPr>
      <w:r>
        <w:rPr>
          <w:rFonts w:ascii="Times New Roman" w:hAnsi="Times New Roman"/>
          <w:sz w:val="28"/>
          <w:szCs w:val="28"/>
        </w:rPr>
        <w:t>К проверке представлены Порядки организации и обеспечения (осуществления)</w:t>
      </w:r>
      <w:r w:rsidRPr="008C064B">
        <w:rPr>
          <w:rFonts w:ascii="Times New Roman" w:hAnsi="Times New Roman"/>
          <w:sz w:val="28"/>
          <w:szCs w:val="28"/>
        </w:rPr>
        <w:t xml:space="preserve"> </w:t>
      </w:r>
      <w:r>
        <w:rPr>
          <w:rFonts w:ascii="Times New Roman" w:hAnsi="Times New Roman"/>
          <w:sz w:val="28"/>
          <w:szCs w:val="28"/>
        </w:rPr>
        <w:t xml:space="preserve">внутреннего финансового контроля в подведомственных отделу культуры и спорта казенных учреждениях аналогичные Порядку, установленному для главного распорядителя Отдела культуры и спорта. Представлены приказы о создании комиссий по внутреннему финансовому </w:t>
      </w:r>
      <w:r>
        <w:rPr>
          <w:rFonts w:ascii="Times New Roman" w:hAnsi="Times New Roman"/>
          <w:sz w:val="28"/>
          <w:szCs w:val="28"/>
        </w:rPr>
        <w:lastRenderedPageBreak/>
        <w:t>контролю в казенных учреждениях и утвержденные планы контрольных мероприятий на 2014,2015 годы.</w:t>
      </w:r>
    </w:p>
    <w:p w:rsidR="00BF3CC8" w:rsidRDefault="00BF3CC8" w:rsidP="002056DD">
      <w:pPr>
        <w:spacing w:after="120"/>
        <w:ind w:firstLine="708"/>
        <w:jc w:val="both"/>
        <w:rPr>
          <w:rFonts w:ascii="Times New Roman" w:hAnsi="Times New Roman"/>
          <w:sz w:val="28"/>
          <w:szCs w:val="28"/>
        </w:rPr>
      </w:pPr>
      <w:r>
        <w:rPr>
          <w:rFonts w:ascii="Times New Roman" w:hAnsi="Times New Roman"/>
          <w:sz w:val="28"/>
          <w:szCs w:val="28"/>
        </w:rPr>
        <w:t>К проверке не представлены Акты плановых и внеплановых проверок, подтверждающие в соответствии с пунктом 4.8 Порядк</w:t>
      </w:r>
      <w:r w:rsidR="00F37463">
        <w:rPr>
          <w:rFonts w:ascii="Times New Roman" w:hAnsi="Times New Roman"/>
          <w:sz w:val="28"/>
          <w:szCs w:val="28"/>
        </w:rPr>
        <w:t>ов</w:t>
      </w:r>
      <w:r>
        <w:rPr>
          <w:rFonts w:ascii="Times New Roman" w:hAnsi="Times New Roman"/>
          <w:sz w:val="28"/>
          <w:szCs w:val="28"/>
        </w:rPr>
        <w:t xml:space="preserve"> </w:t>
      </w:r>
      <w:r w:rsidR="00F37463">
        <w:rPr>
          <w:rFonts w:ascii="Times New Roman" w:hAnsi="Times New Roman"/>
          <w:sz w:val="28"/>
          <w:szCs w:val="28"/>
        </w:rPr>
        <w:t xml:space="preserve">внутреннего финансового контроля </w:t>
      </w:r>
      <w:r>
        <w:rPr>
          <w:rFonts w:ascii="Times New Roman" w:hAnsi="Times New Roman"/>
          <w:sz w:val="28"/>
          <w:szCs w:val="28"/>
        </w:rPr>
        <w:t>проведение как запланированных, так и внеплановых проверок в проверяемом периоде в подведомственных казенных учреждениях. Не представлено документальное подтверждение проведения совещаний, осуществляемых руководителями подведомственных Отделу культуры учреждений в целях оценки эффективности системы внутреннего контроля (в соответствии с пунктом 7.1. Порядков</w:t>
      </w:r>
      <w:r w:rsidR="00A76437" w:rsidRPr="00A76437">
        <w:rPr>
          <w:rFonts w:ascii="Times New Roman" w:hAnsi="Times New Roman"/>
          <w:sz w:val="28"/>
          <w:szCs w:val="28"/>
        </w:rPr>
        <w:t xml:space="preserve"> </w:t>
      </w:r>
      <w:r w:rsidR="00A76437">
        <w:rPr>
          <w:rFonts w:ascii="Times New Roman" w:hAnsi="Times New Roman"/>
          <w:sz w:val="28"/>
          <w:szCs w:val="28"/>
        </w:rPr>
        <w:t>внутреннего финансового контроля</w:t>
      </w:r>
      <w:r>
        <w:rPr>
          <w:rFonts w:ascii="Times New Roman" w:hAnsi="Times New Roman"/>
          <w:sz w:val="28"/>
          <w:szCs w:val="28"/>
        </w:rPr>
        <w:t>).</w:t>
      </w:r>
    </w:p>
    <w:p w:rsidR="00BF3CC8" w:rsidRPr="00502FEE" w:rsidRDefault="00BF3CC8" w:rsidP="002056DD">
      <w:pPr>
        <w:spacing w:after="120"/>
        <w:ind w:firstLine="708"/>
        <w:jc w:val="both"/>
        <w:rPr>
          <w:rFonts w:ascii="Times New Roman" w:hAnsi="Times New Roman"/>
          <w:sz w:val="28"/>
          <w:szCs w:val="28"/>
        </w:rPr>
      </w:pPr>
      <w:r w:rsidRPr="00502FEE">
        <w:rPr>
          <w:rFonts w:ascii="Times New Roman" w:hAnsi="Times New Roman"/>
          <w:sz w:val="28"/>
          <w:szCs w:val="28"/>
        </w:rPr>
        <w:t>К проверке представлены протокола з</w:t>
      </w:r>
      <w:r w:rsidRPr="00502FEE">
        <w:rPr>
          <w:rFonts w:ascii="Times New Roman" w:hAnsi="Times New Roman"/>
          <w:bCs/>
          <w:sz w:val="28"/>
          <w:szCs w:val="28"/>
        </w:rPr>
        <w:t xml:space="preserve">аседания комиссии по рассмотрению финансово-хозяйственной деятельности отдела культуры и спорта за 2014 год. Согласно представленных протоколов заседания комиссии </w:t>
      </w:r>
      <w:r>
        <w:rPr>
          <w:rFonts w:ascii="Times New Roman" w:hAnsi="Times New Roman"/>
          <w:bCs/>
          <w:sz w:val="28"/>
          <w:szCs w:val="28"/>
        </w:rPr>
        <w:t>проводились</w:t>
      </w:r>
      <w:r w:rsidRPr="00502FEE">
        <w:rPr>
          <w:rFonts w:ascii="Times New Roman" w:hAnsi="Times New Roman"/>
          <w:bCs/>
          <w:sz w:val="28"/>
          <w:szCs w:val="28"/>
        </w:rPr>
        <w:t xml:space="preserve"> ежеквартально</w:t>
      </w:r>
      <w:r>
        <w:rPr>
          <w:rFonts w:ascii="Times New Roman" w:hAnsi="Times New Roman"/>
          <w:bCs/>
          <w:sz w:val="28"/>
          <w:szCs w:val="28"/>
        </w:rPr>
        <w:t>,</w:t>
      </w:r>
      <w:r w:rsidRPr="00502FEE">
        <w:rPr>
          <w:rFonts w:ascii="Times New Roman" w:hAnsi="Times New Roman"/>
          <w:bCs/>
          <w:sz w:val="28"/>
          <w:szCs w:val="28"/>
        </w:rPr>
        <w:t xml:space="preserve"> на заседаниях о</w:t>
      </w:r>
      <w:r w:rsidRPr="00502FEE">
        <w:rPr>
          <w:rFonts w:ascii="Times New Roman" w:hAnsi="Times New Roman"/>
          <w:sz w:val="28"/>
          <w:szCs w:val="28"/>
        </w:rPr>
        <w:t>бсуждались вопросы по контролю за установленными лимитами коммунальных услуг, регулирование отпуска тепловой энергии, повышение цен на платные услуги, исполнения муниципального задания на оказание муниципальных услуг, оптимизаци</w:t>
      </w:r>
      <w:r>
        <w:rPr>
          <w:rFonts w:ascii="Times New Roman" w:hAnsi="Times New Roman"/>
          <w:sz w:val="28"/>
          <w:szCs w:val="28"/>
        </w:rPr>
        <w:t>я</w:t>
      </w:r>
      <w:r w:rsidRPr="00502FEE">
        <w:rPr>
          <w:rFonts w:ascii="Times New Roman" w:hAnsi="Times New Roman"/>
          <w:sz w:val="28"/>
          <w:szCs w:val="28"/>
        </w:rPr>
        <w:t xml:space="preserve"> расходов. Согласно протоколу заседания комиссии от 26.02.2015г. обсуждался вопрос </w:t>
      </w:r>
      <w:r>
        <w:rPr>
          <w:rFonts w:ascii="Times New Roman" w:hAnsi="Times New Roman"/>
          <w:sz w:val="28"/>
          <w:szCs w:val="28"/>
        </w:rPr>
        <w:t xml:space="preserve">об </w:t>
      </w:r>
      <w:r w:rsidRPr="00502FEE">
        <w:rPr>
          <w:rFonts w:ascii="Times New Roman" w:hAnsi="Times New Roman"/>
          <w:sz w:val="28"/>
          <w:szCs w:val="28"/>
        </w:rPr>
        <w:t>усилени</w:t>
      </w:r>
      <w:r>
        <w:rPr>
          <w:rFonts w:ascii="Times New Roman" w:hAnsi="Times New Roman"/>
          <w:sz w:val="28"/>
          <w:szCs w:val="28"/>
        </w:rPr>
        <w:t>и</w:t>
      </w:r>
      <w:r w:rsidRPr="00502FEE">
        <w:rPr>
          <w:rFonts w:ascii="Times New Roman" w:hAnsi="Times New Roman"/>
          <w:sz w:val="28"/>
          <w:szCs w:val="28"/>
        </w:rPr>
        <w:t xml:space="preserve"> внутреннего контроля финансово-хозяйст</w:t>
      </w:r>
      <w:r>
        <w:rPr>
          <w:rFonts w:ascii="Times New Roman" w:hAnsi="Times New Roman"/>
          <w:sz w:val="28"/>
          <w:szCs w:val="28"/>
        </w:rPr>
        <w:t>венной деятельностью учреждений.</w:t>
      </w:r>
    </w:p>
    <w:p w:rsidR="00BF3CC8" w:rsidRPr="00502FEE" w:rsidRDefault="00BF3CC8" w:rsidP="002056DD">
      <w:pPr>
        <w:pStyle w:val="af0"/>
        <w:spacing w:after="120" w:line="276" w:lineRule="auto"/>
        <w:ind w:firstLine="708"/>
        <w:jc w:val="both"/>
        <w:rPr>
          <w:b w:val="0"/>
          <w:bCs w:val="0"/>
          <w:szCs w:val="28"/>
        </w:rPr>
      </w:pPr>
      <w:r>
        <w:rPr>
          <w:b w:val="0"/>
          <w:szCs w:val="28"/>
        </w:rPr>
        <w:t xml:space="preserve">В представленных к проверке протоколах отсутствует информация об обсуждении каких либо, </w:t>
      </w:r>
      <w:r w:rsidRPr="00502FEE">
        <w:rPr>
          <w:b w:val="0"/>
          <w:szCs w:val="28"/>
        </w:rPr>
        <w:t>провед</w:t>
      </w:r>
      <w:r>
        <w:rPr>
          <w:b w:val="0"/>
          <w:szCs w:val="28"/>
        </w:rPr>
        <w:t>енных</w:t>
      </w:r>
      <w:r w:rsidRPr="00502FEE">
        <w:rPr>
          <w:b w:val="0"/>
          <w:szCs w:val="28"/>
        </w:rPr>
        <w:t xml:space="preserve"> контрольных мероприятий</w:t>
      </w:r>
      <w:r>
        <w:rPr>
          <w:b w:val="0"/>
          <w:szCs w:val="28"/>
        </w:rPr>
        <w:t xml:space="preserve"> внутреннего финансового контроля</w:t>
      </w:r>
      <w:r w:rsidRPr="00502FEE">
        <w:rPr>
          <w:b w:val="0"/>
          <w:szCs w:val="28"/>
        </w:rPr>
        <w:t>, оценк</w:t>
      </w:r>
      <w:r>
        <w:rPr>
          <w:b w:val="0"/>
          <w:szCs w:val="28"/>
        </w:rPr>
        <w:t>е</w:t>
      </w:r>
      <w:r w:rsidRPr="00502FEE">
        <w:rPr>
          <w:b w:val="0"/>
          <w:szCs w:val="28"/>
        </w:rPr>
        <w:t xml:space="preserve"> эффективности системы внутреннего контроля</w:t>
      </w:r>
      <w:r>
        <w:rPr>
          <w:b w:val="0"/>
          <w:szCs w:val="28"/>
        </w:rPr>
        <w:t>.</w:t>
      </w:r>
    </w:p>
    <w:p w:rsidR="00BF3CC8" w:rsidRDefault="00BF3CC8" w:rsidP="002056DD">
      <w:pPr>
        <w:spacing w:after="120"/>
        <w:ind w:firstLine="708"/>
        <w:jc w:val="both"/>
        <w:rPr>
          <w:rFonts w:ascii="Times New Roman" w:hAnsi="Times New Roman"/>
          <w:sz w:val="28"/>
          <w:szCs w:val="28"/>
        </w:rPr>
      </w:pPr>
      <w:r>
        <w:rPr>
          <w:rFonts w:ascii="Times New Roman" w:hAnsi="Times New Roman"/>
          <w:sz w:val="28"/>
          <w:szCs w:val="28"/>
        </w:rPr>
        <w:t>Таким образом, в результате анализа всех предоставленных к проверке документов установлено отсутствие документального подтверждения проведения запланированных мероприятий внутреннего финансового контроля</w:t>
      </w:r>
      <w:r w:rsidRPr="00C56FA7">
        <w:rPr>
          <w:rFonts w:ascii="Times New Roman" w:hAnsi="Times New Roman"/>
          <w:sz w:val="28"/>
          <w:szCs w:val="28"/>
        </w:rPr>
        <w:t xml:space="preserve"> </w:t>
      </w:r>
      <w:r>
        <w:rPr>
          <w:rFonts w:ascii="Times New Roman" w:hAnsi="Times New Roman"/>
          <w:sz w:val="28"/>
          <w:szCs w:val="28"/>
        </w:rPr>
        <w:t>осуществленных главным распорядителем Отделом культуры и спорта, как в отношении собственной деятельности, так и в отношении подведомственных ему получателей бюджетных средств в проверяемом периоде, а также внеплановых контрольных мероприятий.</w:t>
      </w:r>
    </w:p>
    <w:p w:rsidR="005C73D8" w:rsidRDefault="005C73D8" w:rsidP="005C73D8">
      <w:pPr>
        <w:tabs>
          <w:tab w:val="left" w:pos="2676"/>
        </w:tabs>
        <w:spacing w:after="0"/>
        <w:jc w:val="both"/>
        <w:rPr>
          <w:rFonts w:ascii="Times New Roman" w:hAnsi="Times New Roman"/>
          <w:sz w:val="28"/>
          <w:szCs w:val="28"/>
        </w:rPr>
      </w:pPr>
    </w:p>
    <w:p w:rsidR="005E2223" w:rsidRDefault="005E2223" w:rsidP="005E2223">
      <w:pPr>
        <w:spacing w:after="120"/>
        <w:ind w:firstLine="708"/>
        <w:jc w:val="both"/>
        <w:rPr>
          <w:rFonts w:ascii="Times New Roman" w:hAnsi="Times New Roman"/>
          <w:b/>
          <w:color w:val="052635"/>
          <w:sz w:val="28"/>
          <w:szCs w:val="28"/>
        </w:rPr>
      </w:pPr>
      <w:r>
        <w:rPr>
          <w:rFonts w:ascii="Times New Roman" w:hAnsi="Times New Roman"/>
          <w:b/>
          <w:color w:val="052635"/>
          <w:sz w:val="28"/>
          <w:szCs w:val="28"/>
        </w:rPr>
        <w:t>3</w:t>
      </w:r>
      <w:r w:rsidRPr="00D5006A">
        <w:rPr>
          <w:rFonts w:ascii="Times New Roman" w:hAnsi="Times New Roman"/>
          <w:b/>
          <w:color w:val="052635"/>
          <w:sz w:val="28"/>
          <w:szCs w:val="28"/>
        </w:rPr>
        <w:t>.Проверка осуществления главным</w:t>
      </w:r>
      <w:r>
        <w:rPr>
          <w:rFonts w:ascii="Times New Roman" w:hAnsi="Times New Roman"/>
          <w:b/>
          <w:color w:val="052635"/>
          <w:sz w:val="28"/>
          <w:szCs w:val="28"/>
        </w:rPr>
        <w:t>и</w:t>
      </w:r>
      <w:r w:rsidRPr="00D5006A">
        <w:rPr>
          <w:rFonts w:ascii="Times New Roman" w:hAnsi="Times New Roman"/>
          <w:b/>
          <w:color w:val="052635"/>
          <w:sz w:val="28"/>
          <w:szCs w:val="28"/>
        </w:rPr>
        <w:t xml:space="preserve"> администратор</w:t>
      </w:r>
      <w:r>
        <w:rPr>
          <w:rFonts w:ascii="Times New Roman" w:hAnsi="Times New Roman"/>
          <w:b/>
          <w:color w:val="052635"/>
          <w:sz w:val="28"/>
          <w:szCs w:val="28"/>
        </w:rPr>
        <w:t>ами</w:t>
      </w:r>
      <w:r w:rsidRPr="00D5006A">
        <w:rPr>
          <w:rFonts w:ascii="Times New Roman" w:hAnsi="Times New Roman"/>
          <w:b/>
          <w:color w:val="052635"/>
          <w:sz w:val="28"/>
          <w:szCs w:val="28"/>
        </w:rPr>
        <w:t xml:space="preserve"> средств бюджета</w:t>
      </w:r>
      <w:r w:rsidR="00204D51">
        <w:rPr>
          <w:rFonts w:ascii="Times New Roman" w:hAnsi="Times New Roman"/>
          <w:b/>
          <w:color w:val="052635"/>
          <w:sz w:val="28"/>
          <w:szCs w:val="28"/>
        </w:rPr>
        <w:t>:</w:t>
      </w:r>
      <w:r w:rsidRPr="00D5006A">
        <w:rPr>
          <w:rFonts w:ascii="Times New Roman" w:hAnsi="Times New Roman"/>
          <w:b/>
          <w:color w:val="052635"/>
          <w:sz w:val="28"/>
          <w:szCs w:val="28"/>
        </w:rPr>
        <w:t xml:space="preserve"> </w:t>
      </w:r>
      <w:r w:rsidRPr="00D5006A">
        <w:rPr>
          <w:rFonts w:ascii="Times New Roman" w:hAnsi="Times New Roman"/>
          <w:b/>
          <w:sz w:val="28"/>
          <w:szCs w:val="28"/>
        </w:rPr>
        <w:t>Администраци</w:t>
      </w:r>
      <w:r>
        <w:rPr>
          <w:rFonts w:ascii="Times New Roman" w:hAnsi="Times New Roman"/>
          <w:b/>
          <w:sz w:val="28"/>
          <w:szCs w:val="28"/>
        </w:rPr>
        <w:t>ей</w:t>
      </w:r>
      <w:r w:rsidRPr="00D5006A">
        <w:rPr>
          <w:rFonts w:ascii="Times New Roman" w:hAnsi="Times New Roman"/>
          <w:b/>
          <w:sz w:val="28"/>
          <w:szCs w:val="28"/>
        </w:rPr>
        <w:t xml:space="preserve"> Сорта</w:t>
      </w:r>
      <w:r>
        <w:rPr>
          <w:rFonts w:ascii="Times New Roman" w:hAnsi="Times New Roman"/>
          <w:b/>
          <w:sz w:val="28"/>
          <w:szCs w:val="28"/>
        </w:rPr>
        <w:t xml:space="preserve">вальского муниципального района, Районным комитетом образования, Отделом культуры и спорта </w:t>
      </w:r>
      <w:r w:rsidRPr="00D5006A">
        <w:rPr>
          <w:rFonts w:ascii="Times New Roman" w:hAnsi="Times New Roman"/>
          <w:b/>
          <w:color w:val="052635"/>
          <w:sz w:val="28"/>
          <w:szCs w:val="28"/>
        </w:rPr>
        <w:t>внутреннего финансового аудита.</w:t>
      </w:r>
    </w:p>
    <w:p w:rsidR="005E2223" w:rsidRPr="00EA56F7" w:rsidRDefault="005E2223" w:rsidP="00F658FF">
      <w:pPr>
        <w:spacing w:after="120"/>
        <w:ind w:firstLine="708"/>
        <w:jc w:val="both"/>
        <w:rPr>
          <w:rFonts w:ascii="Times New Roman" w:eastAsiaTheme="minorHAnsi" w:hAnsi="Times New Roman"/>
          <w:color w:val="000000" w:themeColor="text1"/>
          <w:sz w:val="28"/>
          <w:szCs w:val="28"/>
        </w:rPr>
      </w:pPr>
      <w:r w:rsidRPr="00EA56F7">
        <w:rPr>
          <w:rFonts w:ascii="Times New Roman" w:eastAsiaTheme="minorHAnsi" w:hAnsi="Times New Roman"/>
          <w:color w:val="000000" w:themeColor="text1"/>
          <w:sz w:val="28"/>
          <w:szCs w:val="28"/>
        </w:rPr>
        <w:t>В соответствии пунктом с пунктом 4 статьи 160.2-1</w:t>
      </w:r>
      <w:r>
        <w:rPr>
          <w:rFonts w:ascii="Times New Roman" w:eastAsiaTheme="minorHAnsi" w:hAnsi="Times New Roman"/>
          <w:color w:val="000000" w:themeColor="text1"/>
          <w:sz w:val="28"/>
          <w:szCs w:val="28"/>
        </w:rPr>
        <w:t xml:space="preserve"> Бюджетного Кодекса РФ</w:t>
      </w:r>
      <w:r w:rsidRPr="00EA56F7">
        <w:rPr>
          <w:rFonts w:ascii="Times New Roman" w:hAnsi="Times New Roman"/>
          <w:color w:val="000000" w:themeColor="text1"/>
          <w:sz w:val="28"/>
          <w:szCs w:val="28"/>
        </w:rPr>
        <w:t xml:space="preserve"> г</w:t>
      </w:r>
      <w:r w:rsidRPr="00EA56F7">
        <w:rPr>
          <w:rFonts w:ascii="Times New Roman" w:eastAsiaTheme="minorHAnsi" w:hAnsi="Times New Roman"/>
          <w:color w:val="000000" w:themeColor="text1"/>
          <w:sz w:val="28"/>
          <w:szCs w:val="28"/>
        </w:rPr>
        <w:t xml:space="preserve">лавные распорядители (распорядители) бюджетных средств, </w:t>
      </w:r>
      <w:r w:rsidRPr="00EA56F7">
        <w:rPr>
          <w:rFonts w:ascii="Times New Roman" w:eastAsiaTheme="minorHAnsi" w:hAnsi="Times New Roman"/>
          <w:color w:val="000000" w:themeColor="text1"/>
          <w:sz w:val="28"/>
          <w:szCs w:val="28"/>
        </w:rPr>
        <w:lastRenderedPageBreak/>
        <w:t xml:space="preserve">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w:t>
      </w:r>
      <w:hyperlink r:id="rId12" w:history="1">
        <w:r w:rsidRPr="00EA56F7">
          <w:rPr>
            <w:rFonts w:ascii="Times New Roman" w:eastAsiaTheme="minorHAnsi" w:hAnsi="Times New Roman"/>
            <w:color w:val="000000" w:themeColor="text1"/>
            <w:sz w:val="28"/>
            <w:szCs w:val="28"/>
          </w:rPr>
          <w:t>внутренний финансовый аудит</w:t>
        </w:r>
      </w:hyperlink>
      <w:r w:rsidRPr="00EA56F7">
        <w:rPr>
          <w:rFonts w:ascii="Times New Roman" w:eastAsiaTheme="minorHAnsi" w:hAnsi="Times New Roman"/>
          <w:color w:val="000000" w:themeColor="text1"/>
          <w:sz w:val="28"/>
          <w:szCs w:val="28"/>
        </w:rPr>
        <w:t xml:space="preserve"> в целях:</w:t>
      </w:r>
    </w:p>
    <w:p w:rsidR="005E2223" w:rsidRPr="00EA56F7" w:rsidRDefault="005E2223" w:rsidP="00F658FF">
      <w:pPr>
        <w:autoSpaceDE w:val="0"/>
        <w:autoSpaceDN w:val="0"/>
        <w:adjustRightInd w:val="0"/>
        <w:spacing w:after="0"/>
        <w:ind w:firstLine="720"/>
        <w:jc w:val="both"/>
        <w:rPr>
          <w:rFonts w:ascii="Times New Roman" w:eastAsiaTheme="minorHAnsi" w:hAnsi="Times New Roman"/>
          <w:color w:val="000000" w:themeColor="text1"/>
          <w:sz w:val="28"/>
          <w:szCs w:val="28"/>
        </w:rPr>
      </w:pPr>
      <w:r w:rsidRPr="00EA56F7">
        <w:rPr>
          <w:rFonts w:ascii="Times New Roman" w:eastAsiaTheme="minorHAnsi" w:hAnsi="Times New Roman"/>
          <w:color w:val="000000" w:themeColor="text1"/>
          <w:sz w:val="28"/>
          <w:szCs w:val="28"/>
        </w:rPr>
        <w:t>-оценки надежности внутреннего финансового контроля и подготовки рекомендаций по повышению его эффективности;</w:t>
      </w:r>
    </w:p>
    <w:p w:rsidR="005E2223" w:rsidRPr="00EA56F7" w:rsidRDefault="005E2223" w:rsidP="00F658FF">
      <w:pPr>
        <w:autoSpaceDE w:val="0"/>
        <w:autoSpaceDN w:val="0"/>
        <w:adjustRightInd w:val="0"/>
        <w:spacing w:after="0"/>
        <w:ind w:firstLine="720"/>
        <w:jc w:val="both"/>
        <w:rPr>
          <w:rFonts w:ascii="Times New Roman" w:eastAsiaTheme="minorHAnsi" w:hAnsi="Times New Roman"/>
          <w:color w:val="000000" w:themeColor="text1"/>
          <w:sz w:val="28"/>
          <w:szCs w:val="28"/>
        </w:rPr>
      </w:pPr>
      <w:r w:rsidRPr="00EA56F7">
        <w:rPr>
          <w:rFonts w:ascii="Times New Roman" w:eastAsiaTheme="minorHAnsi" w:hAnsi="Times New Roman"/>
          <w:color w:val="000000" w:themeColor="text1"/>
          <w:sz w:val="28"/>
          <w:szCs w:val="28"/>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РФ.</w:t>
      </w:r>
    </w:p>
    <w:p w:rsidR="005E2223" w:rsidRPr="00EA56F7" w:rsidRDefault="005E2223" w:rsidP="00F658FF">
      <w:pPr>
        <w:spacing w:after="0"/>
        <w:ind w:firstLine="708"/>
        <w:jc w:val="both"/>
        <w:rPr>
          <w:rFonts w:ascii="Times New Roman" w:eastAsiaTheme="minorHAnsi" w:hAnsi="Times New Roman"/>
          <w:sz w:val="28"/>
          <w:szCs w:val="28"/>
        </w:rPr>
      </w:pPr>
      <w:r w:rsidRPr="00EA56F7">
        <w:rPr>
          <w:rFonts w:ascii="Times New Roman" w:eastAsiaTheme="minorHAnsi" w:hAnsi="Times New Roman"/>
          <w:sz w:val="28"/>
          <w:szCs w:val="28"/>
        </w:rPr>
        <w:t>В соответствии с пунктом 5 «</w:t>
      </w:r>
      <w:hyperlink w:anchor="sub_1000" w:history="1">
        <w:r w:rsidRPr="00EA56F7">
          <w:rPr>
            <w:rFonts w:ascii="Times New Roman" w:eastAsiaTheme="minorHAnsi" w:hAnsi="Times New Roman"/>
            <w:sz w:val="28"/>
            <w:szCs w:val="28"/>
          </w:rPr>
          <w:t>Методических рекомендации</w:t>
        </w:r>
      </w:hyperlink>
      <w:r w:rsidRPr="00EA56F7">
        <w:rPr>
          <w:rFonts w:ascii="Times New Roman" w:eastAsiaTheme="minorHAnsi" w:hAnsi="Times New Roman"/>
          <w:sz w:val="28"/>
          <w:szCs w:val="28"/>
        </w:rPr>
        <w:t xml:space="preserve"> по осуществлению внутреннего финансового аудита» предметом внутреннего финансового аудита является оценка (тестирование) эффективности (надежности) и качества процедур внутреннего финансового контроля, в том числе посредством осуществления аудита операций с активами и обязательствами, совершенных структурными подразделениями главного администратора (администраторов) бюджетных средств, подведомственными им получателями бюджетных средств, администраторами доходов бюджета, администраторами источников финансирования дефицита бюджета.</w:t>
      </w:r>
    </w:p>
    <w:p w:rsidR="005E2223" w:rsidRPr="00EA56F7" w:rsidRDefault="005E2223" w:rsidP="00F658FF">
      <w:pPr>
        <w:autoSpaceDE w:val="0"/>
        <w:autoSpaceDN w:val="0"/>
        <w:adjustRightInd w:val="0"/>
        <w:spacing w:after="0"/>
        <w:ind w:firstLine="720"/>
        <w:jc w:val="both"/>
        <w:rPr>
          <w:rFonts w:ascii="Times New Roman" w:eastAsiaTheme="minorHAnsi" w:hAnsi="Times New Roman"/>
          <w:sz w:val="28"/>
          <w:szCs w:val="28"/>
        </w:rPr>
      </w:pPr>
      <w:bookmarkStart w:id="1" w:name="sub_2006"/>
      <w:r w:rsidRPr="00EA56F7">
        <w:rPr>
          <w:rFonts w:ascii="Times New Roman" w:eastAsiaTheme="minorHAnsi" w:hAnsi="Times New Roman"/>
          <w:sz w:val="28"/>
          <w:szCs w:val="28"/>
        </w:rPr>
        <w:t xml:space="preserve">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 </w:t>
      </w:r>
    </w:p>
    <w:p w:rsidR="005E2223" w:rsidRDefault="00A27E80" w:rsidP="00F658FF">
      <w:pPr>
        <w:autoSpaceDE w:val="0"/>
        <w:autoSpaceDN w:val="0"/>
        <w:adjustRightInd w:val="0"/>
        <w:spacing w:after="0"/>
        <w:ind w:firstLine="720"/>
        <w:jc w:val="both"/>
        <w:rPr>
          <w:rFonts w:ascii="Times New Roman" w:eastAsiaTheme="minorHAnsi" w:hAnsi="Times New Roman"/>
          <w:sz w:val="28"/>
          <w:szCs w:val="28"/>
        </w:rPr>
      </w:pPr>
      <w:bookmarkStart w:id="2" w:name="sub_2083"/>
      <w:bookmarkEnd w:id="1"/>
      <w:r>
        <w:rPr>
          <w:rFonts w:ascii="Times New Roman" w:hAnsi="Times New Roman"/>
          <w:color w:val="052635"/>
          <w:sz w:val="28"/>
          <w:szCs w:val="28"/>
        </w:rPr>
        <w:t>Г</w:t>
      </w:r>
      <w:r w:rsidR="00CB5B4C" w:rsidRPr="00CB5B4C">
        <w:rPr>
          <w:rFonts w:ascii="Times New Roman" w:hAnsi="Times New Roman"/>
          <w:color w:val="052635"/>
          <w:sz w:val="28"/>
          <w:szCs w:val="28"/>
        </w:rPr>
        <w:t xml:space="preserve">лавными администраторами средств бюджета </w:t>
      </w:r>
      <w:r w:rsidR="00A76437">
        <w:rPr>
          <w:rFonts w:ascii="Times New Roman" w:hAnsi="Times New Roman"/>
          <w:color w:val="052635"/>
          <w:sz w:val="28"/>
          <w:szCs w:val="28"/>
        </w:rPr>
        <w:t xml:space="preserve">СМР: </w:t>
      </w:r>
      <w:r w:rsidR="00CB5B4C" w:rsidRPr="00CB5B4C">
        <w:rPr>
          <w:rFonts w:ascii="Times New Roman" w:hAnsi="Times New Roman"/>
          <w:sz w:val="28"/>
          <w:szCs w:val="28"/>
        </w:rPr>
        <w:t xml:space="preserve">Администрацией </w:t>
      </w:r>
      <w:r w:rsidR="00A76437">
        <w:rPr>
          <w:rFonts w:ascii="Times New Roman" w:hAnsi="Times New Roman"/>
          <w:sz w:val="28"/>
          <w:szCs w:val="28"/>
        </w:rPr>
        <w:t>СМР</w:t>
      </w:r>
      <w:r w:rsidR="00CB5B4C" w:rsidRPr="00CB5B4C">
        <w:rPr>
          <w:rFonts w:ascii="Times New Roman" w:hAnsi="Times New Roman"/>
          <w:sz w:val="28"/>
          <w:szCs w:val="28"/>
        </w:rPr>
        <w:t xml:space="preserve">, Районным комитетом образования, Отделом культуры и спорта </w:t>
      </w:r>
      <w:r>
        <w:rPr>
          <w:rFonts w:ascii="Times New Roman" w:hAnsi="Times New Roman"/>
          <w:sz w:val="28"/>
          <w:szCs w:val="28"/>
        </w:rPr>
        <w:t>не представлено документального подтверждения проведения</w:t>
      </w:r>
      <w:r w:rsidR="00F81EF9">
        <w:rPr>
          <w:rFonts w:ascii="Times New Roman" w:hAnsi="Times New Roman"/>
          <w:sz w:val="28"/>
          <w:szCs w:val="28"/>
        </w:rPr>
        <w:t xml:space="preserve"> </w:t>
      </w:r>
      <w:r w:rsidR="00CB5B4C" w:rsidRPr="00CB5B4C">
        <w:rPr>
          <w:rFonts w:ascii="Times New Roman" w:eastAsiaTheme="minorHAnsi" w:hAnsi="Times New Roman"/>
          <w:sz w:val="28"/>
          <w:szCs w:val="28"/>
        </w:rPr>
        <w:t>внутренн</w:t>
      </w:r>
      <w:r>
        <w:rPr>
          <w:rFonts w:ascii="Times New Roman" w:eastAsiaTheme="minorHAnsi" w:hAnsi="Times New Roman"/>
          <w:sz w:val="28"/>
          <w:szCs w:val="28"/>
        </w:rPr>
        <w:t>его</w:t>
      </w:r>
      <w:r w:rsidR="00CB5B4C" w:rsidRPr="00CB5B4C">
        <w:rPr>
          <w:rFonts w:ascii="Times New Roman" w:eastAsiaTheme="minorHAnsi" w:hAnsi="Times New Roman"/>
          <w:sz w:val="28"/>
          <w:szCs w:val="28"/>
        </w:rPr>
        <w:t xml:space="preserve"> финансов</w:t>
      </w:r>
      <w:r>
        <w:rPr>
          <w:rFonts w:ascii="Times New Roman" w:eastAsiaTheme="minorHAnsi" w:hAnsi="Times New Roman"/>
          <w:sz w:val="28"/>
          <w:szCs w:val="28"/>
        </w:rPr>
        <w:t>ого</w:t>
      </w:r>
      <w:r w:rsidR="00CB5B4C" w:rsidRPr="00CB5B4C">
        <w:rPr>
          <w:rFonts w:ascii="Times New Roman" w:eastAsiaTheme="minorHAnsi" w:hAnsi="Times New Roman"/>
          <w:sz w:val="28"/>
          <w:szCs w:val="28"/>
        </w:rPr>
        <w:t xml:space="preserve"> аудит</w:t>
      </w:r>
      <w:r>
        <w:rPr>
          <w:rFonts w:ascii="Times New Roman" w:eastAsiaTheme="minorHAnsi" w:hAnsi="Times New Roman"/>
          <w:sz w:val="28"/>
          <w:szCs w:val="28"/>
        </w:rPr>
        <w:t>а</w:t>
      </w:r>
      <w:r w:rsidR="00CB5B4C" w:rsidRPr="00CB5B4C">
        <w:rPr>
          <w:rFonts w:ascii="Times New Roman" w:eastAsiaTheme="minorHAnsi" w:hAnsi="Times New Roman"/>
          <w:sz w:val="28"/>
          <w:szCs w:val="28"/>
        </w:rPr>
        <w:t xml:space="preserve"> </w:t>
      </w:r>
      <w:bookmarkEnd w:id="2"/>
      <w:r w:rsidR="00204D51">
        <w:rPr>
          <w:rFonts w:ascii="Times New Roman" w:eastAsiaTheme="minorHAnsi" w:hAnsi="Times New Roman"/>
          <w:sz w:val="28"/>
          <w:szCs w:val="28"/>
        </w:rPr>
        <w:t xml:space="preserve">в </w:t>
      </w:r>
      <w:r w:rsidRPr="00CB5B4C">
        <w:rPr>
          <w:rFonts w:ascii="Times New Roman" w:eastAsiaTheme="minorHAnsi" w:hAnsi="Times New Roman"/>
          <w:sz w:val="28"/>
          <w:szCs w:val="28"/>
        </w:rPr>
        <w:t>проверяемом периоде</w:t>
      </w:r>
      <w:r>
        <w:rPr>
          <w:rFonts w:ascii="Times New Roman" w:eastAsiaTheme="minorHAnsi" w:hAnsi="Times New Roman"/>
          <w:sz w:val="28"/>
          <w:szCs w:val="28"/>
        </w:rPr>
        <w:t>.</w:t>
      </w:r>
    </w:p>
    <w:p w:rsidR="002056DD" w:rsidRPr="00CB5B4C" w:rsidRDefault="002056DD" w:rsidP="00F658FF">
      <w:pPr>
        <w:autoSpaceDE w:val="0"/>
        <w:autoSpaceDN w:val="0"/>
        <w:adjustRightInd w:val="0"/>
        <w:spacing w:after="0"/>
        <w:ind w:firstLine="720"/>
        <w:jc w:val="both"/>
        <w:rPr>
          <w:rFonts w:ascii="Times New Roman" w:eastAsiaTheme="minorHAnsi" w:hAnsi="Times New Roman"/>
          <w:sz w:val="28"/>
          <w:szCs w:val="28"/>
        </w:rPr>
      </w:pPr>
    </w:p>
    <w:p w:rsidR="00D103FB" w:rsidRDefault="00B17EF5" w:rsidP="00F658FF">
      <w:pPr>
        <w:tabs>
          <w:tab w:val="left" w:pos="2676"/>
        </w:tabs>
        <w:jc w:val="center"/>
        <w:rPr>
          <w:rFonts w:ascii="Times New Roman" w:hAnsi="Times New Roman"/>
          <w:b/>
          <w:sz w:val="28"/>
          <w:szCs w:val="28"/>
        </w:rPr>
      </w:pPr>
      <w:r>
        <w:rPr>
          <w:rFonts w:ascii="Times New Roman" w:hAnsi="Times New Roman"/>
          <w:b/>
          <w:sz w:val="28"/>
          <w:szCs w:val="28"/>
        </w:rPr>
        <w:t>В</w:t>
      </w:r>
      <w:r w:rsidR="00053EEB">
        <w:rPr>
          <w:rFonts w:ascii="Times New Roman" w:hAnsi="Times New Roman"/>
          <w:b/>
          <w:sz w:val="28"/>
          <w:szCs w:val="28"/>
        </w:rPr>
        <w:t>ыводы:</w:t>
      </w:r>
    </w:p>
    <w:p w:rsidR="007870A3" w:rsidRDefault="00B509B4" w:rsidP="005D6808">
      <w:pPr>
        <w:spacing w:after="0"/>
        <w:jc w:val="both"/>
        <w:rPr>
          <w:rFonts w:ascii="Times New Roman" w:hAnsi="Times New Roman"/>
          <w:sz w:val="28"/>
          <w:szCs w:val="28"/>
        </w:rPr>
      </w:pPr>
      <w:r>
        <w:rPr>
          <w:rFonts w:ascii="Times New Roman" w:hAnsi="Times New Roman"/>
          <w:color w:val="000000" w:themeColor="text1"/>
          <w:sz w:val="28"/>
          <w:szCs w:val="28"/>
        </w:rPr>
        <w:t>1</w:t>
      </w:r>
      <w:r w:rsidRPr="0045780C">
        <w:rPr>
          <w:rFonts w:ascii="Times New Roman" w:hAnsi="Times New Roman"/>
          <w:color w:val="000000" w:themeColor="text1"/>
          <w:sz w:val="28"/>
          <w:szCs w:val="28"/>
        </w:rPr>
        <w:t>.</w:t>
      </w:r>
      <w:r w:rsidR="005604AE">
        <w:rPr>
          <w:rFonts w:ascii="Times New Roman" w:hAnsi="Times New Roman"/>
          <w:color w:val="000000" w:themeColor="text1"/>
          <w:sz w:val="28"/>
          <w:szCs w:val="28"/>
        </w:rPr>
        <w:t xml:space="preserve"> </w:t>
      </w:r>
      <w:r w:rsidRPr="0045780C">
        <w:rPr>
          <w:rFonts w:ascii="Times New Roman" w:hAnsi="Times New Roman"/>
          <w:color w:val="000000" w:themeColor="text1"/>
          <w:sz w:val="28"/>
          <w:szCs w:val="28"/>
        </w:rPr>
        <w:t xml:space="preserve">В нарушение пункта </w:t>
      </w:r>
      <w:r w:rsidR="007870A3">
        <w:rPr>
          <w:rFonts w:ascii="Times New Roman" w:hAnsi="Times New Roman"/>
          <w:sz w:val="28"/>
          <w:szCs w:val="28"/>
        </w:rPr>
        <w:t xml:space="preserve">5 статьи </w:t>
      </w:r>
      <w:r w:rsidR="007870A3" w:rsidRPr="00CA4B07">
        <w:rPr>
          <w:rFonts w:ascii="Times New Roman" w:eastAsiaTheme="minorHAnsi" w:hAnsi="Times New Roman"/>
          <w:color w:val="000000" w:themeColor="text1"/>
          <w:sz w:val="28"/>
          <w:szCs w:val="28"/>
        </w:rPr>
        <w:t>160.2-1</w:t>
      </w:r>
      <w:r w:rsidR="007870A3">
        <w:rPr>
          <w:rFonts w:ascii="Times New Roman" w:eastAsiaTheme="minorHAnsi" w:hAnsi="Times New Roman"/>
          <w:color w:val="000000" w:themeColor="text1"/>
          <w:sz w:val="28"/>
          <w:szCs w:val="28"/>
        </w:rPr>
        <w:t xml:space="preserve"> Бюджетного кодекса РФ в проверяемом периоде </w:t>
      </w:r>
      <w:r w:rsidR="007870A3">
        <w:rPr>
          <w:rFonts w:ascii="Times New Roman" w:hAnsi="Times New Roman"/>
          <w:sz w:val="28"/>
          <w:szCs w:val="28"/>
        </w:rPr>
        <w:t xml:space="preserve">Порядок, </w:t>
      </w:r>
      <w:r w:rsidR="007870A3" w:rsidRPr="006F1D2D">
        <w:rPr>
          <w:rFonts w:ascii="Times New Roman" w:hAnsi="Times New Roman"/>
          <w:sz w:val="28"/>
          <w:szCs w:val="28"/>
        </w:rPr>
        <w:t>регламентирующи</w:t>
      </w:r>
      <w:r w:rsidR="007870A3">
        <w:rPr>
          <w:rFonts w:ascii="Times New Roman" w:hAnsi="Times New Roman"/>
          <w:sz w:val="28"/>
          <w:szCs w:val="28"/>
        </w:rPr>
        <w:t>й</w:t>
      </w:r>
      <w:r w:rsidR="007870A3" w:rsidRPr="006F1D2D">
        <w:rPr>
          <w:rFonts w:ascii="Times New Roman" w:hAnsi="Times New Roman"/>
          <w:sz w:val="28"/>
          <w:szCs w:val="28"/>
        </w:rPr>
        <w:t xml:space="preserve"> осуществление главным</w:t>
      </w:r>
      <w:r w:rsidR="007870A3">
        <w:rPr>
          <w:rFonts w:ascii="Times New Roman" w:hAnsi="Times New Roman"/>
          <w:sz w:val="28"/>
          <w:szCs w:val="28"/>
        </w:rPr>
        <w:t>и</w:t>
      </w:r>
      <w:r w:rsidR="007870A3" w:rsidRPr="006F1D2D">
        <w:rPr>
          <w:rFonts w:ascii="Times New Roman" w:hAnsi="Times New Roman"/>
          <w:sz w:val="28"/>
          <w:szCs w:val="28"/>
        </w:rPr>
        <w:t xml:space="preserve"> администратор</w:t>
      </w:r>
      <w:r w:rsidR="007870A3">
        <w:rPr>
          <w:rFonts w:ascii="Times New Roman" w:hAnsi="Times New Roman"/>
          <w:sz w:val="28"/>
          <w:szCs w:val="28"/>
        </w:rPr>
        <w:t>ами</w:t>
      </w:r>
      <w:r w:rsidR="007870A3" w:rsidRPr="006F1D2D">
        <w:rPr>
          <w:rFonts w:ascii="Times New Roman" w:hAnsi="Times New Roman"/>
          <w:sz w:val="28"/>
          <w:szCs w:val="28"/>
        </w:rPr>
        <w:t xml:space="preserve"> средств бюджета </w:t>
      </w:r>
      <w:r w:rsidR="007870A3">
        <w:rPr>
          <w:rFonts w:ascii="Times New Roman" w:hAnsi="Times New Roman"/>
          <w:sz w:val="28"/>
          <w:szCs w:val="28"/>
        </w:rPr>
        <w:t>СМР</w:t>
      </w:r>
      <w:r w:rsidR="007870A3" w:rsidRPr="006F1D2D">
        <w:rPr>
          <w:rFonts w:ascii="Times New Roman" w:hAnsi="Times New Roman"/>
          <w:sz w:val="28"/>
          <w:szCs w:val="28"/>
        </w:rPr>
        <w:t xml:space="preserve"> внутреннего финансового контроля и внутреннего финансового аудита</w:t>
      </w:r>
      <w:r w:rsidR="007870A3">
        <w:rPr>
          <w:rFonts w:ascii="Times New Roman" w:hAnsi="Times New Roman"/>
          <w:sz w:val="28"/>
          <w:szCs w:val="28"/>
        </w:rPr>
        <w:t xml:space="preserve"> Администрацией СМР установлен</w:t>
      </w:r>
      <w:r w:rsidR="008E252E">
        <w:rPr>
          <w:rFonts w:ascii="Times New Roman" w:hAnsi="Times New Roman"/>
          <w:sz w:val="28"/>
          <w:szCs w:val="28"/>
        </w:rPr>
        <w:t xml:space="preserve"> не был</w:t>
      </w:r>
      <w:r w:rsidR="007870A3">
        <w:rPr>
          <w:rFonts w:ascii="Times New Roman" w:hAnsi="Times New Roman"/>
          <w:sz w:val="28"/>
          <w:szCs w:val="28"/>
        </w:rPr>
        <w:t xml:space="preserve">. </w:t>
      </w:r>
    </w:p>
    <w:p w:rsidR="00863739" w:rsidRDefault="00863739" w:rsidP="005D6808">
      <w:pPr>
        <w:spacing w:after="0"/>
        <w:jc w:val="both"/>
        <w:rPr>
          <w:rFonts w:ascii="Times New Roman" w:hAnsi="Times New Roman"/>
          <w:sz w:val="28"/>
          <w:szCs w:val="28"/>
        </w:rPr>
      </w:pPr>
    </w:p>
    <w:p w:rsidR="000A19B3" w:rsidRDefault="008E252E" w:rsidP="005D6808">
      <w:pPr>
        <w:spacing w:after="0"/>
        <w:jc w:val="both"/>
        <w:rPr>
          <w:rFonts w:ascii="Times New Roman" w:hAnsi="Times New Roman"/>
          <w:sz w:val="28"/>
          <w:szCs w:val="28"/>
        </w:rPr>
      </w:pPr>
      <w:r>
        <w:rPr>
          <w:rFonts w:ascii="Times New Roman" w:hAnsi="Times New Roman"/>
          <w:sz w:val="28"/>
          <w:szCs w:val="28"/>
        </w:rPr>
        <w:t>2.</w:t>
      </w:r>
      <w:r w:rsidRPr="008E252E">
        <w:rPr>
          <w:rFonts w:ascii="Times New Roman" w:eastAsiaTheme="minorHAnsi" w:hAnsi="Times New Roman"/>
          <w:sz w:val="28"/>
          <w:szCs w:val="28"/>
        </w:rPr>
        <w:t xml:space="preserve"> </w:t>
      </w:r>
      <w:r w:rsidR="00DB0E77">
        <w:rPr>
          <w:rFonts w:ascii="Times New Roman" w:hAnsi="Times New Roman"/>
          <w:sz w:val="28"/>
          <w:szCs w:val="28"/>
        </w:rPr>
        <w:t>В</w:t>
      </w:r>
      <w:r w:rsidR="00F40CAE">
        <w:rPr>
          <w:rFonts w:ascii="Times New Roman" w:hAnsi="Times New Roman"/>
          <w:sz w:val="28"/>
          <w:szCs w:val="28"/>
        </w:rPr>
        <w:t xml:space="preserve"> отсутствии установленного порядка, главным администратором средств бюджета Администрацией СМР в проверяемом периоде внутренний финансовый контроль не осуществлялся ни </w:t>
      </w:r>
      <w:r w:rsidR="00F40CAE">
        <w:rPr>
          <w:rFonts w:ascii="Times New Roman" w:eastAsiaTheme="minorHAnsi" w:hAnsi="Times New Roman"/>
          <w:sz w:val="28"/>
          <w:szCs w:val="28"/>
        </w:rPr>
        <w:t>в самом учреждении, ни в отношении подведомственных</w:t>
      </w:r>
      <w:r w:rsidR="00F40CAE" w:rsidRPr="00E209F5">
        <w:rPr>
          <w:rFonts w:ascii="Times New Roman" w:eastAsiaTheme="minorHAnsi" w:hAnsi="Times New Roman"/>
          <w:sz w:val="28"/>
          <w:szCs w:val="28"/>
        </w:rPr>
        <w:t xml:space="preserve"> </w:t>
      </w:r>
      <w:r w:rsidR="00F40CAE">
        <w:rPr>
          <w:rFonts w:ascii="Times New Roman" w:eastAsiaTheme="minorHAnsi" w:hAnsi="Times New Roman"/>
          <w:sz w:val="28"/>
          <w:szCs w:val="28"/>
        </w:rPr>
        <w:t>ему</w:t>
      </w:r>
      <w:r w:rsidR="00F40CAE" w:rsidRPr="00E209F5">
        <w:rPr>
          <w:rFonts w:ascii="Times New Roman" w:eastAsiaTheme="minorHAnsi" w:hAnsi="Times New Roman"/>
          <w:sz w:val="28"/>
          <w:szCs w:val="28"/>
        </w:rPr>
        <w:t xml:space="preserve"> получател</w:t>
      </w:r>
      <w:r w:rsidR="00F40CAE">
        <w:rPr>
          <w:rFonts w:ascii="Times New Roman" w:eastAsiaTheme="minorHAnsi" w:hAnsi="Times New Roman"/>
          <w:sz w:val="28"/>
          <w:szCs w:val="28"/>
        </w:rPr>
        <w:t>ей</w:t>
      </w:r>
      <w:r w:rsidR="00F40CAE" w:rsidRPr="00E209F5">
        <w:rPr>
          <w:rFonts w:ascii="Times New Roman" w:eastAsiaTheme="minorHAnsi" w:hAnsi="Times New Roman"/>
          <w:sz w:val="28"/>
          <w:szCs w:val="28"/>
        </w:rPr>
        <w:t xml:space="preserve"> бюджетных средств</w:t>
      </w:r>
      <w:r w:rsidR="00831706">
        <w:rPr>
          <w:rFonts w:ascii="Times New Roman" w:hAnsi="Times New Roman"/>
          <w:color w:val="000000" w:themeColor="text1"/>
          <w:sz w:val="28"/>
          <w:szCs w:val="28"/>
        </w:rPr>
        <w:t xml:space="preserve">, что </w:t>
      </w:r>
      <w:r w:rsidR="00831706">
        <w:rPr>
          <w:rFonts w:ascii="Times New Roman" w:hAnsi="Times New Roman"/>
          <w:color w:val="000000" w:themeColor="text1"/>
          <w:sz w:val="28"/>
          <w:szCs w:val="28"/>
        </w:rPr>
        <w:lastRenderedPageBreak/>
        <w:t xml:space="preserve">является </w:t>
      </w:r>
      <w:r w:rsidR="00831706" w:rsidRPr="0045780C">
        <w:rPr>
          <w:rFonts w:ascii="Times New Roman" w:hAnsi="Times New Roman"/>
          <w:color w:val="000000" w:themeColor="text1"/>
          <w:sz w:val="28"/>
          <w:szCs w:val="28"/>
        </w:rPr>
        <w:t>нарушение</w:t>
      </w:r>
      <w:r w:rsidR="00831706">
        <w:rPr>
          <w:rFonts w:ascii="Times New Roman" w:hAnsi="Times New Roman"/>
          <w:color w:val="000000" w:themeColor="text1"/>
          <w:sz w:val="28"/>
          <w:szCs w:val="28"/>
        </w:rPr>
        <w:t>м</w:t>
      </w:r>
      <w:r w:rsidR="00831706" w:rsidRPr="0045780C">
        <w:rPr>
          <w:rFonts w:ascii="Times New Roman" w:hAnsi="Times New Roman"/>
          <w:color w:val="000000" w:themeColor="text1"/>
          <w:sz w:val="28"/>
          <w:szCs w:val="28"/>
        </w:rPr>
        <w:t xml:space="preserve"> пункта </w:t>
      </w:r>
      <w:r w:rsidR="00831706">
        <w:rPr>
          <w:rFonts w:ascii="Times New Roman" w:hAnsi="Times New Roman"/>
          <w:sz w:val="28"/>
          <w:szCs w:val="28"/>
        </w:rPr>
        <w:t xml:space="preserve">1 статьи </w:t>
      </w:r>
      <w:r w:rsidR="00831706" w:rsidRPr="00CA4B07">
        <w:rPr>
          <w:rFonts w:ascii="Times New Roman" w:eastAsiaTheme="minorHAnsi" w:hAnsi="Times New Roman"/>
          <w:color w:val="000000" w:themeColor="text1"/>
          <w:sz w:val="28"/>
          <w:szCs w:val="28"/>
        </w:rPr>
        <w:t>160.2-1</w:t>
      </w:r>
      <w:r w:rsidR="00831706">
        <w:rPr>
          <w:rFonts w:ascii="Times New Roman" w:eastAsiaTheme="minorHAnsi" w:hAnsi="Times New Roman"/>
          <w:color w:val="000000" w:themeColor="text1"/>
          <w:sz w:val="28"/>
          <w:szCs w:val="28"/>
        </w:rPr>
        <w:t xml:space="preserve"> Бюджетного кодекса РФ</w:t>
      </w:r>
      <w:r w:rsidR="005A698B" w:rsidRPr="005A698B">
        <w:rPr>
          <w:rFonts w:ascii="Times New Roman" w:eastAsiaTheme="minorHAnsi" w:hAnsi="Times New Roman"/>
          <w:color w:val="000000" w:themeColor="text1"/>
          <w:sz w:val="28"/>
          <w:szCs w:val="28"/>
        </w:rPr>
        <w:t xml:space="preserve"> </w:t>
      </w:r>
      <w:r w:rsidR="005A698B">
        <w:rPr>
          <w:rFonts w:ascii="Times New Roman" w:eastAsiaTheme="minorHAnsi" w:hAnsi="Times New Roman"/>
          <w:color w:val="000000" w:themeColor="text1"/>
          <w:sz w:val="28"/>
          <w:szCs w:val="28"/>
        </w:rPr>
        <w:t xml:space="preserve">и пункта 4 статьи 6 Положения о бюджетном процессе в Сортавальском муниципальном районе, утвержденного Решением Совета </w:t>
      </w:r>
      <w:r w:rsidR="00D01482">
        <w:rPr>
          <w:rFonts w:ascii="Times New Roman" w:eastAsiaTheme="minorHAnsi" w:hAnsi="Times New Roman"/>
          <w:color w:val="000000" w:themeColor="text1"/>
          <w:sz w:val="28"/>
          <w:szCs w:val="28"/>
        </w:rPr>
        <w:t>Сортавальского муниципального района</w:t>
      </w:r>
      <w:r w:rsidR="005A698B">
        <w:rPr>
          <w:rFonts w:ascii="Times New Roman" w:eastAsiaTheme="minorHAnsi" w:hAnsi="Times New Roman"/>
          <w:color w:val="000000" w:themeColor="text1"/>
          <w:sz w:val="28"/>
          <w:szCs w:val="28"/>
        </w:rPr>
        <w:t xml:space="preserve"> от 13.03.2014г. №33</w:t>
      </w:r>
      <w:r w:rsidR="00831706">
        <w:rPr>
          <w:rFonts w:ascii="Times New Roman" w:eastAsiaTheme="minorHAnsi" w:hAnsi="Times New Roman"/>
          <w:color w:val="000000" w:themeColor="text1"/>
          <w:sz w:val="28"/>
          <w:szCs w:val="28"/>
        </w:rPr>
        <w:t>.</w:t>
      </w:r>
    </w:p>
    <w:p w:rsidR="000A19B3" w:rsidRDefault="000A19B3" w:rsidP="005D6808">
      <w:pPr>
        <w:spacing w:after="0"/>
        <w:jc w:val="both"/>
        <w:rPr>
          <w:rFonts w:ascii="Times New Roman" w:hAnsi="Times New Roman"/>
          <w:sz w:val="28"/>
          <w:szCs w:val="28"/>
        </w:rPr>
      </w:pPr>
    </w:p>
    <w:p w:rsidR="00FC259D" w:rsidRPr="00A30CA5" w:rsidRDefault="000A19B3" w:rsidP="005D6808">
      <w:pPr>
        <w:spacing w:after="0"/>
        <w:jc w:val="both"/>
        <w:rPr>
          <w:rFonts w:ascii="Times New Roman" w:hAnsi="Times New Roman"/>
          <w:color w:val="000000" w:themeColor="text1"/>
          <w:sz w:val="28"/>
          <w:szCs w:val="28"/>
        </w:rPr>
      </w:pPr>
      <w:r>
        <w:rPr>
          <w:rFonts w:ascii="Times New Roman" w:eastAsiaTheme="minorHAnsi" w:hAnsi="Times New Roman"/>
          <w:sz w:val="28"/>
          <w:szCs w:val="28"/>
        </w:rPr>
        <w:t>3.</w:t>
      </w:r>
      <w:r w:rsidRPr="000A19B3">
        <w:rPr>
          <w:rFonts w:ascii="Times New Roman" w:hAnsi="Times New Roman"/>
          <w:color w:val="000000" w:themeColor="text1"/>
          <w:sz w:val="28"/>
          <w:szCs w:val="28"/>
        </w:rPr>
        <w:t xml:space="preserve"> </w:t>
      </w:r>
      <w:r w:rsidR="00FC259D" w:rsidRPr="00A30CA5">
        <w:rPr>
          <w:rFonts w:ascii="Times New Roman" w:hAnsi="Times New Roman"/>
          <w:color w:val="000000" w:themeColor="text1"/>
          <w:sz w:val="28"/>
          <w:szCs w:val="28"/>
        </w:rPr>
        <w:t xml:space="preserve">Внутренний финансовый контроль в Районном комитете образования </w:t>
      </w:r>
      <w:r w:rsidR="00FC259D">
        <w:rPr>
          <w:rFonts w:ascii="Times New Roman" w:hAnsi="Times New Roman"/>
          <w:color w:val="000000" w:themeColor="text1"/>
          <w:sz w:val="28"/>
          <w:szCs w:val="28"/>
        </w:rPr>
        <w:t>осуществлялся</w:t>
      </w:r>
      <w:r w:rsidR="00FC259D" w:rsidRPr="00A30CA5">
        <w:rPr>
          <w:rFonts w:ascii="Times New Roman" w:hAnsi="Times New Roman"/>
          <w:color w:val="000000" w:themeColor="text1"/>
          <w:sz w:val="28"/>
          <w:szCs w:val="28"/>
        </w:rPr>
        <w:t xml:space="preserve"> в соответствии с учетной политикой Районно</w:t>
      </w:r>
      <w:r w:rsidR="00FC259D">
        <w:rPr>
          <w:rFonts w:ascii="Times New Roman" w:hAnsi="Times New Roman"/>
          <w:color w:val="000000" w:themeColor="text1"/>
          <w:sz w:val="28"/>
          <w:szCs w:val="28"/>
        </w:rPr>
        <w:t>го</w:t>
      </w:r>
      <w:r w:rsidR="00FC259D" w:rsidRPr="00A30CA5">
        <w:rPr>
          <w:rFonts w:ascii="Times New Roman" w:hAnsi="Times New Roman"/>
          <w:color w:val="000000" w:themeColor="text1"/>
          <w:sz w:val="28"/>
          <w:szCs w:val="28"/>
        </w:rPr>
        <w:t xml:space="preserve"> комитет</w:t>
      </w:r>
      <w:r w:rsidR="00FC259D">
        <w:rPr>
          <w:rFonts w:ascii="Times New Roman" w:hAnsi="Times New Roman"/>
          <w:color w:val="000000" w:themeColor="text1"/>
          <w:sz w:val="28"/>
          <w:szCs w:val="28"/>
        </w:rPr>
        <w:t>а</w:t>
      </w:r>
      <w:r w:rsidR="00FC259D" w:rsidRPr="00A30CA5">
        <w:rPr>
          <w:rFonts w:ascii="Times New Roman" w:hAnsi="Times New Roman"/>
          <w:color w:val="000000" w:themeColor="text1"/>
          <w:sz w:val="28"/>
          <w:szCs w:val="28"/>
        </w:rPr>
        <w:t xml:space="preserve"> образования и Порядком взаимодействия Районного комитета образования и МКУ «Централизованная бухгалтерия образования СМР».</w:t>
      </w:r>
    </w:p>
    <w:p w:rsidR="000A19B3" w:rsidRDefault="00F37463" w:rsidP="00D571CB">
      <w:pPr>
        <w:spacing w:after="0"/>
        <w:ind w:firstLine="567"/>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 xml:space="preserve">В соответствии с </w:t>
      </w:r>
      <w:r w:rsidR="00D571CB" w:rsidRPr="00A30CA5">
        <w:rPr>
          <w:rFonts w:ascii="Times New Roman" w:hAnsi="Times New Roman"/>
          <w:color w:val="000000" w:themeColor="text1"/>
          <w:sz w:val="28"/>
          <w:szCs w:val="28"/>
        </w:rPr>
        <w:t xml:space="preserve">Порядком взаимодействия </w:t>
      </w:r>
      <w:r w:rsidR="00D571CB">
        <w:rPr>
          <w:rFonts w:ascii="Times New Roman" w:hAnsi="Times New Roman"/>
          <w:color w:val="000000" w:themeColor="text1"/>
          <w:sz w:val="28"/>
          <w:szCs w:val="28"/>
        </w:rPr>
        <w:t>п</w:t>
      </w:r>
      <w:r w:rsidR="000A19B3" w:rsidRPr="00EA56F7">
        <w:rPr>
          <w:rFonts w:ascii="Times New Roman" w:hAnsi="Times New Roman"/>
          <w:color w:val="000000" w:themeColor="text1"/>
          <w:sz w:val="28"/>
          <w:szCs w:val="28"/>
        </w:rPr>
        <w:t>роведение внутреннего ведомственного контроля по использованию бюджетных средств в Районном комитете образования относится к основным видам деятельности МКУ «</w:t>
      </w:r>
      <w:r w:rsidR="000A19B3" w:rsidRPr="00EA56F7">
        <w:rPr>
          <w:rFonts w:ascii="Times New Roman" w:hAnsi="Times New Roman"/>
          <w:sz w:val="28"/>
          <w:szCs w:val="28"/>
        </w:rPr>
        <w:t>Централизованная бухгалтерия</w:t>
      </w:r>
      <w:r w:rsidR="000A19B3">
        <w:rPr>
          <w:rFonts w:ascii="Times New Roman" w:hAnsi="Times New Roman"/>
          <w:sz w:val="28"/>
          <w:szCs w:val="28"/>
        </w:rPr>
        <w:t xml:space="preserve"> образования СМР</w:t>
      </w:r>
      <w:r w:rsidR="000A19B3" w:rsidRPr="00EA56F7">
        <w:rPr>
          <w:rFonts w:ascii="Times New Roman" w:hAnsi="Times New Roman"/>
          <w:sz w:val="28"/>
          <w:szCs w:val="28"/>
        </w:rPr>
        <w:t>»</w:t>
      </w:r>
      <w:r w:rsidR="000A19B3" w:rsidRPr="00EA56F7">
        <w:rPr>
          <w:rFonts w:ascii="Times New Roman" w:hAnsi="Times New Roman"/>
          <w:color w:val="000000" w:themeColor="text1"/>
          <w:sz w:val="28"/>
          <w:szCs w:val="28"/>
        </w:rPr>
        <w:t xml:space="preserve">. Контрольные мероприятия в целях внутреннего ведомственного контроля должны проводиться в соответствии с планом проведения контрольных мероприятий, </w:t>
      </w:r>
      <w:r w:rsidR="000A19B3">
        <w:rPr>
          <w:rFonts w:ascii="Times New Roman" w:hAnsi="Times New Roman"/>
          <w:color w:val="000000" w:themeColor="text1"/>
          <w:sz w:val="28"/>
          <w:szCs w:val="28"/>
        </w:rPr>
        <w:t>разработанным</w:t>
      </w:r>
      <w:r w:rsidR="000A19B3" w:rsidRPr="00EA56F7">
        <w:rPr>
          <w:rFonts w:ascii="Times New Roman" w:hAnsi="Times New Roman"/>
          <w:color w:val="000000" w:themeColor="text1"/>
          <w:sz w:val="28"/>
          <w:szCs w:val="28"/>
        </w:rPr>
        <w:t xml:space="preserve"> МКУ «</w:t>
      </w:r>
      <w:r w:rsidR="000A19B3" w:rsidRPr="00EA56F7">
        <w:rPr>
          <w:rFonts w:ascii="Times New Roman" w:hAnsi="Times New Roman"/>
          <w:sz w:val="28"/>
          <w:szCs w:val="28"/>
        </w:rPr>
        <w:t>Централизованная бухгалтерия</w:t>
      </w:r>
      <w:r w:rsidR="000A19B3">
        <w:rPr>
          <w:rFonts w:ascii="Times New Roman" w:hAnsi="Times New Roman"/>
          <w:sz w:val="28"/>
          <w:szCs w:val="28"/>
        </w:rPr>
        <w:t xml:space="preserve"> образования СМР</w:t>
      </w:r>
      <w:r w:rsidR="000A19B3" w:rsidRPr="00EA56F7">
        <w:rPr>
          <w:rFonts w:ascii="Times New Roman" w:hAnsi="Times New Roman"/>
          <w:sz w:val="28"/>
          <w:szCs w:val="28"/>
        </w:rPr>
        <w:t>»</w:t>
      </w:r>
      <w:r w:rsidR="000A19B3" w:rsidRPr="00EA56F7">
        <w:rPr>
          <w:rFonts w:ascii="Times New Roman" w:hAnsi="Times New Roman"/>
          <w:color w:val="000000" w:themeColor="text1"/>
          <w:sz w:val="28"/>
          <w:szCs w:val="28"/>
        </w:rPr>
        <w:t xml:space="preserve"> </w:t>
      </w:r>
      <w:r w:rsidR="000A19B3">
        <w:rPr>
          <w:rFonts w:ascii="Times New Roman" w:hAnsi="Times New Roman"/>
          <w:color w:val="000000" w:themeColor="text1"/>
          <w:sz w:val="28"/>
          <w:szCs w:val="28"/>
        </w:rPr>
        <w:t xml:space="preserve">согласованным </w:t>
      </w:r>
      <w:r w:rsidR="000A19B3" w:rsidRPr="00EA56F7">
        <w:rPr>
          <w:rFonts w:ascii="Times New Roman" w:hAnsi="Times New Roman"/>
          <w:color w:val="000000" w:themeColor="text1"/>
          <w:sz w:val="28"/>
          <w:szCs w:val="28"/>
        </w:rPr>
        <w:t>и утвержденным Районным комитетом образования</w:t>
      </w:r>
      <w:r w:rsidR="00D571CB">
        <w:rPr>
          <w:rFonts w:ascii="Times New Roman" w:hAnsi="Times New Roman"/>
          <w:color w:val="000000" w:themeColor="text1"/>
          <w:sz w:val="28"/>
          <w:szCs w:val="28"/>
        </w:rPr>
        <w:t xml:space="preserve"> </w:t>
      </w:r>
      <w:r w:rsidR="00D571CB">
        <w:rPr>
          <w:rFonts w:ascii="Times New Roman" w:hAnsi="Times New Roman"/>
          <w:sz w:val="28"/>
          <w:szCs w:val="28"/>
        </w:rPr>
        <w:t xml:space="preserve">при участии Районного комитета образования в проведении проверок. </w:t>
      </w:r>
      <w:r w:rsidR="000A19B3" w:rsidRPr="00EA56F7">
        <w:rPr>
          <w:rFonts w:ascii="Times New Roman" w:hAnsi="Times New Roman"/>
          <w:color w:val="000000" w:themeColor="text1"/>
          <w:sz w:val="28"/>
          <w:szCs w:val="28"/>
        </w:rPr>
        <w:t xml:space="preserve">План мероприятий внутриведомственного финансового контроля на 2014 и 2015 год отсутствует. В проверяемом периоде МКУ </w:t>
      </w:r>
      <w:r w:rsidR="000A19B3">
        <w:rPr>
          <w:rFonts w:ascii="Times New Roman" w:hAnsi="Times New Roman"/>
          <w:color w:val="000000" w:themeColor="text1"/>
          <w:sz w:val="28"/>
          <w:szCs w:val="28"/>
        </w:rPr>
        <w:t>«</w:t>
      </w:r>
      <w:r w:rsidR="000A19B3" w:rsidRPr="00EA56F7">
        <w:rPr>
          <w:rFonts w:ascii="Times New Roman" w:hAnsi="Times New Roman"/>
          <w:sz w:val="28"/>
          <w:szCs w:val="28"/>
        </w:rPr>
        <w:t>Централизованная бухгалтерия</w:t>
      </w:r>
      <w:r w:rsidR="000A19B3">
        <w:rPr>
          <w:rFonts w:ascii="Times New Roman" w:hAnsi="Times New Roman"/>
          <w:sz w:val="28"/>
          <w:szCs w:val="28"/>
        </w:rPr>
        <w:t xml:space="preserve"> образования СМР</w:t>
      </w:r>
      <w:r w:rsidR="000A19B3" w:rsidRPr="00EA56F7">
        <w:rPr>
          <w:rFonts w:ascii="Times New Roman" w:hAnsi="Times New Roman"/>
          <w:sz w:val="28"/>
          <w:szCs w:val="28"/>
        </w:rPr>
        <w:t>»</w:t>
      </w:r>
      <w:r w:rsidR="000A19B3" w:rsidRPr="00EA56F7">
        <w:rPr>
          <w:rFonts w:ascii="Times New Roman" w:hAnsi="Times New Roman"/>
          <w:color w:val="000000" w:themeColor="text1"/>
          <w:sz w:val="28"/>
          <w:szCs w:val="28"/>
        </w:rPr>
        <w:t xml:space="preserve"> проводился внутренний финансовый контроль в отношении </w:t>
      </w:r>
      <w:r w:rsidR="000A19B3" w:rsidRPr="00EA56F7">
        <w:rPr>
          <w:rFonts w:ascii="Times New Roman" w:eastAsiaTheme="minorHAnsi" w:hAnsi="Times New Roman"/>
          <w:color w:val="000000" w:themeColor="text1"/>
          <w:sz w:val="28"/>
          <w:szCs w:val="28"/>
        </w:rPr>
        <w:t>самого главного распорядител</w:t>
      </w:r>
      <w:r w:rsidR="000A19B3">
        <w:rPr>
          <w:rFonts w:ascii="Times New Roman" w:eastAsiaTheme="minorHAnsi" w:hAnsi="Times New Roman"/>
          <w:color w:val="000000" w:themeColor="text1"/>
          <w:sz w:val="28"/>
          <w:szCs w:val="28"/>
        </w:rPr>
        <w:t>я</w:t>
      </w:r>
      <w:r w:rsidR="000A19B3" w:rsidRPr="00EA56F7">
        <w:rPr>
          <w:rFonts w:ascii="Times New Roman" w:eastAsiaTheme="minorHAnsi" w:hAnsi="Times New Roman"/>
          <w:color w:val="000000" w:themeColor="text1"/>
          <w:sz w:val="28"/>
          <w:szCs w:val="28"/>
        </w:rPr>
        <w:t xml:space="preserve"> бюджетных средств и подведомственных ему получателей в соответствии с учетной политикой учреждений.</w:t>
      </w:r>
      <w:r w:rsidR="000A19B3">
        <w:rPr>
          <w:rFonts w:ascii="Times New Roman" w:eastAsiaTheme="minorHAnsi" w:hAnsi="Times New Roman"/>
          <w:color w:val="000000" w:themeColor="text1"/>
          <w:sz w:val="28"/>
          <w:szCs w:val="28"/>
        </w:rPr>
        <w:t xml:space="preserve"> </w:t>
      </w:r>
      <w:r w:rsidR="000A19B3">
        <w:rPr>
          <w:rFonts w:ascii="Times New Roman" w:hAnsi="Times New Roman"/>
          <w:sz w:val="28"/>
          <w:szCs w:val="28"/>
        </w:rPr>
        <w:t>Районный комитет образования в контрольных мероприятиях участия не принимал.</w:t>
      </w:r>
      <w:r w:rsidR="000A19B3" w:rsidRPr="00EA56F7">
        <w:rPr>
          <w:rFonts w:ascii="Times New Roman" w:eastAsiaTheme="minorHAnsi" w:hAnsi="Times New Roman"/>
          <w:color w:val="000000" w:themeColor="text1"/>
          <w:sz w:val="28"/>
          <w:szCs w:val="28"/>
        </w:rPr>
        <w:t xml:space="preserve"> Внутренний финансовый контроль в отношении </w:t>
      </w:r>
      <w:r w:rsidR="000A19B3" w:rsidRPr="00EA56F7">
        <w:rPr>
          <w:rFonts w:ascii="Times New Roman" w:hAnsi="Times New Roman"/>
          <w:color w:val="000000" w:themeColor="text1"/>
          <w:sz w:val="28"/>
          <w:szCs w:val="28"/>
        </w:rPr>
        <w:t xml:space="preserve">подведомственных получателей МКОУ Средняя общеобразовательная школа № 1 и МКОУ Средняя общеобразовательная школа № 3 </w:t>
      </w:r>
      <w:r w:rsidR="000A19B3" w:rsidRPr="00EA56F7">
        <w:rPr>
          <w:rFonts w:ascii="Times New Roman" w:eastAsiaTheme="minorHAnsi" w:hAnsi="Times New Roman"/>
          <w:color w:val="000000" w:themeColor="text1"/>
          <w:sz w:val="28"/>
          <w:szCs w:val="28"/>
        </w:rPr>
        <w:t xml:space="preserve">Районным комитетом образования не осуществлялся. </w:t>
      </w:r>
    </w:p>
    <w:p w:rsidR="00AF7DC7" w:rsidRDefault="00AF7DC7" w:rsidP="005D6808">
      <w:pPr>
        <w:spacing w:after="0"/>
        <w:jc w:val="both"/>
        <w:rPr>
          <w:rFonts w:ascii="Times New Roman" w:eastAsiaTheme="minorHAnsi" w:hAnsi="Times New Roman"/>
          <w:color w:val="000000" w:themeColor="text1"/>
          <w:sz w:val="28"/>
          <w:szCs w:val="28"/>
        </w:rPr>
      </w:pPr>
    </w:p>
    <w:p w:rsidR="000A19B3" w:rsidRDefault="000A19B3" w:rsidP="005D6808">
      <w:pPr>
        <w:spacing w:after="100" w:afterAutospacing="1"/>
        <w:jc w:val="both"/>
        <w:rPr>
          <w:rFonts w:ascii="Times New Roman" w:hAnsi="Times New Roman"/>
          <w:sz w:val="28"/>
          <w:szCs w:val="28"/>
        </w:rPr>
      </w:pPr>
      <w:r>
        <w:rPr>
          <w:rFonts w:ascii="Times New Roman" w:eastAsiaTheme="minorHAnsi" w:hAnsi="Times New Roman"/>
          <w:sz w:val="28"/>
          <w:szCs w:val="28"/>
        </w:rPr>
        <w:t>4.</w:t>
      </w:r>
      <w:r w:rsidRPr="000A19B3">
        <w:rPr>
          <w:rFonts w:ascii="Times New Roman" w:hAnsi="Times New Roman"/>
          <w:sz w:val="28"/>
          <w:szCs w:val="28"/>
        </w:rPr>
        <w:t xml:space="preserve"> </w:t>
      </w:r>
      <w:r>
        <w:rPr>
          <w:rFonts w:ascii="Times New Roman" w:hAnsi="Times New Roman"/>
          <w:sz w:val="28"/>
          <w:szCs w:val="28"/>
        </w:rPr>
        <w:t>В Отделе культуры и спорта внутренний финансовый контроль регламентируется «Порядком организации и обеспечения (осуществления)</w:t>
      </w:r>
      <w:r w:rsidRPr="008C064B">
        <w:rPr>
          <w:rFonts w:ascii="Times New Roman" w:hAnsi="Times New Roman"/>
          <w:sz w:val="28"/>
          <w:szCs w:val="28"/>
        </w:rPr>
        <w:t xml:space="preserve"> </w:t>
      </w:r>
      <w:r>
        <w:rPr>
          <w:rFonts w:ascii="Times New Roman" w:hAnsi="Times New Roman"/>
          <w:sz w:val="28"/>
          <w:szCs w:val="28"/>
        </w:rPr>
        <w:t>внутреннего финансового контроля в Отделе культуры и спорта»,)</w:t>
      </w:r>
      <w:r w:rsidRPr="000A19B3">
        <w:rPr>
          <w:rFonts w:ascii="Times New Roman" w:hAnsi="Times New Roman"/>
          <w:sz w:val="28"/>
          <w:szCs w:val="28"/>
        </w:rPr>
        <w:t xml:space="preserve"> </w:t>
      </w:r>
      <w:r>
        <w:rPr>
          <w:rFonts w:ascii="Times New Roman" w:hAnsi="Times New Roman"/>
          <w:sz w:val="28"/>
          <w:szCs w:val="28"/>
        </w:rPr>
        <w:t>являющимся приложением к учетной политике учреждения, утвержденной приказом Начальника Отдела культуры и спорта №120 от 29.12.2012г.</w:t>
      </w:r>
      <w:r w:rsidR="004D30C4">
        <w:rPr>
          <w:rFonts w:ascii="Times New Roman" w:hAnsi="Times New Roman"/>
          <w:sz w:val="28"/>
          <w:szCs w:val="28"/>
        </w:rPr>
        <w:t xml:space="preserve"> Приказами начальника Отдела культуры и спорта от 29.12.2013 года и от 29.12.2014 года «О создании комиссии по внутреннему финансовому контролю на 2014 год» и «О создании комиссии по внутреннему финансовому контролю на 2015 год» созданы комиссии по внутреннему финансовому контролю и утверждены планы контрольных мероприятий на 2014 и на 2015 </w:t>
      </w:r>
      <w:r w:rsidR="004D30C4">
        <w:rPr>
          <w:rFonts w:ascii="Times New Roman" w:hAnsi="Times New Roman"/>
          <w:sz w:val="28"/>
          <w:szCs w:val="28"/>
        </w:rPr>
        <w:lastRenderedPageBreak/>
        <w:t>год. Документальное подтверждение проведения запланированных мероприятий внутреннего финансового контроля</w:t>
      </w:r>
      <w:r w:rsidR="00D571CB">
        <w:rPr>
          <w:rFonts w:ascii="Times New Roman" w:hAnsi="Times New Roman"/>
          <w:sz w:val="28"/>
          <w:szCs w:val="28"/>
        </w:rPr>
        <w:t>,</w:t>
      </w:r>
      <w:r w:rsidR="004D30C4" w:rsidRPr="00C56FA7">
        <w:rPr>
          <w:rFonts w:ascii="Times New Roman" w:hAnsi="Times New Roman"/>
          <w:sz w:val="28"/>
          <w:szCs w:val="28"/>
        </w:rPr>
        <w:t xml:space="preserve"> </w:t>
      </w:r>
      <w:r w:rsidR="004D30C4">
        <w:rPr>
          <w:rFonts w:ascii="Times New Roman" w:hAnsi="Times New Roman"/>
          <w:sz w:val="28"/>
          <w:szCs w:val="28"/>
        </w:rPr>
        <w:t xml:space="preserve">осуществленных главным распорядителем Отделом культуры и спорта, как в отношении собственной деятельности, так и в отношении подведомственных ему получателей бюджетных средств в проверяемом периоде, а также внеплановых контрольных мероприятий </w:t>
      </w:r>
      <w:r w:rsidR="00E15F48">
        <w:rPr>
          <w:rFonts w:ascii="Times New Roman" w:hAnsi="Times New Roman"/>
          <w:sz w:val="28"/>
          <w:szCs w:val="28"/>
        </w:rPr>
        <w:t>не представлено</w:t>
      </w:r>
      <w:r w:rsidR="004D30C4">
        <w:rPr>
          <w:rFonts w:ascii="Times New Roman" w:hAnsi="Times New Roman"/>
          <w:sz w:val="28"/>
          <w:szCs w:val="28"/>
        </w:rPr>
        <w:t>.</w:t>
      </w:r>
    </w:p>
    <w:p w:rsidR="00F40CAE" w:rsidRDefault="00F40CAE" w:rsidP="005D6808">
      <w:pPr>
        <w:autoSpaceDE w:val="0"/>
        <w:autoSpaceDN w:val="0"/>
        <w:adjustRightInd w:val="0"/>
        <w:spacing w:after="0"/>
        <w:jc w:val="both"/>
        <w:rPr>
          <w:rFonts w:ascii="Times New Roman" w:eastAsiaTheme="minorHAnsi" w:hAnsi="Times New Roman"/>
          <w:sz w:val="28"/>
          <w:szCs w:val="28"/>
        </w:rPr>
      </w:pPr>
    </w:p>
    <w:p w:rsidR="008E252E" w:rsidRPr="00CB5B4C" w:rsidRDefault="00BB2E7B" w:rsidP="005D6808">
      <w:pPr>
        <w:autoSpaceDE w:val="0"/>
        <w:autoSpaceDN w:val="0"/>
        <w:adjustRightInd w:val="0"/>
        <w:spacing w:after="0"/>
        <w:jc w:val="both"/>
        <w:rPr>
          <w:rFonts w:ascii="Times New Roman" w:eastAsiaTheme="minorHAnsi" w:hAnsi="Times New Roman"/>
          <w:sz w:val="28"/>
          <w:szCs w:val="28"/>
        </w:rPr>
      </w:pPr>
      <w:r>
        <w:rPr>
          <w:rFonts w:ascii="Times New Roman" w:eastAsiaTheme="minorHAnsi" w:hAnsi="Times New Roman"/>
          <w:sz w:val="28"/>
          <w:szCs w:val="28"/>
        </w:rPr>
        <w:t>5.</w:t>
      </w:r>
      <w:r w:rsidR="00DB0E77" w:rsidRPr="00DB0E77">
        <w:rPr>
          <w:rFonts w:ascii="Times New Roman" w:hAnsi="Times New Roman"/>
          <w:color w:val="000000" w:themeColor="text1"/>
          <w:sz w:val="28"/>
          <w:szCs w:val="28"/>
        </w:rPr>
        <w:t xml:space="preserve"> </w:t>
      </w:r>
      <w:r w:rsidR="00DB0E77" w:rsidRPr="0045780C">
        <w:rPr>
          <w:rFonts w:ascii="Times New Roman" w:hAnsi="Times New Roman"/>
          <w:color w:val="000000" w:themeColor="text1"/>
          <w:sz w:val="28"/>
          <w:szCs w:val="28"/>
        </w:rPr>
        <w:t xml:space="preserve">В нарушение пункта </w:t>
      </w:r>
      <w:r w:rsidR="00DB0E77">
        <w:rPr>
          <w:rFonts w:ascii="Times New Roman" w:hAnsi="Times New Roman"/>
          <w:sz w:val="28"/>
          <w:szCs w:val="28"/>
        </w:rPr>
        <w:t xml:space="preserve">4 статьи </w:t>
      </w:r>
      <w:r w:rsidR="00DB0E77" w:rsidRPr="00CA4B07">
        <w:rPr>
          <w:rFonts w:ascii="Times New Roman" w:eastAsiaTheme="minorHAnsi" w:hAnsi="Times New Roman"/>
          <w:color w:val="000000" w:themeColor="text1"/>
          <w:sz w:val="28"/>
          <w:szCs w:val="28"/>
        </w:rPr>
        <w:t>160.2-1</w:t>
      </w:r>
      <w:r w:rsidR="00DB0E77">
        <w:rPr>
          <w:rFonts w:ascii="Times New Roman" w:eastAsiaTheme="minorHAnsi" w:hAnsi="Times New Roman"/>
          <w:color w:val="000000" w:themeColor="text1"/>
          <w:sz w:val="28"/>
          <w:szCs w:val="28"/>
        </w:rPr>
        <w:t xml:space="preserve"> Бюджетного кодекса РФ </w:t>
      </w:r>
      <w:r w:rsidR="00DB0E77">
        <w:rPr>
          <w:rFonts w:ascii="Times New Roman" w:eastAsiaTheme="minorHAnsi" w:hAnsi="Times New Roman"/>
          <w:sz w:val="28"/>
          <w:szCs w:val="28"/>
        </w:rPr>
        <w:t xml:space="preserve">в </w:t>
      </w:r>
      <w:r w:rsidR="00A76437" w:rsidRPr="00CB5B4C">
        <w:rPr>
          <w:rFonts w:ascii="Times New Roman" w:eastAsiaTheme="minorHAnsi" w:hAnsi="Times New Roman"/>
          <w:sz w:val="28"/>
          <w:szCs w:val="28"/>
        </w:rPr>
        <w:t xml:space="preserve">проверяемом периоде </w:t>
      </w:r>
      <w:r w:rsidR="00A76437" w:rsidRPr="00CB5B4C">
        <w:rPr>
          <w:rFonts w:ascii="Times New Roman" w:hAnsi="Times New Roman"/>
          <w:color w:val="052635"/>
          <w:sz w:val="28"/>
          <w:szCs w:val="28"/>
        </w:rPr>
        <w:t xml:space="preserve">главными администраторами средств бюджета </w:t>
      </w:r>
      <w:r w:rsidR="00A76437">
        <w:rPr>
          <w:rFonts w:ascii="Times New Roman" w:hAnsi="Times New Roman"/>
          <w:color w:val="052635"/>
          <w:sz w:val="28"/>
          <w:szCs w:val="28"/>
        </w:rPr>
        <w:t xml:space="preserve">СМР: </w:t>
      </w:r>
      <w:r w:rsidR="00A76437" w:rsidRPr="00CB5B4C">
        <w:rPr>
          <w:rFonts w:ascii="Times New Roman" w:hAnsi="Times New Roman"/>
          <w:sz w:val="28"/>
          <w:szCs w:val="28"/>
        </w:rPr>
        <w:t xml:space="preserve">Администрацией </w:t>
      </w:r>
      <w:r w:rsidR="00A76437">
        <w:rPr>
          <w:rFonts w:ascii="Times New Roman" w:hAnsi="Times New Roman"/>
          <w:sz w:val="28"/>
          <w:szCs w:val="28"/>
        </w:rPr>
        <w:t>СМР</w:t>
      </w:r>
      <w:r w:rsidR="00A76437" w:rsidRPr="00CB5B4C">
        <w:rPr>
          <w:rFonts w:ascii="Times New Roman" w:hAnsi="Times New Roman"/>
          <w:sz w:val="28"/>
          <w:szCs w:val="28"/>
        </w:rPr>
        <w:t xml:space="preserve">, Районным комитетом образования, Отделом культуры и спорта </w:t>
      </w:r>
      <w:r w:rsidR="00A76437" w:rsidRPr="00CB5B4C">
        <w:rPr>
          <w:rFonts w:ascii="Times New Roman" w:eastAsiaTheme="minorHAnsi" w:hAnsi="Times New Roman"/>
          <w:sz w:val="28"/>
          <w:szCs w:val="28"/>
        </w:rPr>
        <w:t>внутренний финансовый аудит не осуществлялся</w:t>
      </w:r>
      <w:r w:rsidR="008E252E" w:rsidRPr="00CB5B4C">
        <w:rPr>
          <w:rFonts w:ascii="Times New Roman" w:eastAsiaTheme="minorHAnsi" w:hAnsi="Times New Roman"/>
          <w:sz w:val="28"/>
          <w:szCs w:val="28"/>
        </w:rPr>
        <w:t>.</w:t>
      </w:r>
    </w:p>
    <w:p w:rsidR="008E252E" w:rsidRDefault="008E252E" w:rsidP="005D6808">
      <w:pPr>
        <w:spacing w:after="0"/>
        <w:jc w:val="both"/>
        <w:rPr>
          <w:rFonts w:ascii="Times New Roman" w:hAnsi="Times New Roman"/>
          <w:sz w:val="28"/>
          <w:szCs w:val="28"/>
        </w:rPr>
      </w:pPr>
    </w:p>
    <w:p w:rsidR="00D07DB4" w:rsidRDefault="00BB2E7B" w:rsidP="005D6808">
      <w:pPr>
        <w:spacing w:after="100" w:afterAutospacing="1"/>
        <w:jc w:val="both"/>
        <w:rPr>
          <w:rFonts w:ascii="Times New Roman" w:hAnsi="Times New Roman"/>
          <w:sz w:val="28"/>
          <w:szCs w:val="28"/>
        </w:rPr>
      </w:pPr>
      <w:r>
        <w:rPr>
          <w:rFonts w:ascii="Times New Roman" w:hAnsi="Times New Roman"/>
          <w:sz w:val="28"/>
          <w:szCs w:val="28"/>
        </w:rPr>
        <w:t>6</w:t>
      </w:r>
      <w:r w:rsidR="00B509B4" w:rsidRPr="0045780C">
        <w:rPr>
          <w:rFonts w:ascii="Times New Roman" w:hAnsi="Times New Roman"/>
          <w:sz w:val="28"/>
          <w:szCs w:val="28"/>
        </w:rPr>
        <w:t>.</w:t>
      </w:r>
      <w:r w:rsidR="00D07DB4" w:rsidRPr="00D07DB4">
        <w:rPr>
          <w:rFonts w:ascii="Times New Roman" w:hAnsi="Times New Roman"/>
          <w:sz w:val="28"/>
          <w:szCs w:val="28"/>
        </w:rPr>
        <w:t xml:space="preserve"> </w:t>
      </w:r>
      <w:r w:rsidR="00A431F7">
        <w:rPr>
          <w:rFonts w:ascii="Times New Roman" w:hAnsi="Times New Roman"/>
          <w:sz w:val="28"/>
          <w:szCs w:val="28"/>
        </w:rPr>
        <w:t xml:space="preserve">В ходе проведения контрольного мероприятия Администрацией СМР был разработан и утвержден Постановлением Администрации №101 от 26 июня 2015 года «Порядок осуществления главными распорядителями (распорядителями) средств бюджета Сортавальского муниципального района, главными администраторами (администраторами) доходов бюджета Сортавальского муниципального района, главными администраторами (администраторами) источников финансирования дефицита бюджета Сортавальского </w:t>
      </w:r>
      <w:r w:rsidR="00A431F7" w:rsidRPr="00CA25E9">
        <w:rPr>
          <w:rFonts w:ascii="Times New Roman" w:hAnsi="Times New Roman"/>
          <w:color w:val="000000" w:themeColor="text1"/>
          <w:sz w:val="28"/>
          <w:szCs w:val="28"/>
        </w:rPr>
        <w:t>муниципального района внутреннего финансового контроля и внутреннего финансового аудита».</w:t>
      </w:r>
    </w:p>
    <w:p w:rsidR="006122F1" w:rsidRDefault="00053EEB" w:rsidP="006122F1">
      <w:pPr>
        <w:pStyle w:val="aa"/>
        <w:ind w:left="0" w:firstLine="360"/>
        <w:jc w:val="center"/>
        <w:rPr>
          <w:rFonts w:ascii="Times New Roman" w:hAnsi="Times New Roman"/>
          <w:b/>
          <w:sz w:val="28"/>
          <w:szCs w:val="28"/>
        </w:rPr>
      </w:pPr>
      <w:r>
        <w:rPr>
          <w:rFonts w:ascii="Times New Roman" w:hAnsi="Times New Roman"/>
          <w:b/>
          <w:sz w:val="28"/>
          <w:szCs w:val="28"/>
        </w:rPr>
        <w:t>Итоговые данные контрольного мероприятия</w:t>
      </w:r>
      <w:r w:rsidR="0005039A">
        <w:rPr>
          <w:rFonts w:ascii="Times New Roman" w:hAnsi="Times New Roman"/>
          <w:b/>
          <w:sz w:val="28"/>
          <w:szCs w:val="28"/>
        </w:rPr>
        <w:t>.</w:t>
      </w:r>
      <w:r w:rsidR="006122F1" w:rsidRPr="006122F1">
        <w:rPr>
          <w:rFonts w:ascii="Times New Roman" w:hAnsi="Times New Roman"/>
          <w:b/>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417"/>
        <w:gridCol w:w="1701"/>
        <w:gridCol w:w="1701"/>
        <w:gridCol w:w="1389"/>
      </w:tblGrid>
      <w:tr w:rsidR="00053EEB" w:rsidRPr="00B428B3" w:rsidTr="00195F40">
        <w:trPr>
          <w:trHeight w:val="684"/>
        </w:trPr>
        <w:tc>
          <w:tcPr>
            <w:tcW w:w="3256" w:type="dxa"/>
            <w:vMerge w:val="restart"/>
            <w:shd w:val="clear" w:color="auto" w:fill="auto"/>
          </w:tcPr>
          <w:p w:rsidR="00053EEB" w:rsidRPr="00165E84" w:rsidRDefault="00053EEB" w:rsidP="00A11D64">
            <w:pPr>
              <w:tabs>
                <w:tab w:val="left" w:pos="2676"/>
              </w:tabs>
              <w:jc w:val="center"/>
              <w:rPr>
                <w:rFonts w:ascii="Times New Roman" w:hAnsi="Times New Roman"/>
                <w:b/>
                <w:sz w:val="16"/>
                <w:szCs w:val="16"/>
              </w:rPr>
            </w:pPr>
            <w:r w:rsidRPr="00165E84">
              <w:rPr>
                <w:rFonts w:ascii="Times New Roman" w:hAnsi="Times New Roman"/>
                <w:b/>
                <w:sz w:val="16"/>
                <w:szCs w:val="16"/>
              </w:rPr>
              <w:t>Нарушения</w:t>
            </w:r>
          </w:p>
        </w:tc>
        <w:tc>
          <w:tcPr>
            <w:tcW w:w="1417" w:type="dxa"/>
            <w:vMerge w:val="restart"/>
            <w:shd w:val="clear" w:color="auto" w:fill="auto"/>
          </w:tcPr>
          <w:p w:rsidR="00053EEB" w:rsidRPr="000D6D85" w:rsidRDefault="00053EEB" w:rsidP="00A11D64">
            <w:pPr>
              <w:tabs>
                <w:tab w:val="left" w:pos="2676"/>
              </w:tabs>
              <w:jc w:val="center"/>
              <w:rPr>
                <w:rFonts w:ascii="Times New Roman" w:hAnsi="Times New Roman"/>
                <w:b/>
                <w:sz w:val="16"/>
                <w:szCs w:val="16"/>
                <w:lang w:val="en-US"/>
              </w:rPr>
            </w:pPr>
            <w:r w:rsidRPr="00165E84">
              <w:rPr>
                <w:rFonts w:ascii="Times New Roman" w:hAnsi="Times New Roman"/>
                <w:b/>
                <w:sz w:val="16"/>
                <w:szCs w:val="16"/>
              </w:rPr>
              <w:t>Выявлено финансовых нарушений</w:t>
            </w:r>
            <w:r w:rsidR="002A5506">
              <w:rPr>
                <w:rFonts w:ascii="Times New Roman" w:hAnsi="Times New Roman"/>
                <w:b/>
                <w:sz w:val="16"/>
                <w:szCs w:val="16"/>
                <w:lang w:val="en-US"/>
              </w:rPr>
              <w:t xml:space="preserve"> </w:t>
            </w:r>
            <w:r w:rsidR="000D6D85">
              <w:rPr>
                <w:rFonts w:ascii="Times New Roman" w:hAnsi="Times New Roman"/>
                <w:b/>
                <w:sz w:val="16"/>
                <w:szCs w:val="16"/>
              </w:rPr>
              <w:t xml:space="preserve"> </w:t>
            </w:r>
          </w:p>
        </w:tc>
        <w:tc>
          <w:tcPr>
            <w:tcW w:w="3402" w:type="dxa"/>
            <w:gridSpan w:val="2"/>
            <w:shd w:val="clear" w:color="auto" w:fill="auto"/>
          </w:tcPr>
          <w:p w:rsidR="00053EEB" w:rsidRPr="00165E84" w:rsidRDefault="00053EEB" w:rsidP="00A11D64">
            <w:pPr>
              <w:rPr>
                <w:rFonts w:ascii="Times New Roman" w:hAnsi="Times New Roman"/>
                <w:b/>
                <w:sz w:val="16"/>
                <w:szCs w:val="16"/>
              </w:rPr>
            </w:pPr>
            <w:r w:rsidRPr="00165E84">
              <w:rPr>
                <w:rFonts w:ascii="Times New Roman" w:hAnsi="Times New Roman"/>
                <w:b/>
                <w:sz w:val="16"/>
                <w:szCs w:val="16"/>
              </w:rPr>
              <w:t>Предложено к устранению финансовых нарушений</w:t>
            </w:r>
          </w:p>
        </w:tc>
        <w:tc>
          <w:tcPr>
            <w:tcW w:w="1389" w:type="dxa"/>
            <w:vMerge w:val="restart"/>
            <w:shd w:val="clear" w:color="auto" w:fill="auto"/>
          </w:tcPr>
          <w:p w:rsidR="00053EEB" w:rsidRPr="00165E84" w:rsidRDefault="00053EEB" w:rsidP="00A11D64">
            <w:pPr>
              <w:tabs>
                <w:tab w:val="left" w:pos="2676"/>
              </w:tabs>
              <w:jc w:val="center"/>
              <w:rPr>
                <w:rFonts w:ascii="Times New Roman" w:hAnsi="Times New Roman"/>
                <w:sz w:val="16"/>
                <w:szCs w:val="16"/>
              </w:rPr>
            </w:pPr>
            <w:r w:rsidRPr="00165E84">
              <w:rPr>
                <w:rFonts w:ascii="Times New Roman" w:hAnsi="Times New Roman"/>
                <w:sz w:val="16"/>
                <w:szCs w:val="16"/>
              </w:rPr>
              <w:t>Примечание</w:t>
            </w:r>
          </w:p>
        </w:tc>
      </w:tr>
      <w:tr w:rsidR="00053EEB" w:rsidRPr="00B428B3" w:rsidTr="002056DD">
        <w:trPr>
          <w:trHeight w:val="615"/>
        </w:trPr>
        <w:tc>
          <w:tcPr>
            <w:tcW w:w="3256" w:type="dxa"/>
            <w:vMerge/>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417" w:type="dxa"/>
            <w:vMerge/>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r w:rsidRPr="00165E84">
              <w:rPr>
                <w:rFonts w:ascii="Times New Roman" w:hAnsi="Times New Roman"/>
                <w:b/>
                <w:sz w:val="16"/>
                <w:szCs w:val="16"/>
              </w:rPr>
              <w:t>Всего</w:t>
            </w: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r w:rsidRPr="00165E84">
              <w:rPr>
                <w:rFonts w:ascii="Times New Roman" w:hAnsi="Times New Roman"/>
                <w:b/>
                <w:sz w:val="16"/>
                <w:szCs w:val="16"/>
              </w:rPr>
              <w:t xml:space="preserve">В том числе, к восстановлению в бюджет  </w:t>
            </w:r>
          </w:p>
        </w:tc>
        <w:tc>
          <w:tcPr>
            <w:tcW w:w="1389" w:type="dxa"/>
            <w:vMerge/>
            <w:shd w:val="clear" w:color="auto" w:fill="auto"/>
          </w:tcPr>
          <w:p w:rsidR="00053EEB" w:rsidRPr="00165E84" w:rsidRDefault="00053EEB" w:rsidP="00A11D64">
            <w:pPr>
              <w:tabs>
                <w:tab w:val="left" w:pos="2676"/>
              </w:tabs>
              <w:jc w:val="center"/>
              <w:rPr>
                <w:rFonts w:ascii="Times New Roman" w:hAnsi="Times New Roman"/>
                <w:b/>
                <w:sz w:val="16"/>
                <w:szCs w:val="16"/>
              </w:rPr>
            </w:pPr>
          </w:p>
        </w:tc>
      </w:tr>
      <w:tr w:rsidR="00053EEB" w:rsidRPr="00B428B3" w:rsidTr="00165E84">
        <w:trPr>
          <w:trHeight w:val="653"/>
        </w:trPr>
        <w:tc>
          <w:tcPr>
            <w:tcW w:w="3256" w:type="dxa"/>
            <w:shd w:val="clear" w:color="auto" w:fill="auto"/>
          </w:tcPr>
          <w:p w:rsidR="00053EEB" w:rsidRPr="00165E84" w:rsidRDefault="00053EEB" w:rsidP="00A11D64">
            <w:pPr>
              <w:tabs>
                <w:tab w:val="left" w:pos="2676"/>
              </w:tabs>
              <w:jc w:val="center"/>
              <w:rPr>
                <w:rFonts w:ascii="Times New Roman" w:hAnsi="Times New Roman"/>
                <w:sz w:val="16"/>
                <w:szCs w:val="16"/>
              </w:rPr>
            </w:pPr>
            <w:r w:rsidRPr="00165E84">
              <w:rPr>
                <w:rFonts w:ascii="Times New Roman" w:hAnsi="Times New Roman"/>
                <w:sz w:val="16"/>
                <w:szCs w:val="16"/>
              </w:rPr>
              <w:t>1</w:t>
            </w:r>
          </w:p>
        </w:tc>
        <w:tc>
          <w:tcPr>
            <w:tcW w:w="1417" w:type="dxa"/>
            <w:shd w:val="clear" w:color="auto" w:fill="auto"/>
          </w:tcPr>
          <w:p w:rsidR="00053EEB" w:rsidRPr="00165E84" w:rsidRDefault="00E35C6D" w:rsidP="00A11D64">
            <w:pPr>
              <w:tabs>
                <w:tab w:val="left" w:pos="2676"/>
              </w:tabs>
              <w:jc w:val="center"/>
              <w:rPr>
                <w:rFonts w:ascii="Times New Roman" w:hAnsi="Times New Roman"/>
                <w:sz w:val="16"/>
                <w:szCs w:val="16"/>
              </w:rPr>
            </w:pPr>
            <w:r>
              <w:rPr>
                <w:rFonts w:ascii="Times New Roman" w:hAnsi="Times New Roman"/>
                <w:sz w:val="16"/>
                <w:szCs w:val="16"/>
              </w:rPr>
              <w:t>2</w:t>
            </w:r>
          </w:p>
        </w:tc>
        <w:tc>
          <w:tcPr>
            <w:tcW w:w="1701" w:type="dxa"/>
            <w:shd w:val="clear" w:color="auto" w:fill="auto"/>
          </w:tcPr>
          <w:p w:rsidR="00053EEB" w:rsidRPr="00165E84" w:rsidRDefault="00053EEB" w:rsidP="00A11D64">
            <w:pPr>
              <w:tabs>
                <w:tab w:val="left" w:pos="2676"/>
              </w:tabs>
              <w:jc w:val="center"/>
              <w:rPr>
                <w:rFonts w:ascii="Times New Roman" w:hAnsi="Times New Roman"/>
                <w:sz w:val="16"/>
                <w:szCs w:val="16"/>
              </w:rPr>
            </w:pPr>
            <w:r w:rsidRPr="00165E84">
              <w:rPr>
                <w:rFonts w:ascii="Times New Roman" w:hAnsi="Times New Roman"/>
                <w:sz w:val="16"/>
                <w:szCs w:val="16"/>
              </w:rPr>
              <w:t>3</w:t>
            </w:r>
          </w:p>
        </w:tc>
        <w:tc>
          <w:tcPr>
            <w:tcW w:w="1701" w:type="dxa"/>
            <w:shd w:val="clear" w:color="auto" w:fill="auto"/>
          </w:tcPr>
          <w:p w:rsidR="00053EEB" w:rsidRPr="00165E84" w:rsidRDefault="00053EEB" w:rsidP="00A11D64">
            <w:pPr>
              <w:tabs>
                <w:tab w:val="left" w:pos="2676"/>
              </w:tabs>
              <w:jc w:val="center"/>
              <w:rPr>
                <w:rFonts w:ascii="Times New Roman" w:hAnsi="Times New Roman"/>
                <w:sz w:val="16"/>
                <w:szCs w:val="16"/>
              </w:rPr>
            </w:pPr>
            <w:r w:rsidRPr="00165E84">
              <w:rPr>
                <w:rFonts w:ascii="Times New Roman" w:hAnsi="Times New Roman"/>
                <w:sz w:val="16"/>
                <w:szCs w:val="16"/>
              </w:rPr>
              <w:t>4</w:t>
            </w:r>
          </w:p>
        </w:tc>
        <w:tc>
          <w:tcPr>
            <w:tcW w:w="1389" w:type="dxa"/>
            <w:shd w:val="clear" w:color="auto" w:fill="auto"/>
          </w:tcPr>
          <w:p w:rsidR="00053EEB" w:rsidRPr="00165E84" w:rsidRDefault="00053EEB" w:rsidP="00A11D64">
            <w:pPr>
              <w:tabs>
                <w:tab w:val="left" w:pos="2676"/>
              </w:tabs>
              <w:jc w:val="center"/>
              <w:rPr>
                <w:rFonts w:ascii="Times New Roman" w:hAnsi="Times New Roman"/>
                <w:sz w:val="16"/>
                <w:szCs w:val="16"/>
              </w:rPr>
            </w:pPr>
            <w:r w:rsidRPr="00165E84">
              <w:rPr>
                <w:rFonts w:ascii="Times New Roman" w:hAnsi="Times New Roman"/>
                <w:sz w:val="16"/>
                <w:szCs w:val="16"/>
              </w:rPr>
              <w:t>5</w:t>
            </w:r>
          </w:p>
        </w:tc>
      </w:tr>
      <w:tr w:rsidR="00053EEB" w:rsidRPr="00B428B3" w:rsidTr="00195F40">
        <w:tc>
          <w:tcPr>
            <w:tcW w:w="3256" w:type="dxa"/>
            <w:shd w:val="clear" w:color="auto" w:fill="auto"/>
          </w:tcPr>
          <w:p w:rsidR="00053EEB" w:rsidRPr="00165E84" w:rsidRDefault="00053EEB" w:rsidP="00A11D64">
            <w:pPr>
              <w:tabs>
                <w:tab w:val="left" w:pos="2676"/>
              </w:tabs>
              <w:jc w:val="both"/>
              <w:rPr>
                <w:rFonts w:ascii="Times New Roman" w:hAnsi="Times New Roman"/>
                <w:sz w:val="16"/>
                <w:szCs w:val="16"/>
              </w:rPr>
            </w:pPr>
            <w:r w:rsidRPr="00165E84">
              <w:rPr>
                <w:rFonts w:ascii="Times New Roman" w:hAnsi="Times New Roman"/>
                <w:sz w:val="16"/>
                <w:szCs w:val="16"/>
              </w:rPr>
              <w:t>При формировании и исполнении бюджетов</w:t>
            </w:r>
          </w:p>
        </w:tc>
        <w:tc>
          <w:tcPr>
            <w:tcW w:w="1417" w:type="dxa"/>
            <w:shd w:val="clear" w:color="auto" w:fill="auto"/>
          </w:tcPr>
          <w:p w:rsidR="00053EEB" w:rsidRPr="00165E84" w:rsidRDefault="00053EEB" w:rsidP="006E5043">
            <w:pPr>
              <w:tabs>
                <w:tab w:val="left" w:pos="2676"/>
              </w:tabs>
              <w:jc w:val="center"/>
              <w:rPr>
                <w:rFonts w:ascii="Times New Roman" w:hAnsi="Times New Roman"/>
                <w:sz w:val="16"/>
                <w:szCs w:val="16"/>
              </w:rPr>
            </w:pPr>
            <w:bookmarkStart w:id="3" w:name="_GoBack"/>
            <w:bookmarkEnd w:id="3"/>
          </w:p>
        </w:tc>
        <w:tc>
          <w:tcPr>
            <w:tcW w:w="1701" w:type="dxa"/>
            <w:shd w:val="clear" w:color="auto" w:fill="auto"/>
          </w:tcPr>
          <w:p w:rsidR="00053EEB" w:rsidRPr="00165E84" w:rsidRDefault="00053EEB" w:rsidP="00A11D64">
            <w:pPr>
              <w:tabs>
                <w:tab w:val="left" w:pos="2676"/>
              </w:tabs>
              <w:jc w:val="center"/>
              <w:rPr>
                <w:rFonts w:ascii="Times New Roman" w:hAnsi="Times New Roman"/>
                <w:color w:val="000000" w:themeColor="text1"/>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389"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r>
      <w:tr w:rsidR="00053EEB" w:rsidRPr="00B428B3" w:rsidTr="00195F40">
        <w:tc>
          <w:tcPr>
            <w:tcW w:w="3256" w:type="dxa"/>
            <w:shd w:val="clear" w:color="auto" w:fill="auto"/>
          </w:tcPr>
          <w:p w:rsidR="00053EEB" w:rsidRPr="00165E84" w:rsidRDefault="00053EEB" w:rsidP="00A11D64">
            <w:pPr>
              <w:tabs>
                <w:tab w:val="left" w:pos="2676"/>
              </w:tabs>
              <w:jc w:val="both"/>
              <w:rPr>
                <w:rFonts w:ascii="Times New Roman" w:hAnsi="Times New Roman"/>
                <w:sz w:val="16"/>
                <w:szCs w:val="16"/>
              </w:rPr>
            </w:pPr>
            <w:r w:rsidRPr="00165E84">
              <w:rPr>
                <w:rFonts w:ascii="Times New Roman" w:hAnsi="Times New Roman"/>
                <w:sz w:val="16"/>
                <w:szCs w:val="16"/>
              </w:rPr>
              <w:t>Нецелевое использование бюджетных средств</w:t>
            </w:r>
          </w:p>
        </w:tc>
        <w:tc>
          <w:tcPr>
            <w:tcW w:w="1417" w:type="dxa"/>
            <w:shd w:val="clear" w:color="auto" w:fill="auto"/>
          </w:tcPr>
          <w:p w:rsidR="00053EEB" w:rsidRPr="00165E84" w:rsidRDefault="00053EEB" w:rsidP="00EC0894">
            <w:pPr>
              <w:tabs>
                <w:tab w:val="left" w:pos="2676"/>
              </w:tabs>
              <w:jc w:val="center"/>
              <w:rPr>
                <w:rFonts w:ascii="Times New Roman" w:hAnsi="Times New Roman"/>
                <w:color w:val="000000" w:themeColor="text1"/>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color w:val="000000" w:themeColor="text1"/>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sz w:val="16"/>
                <w:szCs w:val="16"/>
              </w:rPr>
            </w:pPr>
          </w:p>
        </w:tc>
        <w:tc>
          <w:tcPr>
            <w:tcW w:w="1389"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r>
      <w:tr w:rsidR="00053EEB" w:rsidRPr="00B428B3" w:rsidTr="00195F40">
        <w:tc>
          <w:tcPr>
            <w:tcW w:w="3256" w:type="dxa"/>
            <w:shd w:val="clear" w:color="auto" w:fill="auto"/>
          </w:tcPr>
          <w:p w:rsidR="00053EEB" w:rsidRPr="00165E84" w:rsidRDefault="00053EEB" w:rsidP="00A11D64">
            <w:pPr>
              <w:tabs>
                <w:tab w:val="left" w:pos="2676"/>
              </w:tabs>
              <w:jc w:val="both"/>
              <w:rPr>
                <w:rFonts w:ascii="Times New Roman" w:hAnsi="Times New Roman"/>
                <w:sz w:val="16"/>
                <w:szCs w:val="16"/>
              </w:rPr>
            </w:pPr>
            <w:r w:rsidRPr="00165E84">
              <w:rPr>
                <w:rFonts w:ascii="Times New Roman" w:hAnsi="Times New Roman"/>
                <w:sz w:val="16"/>
                <w:szCs w:val="16"/>
              </w:rPr>
              <w:t>Несоответствие принципу результативности и эффективности использования</w:t>
            </w:r>
          </w:p>
        </w:tc>
        <w:tc>
          <w:tcPr>
            <w:tcW w:w="1417" w:type="dxa"/>
            <w:shd w:val="clear" w:color="auto" w:fill="auto"/>
          </w:tcPr>
          <w:p w:rsidR="00053EEB" w:rsidRPr="00165E84" w:rsidRDefault="00053EEB" w:rsidP="00A11D64">
            <w:pPr>
              <w:tabs>
                <w:tab w:val="left" w:pos="2676"/>
              </w:tabs>
              <w:jc w:val="center"/>
              <w:rPr>
                <w:rFonts w:ascii="Times New Roman" w:hAnsi="Times New Roman"/>
                <w:color w:val="000000" w:themeColor="text1"/>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color w:val="000000" w:themeColor="text1"/>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389"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r>
      <w:tr w:rsidR="00053EEB" w:rsidRPr="00B428B3" w:rsidTr="00195F40">
        <w:tc>
          <w:tcPr>
            <w:tcW w:w="3256" w:type="dxa"/>
            <w:shd w:val="clear" w:color="auto" w:fill="auto"/>
          </w:tcPr>
          <w:p w:rsidR="00053EEB" w:rsidRPr="00165E84" w:rsidRDefault="00053EEB" w:rsidP="00A11D64">
            <w:pPr>
              <w:tabs>
                <w:tab w:val="left" w:pos="2676"/>
              </w:tabs>
              <w:jc w:val="both"/>
              <w:rPr>
                <w:rFonts w:ascii="Times New Roman" w:hAnsi="Times New Roman"/>
                <w:sz w:val="16"/>
                <w:szCs w:val="16"/>
              </w:rPr>
            </w:pPr>
            <w:r w:rsidRPr="00165E84">
              <w:rPr>
                <w:rFonts w:ascii="Times New Roman" w:hAnsi="Times New Roman"/>
                <w:sz w:val="16"/>
                <w:szCs w:val="16"/>
              </w:rPr>
              <w:t>Неправомерное использование средств</w:t>
            </w:r>
          </w:p>
        </w:tc>
        <w:tc>
          <w:tcPr>
            <w:tcW w:w="1417" w:type="dxa"/>
            <w:shd w:val="clear" w:color="auto" w:fill="auto"/>
          </w:tcPr>
          <w:p w:rsidR="00053EEB" w:rsidRPr="00165E84" w:rsidRDefault="00053EEB" w:rsidP="00A11D64">
            <w:pPr>
              <w:tabs>
                <w:tab w:val="left" w:pos="2676"/>
              </w:tabs>
              <w:jc w:val="center"/>
              <w:rPr>
                <w:rFonts w:ascii="Times New Roman" w:hAnsi="Times New Roman"/>
                <w:color w:val="000000" w:themeColor="text1"/>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color w:val="000000" w:themeColor="text1"/>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389"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r>
      <w:tr w:rsidR="00053EEB" w:rsidRPr="00B428B3" w:rsidTr="00195F40">
        <w:tc>
          <w:tcPr>
            <w:tcW w:w="3256" w:type="dxa"/>
            <w:shd w:val="clear" w:color="auto" w:fill="auto"/>
          </w:tcPr>
          <w:p w:rsidR="00053EEB" w:rsidRPr="00165E84" w:rsidRDefault="00053EEB" w:rsidP="00A11D64">
            <w:pPr>
              <w:tabs>
                <w:tab w:val="left" w:pos="2676"/>
              </w:tabs>
              <w:jc w:val="both"/>
              <w:rPr>
                <w:rFonts w:ascii="Times New Roman" w:hAnsi="Times New Roman"/>
                <w:sz w:val="16"/>
                <w:szCs w:val="16"/>
              </w:rPr>
            </w:pPr>
            <w:r w:rsidRPr="00165E84">
              <w:rPr>
                <w:rFonts w:ascii="Times New Roman" w:hAnsi="Times New Roman"/>
                <w:sz w:val="16"/>
                <w:szCs w:val="16"/>
              </w:rPr>
              <w:t>В области государственной (муниципальной) собственности</w:t>
            </w:r>
          </w:p>
        </w:tc>
        <w:tc>
          <w:tcPr>
            <w:tcW w:w="1417" w:type="dxa"/>
            <w:shd w:val="clear" w:color="auto" w:fill="auto"/>
          </w:tcPr>
          <w:p w:rsidR="00053EEB" w:rsidRPr="00165E84" w:rsidRDefault="00053EEB" w:rsidP="00A11D64">
            <w:pPr>
              <w:tabs>
                <w:tab w:val="left" w:pos="2676"/>
              </w:tabs>
              <w:jc w:val="center"/>
              <w:rPr>
                <w:rFonts w:ascii="Times New Roman" w:hAnsi="Times New Roman"/>
                <w:color w:val="000000" w:themeColor="text1"/>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color w:val="000000" w:themeColor="text1"/>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389"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r>
      <w:tr w:rsidR="00053EEB" w:rsidRPr="00B428B3" w:rsidTr="00195F40">
        <w:tc>
          <w:tcPr>
            <w:tcW w:w="3256" w:type="dxa"/>
            <w:shd w:val="clear" w:color="auto" w:fill="auto"/>
          </w:tcPr>
          <w:p w:rsidR="00053EEB" w:rsidRPr="00165E84" w:rsidRDefault="00053EEB" w:rsidP="00A11D64">
            <w:pPr>
              <w:tabs>
                <w:tab w:val="left" w:pos="2676"/>
              </w:tabs>
              <w:jc w:val="both"/>
              <w:rPr>
                <w:rFonts w:ascii="Times New Roman" w:hAnsi="Times New Roman"/>
                <w:sz w:val="16"/>
                <w:szCs w:val="16"/>
              </w:rPr>
            </w:pPr>
            <w:r w:rsidRPr="00165E84">
              <w:rPr>
                <w:rFonts w:ascii="Times New Roman" w:hAnsi="Times New Roman"/>
                <w:sz w:val="16"/>
                <w:szCs w:val="16"/>
              </w:rPr>
              <w:lastRenderedPageBreak/>
              <w:t>При осуществлении муниципальных закупок</w:t>
            </w:r>
          </w:p>
        </w:tc>
        <w:tc>
          <w:tcPr>
            <w:tcW w:w="1417" w:type="dxa"/>
            <w:shd w:val="clear" w:color="auto" w:fill="auto"/>
          </w:tcPr>
          <w:p w:rsidR="00053EEB" w:rsidRPr="00165E84" w:rsidRDefault="00053EEB" w:rsidP="00A11D64">
            <w:pPr>
              <w:tabs>
                <w:tab w:val="left" w:pos="2676"/>
              </w:tabs>
              <w:jc w:val="center"/>
              <w:rPr>
                <w:rFonts w:ascii="Times New Roman" w:hAnsi="Times New Roman"/>
                <w:color w:val="000000" w:themeColor="text1"/>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color w:val="000000" w:themeColor="text1"/>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389"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r>
      <w:tr w:rsidR="00053EEB" w:rsidRPr="00B428B3" w:rsidTr="00195F40">
        <w:tc>
          <w:tcPr>
            <w:tcW w:w="3256" w:type="dxa"/>
            <w:shd w:val="clear" w:color="auto" w:fill="auto"/>
          </w:tcPr>
          <w:p w:rsidR="00053EEB" w:rsidRPr="00165E84" w:rsidRDefault="00053EEB" w:rsidP="00A11D64">
            <w:pPr>
              <w:tabs>
                <w:tab w:val="left" w:pos="2676"/>
              </w:tabs>
              <w:jc w:val="both"/>
              <w:rPr>
                <w:rFonts w:ascii="Times New Roman" w:hAnsi="Times New Roman"/>
                <w:sz w:val="16"/>
                <w:szCs w:val="16"/>
              </w:rPr>
            </w:pPr>
            <w:r w:rsidRPr="00165E84">
              <w:rPr>
                <w:rFonts w:ascii="Times New Roman" w:hAnsi="Times New Roman"/>
                <w:sz w:val="16"/>
                <w:szCs w:val="16"/>
              </w:rPr>
              <w:t>При ведении бухгалтерского учета и составлении отчетности</w:t>
            </w:r>
          </w:p>
        </w:tc>
        <w:tc>
          <w:tcPr>
            <w:tcW w:w="1417" w:type="dxa"/>
            <w:shd w:val="clear" w:color="auto" w:fill="auto"/>
          </w:tcPr>
          <w:p w:rsidR="00053EEB" w:rsidRPr="00165E84" w:rsidRDefault="00053EEB" w:rsidP="0009085D">
            <w:pPr>
              <w:tabs>
                <w:tab w:val="left" w:pos="2676"/>
              </w:tabs>
              <w:jc w:val="center"/>
              <w:rPr>
                <w:rFonts w:ascii="Times New Roman" w:hAnsi="Times New Roman"/>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389"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r>
      <w:tr w:rsidR="00053EEB" w:rsidRPr="00B428B3" w:rsidTr="00195F40">
        <w:tc>
          <w:tcPr>
            <w:tcW w:w="3256" w:type="dxa"/>
            <w:shd w:val="clear" w:color="auto" w:fill="auto"/>
          </w:tcPr>
          <w:p w:rsidR="00053EEB" w:rsidRPr="00165E84" w:rsidRDefault="00053EEB" w:rsidP="00A11D64">
            <w:pPr>
              <w:tabs>
                <w:tab w:val="left" w:pos="2676"/>
              </w:tabs>
              <w:jc w:val="both"/>
              <w:rPr>
                <w:rFonts w:ascii="Times New Roman" w:hAnsi="Times New Roman"/>
                <w:sz w:val="16"/>
                <w:szCs w:val="16"/>
              </w:rPr>
            </w:pPr>
            <w:r w:rsidRPr="00165E84">
              <w:rPr>
                <w:rFonts w:ascii="Times New Roman" w:hAnsi="Times New Roman"/>
                <w:sz w:val="16"/>
                <w:szCs w:val="16"/>
              </w:rPr>
              <w:t>Прочие виды нарушений и недостатков</w:t>
            </w:r>
          </w:p>
        </w:tc>
        <w:tc>
          <w:tcPr>
            <w:tcW w:w="1417"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389"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r>
      <w:tr w:rsidR="00053EEB" w:rsidRPr="00B428B3" w:rsidTr="00195F40">
        <w:tc>
          <w:tcPr>
            <w:tcW w:w="3256" w:type="dxa"/>
            <w:shd w:val="clear" w:color="auto" w:fill="auto"/>
          </w:tcPr>
          <w:p w:rsidR="00053EEB" w:rsidRPr="00165E84" w:rsidRDefault="0019726B" w:rsidP="0019726B">
            <w:pPr>
              <w:tabs>
                <w:tab w:val="left" w:pos="2676"/>
              </w:tabs>
              <w:jc w:val="both"/>
              <w:rPr>
                <w:rFonts w:ascii="Times New Roman" w:hAnsi="Times New Roman"/>
                <w:sz w:val="16"/>
                <w:szCs w:val="16"/>
              </w:rPr>
            </w:pPr>
            <w:r w:rsidRPr="00165E84">
              <w:rPr>
                <w:rFonts w:ascii="Times New Roman" w:hAnsi="Times New Roman"/>
                <w:sz w:val="16"/>
                <w:szCs w:val="16"/>
              </w:rPr>
              <w:t>Нарушение порядка применения бюджетной классификации</w:t>
            </w:r>
          </w:p>
        </w:tc>
        <w:tc>
          <w:tcPr>
            <w:tcW w:w="1417" w:type="dxa"/>
            <w:shd w:val="clear" w:color="auto" w:fill="auto"/>
          </w:tcPr>
          <w:p w:rsidR="00053EEB" w:rsidRPr="00165E84" w:rsidRDefault="00053EEB" w:rsidP="0019726B">
            <w:pPr>
              <w:tabs>
                <w:tab w:val="left" w:pos="2676"/>
              </w:tabs>
              <w:jc w:val="center"/>
              <w:rPr>
                <w:rFonts w:ascii="Times New Roman" w:hAnsi="Times New Roman"/>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389"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r>
      <w:tr w:rsidR="00053EEB" w:rsidRPr="00B428B3" w:rsidTr="00195F40">
        <w:tc>
          <w:tcPr>
            <w:tcW w:w="3256"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417"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389"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r>
      <w:tr w:rsidR="00053EEB" w:rsidRPr="00B428B3" w:rsidTr="00195F40">
        <w:tc>
          <w:tcPr>
            <w:tcW w:w="3256" w:type="dxa"/>
            <w:shd w:val="clear" w:color="auto" w:fill="auto"/>
          </w:tcPr>
          <w:p w:rsidR="00053EEB" w:rsidRPr="00165E84" w:rsidRDefault="00053EEB" w:rsidP="00A11D64">
            <w:pPr>
              <w:tabs>
                <w:tab w:val="left" w:pos="2676"/>
              </w:tabs>
              <w:jc w:val="center"/>
              <w:rPr>
                <w:rFonts w:ascii="Times New Roman" w:hAnsi="Times New Roman"/>
                <w:b/>
                <w:sz w:val="16"/>
                <w:szCs w:val="16"/>
              </w:rPr>
            </w:pPr>
            <w:r w:rsidRPr="00165E84">
              <w:rPr>
                <w:rFonts w:ascii="Times New Roman" w:hAnsi="Times New Roman"/>
                <w:b/>
                <w:sz w:val="16"/>
                <w:szCs w:val="16"/>
              </w:rPr>
              <w:t>Всего</w:t>
            </w:r>
          </w:p>
        </w:tc>
        <w:tc>
          <w:tcPr>
            <w:tcW w:w="1417" w:type="dxa"/>
            <w:shd w:val="clear" w:color="auto" w:fill="auto"/>
          </w:tcPr>
          <w:p w:rsidR="00053EEB" w:rsidRPr="00165E84" w:rsidRDefault="00053EEB" w:rsidP="00F20780">
            <w:pPr>
              <w:tabs>
                <w:tab w:val="left" w:pos="2676"/>
              </w:tabs>
              <w:jc w:val="center"/>
              <w:rPr>
                <w:rFonts w:ascii="Times New Roman" w:hAnsi="Times New Roman"/>
                <w:b/>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701"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c>
          <w:tcPr>
            <w:tcW w:w="1389" w:type="dxa"/>
            <w:shd w:val="clear" w:color="auto" w:fill="auto"/>
          </w:tcPr>
          <w:p w:rsidR="00053EEB" w:rsidRPr="00165E84" w:rsidRDefault="00053EEB" w:rsidP="00A11D64">
            <w:pPr>
              <w:tabs>
                <w:tab w:val="left" w:pos="2676"/>
              </w:tabs>
              <w:jc w:val="center"/>
              <w:rPr>
                <w:rFonts w:ascii="Times New Roman" w:hAnsi="Times New Roman"/>
                <w:b/>
                <w:sz w:val="16"/>
                <w:szCs w:val="16"/>
              </w:rPr>
            </w:pPr>
          </w:p>
        </w:tc>
      </w:tr>
    </w:tbl>
    <w:p w:rsidR="00053EEB" w:rsidRDefault="00053EEB" w:rsidP="00F658FF">
      <w:pPr>
        <w:tabs>
          <w:tab w:val="left" w:pos="2676"/>
        </w:tabs>
        <w:jc w:val="both"/>
        <w:rPr>
          <w:rFonts w:ascii="Times New Roman" w:hAnsi="Times New Roman"/>
          <w:b/>
          <w:sz w:val="28"/>
          <w:szCs w:val="28"/>
        </w:rPr>
      </w:pPr>
      <w:r>
        <w:rPr>
          <w:rFonts w:ascii="Times New Roman" w:hAnsi="Times New Roman"/>
          <w:b/>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F10E6B">
        <w:rPr>
          <w:rFonts w:ascii="Times New Roman" w:hAnsi="Times New Roman"/>
          <w:b/>
          <w:sz w:val="28"/>
          <w:szCs w:val="28"/>
        </w:rPr>
        <w:t xml:space="preserve"> </w:t>
      </w:r>
      <w:r w:rsidR="00D571CB">
        <w:rPr>
          <w:rFonts w:ascii="Times New Roman" w:hAnsi="Times New Roman"/>
          <w:b/>
          <w:sz w:val="28"/>
          <w:szCs w:val="28"/>
        </w:rPr>
        <w:t>нет.</w:t>
      </w:r>
    </w:p>
    <w:p w:rsidR="00053EEB" w:rsidRPr="000D6D85" w:rsidRDefault="00053EEB" w:rsidP="00F658FF">
      <w:pPr>
        <w:tabs>
          <w:tab w:val="left" w:pos="2676"/>
        </w:tabs>
        <w:jc w:val="both"/>
        <w:rPr>
          <w:rFonts w:ascii="Times New Roman" w:hAnsi="Times New Roman"/>
          <w:b/>
          <w:sz w:val="28"/>
          <w:szCs w:val="28"/>
        </w:rPr>
      </w:pPr>
      <w:r>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B17EF5" w:rsidRDefault="00B17EF5" w:rsidP="00F658FF">
      <w:pPr>
        <w:tabs>
          <w:tab w:val="left" w:pos="2676"/>
        </w:tabs>
        <w:jc w:val="both"/>
        <w:rPr>
          <w:rFonts w:ascii="Times New Roman" w:hAnsi="Times New Roman"/>
          <w:b/>
          <w:sz w:val="28"/>
          <w:szCs w:val="28"/>
        </w:rPr>
      </w:pPr>
      <w:r>
        <w:rPr>
          <w:rFonts w:ascii="Times New Roman" w:hAnsi="Times New Roman"/>
          <w:b/>
          <w:sz w:val="28"/>
          <w:szCs w:val="28"/>
        </w:rPr>
        <w:t xml:space="preserve">Администрации Сортавальского </w:t>
      </w:r>
      <w:r w:rsidR="00EC0C23">
        <w:rPr>
          <w:rFonts w:ascii="Times New Roman" w:hAnsi="Times New Roman"/>
          <w:b/>
          <w:sz w:val="28"/>
          <w:szCs w:val="28"/>
        </w:rPr>
        <w:t>муниципального района</w:t>
      </w:r>
      <w:r>
        <w:rPr>
          <w:rFonts w:ascii="Times New Roman" w:hAnsi="Times New Roman"/>
          <w:b/>
          <w:sz w:val="28"/>
          <w:szCs w:val="28"/>
        </w:rPr>
        <w:t>:</w:t>
      </w:r>
    </w:p>
    <w:p w:rsidR="00C03E0E" w:rsidRDefault="00F30ED8" w:rsidP="00F658FF">
      <w:pPr>
        <w:tabs>
          <w:tab w:val="left" w:pos="2676"/>
        </w:tabs>
        <w:jc w:val="both"/>
        <w:rPr>
          <w:rFonts w:ascii="Times New Roman" w:hAnsi="Times New Roman"/>
          <w:sz w:val="28"/>
          <w:szCs w:val="28"/>
        </w:rPr>
      </w:pPr>
      <w:r>
        <w:rPr>
          <w:rFonts w:ascii="Times New Roman" w:hAnsi="Times New Roman"/>
          <w:sz w:val="28"/>
          <w:szCs w:val="28"/>
        </w:rPr>
        <w:t xml:space="preserve">     </w:t>
      </w:r>
      <w:r w:rsidR="00FA1FB3">
        <w:rPr>
          <w:rFonts w:ascii="Times New Roman" w:hAnsi="Times New Roman"/>
          <w:sz w:val="28"/>
          <w:szCs w:val="28"/>
        </w:rPr>
        <w:t>В</w:t>
      </w:r>
      <w:r w:rsidR="00C03E0E" w:rsidRPr="00DE4CB1">
        <w:rPr>
          <w:rFonts w:ascii="Times New Roman" w:hAnsi="Times New Roman"/>
          <w:sz w:val="28"/>
          <w:szCs w:val="28"/>
        </w:rPr>
        <w:t xml:space="preserve"> рамках установленных бюджетных полномочий усилить </w:t>
      </w:r>
      <w:r w:rsidR="00B17EF5" w:rsidRPr="00DE4CB1">
        <w:rPr>
          <w:rFonts w:ascii="Times New Roman" w:hAnsi="Times New Roman"/>
          <w:sz w:val="28"/>
          <w:szCs w:val="28"/>
        </w:rPr>
        <w:t xml:space="preserve">внутренний </w:t>
      </w:r>
      <w:r w:rsidR="00C03E0E" w:rsidRPr="00DE4CB1">
        <w:rPr>
          <w:rFonts w:ascii="Times New Roman" w:hAnsi="Times New Roman"/>
          <w:sz w:val="28"/>
          <w:szCs w:val="28"/>
        </w:rPr>
        <w:t xml:space="preserve">контроль, направленный на организацию мер по соблюдению законодательства Российской Федерации, </w:t>
      </w:r>
      <w:r w:rsidR="00B17EF5" w:rsidRPr="00DE4CB1">
        <w:rPr>
          <w:rFonts w:ascii="Times New Roman" w:hAnsi="Times New Roman"/>
          <w:sz w:val="28"/>
          <w:szCs w:val="28"/>
        </w:rPr>
        <w:t>Республики Карелия, муниципального образования</w:t>
      </w:r>
      <w:r w:rsidR="00C03E0E" w:rsidRPr="00DE4CB1">
        <w:rPr>
          <w:rFonts w:ascii="Times New Roman" w:hAnsi="Times New Roman"/>
          <w:sz w:val="28"/>
          <w:szCs w:val="28"/>
        </w:rPr>
        <w:t>.</w:t>
      </w:r>
    </w:p>
    <w:p w:rsidR="00BE451E" w:rsidRDefault="00BE451E" w:rsidP="00F658FF">
      <w:pPr>
        <w:tabs>
          <w:tab w:val="left" w:pos="2676"/>
        </w:tabs>
        <w:jc w:val="both"/>
        <w:rPr>
          <w:rFonts w:ascii="Times New Roman" w:hAnsi="Times New Roman"/>
          <w:b/>
          <w:color w:val="052635"/>
          <w:sz w:val="28"/>
          <w:szCs w:val="28"/>
        </w:rPr>
      </w:pPr>
      <w:r w:rsidRPr="00BE451E">
        <w:rPr>
          <w:rFonts w:ascii="Times New Roman" w:hAnsi="Times New Roman"/>
          <w:b/>
          <w:color w:val="052635"/>
          <w:sz w:val="28"/>
          <w:szCs w:val="28"/>
        </w:rPr>
        <w:t>Главным администраторам средств бюджета Сортавальского муниципального района</w:t>
      </w:r>
      <w:r>
        <w:rPr>
          <w:rFonts w:ascii="Times New Roman" w:hAnsi="Times New Roman"/>
          <w:b/>
          <w:color w:val="052635"/>
          <w:sz w:val="28"/>
          <w:szCs w:val="28"/>
        </w:rPr>
        <w:t>:</w:t>
      </w:r>
    </w:p>
    <w:p w:rsidR="00BE451E" w:rsidRPr="00946942" w:rsidRDefault="00597A1C" w:rsidP="00F658FF">
      <w:pPr>
        <w:pStyle w:val="aa"/>
        <w:numPr>
          <w:ilvl w:val="0"/>
          <w:numId w:val="20"/>
        </w:numPr>
        <w:tabs>
          <w:tab w:val="left" w:pos="2676"/>
        </w:tabs>
        <w:ind w:left="0"/>
        <w:jc w:val="both"/>
        <w:rPr>
          <w:rFonts w:ascii="Times New Roman" w:hAnsi="Times New Roman"/>
          <w:color w:val="000000" w:themeColor="text1"/>
          <w:sz w:val="28"/>
          <w:szCs w:val="28"/>
        </w:rPr>
      </w:pPr>
      <w:r w:rsidRPr="00946942">
        <w:rPr>
          <w:rFonts w:ascii="Times New Roman" w:hAnsi="Times New Roman"/>
          <w:sz w:val="28"/>
          <w:szCs w:val="28"/>
        </w:rPr>
        <w:t xml:space="preserve">Привести </w:t>
      </w:r>
      <w:r w:rsidR="00845F40">
        <w:rPr>
          <w:rFonts w:ascii="Times New Roman" w:hAnsi="Times New Roman"/>
          <w:sz w:val="28"/>
          <w:szCs w:val="28"/>
        </w:rPr>
        <w:t xml:space="preserve">локальные </w:t>
      </w:r>
      <w:r w:rsidRPr="00946942">
        <w:rPr>
          <w:rFonts w:ascii="Times New Roman" w:hAnsi="Times New Roman"/>
          <w:sz w:val="28"/>
          <w:szCs w:val="28"/>
        </w:rPr>
        <w:t>нормативные документы, регламентирующие осуществление в</w:t>
      </w:r>
      <w:r w:rsidRPr="00946942">
        <w:rPr>
          <w:rFonts w:ascii="Times New Roman" w:hAnsi="Times New Roman"/>
          <w:color w:val="000000" w:themeColor="text1"/>
          <w:sz w:val="28"/>
          <w:szCs w:val="28"/>
        </w:rPr>
        <w:t xml:space="preserve">нутреннего финансового контроля и внутреннего финансового аудита в соответствие с </w:t>
      </w:r>
      <w:r w:rsidRPr="00946942">
        <w:rPr>
          <w:rFonts w:ascii="Times New Roman" w:hAnsi="Times New Roman"/>
          <w:sz w:val="28"/>
          <w:szCs w:val="28"/>
        </w:rPr>
        <w:t xml:space="preserve">утвержденным Постановлением Администрации №101 от 26 июня 2015 года «Порядком осуществления главными распорядителями (распорядителями) средств бюджета Сортавальского муниципального района, главными администраторами (администраторами) доходов бюджета Сортавальского муниципального района, главными администраторами (администраторами) источников финансирования дефицита бюджета Сортавальского </w:t>
      </w:r>
      <w:r w:rsidRPr="00946942">
        <w:rPr>
          <w:rFonts w:ascii="Times New Roman" w:hAnsi="Times New Roman"/>
          <w:color w:val="000000" w:themeColor="text1"/>
          <w:sz w:val="28"/>
          <w:szCs w:val="28"/>
        </w:rPr>
        <w:t>муниципального района внутреннего финансового контроля и внутреннего финансового аудита»;</w:t>
      </w:r>
    </w:p>
    <w:p w:rsidR="00946942" w:rsidRPr="00F30ED8" w:rsidRDefault="00EF132F" w:rsidP="00F658FF">
      <w:pPr>
        <w:pStyle w:val="aa"/>
        <w:numPr>
          <w:ilvl w:val="0"/>
          <w:numId w:val="20"/>
        </w:numPr>
        <w:tabs>
          <w:tab w:val="left" w:pos="2676"/>
        </w:tabs>
        <w:ind w:left="0"/>
        <w:jc w:val="both"/>
        <w:rPr>
          <w:rFonts w:ascii="Times New Roman" w:hAnsi="Times New Roman"/>
          <w:sz w:val="28"/>
          <w:szCs w:val="28"/>
        </w:rPr>
      </w:pPr>
      <w:r w:rsidRPr="00946942">
        <w:rPr>
          <w:rFonts w:ascii="Times New Roman" w:hAnsi="Times New Roman"/>
          <w:sz w:val="28"/>
          <w:szCs w:val="28"/>
        </w:rPr>
        <w:t xml:space="preserve">Осуществлять мероприятия </w:t>
      </w:r>
      <w:r w:rsidRPr="00946942">
        <w:rPr>
          <w:rFonts w:ascii="Times New Roman" w:hAnsi="Times New Roman"/>
          <w:color w:val="000000" w:themeColor="text1"/>
          <w:sz w:val="28"/>
          <w:szCs w:val="28"/>
        </w:rPr>
        <w:t xml:space="preserve">внутреннего финансового контроля и внутреннего финансового аудита в </w:t>
      </w:r>
      <w:r w:rsidR="00946942">
        <w:rPr>
          <w:rFonts w:ascii="Times New Roman" w:hAnsi="Times New Roman"/>
          <w:color w:val="000000" w:themeColor="text1"/>
          <w:sz w:val="28"/>
          <w:szCs w:val="28"/>
        </w:rPr>
        <w:t xml:space="preserve">строгом </w:t>
      </w:r>
      <w:r w:rsidRPr="00946942">
        <w:rPr>
          <w:rFonts w:ascii="Times New Roman" w:hAnsi="Times New Roman"/>
          <w:color w:val="000000" w:themeColor="text1"/>
          <w:sz w:val="28"/>
          <w:szCs w:val="28"/>
        </w:rPr>
        <w:t xml:space="preserve">соответствии с </w:t>
      </w:r>
      <w:r w:rsidRPr="00946942">
        <w:rPr>
          <w:rFonts w:ascii="Times New Roman" w:hAnsi="Times New Roman"/>
          <w:sz w:val="28"/>
          <w:szCs w:val="28"/>
        </w:rPr>
        <w:t xml:space="preserve">утвержденным Постановлением Администрации №101 от 26 июня 2015 года «Порядком осуществления главными распорядителями (распорядителями) средств бюджета </w:t>
      </w:r>
      <w:r w:rsidRPr="00946942">
        <w:rPr>
          <w:rFonts w:ascii="Times New Roman" w:hAnsi="Times New Roman"/>
          <w:sz w:val="28"/>
          <w:szCs w:val="28"/>
        </w:rPr>
        <w:lastRenderedPageBreak/>
        <w:t xml:space="preserve">Сортавальского муниципального района, главными администраторами (администраторами) доходов бюджета Сортавальского муниципального района, главными администраторами (администраторами) источников финансирования дефицита бюджета Сортавальского </w:t>
      </w:r>
      <w:r w:rsidRPr="00946942">
        <w:rPr>
          <w:rFonts w:ascii="Times New Roman" w:hAnsi="Times New Roman"/>
          <w:color w:val="000000" w:themeColor="text1"/>
          <w:sz w:val="28"/>
          <w:szCs w:val="28"/>
        </w:rPr>
        <w:t>муниципального района внутреннего финансового контроля и внутреннего финансового аудита»</w:t>
      </w:r>
      <w:r w:rsidR="00DD5770">
        <w:rPr>
          <w:rFonts w:ascii="Times New Roman" w:hAnsi="Times New Roman"/>
          <w:color w:val="000000" w:themeColor="text1"/>
          <w:sz w:val="28"/>
          <w:szCs w:val="28"/>
        </w:rPr>
        <w:t>, а также разработа</w:t>
      </w:r>
      <w:r w:rsidR="00545C24">
        <w:rPr>
          <w:rFonts w:ascii="Times New Roman" w:hAnsi="Times New Roman"/>
          <w:color w:val="000000" w:themeColor="text1"/>
          <w:sz w:val="28"/>
          <w:szCs w:val="28"/>
        </w:rPr>
        <w:t>нными в соответствии с Порядком</w:t>
      </w:r>
      <w:r w:rsidR="001E290F">
        <w:rPr>
          <w:rFonts w:ascii="Times New Roman" w:hAnsi="Times New Roman"/>
          <w:color w:val="000000" w:themeColor="text1"/>
          <w:sz w:val="28"/>
          <w:szCs w:val="28"/>
        </w:rPr>
        <w:t xml:space="preserve"> локальными нормативно-правовыми актами</w:t>
      </w:r>
      <w:r w:rsidR="00545C24">
        <w:rPr>
          <w:rFonts w:ascii="Times New Roman" w:hAnsi="Times New Roman"/>
          <w:color w:val="000000" w:themeColor="text1"/>
          <w:sz w:val="28"/>
          <w:szCs w:val="28"/>
        </w:rPr>
        <w:t>.</w:t>
      </w:r>
    </w:p>
    <w:p w:rsidR="00F30ED8" w:rsidRPr="00946942" w:rsidRDefault="00F30ED8" w:rsidP="00F658FF">
      <w:pPr>
        <w:pStyle w:val="aa"/>
        <w:tabs>
          <w:tab w:val="left" w:pos="2676"/>
        </w:tabs>
        <w:ind w:left="0"/>
        <w:jc w:val="both"/>
        <w:rPr>
          <w:rFonts w:ascii="Times New Roman" w:hAnsi="Times New Roman"/>
          <w:sz w:val="28"/>
          <w:szCs w:val="28"/>
        </w:rPr>
      </w:pPr>
    </w:p>
    <w:p w:rsidR="000C10B6" w:rsidRPr="00946942" w:rsidRDefault="00053EEB" w:rsidP="00F658FF">
      <w:pPr>
        <w:pStyle w:val="aa"/>
        <w:tabs>
          <w:tab w:val="left" w:pos="2676"/>
        </w:tabs>
        <w:ind w:left="0"/>
        <w:jc w:val="both"/>
        <w:rPr>
          <w:rFonts w:ascii="Times New Roman" w:hAnsi="Times New Roman"/>
          <w:sz w:val="28"/>
          <w:szCs w:val="28"/>
        </w:rPr>
      </w:pPr>
      <w:r w:rsidRPr="00946942">
        <w:rPr>
          <w:rFonts w:ascii="Times New Roman" w:hAnsi="Times New Roman"/>
          <w:b/>
          <w:sz w:val="28"/>
          <w:szCs w:val="28"/>
        </w:rPr>
        <w:t>Другие предложения:</w:t>
      </w:r>
      <w:r w:rsidR="00F10E6B" w:rsidRPr="00946942">
        <w:rPr>
          <w:rFonts w:ascii="Times New Roman" w:hAnsi="Times New Roman"/>
          <w:sz w:val="28"/>
          <w:szCs w:val="28"/>
        </w:rPr>
        <w:t xml:space="preserve"> </w:t>
      </w:r>
      <w:r w:rsidR="00B17EF5" w:rsidRPr="00946942">
        <w:rPr>
          <w:rFonts w:ascii="Times New Roman" w:hAnsi="Times New Roman"/>
          <w:sz w:val="28"/>
          <w:szCs w:val="28"/>
        </w:rPr>
        <w:t>нет</w:t>
      </w:r>
    </w:p>
    <w:p w:rsidR="00053EEB" w:rsidRDefault="00053EEB" w:rsidP="00F658FF">
      <w:pPr>
        <w:tabs>
          <w:tab w:val="left" w:pos="2676"/>
        </w:tabs>
        <w:jc w:val="both"/>
        <w:rPr>
          <w:rFonts w:ascii="Times New Roman" w:hAnsi="Times New Roman"/>
          <w:b/>
          <w:sz w:val="28"/>
          <w:szCs w:val="28"/>
        </w:rPr>
      </w:pPr>
      <w:r>
        <w:rPr>
          <w:rFonts w:ascii="Times New Roman" w:hAnsi="Times New Roman"/>
          <w:b/>
          <w:sz w:val="28"/>
          <w:szCs w:val="28"/>
        </w:rPr>
        <w:t>Направить отчет:</w:t>
      </w:r>
    </w:p>
    <w:p w:rsidR="002236C1" w:rsidRDefault="002236C1" w:rsidP="005F667A">
      <w:pPr>
        <w:tabs>
          <w:tab w:val="left" w:pos="2676"/>
        </w:tabs>
        <w:spacing w:after="0"/>
        <w:jc w:val="both"/>
        <w:rPr>
          <w:rFonts w:ascii="Times New Roman" w:hAnsi="Times New Roman"/>
          <w:sz w:val="28"/>
          <w:szCs w:val="28"/>
        </w:rPr>
      </w:pPr>
      <w:r w:rsidRPr="00DF72AF">
        <w:rPr>
          <w:rFonts w:ascii="Times New Roman" w:hAnsi="Times New Roman"/>
          <w:sz w:val="28"/>
          <w:szCs w:val="28"/>
        </w:rPr>
        <w:t xml:space="preserve">Главе </w:t>
      </w:r>
      <w:r>
        <w:rPr>
          <w:rFonts w:ascii="Times New Roman" w:hAnsi="Times New Roman"/>
          <w:sz w:val="28"/>
          <w:szCs w:val="28"/>
        </w:rPr>
        <w:t>Сортавальского муниципального района</w:t>
      </w:r>
    </w:p>
    <w:p w:rsidR="002236C1" w:rsidRPr="00DF72AF" w:rsidRDefault="002236C1" w:rsidP="005F667A">
      <w:pPr>
        <w:tabs>
          <w:tab w:val="left" w:pos="2676"/>
        </w:tabs>
        <w:spacing w:after="0"/>
        <w:jc w:val="both"/>
        <w:rPr>
          <w:rFonts w:ascii="Times New Roman" w:hAnsi="Times New Roman"/>
          <w:sz w:val="28"/>
          <w:szCs w:val="28"/>
        </w:rPr>
      </w:pPr>
      <w:r>
        <w:rPr>
          <w:rFonts w:ascii="Times New Roman" w:hAnsi="Times New Roman"/>
          <w:sz w:val="28"/>
          <w:szCs w:val="28"/>
        </w:rPr>
        <w:t xml:space="preserve">Главе </w:t>
      </w:r>
      <w:r w:rsidR="00863739">
        <w:rPr>
          <w:rFonts w:ascii="Times New Roman" w:hAnsi="Times New Roman"/>
          <w:sz w:val="28"/>
          <w:szCs w:val="28"/>
        </w:rPr>
        <w:t>А</w:t>
      </w:r>
      <w:r>
        <w:rPr>
          <w:rFonts w:ascii="Times New Roman" w:hAnsi="Times New Roman"/>
          <w:sz w:val="28"/>
          <w:szCs w:val="28"/>
        </w:rPr>
        <w:t>дминистрации Сортавальского муниципального района.</w:t>
      </w:r>
    </w:p>
    <w:p w:rsidR="002236C1" w:rsidRDefault="002236C1" w:rsidP="005F667A">
      <w:pPr>
        <w:spacing w:after="0"/>
        <w:jc w:val="both"/>
        <w:rPr>
          <w:rFonts w:ascii="Times New Roman" w:hAnsi="Times New Roman"/>
          <w:sz w:val="28"/>
          <w:szCs w:val="28"/>
        </w:rPr>
      </w:pPr>
      <w:r>
        <w:rPr>
          <w:rFonts w:ascii="Times New Roman" w:hAnsi="Times New Roman"/>
          <w:sz w:val="28"/>
          <w:szCs w:val="28"/>
        </w:rPr>
        <w:t xml:space="preserve">Председателю </w:t>
      </w:r>
      <w:r w:rsidRPr="00FD6729">
        <w:rPr>
          <w:rFonts w:ascii="Times New Roman" w:hAnsi="Times New Roman"/>
          <w:sz w:val="28"/>
          <w:szCs w:val="28"/>
        </w:rPr>
        <w:t>Районн</w:t>
      </w:r>
      <w:r>
        <w:rPr>
          <w:rFonts w:ascii="Times New Roman" w:hAnsi="Times New Roman"/>
          <w:sz w:val="28"/>
          <w:szCs w:val="28"/>
        </w:rPr>
        <w:t>ого</w:t>
      </w:r>
      <w:r w:rsidRPr="00FD6729">
        <w:rPr>
          <w:rFonts w:ascii="Times New Roman" w:hAnsi="Times New Roman"/>
          <w:sz w:val="28"/>
          <w:szCs w:val="28"/>
        </w:rPr>
        <w:t xml:space="preserve"> комитет</w:t>
      </w:r>
      <w:r>
        <w:rPr>
          <w:rFonts w:ascii="Times New Roman" w:hAnsi="Times New Roman"/>
          <w:sz w:val="28"/>
          <w:szCs w:val="28"/>
        </w:rPr>
        <w:t>а</w:t>
      </w:r>
      <w:r w:rsidRPr="00FD6729">
        <w:rPr>
          <w:rFonts w:ascii="Times New Roman" w:hAnsi="Times New Roman"/>
          <w:sz w:val="28"/>
          <w:szCs w:val="28"/>
        </w:rPr>
        <w:t xml:space="preserve"> образования</w:t>
      </w:r>
      <w:r>
        <w:rPr>
          <w:rFonts w:ascii="Times New Roman" w:hAnsi="Times New Roman"/>
          <w:sz w:val="28"/>
          <w:szCs w:val="28"/>
        </w:rPr>
        <w:t xml:space="preserve"> </w:t>
      </w:r>
      <w:r w:rsidRPr="00FD6729">
        <w:rPr>
          <w:rFonts w:ascii="Times New Roman" w:hAnsi="Times New Roman"/>
          <w:sz w:val="28"/>
          <w:szCs w:val="28"/>
        </w:rPr>
        <w:t>Сортавальского муниципального района</w:t>
      </w:r>
      <w:r>
        <w:rPr>
          <w:rFonts w:ascii="Times New Roman" w:hAnsi="Times New Roman"/>
          <w:sz w:val="28"/>
          <w:szCs w:val="28"/>
        </w:rPr>
        <w:t>;</w:t>
      </w:r>
    </w:p>
    <w:p w:rsidR="002236C1" w:rsidRPr="004B32CD" w:rsidRDefault="002236C1" w:rsidP="005F667A">
      <w:pPr>
        <w:spacing w:after="0"/>
        <w:jc w:val="both"/>
        <w:rPr>
          <w:rFonts w:ascii="Times New Roman" w:hAnsi="Times New Roman"/>
          <w:color w:val="000000"/>
          <w:sz w:val="28"/>
          <w:szCs w:val="28"/>
        </w:rPr>
      </w:pPr>
      <w:r>
        <w:rPr>
          <w:rFonts w:ascii="Times New Roman" w:hAnsi="Times New Roman"/>
          <w:color w:val="000000"/>
          <w:sz w:val="28"/>
          <w:szCs w:val="28"/>
        </w:rPr>
        <w:t>Начальнику Отдела</w:t>
      </w:r>
      <w:r w:rsidRPr="004B32CD">
        <w:rPr>
          <w:rFonts w:ascii="Times New Roman" w:hAnsi="Times New Roman"/>
          <w:color w:val="000000"/>
          <w:sz w:val="28"/>
          <w:szCs w:val="28"/>
        </w:rPr>
        <w:t xml:space="preserve"> культуры и спорта администрации Сорта</w:t>
      </w:r>
      <w:r>
        <w:rPr>
          <w:rFonts w:ascii="Times New Roman" w:hAnsi="Times New Roman"/>
          <w:color w:val="000000"/>
          <w:sz w:val="28"/>
          <w:szCs w:val="28"/>
        </w:rPr>
        <w:t>вальского муниципального района.</w:t>
      </w:r>
    </w:p>
    <w:p w:rsidR="005C73D8" w:rsidRDefault="005C73D8" w:rsidP="00F658FF">
      <w:pPr>
        <w:tabs>
          <w:tab w:val="left" w:pos="2676"/>
        </w:tabs>
        <w:spacing w:after="0"/>
        <w:jc w:val="both"/>
        <w:rPr>
          <w:rFonts w:ascii="Times New Roman" w:hAnsi="Times New Roman"/>
          <w:sz w:val="28"/>
          <w:szCs w:val="28"/>
        </w:rPr>
      </w:pPr>
    </w:p>
    <w:p w:rsidR="005D4D50" w:rsidRDefault="00053EEB" w:rsidP="00F23F1E">
      <w:pPr>
        <w:rPr>
          <w:rFonts w:ascii="Times New Roman" w:hAnsi="Times New Roman"/>
          <w:b/>
          <w:sz w:val="28"/>
          <w:szCs w:val="28"/>
        </w:rPr>
      </w:pPr>
      <w:r>
        <w:rPr>
          <w:rFonts w:ascii="Times New Roman" w:hAnsi="Times New Roman"/>
          <w:b/>
          <w:sz w:val="28"/>
          <w:szCs w:val="28"/>
        </w:rPr>
        <w:t>Предлагаемые представления и /или предписания:</w:t>
      </w:r>
      <w:r w:rsidR="002D3443">
        <w:rPr>
          <w:rFonts w:ascii="Times New Roman" w:hAnsi="Times New Roman"/>
          <w:b/>
          <w:sz w:val="28"/>
          <w:szCs w:val="28"/>
        </w:rPr>
        <w:t xml:space="preserve"> </w:t>
      </w:r>
    </w:p>
    <w:p w:rsidR="002D3443" w:rsidRDefault="00F23F1E" w:rsidP="005F667A">
      <w:pPr>
        <w:spacing w:after="0"/>
        <w:rPr>
          <w:rFonts w:ascii="Times New Roman" w:hAnsi="Times New Roman"/>
          <w:sz w:val="28"/>
          <w:szCs w:val="28"/>
        </w:rPr>
      </w:pPr>
      <w:r w:rsidRPr="00F23F1E">
        <w:rPr>
          <w:rFonts w:ascii="Times New Roman" w:hAnsi="Times New Roman"/>
          <w:sz w:val="28"/>
          <w:szCs w:val="28"/>
        </w:rPr>
        <w:t>Представление №5 от 08.07.2015г.</w:t>
      </w:r>
      <w:r w:rsidR="005D4D50" w:rsidRPr="005D4D50">
        <w:rPr>
          <w:rFonts w:ascii="Times New Roman" w:hAnsi="Times New Roman"/>
          <w:sz w:val="28"/>
          <w:szCs w:val="28"/>
        </w:rPr>
        <w:t xml:space="preserve"> </w:t>
      </w:r>
      <w:r w:rsidR="005D4D50">
        <w:rPr>
          <w:rFonts w:ascii="Times New Roman" w:hAnsi="Times New Roman"/>
          <w:sz w:val="28"/>
          <w:szCs w:val="28"/>
        </w:rPr>
        <w:t>Главе Администрации Сортавальского муниципального района</w:t>
      </w:r>
      <w:r w:rsidR="005F667A">
        <w:rPr>
          <w:rFonts w:ascii="Times New Roman" w:hAnsi="Times New Roman"/>
          <w:sz w:val="28"/>
          <w:szCs w:val="28"/>
        </w:rPr>
        <w:t>;</w:t>
      </w:r>
    </w:p>
    <w:p w:rsidR="005D4D50" w:rsidRDefault="005D4D50" w:rsidP="005F667A">
      <w:pPr>
        <w:spacing w:after="0" w:line="240" w:lineRule="auto"/>
        <w:jc w:val="both"/>
        <w:rPr>
          <w:rFonts w:ascii="Times New Roman" w:hAnsi="Times New Roman"/>
          <w:sz w:val="28"/>
          <w:szCs w:val="28"/>
        </w:rPr>
      </w:pPr>
      <w:r>
        <w:rPr>
          <w:rFonts w:ascii="Times New Roman" w:hAnsi="Times New Roman"/>
          <w:sz w:val="28"/>
          <w:szCs w:val="28"/>
        </w:rPr>
        <w:t>Представление №6</w:t>
      </w:r>
      <w:r w:rsidRPr="00F23F1E">
        <w:rPr>
          <w:rFonts w:ascii="Times New Roman" w:hAnsi="Times New Roman"/>
          <w:sz w:val="28"/>
          <w:szCs w:val="28"/>
        </w:rPr>
        <w:t xml:space="preserve"> от 08.07.2015г.</w:t>
      </w:r>
      <w:r w:rsidRPr="005D4D50">
        <w:rPr>
          <w:rFonts w:ascii="Times New Roman" w:hAnsi="Times New Roman"/>
          <w:sz w:val="28"/>
          <w:szCs w:val="28"/>
        </w:rPr>
        <w:t xml:space="preserve"> </w:t>
      </w:r>
      <w:r>
        <w:rPr>
          <w:rFonts w:ascii="Times New Roman" w:hAnsi="Times New Roman"/>
          <w:sz w:val="28"/>
          <w:szCs w:val="28"/>
        </w:rPr>
        <w:t xml:space="preserve">Председателю </w:t>
      </w:r>
      <w:r w:rsidRPr="00FD6729">
        <w:rPr>
          <w:rFonts w:ascii="Times New Roman" w:hAnsi="Times New Roman"/>
          <w:sz w:val="28"/>
          <w:szCs w:val="28"/>
        </w:rPr>
        <w:t>Районн</w:t>
      </w:r>
      <w:r>
        <w:rPr>
          <w:rFonts w:ascii="Times New Roman" w:hAnsi="Times New Roman"/>
          <w:sz w:val="28"/>
          <w:szCs w:val="28"/>
        </w:rPr>
        <w:t>ого</w:t>
      </w:r>
      <w:r w:rsidRPr="00FD6729">
        <w:rPr>
          <w:rFonts w:ascii="Times New Roman" w:hAnsi="Times New Roman"/>
          <w:sz w:val="28"/>
          <w:szCs w:val="28"/>
        </w:rPr>
        <w:t xml:space="preserve"> комитет</w:t>
      </w:r>
      <w:r>
        <w:rPr>
          <w:rFonts w:ascii="Times New Roman" w:hAnsi="Times New Roman"/>
          <w:sz w:val="28"/>
          <w:szCs w:val="28"/>
        </w:rPr>
        <w:t>а</w:t>
      </w:r>
      <w:r w:rsidRPr="00FD6729">
        <w:rPr>
          <w:rFonts w:ascii="Times New Roman" w:hAnsi="Times New Roman"/>
          <w:sz w:val="28"/>
          <w:szCs w:val="28"/>
        </w:rPr>
        <w:t xml:space="preserve"> образования</w:t>
      </w:r>
      <w:r>
        <w:rPr>
          <w:rFonts w:ascii="Times New Roman" w:hAnsi="Times New Roman"/>
          <w:sz w:val="28"/>
          <w:szCs w:val="28"/>
        </w:rPr>
        <w:t xml:space="preserve"> </w:t>
      </w:r>
      <w:r w:rsidRPr="00FD6729">
        <w:rPr>
          <w:rFonts w:ascii="Times New Roman" w:hAnsi="Times New Roman"/>
          <w:sz w:val="28"/>
          <w:szCs w:val="28"/>
        </w:rPr>
        <w:t>Сортавальского муниципального района</w:t>
      </w:r>
      <w:r>
        <w:rPr>
          <w:rFonts w:ascii="Times New Roman" w:hAnsi="Times New Roman"/>
          <w:sz w:val="28"/>
          <w:szCs w:val="28"/>
        </w:rPr>
        <w:t>;</w:t>
      </w:r>
    </w:p>
    <w:p w:rsidR="005D4D50" w:rsidRPr="004B32CD" w:rsidRDefault="005D4D50" w:rsidP="005F667A">
      <w:pPr>
        <w:spacing w:after="0" w:line="240" w:lineRule="auto"/>
        <w:jc w:val="both"/>
        <w:rPr>
          <w:rFonts w:ascii="Times New Roman" w:hAnsi="Times New Roman"/>
          <w:color w:val="000000"/>
          <w:sz w:val="28"/>
          <w:szCs w:val="28"/>
        </w:rPr>
      </w:pPr>
      <w:r w:rsidRPr="00F23F1E">
        <w:rPr>
          <w:rFonts w:ascii="Times New Roman" w:hAnsi="Times New Roman"/>
          <w:sz w:val="28"/>
          <w:szCs w:val="28"/>
        </w:rPr>
        <w:t>Представление №</w:t>
      </w:r>
      <w:r>
        <w:rPr>
          <w:rFonts w:ascii="Times New Roman" w:hAnsi="Times New Roman"/>
          <w:sz w:val="28"/>
          <w:szCs w:val="28"/>
        </w:rPr>
        <w:t>7</w:t>
      </w:r>
      <w:r w:rsidRPr="00F23F1E">
        <w:rPr>
          <w:rFonts w:ascii="Times New Roman" w:hAnsi="Times New Roman"/>
          <w:sz w:val="28"/>
          <w:szCs w:val="28"/>
        </w:rPr>
        <w:t xml:space="preserve"> от 08.07.2015г.</w:t>
      </w:r>
      <w:r w:rsidRPr="005D4D50">
        <w:rPr>
          <w:rFonts w:ascii="Times New Roman" w:hAnsi="Times New Roman"/>
          <w:color w:val="000000"/>
          <w:sz w:val="28"/>
          <w:szCs w:val="28"/>
        </w:rPr>
        <w:t xml:space="preserve"> </w:t>
      </w:r>
      <w:r>
        <w:rPr>
          <w:rFonts w:ascii="Times New Roman" w:hAnsi="Times New Roman"/>
          <w:color w:val="000000"/>
          <w:sz w:val="28"/>
          <w:szCs w:val="28"/>
        </w:rPr>
        <w:t>Начальнику Отдела</w:t>
      </w:r>
      <w:r w:rsidRPr="004B32CD">
        <w:rPr>
          <w:rFonts w:ascii="Times New Roman" w:hAnsi="Times New Roman"/>
          <w:color w:val="000000"/>
          <w:sz w:val="28"/>
          <w:szCs w:val="28"/>
        </w:rPr>
        <w:t xml:space="preserve"> культуры и спорта администрации Сорта</w:t>
      </w:r>
      <w:r>
        <w:rPr>
          <w:rFonts w:ascii="Times New Roman" w:hAnsi="Times New Roman"/>
          <w:color w:val="000000"/>
          <w:sz w:val="28"/>
          <w:szCs w:val="28"/>
        </w:rPr>
        <w:t>вальского муниципального района.</w:t>
      </w:r>
    </w:p>
    <w:p w:rsidR="005D4D50" w:rsidRDefault="005D4D50" w:rsidP="005D4D50">
      <w:pPr>
        <w:rPr>
          <w:rFonts w:ascii="Times New Roman" w:hAnsi="Times New Roman"/>
          <w:sz w:val="28"/>
          <w:szCs w:val="28"/>
        </w:rPr>
      </w:pPr>
    </w:p>
    <w:p w:rsidR="006A4829" w:rsidRPr="00F23F1E" w:rsidRDefault="006A4829" w:rsidP="005D4D50">
      <w:pPr>
        <w:rPr>
          <w:rFonts w:ascii="Times New Roman" w:hAnsi="Times New Roman"/>
          <w:sz w:val="28"/>
          <w:szCs w:val="28"/>
        </w:rPr>
      </w:pPr>
    </w:p>
    <w:p w:rsidR="00497620" w:rsidRDefault="00663329" w:rsidP="00F658FF">
      <w:r>
        <w:rPr>
          <w:rFonts w:ascii="Times New Roman" w:hAnsi="Times New Roman"/>
          <w:b/>
          <w:sz w:val="28"/>
          <w:szCs w:val="28"/>
        </w:rPr>
        <w:t>Председатель комитета                                                 Н.А. Астафьева</w:t>
      </w:r>
    </w:p>
    <w:sectPr w:rsidR="00497620" w:rsidSect="002B7EC7">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58A" w:rsidRDefault="0020058A" w:rsidP="002B7EC7">
      <w:pPr>
        <w:spacing w:after="0" w:line="240" w:lineRule="auto"/>
      </w:pPr>
      <w:r>
        <w:separator/>
      </w:r>
    </w:p>
  </w:endnote>
  <w:endnote w:type="continuationSeparator" w:id="0">
    <w:p w:rsidR="0020058A" w:rsidRDefault="0020058A"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58A" w:rsidRDefault="0020058A" w:rsidP="002B7EC7">
      <w:pPr>
        <w:spacing w:after="0" w:line="240" w:lineRule="auto"/>
      </w:pPr>
      <w:r>
        <w:separator/>
      </w:r>
    </w:p>
  </w:footnote>
  <w:footnote w:type="continuationSeparator" w:id="0">
    <w:p w:rsidR="0020058A" w:rsidRDefault="0020058A"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970180"/>
      <w:docPartObj>
        <w:docPartGallery w:val="Page Numbers (Top of Page)"/>
        <w:docPartUnique/>
      </w:docPartObj>
    </w:sdtPr>
    <w:sdtEndPr/>
    <w:sdtContent>
      <w:p w:rsidR="00FD6729" w:rsidRDefault="00FD6729">
        <w:pPr>
          <w:pStyle w:val="a4"/>
          <w:jc w:val="right"/>
        </w:pPr>
        <w:r>
          <w:fldChar w:fldCharType="begin"/>
        </w:r>
        <w:r>
          <w:instrText>PAGE   \* MERGEFORMAT</w:instrText>
        </w:r>
        <w:r>
          <w:fldChar w:fldCharType="separate"/>
        </w:r>
        <w:r w:rsidR="00E35C6D">
          <w:rPr>
            <w:noProof/>
          </w:rPr>
          <w:t>20</w:t>
        </w:r>
        <w:r>
          <w:fldChar w:fldCharType="end"/>
        </w:r>
      </w:p>
    </w:sdtContent>
  </w:sdt>
  <w:p w:rsidR="00FD6729" w:rsidRDefault="00FD67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93F"/>
    <w:multiLevelType w:val="hybridMultilevel"/>
    <w:tmpl w:val="35AC6DBA"/>
    <w:lvl w:ilvl="0" w:tplc="92EE3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6C5326"/>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C8508E3"/>
    <w:multiLevelType w:val="hybridMultilevel"/>
    <w:tmpl w:val="48742248"/>
    <w:lvl w:ilvl="0" w:tplc="0FF0E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BA7777"/>
    <w:multiLevelType w:val="hybridMultilevel"/>
    <w:tmpl w:val="AEAC84B4"/>
    <w:lvl w:ilvl="0" w:tplc="A8F65D96">
      <w:start w:val="1"/>
      <w:numFmt w:val="decimal"/>
      <w:lvlText w:val="%1."/>
      <w:lvlJc w:val="left"/>
      <w:pPr>
        <w:ind w:left="841" w:hanging="360"/>
      </w:pPr>
      <w:rPr>
        <w:rFonts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4" w15:restartNumberingAfterBreak="0">
    <w:nsid w:val="157A2D88"/>
    <w:multiLevelType w:val="hybridMultilevel"/>
    <w:tmpl w:val="AF3AC2D4"/>
    <w:lvl w:ilvl="0" w:tplc="211236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5737F8"/>
    <w:multiLevelType w:val="multilevel"/>
    <w:tmpl w:val="D68898CA"/>
    <w:lvl w:ilvl="0">
      <w:start w:val="1"/>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8300184"/>
    <w:multiLevelType w:val="multilevel"/>
    <w:tmpl w:val="E2BCD402"/>
    <w:lvl w:ilvl="0">
      <w:start w:val="2"/>
      <w:numFmt w:val="decimal"/>
      <w:lvlText w:val="%1."/>
      <w:lvlJc w:val="left"/>
      <w:pPr>
        <w:ind w:left="432" w:hanging="432"/>
      </w:pPr>
      <w:rPr>
        <w:rFonts w:hint="default"/>
        <w:b/>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2017CA8"/>
    <w:multiLevelType w:val="hybridMultilevel"/>
    <w:tmpl w:val="7DDCE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1D5D23"/>
    <w:multiLevelType w:val="hybridMultilevel"/>
    <w:tmpl w:val="FD7AE5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0F1B8C"/>
    <w:multiLevelType w:val="hybridMultilevel"/>
    <w:tmpl w:val="0DCA7E3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AF2AE2"/>
    <w:multiLevelType w:val="hybridMultilevel"/>
    <w:tmpl w:val="98961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292AA1"/>
    <w:multiLevelType w:val="multilevel"/>
    <w:tmpl w:val="606214C8"/>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49BE3C92"/>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8B796C"/>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4C416D"/>
    <w:multiLevelType w:val="hybridMultilevel"/>
    <w:tmpl w:val="88861E6C"/>
    <w:lvl w:ilvl="0" w:tplc="CABE6582">
      <w:start w:val="1"/>
      <w:numFmt w:val="decimal"/>
      <w:lvlText w:val="%1."/>
      <w:lvlJc w:val="left"/>
      <w:pPr>
        <w:ind w:left="841" w:hanging="360"/>
      </w:pPr>
      <w:rPr>
        <w:rFonts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16" w15:restartNumberingAfterBreak="0">
    <w:nsid w:val="59CA759A"/>
    <w:multiLevelType w:val="multilevel"/>
    <w:tmpl w:val="EEA6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E670E6"/>
    <w:multiLevelType w:val="multilevel"/>
    <w:tmpl w:val="06E256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D281397"/>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4695B67"/>
    <w:multiLevelType w:val="hybridMultilevel"/>
    <w:tmpl w:val="1D247654"/>
    <w:lvl w:ilvl="0" w:tplc="381A950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5"/>
  </w:num>
  <w:num w:numId="2">
    <w:abstractNumId w:val="8"/>
  </w:num>
  <w:num w:numId="3">
    <w:abstractNumId w:val="12"/>
  </w:num>
  <w:num w:numId="4">
    <w:abstractNumId w:val="10"/>
  </w:num>
  <w:num w:numId="5">
    <w:abstractNumId w:val="11"/>
  </w:num>
  <w:num w:numId="6">
    <w:abstractNumId w:val="14"/>
  </w:num>
  <w:num w:numId="7">
    <w:abstractNumId w:val="1"/>
  </w:num>
  <w:num w:numId="8">
    <w:abstractNumId w:val="18"/>
  </w:num>
  <w:num w:numId="9">
    <w:abstractNumId w:val="13"/>
  </w:num>
  <w:num w:numId="10">
    <w:abstractNumId w:val="6"/>
  </w:num>
  <w:num w:numId="11">
    <w:abstractNumId w:val="19"/>
  </w:num>
  <w:num w:numId="12">
    <w:abstractNumId w:val="17"/>
  </w:num>
  <w:num w:numId="13">
    <w:abstractNumId w:val="7"/>
  </w:num>
  <w:num w:numId="14">
    <w:abstractNumId w:val="0"/>
  </w:num>
  <w:num w:numId="15">
    <w:abstractNumId w:val="15"/>
  </w:num>
  <w:num w:numId="16">
    <w:abstractNumId w:val="2"/>
  </w:num>
  <w:num w:numId="17">
    <w:abstractNumId w:val="3"/>
  </w:num>
  <w:num w:numId="18">
    <w:abstractNumId w:val="4"/>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D2"/>
    <w:rsid w:val="00007CF8"/>
    <w:rsid w:val="00012B23"/>
    <w:rsid w:val="00016EA4"/>
    <w:rsid w:val="000408E8"/>
    <w:rsid w:val="0004199A"/>
    <w:rsid w:val="00047073"/>
    <w:rsid w:val="0005039A"/>
    <w:rsid w:val="00053EEB"/>
    <w:rsid w:val="00056F91"/>
    <w:rsid w:val="00060900"/>
    <w:rsid w:val="00070E99"/>
    <w:rsid w:val="00071560"/>
    <w:rsid w:val="00081491"/>
    <w:rsid w:val="0009085D"/>
    <w:rsid w:val="000A19B3"/>
    <w:rsid w:val="000A365D"/>
    <w:rsid w:val="000A5B5F"/>
    <w:rsid w:val="000B261B"/>
    <w:rsid w:val="000B2AEE"/>
    <w:rsid w:val="000B5CDF"/>
    <w:rsid w:val="000C10B6"/>
    <w:rsid w:val="000C4DD3"/>
    <w:rsid w:val="000C5B20"/>
    <w:rsid w:val="000D6D85"/>
    <w:rsid w:val="000D78CC"/>
    <w:rsid w:val="000E386A"/>
    <w:rsid w:val="000F2CF4"/>
    <w:rsid w:val="000F3A92"/>
    <w:rsid w:val="00105553"/>
    <w:rsid w:val="00121AF5"/>
    <w:rsid w:val="00122FA9"/>
    <w:rsid w:val="001260CE"/>
    <w:rsid w:val="00140562"/>
    <w:rsid w:val="00144935"/>
    <w:rsid w:val="00146C9E"/>
    <w:rsid w:val="00150EF2"/>
    <w:rsid w:val="00154B62"/>
    <w:rsid w:val="00165E84"/>
    <w:rsid w:val="00167766"/>
    <w:rsid w:val="00175276"/>
    <w:rsid w:val="00181CDF"/>
    <w:rsid w:val="00195F40"/>
    <w:rsid w:val="0019726B"/>
    <w:rsid w:val="001B13C1"/>
    <w:rsid w:val="001B1E88"/>
    <w:rsid w:val="001B48D0"/>
    <w:rsid w:val="001C1BE6"/>
    <w:rsid w:val="001C3F5B"/>
    <w:rsid w:val="001C7CF6"/>
    <w:rsid w:val="001D7A42"/>
    <w:rsid w:val="001E0BE5"/>
    <w:rsid w:val="001E290F"/>
    <w:rsid w:val="001F2CF5"/>
    <w:rsid w:val="0020058A"/>
    <w:rsid w:val="00200F65"/>
    <w:rsid w:val="00204D51"/>
    <w:rsid w:val="002056DD"/>
    <w:rsid w:val="00210610"/>
    <w:rsid w:val="002130B8"/>
    <w:rsid w:val="00221F73"/>
    <w:rsid w:val="002236C1"/>
    <w:rsid w:val="00231F09"/>
    <w:rsid w:val="00250335"/>
    <w:rsid w:val="002544D7"/>
    <w:rsid w:val="00272956"/>
    <w:rsid w:val="00284DFC"/>
    <w:rsid w:val="00292A08"/>
    <w:rsid w:val="002A184E"/>
    <w:rsid w:val="002A4005"/>
    <w:rsid w:val="002A506D"/>
    <w:rsid w:val="002A5506"/>
    <w:rsid w:val="002B430E"/>
    <w:rsid w:val="002B7EC7"/>
    <w:rsid w:val="002D18A2"/>
    <w:rsid w:val="002D1BCD"/>
    <w:rsid w:val="002D3443"/>
    <w:rsid w:val="002D4576"/>
    <w:rsid w:val="0030391B"/>
    <w:rsid w:val="003070C2"/>
    <w:rsid w:val="003271B3"/>
    <w:rsid w:val="0033046C"/>
    <w:rsid w:val="00345C1D"/>
    <w:rsid w:val="00347889"/>
    <w:rsid w:val="00351022"/>
    <w:rsid w:val="003557DB"/>
    <w:rsid w:val="0035757A"/>
    <w:rsid w:val="00363FE9"/>
    <w:rsid w:val="00381C8F"/>
    <w:rsid w:val="003826A5"/>
    <w:rsid w:val="00391C3E"/>
    <w:rsid w:val="00393620"/>
    <w:rsid w:val="003A1917"/>
    <w:rsid w:val="003A2F3A"/>
    <w:rsid w:val="003A5CFC"/>
    <w:rsid w:val="003B3035"/>
    <w:rsid w:val="003B49B2"/>
    <w:rsid w:val="003B5CA3"/>
    <w:rsid w:val="003C3A56"/>
    <w:rsid w:val="003D119C"/>
    <w:rsid w:val="003D3397"/>
    <w:rsid w:val="003F3E73"/>
    <w:rsid w:val="003F65C1"/>
    <w:rsid w:val="003F78AC"/>
    <w:rsid w:val="004018D7"/>
    <w:rsid w:val="00402321"/>
    <w:rsid w:val="004102FF"/>
    <w:rsid w:val="00410F54"/>
    <w:rsid w:val="00412019"/>
    <w:rsid w:val="00416E75"/>
    <w:rsid w:val="00420C72"/>
    <w:rsid w:val="00424069"/>
    <w:rsid w:val="00436F7D"/>
    <w:rsid w:val="00437525"/>
    <w:rsid w:val="00443C57"/>
    <w:rsid w:val="004508C5"/>
    <w:rsid w:val="0045780C"/>
    <w:rsid w:val="00462846"/>
    <w:rsid w:val="0049024B"/>
    <w:rsid w:val="00491228"/>
    <w:rsid w:val="0049513A"/>
    <w:rsid w:val="00495526"/>
    <w:rsid w:val="00497620"/>
    <w:rsid w:val="00497A03"/>
    <w:rsid w:val="004C460A"/>
    <w:rsid w:val="004D30C4"/>
    <w:rsid w:val="004D3775"/>
    <w:rsid w:val="004E4E6E"/>
    <w:rsid w:val="004F0200"/>
    <w:rsid w:val="004F3F3D"/>
    <w:rsid w:val="0050063A"/>
    <w:rsid w:val="005045EC"/>
    <w:rsid w:val="00515057"/>
    <w:rsid w:val="00531E85"/>
    <w:rsid w:val="00534822"/>
    <w:rsid w:val="00535882"/>
    <w:rsid w:val="00537661"/>
    <w:rsid w:val="00545C24"/>
    <w:rsid w:val="00546121"/>
    <w:rsid w:val="005604AE"/>
    <w:rsid w:val="0056211C"/>
    <w:rsid w:val="00567E81"/>
    <w:rsid w:val="00570F32"/>
    <w:rsid w:val="00586852"/>
    <w:rsid w:val="00597A1C"/>
    <w:rsid w:val="005A698B"/>
    <w:rsid w:val="005C73D8"/>
    <w:rsid w:val="005D4D50"/>
    <w:rsid w:val="005D60B0"/>
    <w:rsid w:val="005D6808"/>
    <w:rsid w:val="005E2223"/>
    <w:rsid w:val="005E4F3C"/>
    <w:rsid w:val="005F2F31"/>
    <w:rsid w:val="005F667A"/>
    <w:rsid w:val="00602B1C"/>
    <w:rsid w:val="00607E52"/>
    <w:rsid w:val="006122F1"/>
    <w:rsid w:val="00615590"/>
    <w:rsid w:val="0062253A"/>
    <w:rsid w:val="0062373A"/>
    <w:rsid w:val="00624C1E"/>
    <w:rsid w:val="00630F4B"/>
    <w:rsid w:val="006327DD"/>
    <w:rsid w:val="0064109F"/>
    <w:rsid w:val="00642328"/>
    <w:rsid w:val="006463DA"/>
    <w:rsid w:val="006471C4"/>
    <w:rsid w:val="006479E8"/>
    <w:rsid w:val="006516F4"/>
    <w:rsid w:val="00660160"/>
    <w:rsid w:val="00663329"/>
    <w:rsid w:val="00684AE3"/>
    <w:rsid w:val="006910C6"/>
    <w:rsid w:val="0069554A"/>
    <w:rsid w:val="006A17DF"/>
    <w:rsid w:val="006A4829"/>
    <w:rsid w:val="006B0C4D"/>
    <w:rsid w:val="006B1D18"/>
    <w:rsid w:val="006E2C74"/>
    <w:rsid w:val="006E5043"/>
    <w:rsid w:val="006E7498"/>
    <w:rsid w:val="006E7DFA"/>
    <w:rsid w:val="006F41D0"/>
    <w:rsid w:val="006F42EC"/>
    <w:rsid w:val="006F5A6D"/>
    <w:rsid w:val="00720D75"/>
    <w:rsid w:val="007258BD"/>
    <w:rsid w:val="007338BF"/>
    <w:rsid w:val="00746854"/>
    <w:rsid w:val="00746A6F"/>
    <w:rsid w:val="00762276"/>
    <w:rsid w:val="00766744"/>
    <w:rsid w:val="00782B52"/>
    <w:rsid w:val="00785FB8"/>
    <w:rsid w:val="007870A3"/>
    <w:rsid w:val="007918DA"/>
    <w:rsid w:val="00792CAF"/>
    <w:rsid w:val="0079678B"/>
    <w:rsid w:val="007A5326"/>
    <w:rsid w:val="007B0B5D"/>
    <w:rsid w:val="007B1ACA"/>
    <w:rsid w:val="007B3670"/>
    <w:rsid w:val="007C05D2"/>
    <w:rsid w:val="007C572B"/>
    <w:rsid w:val="007D16E2"/>
    <w:rsid w:val="007D3A20"/>
    <w:rsid w:val="007D3DB3"/>
    <w:rsid w:val="007E2686"/>
    <w:rsid w:val="007E29A3"/>
    <w:rsid w:val="007E4433"/>
    <w:rsid w:val="00811BE3"/>
    <w:rsid w:val="0081786A"/>
    <w:rsid w:val="0082453C"/>
    <w:rsid w:val="00831706"/>
    <w:rsid w:val="00845F40"/>
    <w:rsid w:val="00847F80"/>
    <w:rsid w:val="00863739"/>
    <w:rsid w:val="00867180"/>
    <w:rsid w:val="00884356"/>
    <w:rsid w:val="0089513A"/>
    <w:rsid w:val="008A06F6"/>
    <w:rsid w:val="008B3C6C"/>
    <w:rsid w:val="008B6E41"/>
    <w:rsid w:val="008C0E18"/>
    <w:rsid w:val="008C5A17"/>
    <w:rsid w:val="008C73D0"/>
    <w:rsid w:val="008D6A40"/>
    <w:rsid w:val="008D704A"/>
    <w:rsid w:val="008D7979"/>
    <w:rsid w:val="008E21D2"/>
    <w:rsid w:val="008E252E"/>
    <w:rsid w:val="008E7C95"/>
    <w:rsid w:val="008F76E2"/>
    <w:rsid w:val="009006FD"/>
    <w:rsid w:val="009056A9"/>
    <w:rsid w:val="00913B9B"/>
    <w:rsid w:val="00925CD0"/>
    <w:rsid w:val="0094163B"/>
    <w:rsid w:val="009432F7"/>
    <w:rsid w:val="00943C9E"/>
    <w:rsid w:val="00946942"/>
    <w:rsid w:val="00950674"/>
    <w:rsid w:val="00956195"/>
    <w:rsid w:val="009A3654"/>
    <w:rsid w:val="009A5A3C"/>
    <w:rsid w:val="009B2366"/>
    <w:rsid w:val="009B4B3F"/>
    <w:rsid w:val="009B703C"/>
    <w:rsid w:val="009C4B5D"/>
    <w:rsid w:val="009C52ED"/>
    <w:rsid w:val="009D0C6A"/>
    <w:rsid w:val="009F02B1"/>
    <w:rsid w:val="009F0982"/>
    <w:rsid w:val="009F4D67"/>
    <w:rsid w:val="009F50BE"/>
    <w:rsid w:val="00A0370D"/>
    <w:rsid w:val="00A11322"/>
    <w:rsid w:val="00A11D64"/>
    <w:rsid w:val="00A13466"/>
    <w:rsid w:val="00A21656"/>
    <w:rsid w:val="00A233B7"/>
    <w:rsid w:val="00A27E80"/>
    <w:rsid w:val="00A37216"/>
    <w:rsid w:val="00A431F7"/>
    <w:rsid w:val="00A44D37"/>
    <w:rsid w:val="00A47ABE"/>
    <w:rsid w:val="00A53D2A"/>
    <w:rsid w:val="00A64B2C"/>
    <w:rsid w:val="00A7557E"/>
    <w:rsid w:val="00A75E82"/>
    <w:rsid w:val="00A76437"/>
    <w:rsid w:val="00A86CA2"/>
    <w:rsid w:val="00A90CAC"/>
    <w:rsid w:val="00A94E4A"/>
    <w:rsid w:val="00AA79FB"/>
    <w:rsid w:val="00AB2FA7"/>
    <w:rsid w:val="00AB6E7D"/>
    <w:rsid w:val="00AB6EF3"/>
    <w:rsid w:val="00AC3066"/>
    <w:rsid w:val="00AD31BD"/>
    <w:rsid w:val="00AF2A9A"/>
    <w:rsid w:val="00AF7DC7"/>
    <w:rsid w:val="00B052FA"/>
    <w:rsid w:val="00B17EF5"/>
    <w:rsid w:val="00B27F22"/>
    <w:rsid w:val="00B31F4E"/>
    <w:rsid w:val="00B509B4"/>
    <w:rsid w:val="00B54A42"/>
    <w:rsid w:val="00B75C46"/>
    <w:rsid w:val="00B87E37"/>
    <w:rsid w:val="00B94494"/>
    <w:rsid w:val="00BB0B44"/>
    <w:rsid w:val="00BB2E7B"/>
    <w:rsid w:val="00BB5F2D"/>
    <w:rsid w:val="00BC0B5C"/>
    <w:rsid w:val="00BE1236"/>
    <w:rsid w:val="00BE2136"/>
    <w:rsid w:val="00BE451E"/>
    <w:rsid w:val="00BE58AE"/>
    <w:rsid w:val="00BF283E"/>
    <w:rsid w:val="00BF3CC8"/>
    <w:rsid w:val="00C034C6"/>
    <w:rsid w:val="00C03E0E"/>
    <w:rsid w:val="00C20F7E"/>
    <w:rsid w:val="00C22F39"/>
    <w:rsid w:val="00C239D4"/>
    <w:rsid w:val="00C42AF5"/>
    <w:rsid w:val="00C43882"/>
    <w:rsid w:val="00C5367B"/>
    <w:rsid w:val="00C53813"/>
    <w:rsid w:val="00C54585"/>
    <w:rsid w:val="00C806B5"/>
    <w:rsid w:val="00C81399"/>
    <w:rsid w:val="00C82E3A"/>
    <w:rsid w:val="00C91230"/>
    <w:rsid w:val="00CA44A2"/>
    <w:rsid w:val="00CA6F5E"/>
    <w:rsid w:val="00CB0EDC"/>
    <w:rsid w:val="00CB2FE5"/>
    <w:rsid w:val="00CB35B0"/>
    <w:rsid w:val="00CB4326"/>
    <w:rsid w:val="00CB5B4C"/>
    <w:rsid w:val="00CC064B"/>
    <w:rsid w:val="00CC0C3F"/>
    <w:rsid w:val="00CC7599"/>
    <w:rsid w:val="00CF08D1"/>
    <w:rsid w:val="00CF0C7B"/>
    <w:rsid w:val="00CF187E"/>
    <w:rsid w:val="00CF6553"/>
    <w:rsid w:val="00D01482"/>
    <w:rsid w:val="00D025D5"/>
    <w:rsid w:val="00D0634F"/>
    <w:rsid w:val="00D07DB4"/>
    <w:rsid w:val="00D103FB"/>
    <w:rsid w:val="00D105C9"/>
    <w:rsid w:val="00D14307"/>
    <w:rsid w:val="00D22627"/>
    <w:rsid w:val="00D27DA1"/>
    <w:rsid w:val="00D27EFD"/>
    <w:rsid w:val="00D571CB"/>
    <w:rsid w:val="00D6699A"/>
    <w:rsid w:val="00D66E98"/>
    <w:rsid w:val="00D71B90"/>
    <w:rsid w:val="00D75D91"/>
    <w:rsid w:val="00D8329E"/>
    <w:rsid w:val="00D87026"/>
    <w:rsid w:val="00D94372"/>
    <w:rsid w:val="00D9523A"/>
    <w:rsid w:val="00D96B50"/>
    <w:rsid w:val="00DA6779"/>
    <w:rsid w:val="00DB0E77"/>
    <w:rsid w:val="00DB11B7"/>
    <w:rsid w:val="00DB20E8"/>
    <w:rsid w:val="00DC04C9"/>
    <w:rsid w:val="00DD0C7E"/>
    <w:rsid w:val="00DD5770"/>
    <w:rsid w:val="00DE4CB1"/>
    <w:rsid w:val="00DF1C9F"/>
    <w:rsid w:val="00DF4225"/>
    <w:rsid w:val="00E15050"/>
    <w:rsid w:val="00E15F48"/>
    <w:rsid w:val="00E20A6C"/>
    <w:rsid w:val="00E2470C"/>
    <w:rsid w:val="00E35C6D"/>
    <w:rsid w:val="00E421A5"/>
    <w:rsid w:val="00E57DC6"/>
    <w:rsid w:val="00E604A4"/>
    <w:rsid w:val="00E62400"/>
    <w:rsid w:val="00E73FEA"/>
    <w:rsid w:val="00E91505"/>
    <w:rsid w:val="00EA3B48"/>
    <w:rsid w:val="00EA529A"/>
    <w:rsid w:val="00EA797C"/>
    <w:rsid w:val="00EB1C2A"/>
    <w:rsid w:val="00EB31F8"/>
    <w:rsid w:val="00EB4B00"/>
    <w:rsid w:val="00EC0894"/>
    <w:rsid w:val="00EC0C23"/>
    <w:rsid w:val="00ED5717"/>
    <w:rsid w:val="00EE534E"/>
    <w:rsid w:val="00EF132F"/>
    <w:rsid w:val="00EF502E"/>
    <w:rsid w:val="00EF7944"/>
    <w:rsid w:val="00F10E6B"/>
    <w:rsid w:val="00F20780"/>
    <w:rsid w:val="00F23F1E"/>
    <w:rsid w:val="00F279A2"/>
    <w:rsid w:val="00F30ED8"/>
    <w:rsid w:val="00F32CB1"/>
    <w:rsid w:val="00F3377A"/>
    <w:rsid w:val="00F37463"/>
    <w:rsid w:val="00F40CAE"/>
    <w:rsid w:val="00F4482E"/>
    <w:rsid w:val="00F52CF3"/>
    <w:rsid w:val="00F554D0"/>
    <w:rsid w:val="00F658FF"/>
    <w:rsid w:val="00F65B2C"/>
    <w:rsid w:val="00F67639"/>
    <w:rsid w:val="00F81EF9"/>
    <w:rsid w:val="00FA1FB3"/>
    <w:rsid w:val="00FA4C18"/>
    <w:rsid w:val="00FB3072"/>
    <w:rsid w:val="00FB6217"/>
    <w:rsid w:val="00FC1184"/>
    <w:rsid w:val="00FC259D"/>
    <w:rsid w:val="00FC4DC5"/>
    <w:rsid w:val="00FC7BF0"/>
    <w:rsid w:val="00FD2B80"/>
    <w:rsid w:val="00FD2E7C"/>
    <w:rsid w:val="00FD6729"/>
    <w:rsid w:val="00FE1F2C"/>
    <w:rsid w:val="00FE2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649EB47-EE48-45F4-B05E-3555F33A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7E26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C73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uiPriority w:val="34"/>
    <w:qFormat/>
    <w:rsid w:val="009F02B1"/>
    <w:pPr>
      <w:ind w:left="720"/>
      <w:contextualSpacing/>
    </w:pPr>
    <w:rPr>
      <w:rFonts w:asciiTheme="minorHAnsi" w:eastAsiaTheme="minorHAnsi" w:hAnsiTheme="minorHAnsi" w:cstheme="minorBidi"/>
    </w:rPr>
  </w:style>
  <w:style w:type="character" w:customStyle="1" w:styleId="ab">
    <w:name w:val="Цветовое выделение"/>
    <w:uiPriority w:val="99"/>
    <w:rsid w:val="00B54A42"/>
    <w:rPr>
      <w:b/>
      <w:bCs/>
      <w:color w:val="26282F"/>
    </w:rPr>
  </w:style>
  <w:style w:type="character" w:customStyle="1" w:styleId="ac">
    <w:name w:val="Гипертекстовая ссылка"/>
    <w:basedOn w:val="a0"/>
    <w:uiPriority w:val="99"/>
    <w:rsid w:val="005F2F31"/>
    <w:rPr>
      <w:color w:val="106BBE"/>
    </w:rPr>
  </w:style>
  <w:style w:type="character" w:styleId="ad">
    <w:name w:val="Hyperlink"/>
    <w:basedOn w:val="a0"/>
    <w:uiPriority w:val="99"/>
    <w:semiHidden/>
    <w:unhideWhenUsed/>
    <w:rsid w:val="00284DFC"/>
    <w:rPr>
      <w:color w:val="257DC7"/>
      <w:u w:val="single"/>
    </w:rPr>
  </w:style>
  <w:style w:type="character" w:customStyle="1" w:styleId="apple-converted-space">
    <w:name w:val="apple-converted-space"/>
    <w:basedOn w:val="a0"/>
    <w:rsid w:val="00393620"/>
  </w:style>
  <w:style w:type="character" w:customStyle="1" w:styleId="10">
    <w:name w:val="Заголовок 1 Знак"/>
    <w:basedOn w:val="a0"/>
    <w:link w:val="1"/>
    <w:uiPriority w:val="9"/>
    <w:rsid w:val="007E268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5C73D8"/>
    <w:rPr>
      <w:rFonts w:asciiTheme="majorHAnsi" w:eastAsiaTheme="majorEastAsia" w:hAnsiTheme="majorHAnsi" w:cstheme="majorBidi"/>
      <w:color w:val="365F91" w:themeColor="accent1" w:themeShade="BF"/>
      <w:sz w:val="26"/>
      <w:szCs w:val="26"/>
    </w:rPr>
  </w:style>
  <w:style w:type="paragraph" w:customStyle="1" w:styleId="ae">
    <w:name w:val="Заголовок статьи"/>
    <w:basedOn w:val="a"/>
    <w:next w:val="a"/>
    <w:uiPriority w:val="99"/>
    <w:rsid w:val="005C73D8"/>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styleId="af">
    <w:name w:val="Normal (Web)"/>
    <w:basedOn w:val="a"/>
    <w:uiPriority w:val="99"/>
    <w:semiHidden/>
    <w:unhideWhenUsed/>
    <w:rsid w:val="005C73D8"/>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Title"/>
    <w:basedOn w:val="a"/>
    <w:link w:val="af1"/>
    <w:qFormat/>
    <w:rsid w:val="00BF3CC8"/>
    <w:pPr>
      <w:spacing w:after="0" w:line="240" w:lineRule="auto"/>
      <w:jc w:val="center"/>
    </w:pPr>
    <w:rPr>
      <w:rFonts w:ascii="Times New Roman" w:eastAsia="Times New Roman" w:hAnsi="Times New Roman"/>
      <w:b/>
      <w:bCs/>
      <w:sz w:val="28"/>
      <w:szCs w:val="24"/>
      <w:lang w:eastAsia="ru-RU"/>
    </w:rPr>
  </w:style>
  <w:style w:type="character" w:customStyle="1" w:styleId="af1">
    <w:name w:val="Название Знак"/>
    <w:basedOn w:val="a0"/>
    <w:link w:val="af0"/>
    <w:rsid w:val="00BF3CC8"/>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70905910.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2604.1602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12604.160201" TargetMode="External"/><Relationship Id="rId4" Type="http://schemas.openxmlformats.org/officeDocument/2006/relationships/webSettings" Target="webSettings.xml"/><Relationship Id="rId9" Type="http://schemas.openxmlformats.org/officeDocument/2006/relationships/hyperlink" Target="garantF1://70513414.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20</Pages>
  <Words>6180</Words>
  <Characters>35232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41330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KSKST002</cp:lastModifiedBy>
  <cp:revision>242</cp:revision>
  <cp:lastPrinted>2015-07-08T13:51:00Z</cp:lastPrinted>
  <dcterms:created xsi:type="dcterms:W3CDTF">2015-06-08T13:31:00Z</dcterms:created>
  <dcterms:modified xsi:type="dcterms:W3CDTF">2015-07-09T09:32:00Z</dcterms:modified>
</cp:coreProperties>
</file>