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EB" w:rsidRDefault="00037F54" w:rsidP="002259BF">
      <w:pPr>
        <w:pStyle w:val="4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15.05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15399550" r:id="rId9"/>
        </w:object>
      </w:r>
    </w:p>
    <w:p w:rsidR="00053EEB" w:rsidRDefault="00053EEB" w:rsidP="002259BF">
      <w:pPr>
        <w:pStyle w:val="4"/>
        <w:tabs>
          <w:tab w:val="left" w:pos="6521"/>
        </w:tabs>
        <w:ind w:left="0" w:firstLine="0"/>
        <w:jc w:val="center"/>
      </w:pPr>
      <w:r>
        <w:t>РЕСПУБЛИКА КАРЕЛИЯ</w:t>
      </w:r>
    </w:p>
    <w:p w:rsidR="00053EEB" w:rsidRDefault="00053EEB" w:rsidP="002259BF">
      <w:pPr>
        <w:jc w:val="center"/>
      </w:pPr>
    </w:p>
    <w:p w:rsidR="00053EEB" w:rsidRPr="00053EEB" w:rsidRDefault="00053EEB" w:rsidP="002259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КОНТРОЛЬНО-СЧЕТНЫЙ КОМИТЕТ</w:t>
      </w:r>
    </w:p>
    <w:p w:rsidR="00053EEB" w:rsidRPr="00053EEB" w:rsidRDefault="00053EEB" w:rsidP="002259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3EEB" w:rsidRDefault="00053EEB" w:rsidP="002259BF">
      <w:pPr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СОРТАВАЛЬСКОГО МУНИЦИПАЛЬНОГО РАЙОНА</w:t>
      </w:r>
    </w:p>
    <w:p w:rsidR="00306339" w:rsidRDefault="00306339" w:rsidP="002259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4B4E" w:rsidRDefault="00324B4E" w:rsidP="00324B4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24B4E" w:rsidRDefault="00324B4E" w:rsidP="00324B4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</w:p>
    <w:p w:rsidR="00324B4E" w:rsidRDefault="00324B4E" w:rsidP="00324B4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52611D" w:rsidRPr="00C23624" w:rsidRDefault="00F0640A" w:rsidP="002F74EA">
      <w:pPr>
        <w:tabs>
          <w:tab w:val="left" w:pos="2676"/>
        </w:tabs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20D26">
        <w:rPr>
          <w:rFonts w:ascii="Times New Roman" w:hAnsi="Times New Roman"/>
          <w:sz w:val="28"/>
          <w:szCs w:val="28"/>
        </w:rPr>
        <w:t xml:space="preserve">        </w:t>
      </w:r>
      <w:r w:rsidR="00324B4E">
        <w:rPr>
          <w:rFonts w:ascii="Times New Roman" w:hAnsi="Times New Roman"/>
          <w:sz w:val="28"/>
          <w:szCs w:val="28"/>
        </w:rPr>
        <w:t>от «</w:t>
      </w:r>
      <w:r w:rsidR="00E508B6">
        <w:rPr>
          <w:rFonts w:ascii="Times New Roman" w:hAnsi="Times New Roman"/>
          <w:sz w:val="28"/>
          <w:szCs w:val="28"/>
        </w:rPr>
        <w:t>25</w:t>
      </w:r>
      <w:r w:rsidR="00324B4E">
        <w:rPr>
          <w:rFonts w:ascii="Times New Roman" w:hAnsi="Times New Roman"/>
          <w:sz w:val="28"/>
          <w:szCs w:val="28"/>
        </w:rPr>
        <w:t>»</w:t>
      </w:r>
      <w:r w:rsidR="00E32D58">
        <w:rPr>
          <w:rFonts w:ascii="Times New Roman" w:hAnsi="Times New Roman"/>
          <w:sz w:val="28"/>
          <w:szCs w:val="28"/>
        </w:rPr>
        <w:t xml:space="preserve"> </w:t>
      </w:r>
      <w:r w:rsidR="00E508B6">
        <w:rPr>
          <w:rFonts w:ascii="Times New Roman" w:hAnsi="Times New Roman"/>
          <w:sz w:val="28"/>
          <w:szCs w:val="28"/>
        </w:rPr>
        <w:t>января</w:t>
      </w:r>
      <w:r w:rsidR="00E32D58">
        <w:rPr>
          <w:rFonts w:ascii="Times New Roman" w:hAnsi="Times New Roman"/>
          <w:sz w:val="28"/>
          <w:szCs w:val="28"/>
        </w:rPr>
        <w:t xml:space="preserve"> </w:t>
      </w:r>
      <w:r w:rsidR="00324B4E">
        <w:rPr>
          <w:rFonts w:ascii="Times New Roman" w:hAnsi="Times New Roman"/>
          <w:sz w:val="28"/>
          <w:szCs w:val="28"/>
        </w:rPr>
        <w:t>20</w:t>
      </w:r>
      <w:r w:rsidR="00E32D58">
        <w:rPr>
          <w:rFonts w:ascii="Times New Roman" w:hAnsi="Times New Roman"/>
          <w:sz w:val="28"/>
          <w:szCs w:val="28"/>
        </w:rPr>
        <w:t>1</w:t>
      </w:r>
      <w:r w:rsidR="00E508B6">
        <w:rPr>
          <w:rFonts w:ascii="Times New Roman" w:hAnsi="Times New Roman"/>
          <w:sz w:val="28"/>
          <w:szCs w:val="28"/>
        </w:rPr>
        <w:t>6</w:t>
      </w:r>
      <w:r w:rsidR="00324B4E">
        <w:rPr>
          <w:rFonts w:ascii="Times New Roman" w:hAnsi="Times New Roman"/>
          <w:sz w:val="28"/>
          <w:szCs w:val="28"/>
        </w:rPr>
        <w:t>г. №</w:t>
      </w:r>
      <w:r w:rsidR="008F57DE">
        <w:rPr>
          <w:rFonts w:ascii="Times New Roman" w:hAnsi="Times New Roman"/>
          <w:sz w:val="28"/>
          <w:szCs w:val="28"/>
        </w:rPr>
        <w:t xml:space="preserve"> </w:t>
      </w:r>
      <w:r w:rsidR="002F74EA">
        <w:rPr>
          <w:rFonts w:ascii="Times New Roman" w:hAnsi="Times New Roman"/>
          <w:sz w:val="28"/>
          <w:szCs w:val="28"/>
        </w:rPr>
        <w:t>1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6651E4">
        <w:rPr>
          <w:rFonts w:ascii="Times New Roman" w:hAnsi="Times New Roman"/>
          <w:b/>
          <w:sz w:val="28"/>
          <w:szCs w:val="28"/>
        </w:rPr>
        <w:t xml:space="preserve"> </w:t>
      </w:r>
      <w:r w:rsidR="00F0640A">
        <w:rPr>
          <w:rFonts w:ascii="Times New Roman" w:hAnsi="Times New Roman"/>
          <w:b/>
          <w:sz w:val="28"/>
          <w:szCs w:val="28"/>
        </w:rPr>
        <w:t>1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E508B6">
        <w:rPr>
          <w:rFonts w:ascii="Times New Roman" w:hAnsi="Times New Roman"/>
          <w:b/>
          <w:sz w:val="28"/>
          <w:szCs w:val="28"/>
        </w:rPr>
        <w:t xml:space="preserve">    </w:t>
      </w:r>
      <w:r w:rsidR="004541FA">
        <w:rPr>
          <w:rFonts w:ascii="Times New Roman" w:hAnsi="Times New Roman"/>
          <w:b/>
          <w:sz w:val="28"/>
          <w:szCs w:val="28"/>
        </w:rPr>
        <w:t xml:space="preserve">      </w:t>
      </w:r>
      <w:r w:rsidR="002C4863" w:rsidRPr="004541FA">
        <w:rPr>
          <w:rFonts w:ascii="Times New Roman" w:hAnsi="Times New Roman"/>
          <w:b/>
          <w:sz w:val="28"/>
          <w:szCs w:val="28"/>
        </w:rPr>
        <w:t xml:space="preserve">     </w:t>
      </w:r>
      <w:r w:rsidR="004541FA">
        <w:rPr>
          <w:rFonts w:ascii="Times New Roman" w:hAnsi="Times New Roman"/>
          <w:b/>
          <w:sz w:val="28"/>
          <w:szCs w:val="28"/>
        </w:rPr>
        <w:t xml:space="preserve">   </w:t>
      </w:r>
      <w:r w:rsidR="00E508B6">
        <w:rPr>
          <w:rFonts w:ascii="Times New Roman" w:hAnsi="Times New Roman"/>
          <w:b/>
          <w:sz w:val="28"/>
          <w:szCs w:val="28"/>
        </w:rPr>
        <w:t>25</w:t>
      </w:r>
      <w:r w:rsidR="003B5CA3" w:rsidRPr="004541FA">
        <w:rPr>
          <w:rFonts w:ascii="Times New Roman" w:hAnsi="Times New Roman"/>
          <w:b/>
          <w:sz w:val="28"/>
          <w:szCs w:val="28"/>
        </w:rPr>
        <w:t>.</w:t>
      </w:r>
      <w:r w:rsidR="00E508B6">
        <w:rPr>
          <w:rFonts w:ascii="Times New Roman" w:hAnsi="Times New Roman"/>
          <w:b/>
          <w:sz w:val="28"/>
          <w:szCs w:val="28"/>
        </w:rPr>
        <w:t>0</w:t>
      </w:r>
      <w:r w:rsidR="00F0640A">
        <w:rPr>
          <w:rFonts w:ascii="Times New Roman" w:hAnsi="Times New Roman"/>
          <w:b/>
          <w:sz w:val="28"/>
          <w:szCs w:val="28"/>
        </w:rPr>
        <w:t>1</w:t>
      </w:r>
      <w:r w:rsidR="003B5CA3" w:rsidRPr="004541FA">
        <w:rPr>
          <w:rFonts w:ascii="Times New Roman" w:hAnsi="Times New Roman"/>
          <w:b/>
          <w:sz w:val="28"/>
          <w:szCs w:val="28"/>
        </w:rPr>
        <w:t>.201</w:t>
      </w:r>
      <w:r w:rsidR="00E508B6">
        <w:rPr>
          <w:rFonts w:ascii="Times New Roman" w:hAnsi="Times New Roman"/>
          <w:b/>
          <w:sz w:val="28"/>
          <w:szCs w:val="28"/>
        </w:rPr>
        <w:t>6</w:t>
      </w:r>
      <w:r w:rsidR="00536C29" w:rsidRPr="004541FA">
        <w:rPr>
          <w:rFonts w:ascii="Times New Roman" w:hAnsi="Times New Roman"/>
          <w:b/>
          <w:sz w:val="28"/>
          <w:szCs w:val="28"/>
        </w:rPr>
        <w:t xml:space="preserve"> </w:t>
      </w:r>
      <w:r w:rsidR="003B5CA3" w:rsidRPr="004541FA">
        <w:rPr>
          <w:rFonts w:ascii="Times New Roman" w:hAnsi="Times New Roman"/>
          <w:b/>
          <w:sz w:val="28"/>
          <w:szCs w:val="28"/>
        </w:rPr>
        <w:t>г.</w:t>
      </w:r>
    </w:p>
    <w:p w:rsidR="00E508B6" w:rsidRDefault="00053EEB" w:rsidP="00E508B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E508B6" w:rsidRPr="00B823CB">
        <w:rPr>
          <w:rFonts w:ascii="Times New Roman" w:hAnsi="Times New Roman"/>
          <w:sz w:val="28"/>
          <w:szCs w:val="28"/>
        </w:rPr>
        <w:t>«</w:t>
      </w:r>
      <w:r w:rsidR="00E508B6">
        <w:rPr>
          <w:rFonts w:ascii="Times New Roman" w:hAnsi="Times New Roman"/>
          <w:sz w:val="28"/>
          <w:szCs w:val="28"/>
        </w:rPr>
        <w:t xml:space="preserve">Проверка эффективного использования имущества, переданного в оперативное управление </w:t>
      </w:r>
      <w:bookmarkStart w:id="0" w:name="_GoBack"/>
      <w:r w:rsidR="00E508B6">
        <w:rPr>
          <w:rFonts w:ascii="Times New Roman" w:hAnsi="Times New Roman"/>
          <w:sz w:val="28"/>
          <w:szCs w:val="28"/>
        </w:rPr>
        <w:t>МУП «ЖКС</w:t>
      </w:r>
      <w:bookmarkEnd w:id="0"/>
      <w:r w:rsidR="00E508B6">
        <w:rPr>
          <w:rFonts w:ascii="Times New Roman" w:hAnsi="Times New Roman"/>
          <w:sz w:val="28"/>
          <w:szCs w:val="28"/>
        </w:rPr>
        <w:t xml:space="preserve"> п. Вяртсиля».</w:t>
      </w:r>
    </w:p>
    <w:p w:rsidR="00490612" w:rsidRDefault="00490612" w:rsidP="00456B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B6E41" w:rsidRPr="00A53F2C" w:rsidRDefault="00053EEB" w:rsidP="008B6E4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8B6E41">
        <w:rPr>
          <w:rFonts w:ascii="Times New Roman" w:hAnsi="Times New Roman"/>
          <w:sz w:val="28"/>
          <w:szCs w:val="28"/>
        </w:rPr>
        <w:t>п.3.</w:t>
      </w:r>
      <w:r w:rsidR="00E508B6">
        <w:rPr>
          <w:rFonts w:ascii="Times New Roman" w:hAnsi="Times New Roman"/>
          <w:sz w:val="28"/>
          <w:szCs w:val="28"/>
        </w:rPr>
        <w:t>13</w:t>
      </w:r>
      <w:r w:rsidR="008B6E41">
        <w:rPr>
          <w:rFonts w:ascii="Times New Roman" w:hAnsi="Times New Roman"/>
          <w:sz w:val="28"/>
          <w:szCs w:val="28"/>
        </w:rPr>
        <w:t xml:space="preserve"> Плана работы Контрольно-счетного комитета СМР на 2015 год.</w:t>
      </w:r>
    </w:p>
    <w:p w:rsidR="00864492" w:rsidRDefault="00053EEB" w:rsidP="003A1A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6C29">
        <w:rPr>
          <w:rFonts w:ascii="Times New Roman" w:hAnsi="Times New Roman"/>
          <w:b/>
          <w:sz w:val="28"/>
          <w:szCs w:val="28"/>
        </w:rPr>
        <w:t>Цель(и) контрольного мероприятия:</w:t>
      </w:r>
      <w:r w:rsidR="003B5CA3" w:rsidRPr="00536C29">
        <w:rPr>
          <w:rFonts w:ascii="Times New Roman" w:hAnsi="Times New Roman"/>
          <w:sz w:val="28"/>
          <w:szCs w:val="28"/>
        </w:rPr>
        <w:t xml:space="preserve"> </w:t>
      </w:r>
      <w:r w:rsidR="00864492">
        <w:rPr>
          <w:rFonts w:ascii="Times New Roman" w:hAnsi="Times New Roman"/>
          <w:sz w:val="28"/>
          <w:szCs w:val="28"/>
        </w:rPr>
        <w:t xml:space="preserve">Проанализировать и оценить </w:t>
      </w:r>
      <w:r w:rsidR="00E508B6">
        <w:rPr>
          <w:rFonts w:ascii="Times New Roman" w:hAnsi="Times New Roman"/>
          <w:sz w:val="28"/>
          <w:szCs w:val="28"/>
        </w:rPr>
        <w:t>эффективность использования имущества, переданного в оперативно</w:t>
      </w:r>
      <w:r w:rsidR="003A1ADE">
        <w:rPr>
          <w:rFonts w:ascii="Times New Roman" w:hAnsi="Times New Roman"/>
          <w:sz w:val="28"/>
          <w:szCs w:val="28"/>
        </w:rPr>
        <w:t xml:space="preserve">е управление МУП «ЖКС </w:t>
      </w:r>
      <w:r w:rsidR="009D06AA">
        <w:rPr>
          <w:rFonts w:ascii="Times New Roman" w:hAnsi="Times New Roman"/>
          <w:sz w:val="28"/>
          <w:szCs w:val="28"/>
        </w:rPr>
        <w:t xml:space="preserve">п. </w:t>
      </w:r>
      <w:r w:rsidR="003A1ADE">
        <w:rPr>
          <w:rFonts w:ascii="Times New Roman" w:hAnsi="Times New Roman"/>
          <w:sz w:val="28"/>
          <w:szCs w:val="28"/>
        </w:rPr>
        <w:t>Вяртсиля».</w:t>
      </w:r>
    </w:p>
    <w:p w:rsidR="003A1ADE" w:rsidRPr="00EC4018" w:rsidRDefault="003A1ADE" w:rsidP="003A1AD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508B6" w:rsidRDefault="00053EEB" w:rsidP="003A1A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E508B6">
        <w:rPr>
          <w:rFonts w:ascii="Times New Roman" w:hAnsi="Times New Roman"/>
          <w:sz w:val="28"/>
          <w:szCs w:val="28"/>
        </w:rPr>
        <w:t>с «15» декабря 2015г. по «25» января 2016г. (на объекте с 21.12.2015г. по 18.01.2016г.)</w:t>
      </w:r>
      <w:r w:rsidR="003A1ADE">
        <w:rPr>
          <w:rFonts w:ascii="Times New Roman" w:hAnsi="Times New Roman"/>
          <w:sz w:val="28"/>
          <w:szCs w:val="28"/>
        </w:rPr>
        <w:t>.</w:t>
      </w:r>
    </w:p>
    <w:p w:rsidR="003A1ADE" w:rsidRDefault="003A1ADE" w:rsidP="003A1A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460" w:rsidRDefault="00053EEB" w:rsidP="003A1ADE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 w:rsidRPr="009F02B1">
        <w:rPr>
          <w:rFonts w:ascii="Times New Roman" w:hAnsi="Times New Roman"/>
          <w:b/>
          <w:sz w:val="28"/>
          <w:szCs w:val="28"/>
        </w:rPr>
        <w:t>Объекты контрольного мероприятия:</w:t>
      </w:r>
    </w:p>
    <w:p w:rsidR="00053EEB" w:rsidRPr="003B56EF" w:rsidRDefault="00943460" w:rsidP="003B56EF">
      <w:pPr>
        <w:jc w:val="both"/>
        <w:rPr>
          <w:rFonts w:ascii="Times New Roman" w:hAnsi="Times New Roman"/>
          <w:sz w:val="28"/>
          <w:szCs w:val="28"/>
        </w:rPr>
      </w:pPr>
      <w:r w:rsidRPr="003B56EF">
        <w:rPr>
          <w:rFonts w:ascii="Times New Roman" w:hAnsi="Times New Roman"/>
          <w:b/>
          <w:sz w:val="28"/>
          <w:szCs w:val="28"/>
        </w:rPr>
        <w:lastRenderedPageBreak/>
        <w:t>-</w:t>
      </w:r>
      <w:r w:rsidR="003B56EF" w:rsidRPr="003B56EF">
        <w:rPr>
          <w:rFonts w:ascii="Times New Roman" w:hAnsi="Times New Roman"/>
          <w:sz w:val="28"/>
          <w:szCs w:val="28"/>
        </w:rPr>
        <w:t xml:space="preserve"> </w:t>
      </w:r>
      <w:r w:rsidR="00E508B6">
        <w:rPr>
          <w:rFonts w:ascii="Times New Roman" w:hAnsi="Times New Roman"/>
          <w:sz w:val="28"/>
          <w:szCs w:val="28"/>
        </w:rPr>
        <w:t xml:space="preserve">МУП «ЖКС </w:t>
      </w:r>
      <w:r w:rsidR="009D06AA">
        <w:rPr>
          <w:rFonts w:ascii="Times New Roman" w:hAnsi="Times New Roman"/>
          <w:sz w:val="28"/>
          <w:szCs w:val="28"/>
        </w:rPr>
        <w:t xml:space="preserve">п. </w:t>
      </w:r>
      <w:r w:rsidR="00E508B6">
        <w:rPr>
          <w:rFonts w:ascii="Times New Roman" w:hAnsi="Times New Roman"/>
          <w:sz w:val="28"/>
          <w:szCs w:val="28"/>
        </w:rPr>
        <w:t>Вяртсиля»</w:t>
      </w:r>
      <w:r w:rsidR="00864492">
        <w:rPr>
          <w:rFonts w:ascii="Times New Roman" w:hAnsi="Times New Roman"/>
          <w:sz w:val="28"/>
          <w:szCs w:val="28"/>
        </w:rPr>
        <w:t>.</w:t>
      </w:r>
    </w:p>
    <w:p w:rsidR="00053EEB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3B5CA3">
        <w:rPr>
          <w:rFonts w:ascii="Times New Roman" w:hAnsi="Times New Roman"/>
          <w:sz w:val="28"/>
          <w:szCs w:val="28"/>
        </w:rPr>
        <w:t>2014 год</w:t>
      </w:r>
      <w:r w:rsidR="00864492">
        <w:rPr>
          <w:rFonts w:ascii="Times New Roman" w:hAnsi="Times New Roman"/>
          <w:sz w:val="28"/>
          <w:szCs w:val="28"/>
        </w:rPr>
        <w:t>.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</w:p>
    <w:p w:rsidR="00462846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</w:t>
      </w:r>
      <w:r w:rsidR="008B6E4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8B6E41" w:rsidRPr="00D33BBF" w:rsidRDefault="006479E8" w:rsidP="008B6E41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 w:rsidRPr="00D33BBF">
        <w:rPr>
          <w:rFonts w:ascii="Times New Roman" w:hAnsi="Times New Roman"/>
          <w:sz w:val="28"/>
          <w:szCs w:val="28"/>
        </w:rPr>
        <w:t>И</w:t>
      </w:r>
      <w:r w:rsidR="008B6E41" w:rsidRPr="00D33BBF">
        <w:rPr>
          <w:rFonts w:ascii="Times New Roman" w:hAnsi="Times New Roman"/>
          <w:sz w:val="28"/>
          <w:szCs w:val="28"/>
        </w:rPr>
        <w:t>нспектор Контрольно-счетного комитета СМР</w:t>
      </w:r>
      <w:r w:rsidRPr="00D33BBF">
        <w:rPr>
          <w:rFonts w:ascii="Times New Roman" w:hAnsi="Times New Roman"/>
          <w:sz w:val="28"/>
          <w:szCs w:val="28"/>
        </w:rPr>
        <w:t xml:space="preserve"> – Е.Б. </w:t>
      </w:r>
      <w:proofErr w:type="spellStart"/>
      <w:r w:rsidRPr="00D33BBF">
        <w:rPr>
          <w:rFonts w:ascii="Times New Roman" w:hAnsi="Times New Roman"/>
          <w:sz w:val="28"/>
          <w:szCs w:val="28"/>
        </w:rPr>
        <w:t>Порожская</w:t>
      </w:r>
      <w:proofErr w:type="spellEnd"/>
      <w:r w:rsidRPr="00D33BBF">
        <w:rPr>
          <w:rFonts w:ascii="Times New Roman" w:hAnsi="Times New Roman"/>
          <w:sz w:val="28"/>
          <w:szCs w:val="28"/>
        </w:rPr>
        <w:t>.</w:t>
      </w:r>
    </w:p>
    <w:p w:rsidR="00462846" w:rsidRDefault="00053EEB" w:rsidP="003B5CA3">
      <w:pPr>
        <w:tabs>
          <w:tab w:val="left" w:pos="2676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3B5CA3" w:rsidRPr="003B5CA3">
        <w:rPr>
          <w:sz w:val="28"/>
          <w:szCs w:val="28"/>
        </w:rPr>
        <w:t xml:space="preserve"> </w:t>
      </w:r>
    </w:p>
    <w:p w:rsidR="00E508B6" w:rsidRDefault="00E508B6" w:rsidP="00E508B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5EF0">
        <w:rPr>
          <w:rFonts w:ascii="Times New Roman" w:hAnsi="Times New Roman"/>
          <w:sz w:val="28"/>
          <w:szCs w:val="28"/>
        </w:rPr>
        <w:t>-Бюджетный Кодекс Российской Федерации от 31.07.1998г. №145-ФЗ (с изменениями и дополнениями);</w:t>
      </w:r>
    </w:p>
    <w:p w:rsidR="00E508B6" w:rsidRPr="003F5EF0" w:rsidRDefault="00E508B6" w:rsidP="00E508B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-Гражданский кодекс</w:t>
      </w:r>
      <w:r w:rsidRPr="00FE264E">
        <w:rPr>
          <w:rFonts w:ascii="Times New Roman" w:hAnsi="Times New Roman"/>
          <w:sz w:val="28"/>
          <w:szCs w:val="28"/>
        </w:rPr>
        <w:t xml:space="preserve"> </w:t>
      </w:r>
      <w:r w:rsidRPr="003F5EF0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- ГК РФ);</w:t>
      </w:r>
    </w:p>
    <w:p w:rsidR="00E508B6" w:rsidRPr="00F03B70" w:rsidRDefault="00E508B6" w:rsidP="00E508B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03B70">
        <w:rPr>
          <w:rFonts w:ascii="Times New Roman" w:hAnsi="Times New Roman"/>
          <w:sz w:val="28"/>
          <w:szCs w:val="28"/>
        </w:rPr>
        <w:t>-</w:t>
      </w:r>
      <w:r w:rsidRPr="00F03B70">
        <w:rPr>
          <w:rFonts w:ascii="Times New Roman" w:hAnsi="Times New Roman"/>
          <w:color w:val="333333"/>
          <w:sz w:val="28"/>
          <w:szCs w:val="28"/>
        </w:rPr>
        <w:t>Федеральный закон от 06.12.2011 N 402-ФЗ "О бухгалтерском учете"</w:t>
      </w:r>
      <w:r>
        <w:rPr>
          <w:rFonts w:ascii="Times New Roman" w:hAnsi="Times New Roman"/>
          <w:color w:val="333333"/>
          <w:sz w:val="28"/>
          <w:szCs w:val="28"/>
        </w:rPr>
        <w:t xml:space="preserve"> (далее - </w:t>
      </w:r>
      <w:r w:rsidRPr="00F03B70">
        <w:rPr>
          <w:rFonts w:ascii="Times New Roman" w:hAnsi="Times New Roman"/>
          <w:color w:val="333333"/>
          <w:sz w:val="28"/>
          <w:szCs w:val="28"/>
        </w:rPr>
        <w:t>Федеральный закон N 402-ФЗ</w:t>
      </w:r>
      <w:r>
        <w:rPr>
          <w:rFonts w:ascii="Times New Roman" w:hAnsi="Times New Roman"/>
          <w:color w:val="333333"/>
          <w:sz w:val="28"/>
          <w:szCs w:val="28"/>
        </w:rPr>
        <w:t>)</w:t>
      </w:r>
      <w:r w:rsidRPr="00F03B70">
        <w:rPr>
          <w:rFonts w:ascii="Times New Roman" w:hAnsi="Times New Roman"/>
          <w:color w:val="333333"/>
          <w:sz w:val="28"/>
          <w:szCs w:val="28"/>
        </w:rPr>
        <w:t>;</w:t>
      </w:r>
    </w:p>
    <w:p w:rsidR="00E508B6" w:rsidRPr="007B4302" w:rsidRDefault="00E508B6" w:rsidP="00E508B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B4302">
        <w:rPr>
          <w:rFonts w:ascii="Times New Roman" w:hAnsi="Times New Roman"/>
          <w:sz w:val="28"/>
          <w:szCs w:val="28"/>
        </w:rPr>
        <w:t>-Федеральный закон от 6 октября 2003 г.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;</w:t>
      </w:r>
    </w:p>
    <w:p w:rsidR="00E508B6" w:rsidRDefault="00E508B6" w:rsidP="00E508B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1EB5">
        <w:rPr>
          <w:rFonts w:ascii="Times New Roman" w:hAnsi="Times New Roman"/>
          <w:sz w:val="28"/>
          <w:szCs w:val="28"/>
        </w:rPr>
        <w:t>-Федеральный закон от 26.07.2006 № 135-ФЗ «О защите конкуренции»</w:t>
      </w:r>
      <w:r>
        <w:rPr>
          <w:rFonts w:ascii="Times New Roman" w:hAnsi="Times New Roman"/>
          <w:sz w:val="28"/>
          <w:szCs w:val="28"/>
        </w:rPr>
        <w:t>;</w:t>
      </w:r>
    </w:p>
    <w:p w:rsidR="00E508B6" w:rsidRDefault="00E508B6" w:rsidP="00E508B6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438FD">
        <w:rPr>
          <w:rFonts w:ascii="Times New Roman" w:hAnsi="Times New Roman"/>
          <w:sz w:val="28"/>
          <w:szCs w:val="28"/>
        </w:rPr>
        <w:t>-</w:t>
      </w:r>
      <w:r w:rsidRPr="003438FD">
        <w:rPr>
          <w:rFonts w:ascii="Times New Roman" w:eastAsia="Times New Roman" w:hAnsi="Times New Roman"/>
          <w:iCs/>
          <w:sz w:val="28"/>
          <w:szCs w:val="28"/>
          <w:lang w:eastAsia="ru-RU"/>
        </w:rPr>
        <w:t>Федеральный закон от 14.11.2002 № 161-ФЗ "О государственных и муници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пальных унитарных предприятиях" (далее - </w:t>
      </w:r>
      <w:r w:rsidRPr="003438FD">
        <w:rPr>
          <w:rFonts w:ascii="Times New Roman" w:eastAsia="Times New Roman" w:hAnsi="Times New Roman"/>
          <w:iCs/>
          <w:sz w:val="28"/>
          <w:szCs w:val="28"/>
          <w:lang w:eastAsia="ru-RU"/>
        </w:rPr>
        <w:t>Федеральный закон от 14.11.2002 № 161-ФЗ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);</w:t>
      </w:r>
    </w:p>
    <w:p w:rsidR="00E508B6" w:rsidRDefault="00E508B6" w:rsidP="00E508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от 21.07.1997 N 122-ФЗ "О государственной регистрации прав на недвижимое имущество и сделок с ним"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08B6" w:rsidRPr="007211FD" w:rsidRDefault="00E508B6" w:rsidP="00E508B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211FD">
        <w:rPr>
          <w:rFonts w:ascii="Times New Roman" w:eastAsiaTheme="minorHAnsi" w:hAnsi="Times New Roman"/>
          <w:sz w:val="28"/>
          <w:szCs w:val="28"/>
        </w:rPr>
        <w:t xml:space="preserve">- </w:t>
      </w:r>
      <w:r w:rsidRPr="009C2532">
        <w:rPr>
          <w:rFonts w:ascii="Times New Roman" w:eastAsiaTheme="minorHAnsi" w:hAnsi="Times New Roman"/>
          <w:sz w:val="28"/>
          <w:szCs w:val="28"/>
        </w:rPr>
        <w:t>Федеральный закон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</w:t>
      </w:r>
      <w:r w:rsidRPr="007211FD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 xml:space="preserve"> (далее - </w:t>
      </w:r>
      <w:r w:rsidRPr="009C2532">
        <w:rPr>
          <w:rFonts w:ascii="Times New Roman" w:eastAsiaTheme="minorHAnsi" w:hAnsi="Times New Roman"/>
          <w:sz w:val="28"/>
          <w:szCs w:val="28"/>
        </w:rPr>
        <w:t>Федеральный закон от 22 августа 2004 г. N 122-ФЗ "О внесении изм</w:t>
      </w:r>
      <w:r>
        <w:rPr>
          <w:rFonts w:ascii="Times New Roman" w:eastAsiaTheme="minorHAnsi" w:hAnsi="Times New Roman"/>
          <w:sz w:val="28"/>
          <w:szCs w:val="28"/>
        </w:rPr>
        <w:t>енений в законодательные акты Р</w:t>
      </w:r>
      <w:r w:rsidRPr="009C2532">
        <w:rPr>
          <w:rFonts w:ascii="Times New Roman" w:eastAsiaTheme="minorHAnsi" w:hAnsi="Times New Roman"/>
          <w:sz w:val="28"/>
          <w:szCs w:val="28"/>
        </w:rPr>
        <w:t>Ф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7211FD">
        <w:rPr>
          <w:rFonts w:ascii="Times New Roman" w:eastAsiaTheme="minorHAnsi" w:hAnsi="Times New Roman"/>
          <w:sz w:val="28"/>
          <w:szCs w:val="28"/>
        </w:rPr>
        <w:t>;</w:t>
      </w:r>
    </w:p>
    <w:p w:rsidR="00E508B6" w:rsidRDefault="00E508B6" w:rsidP="00E508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00D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700D2">
        <w:rPr>
          <w:rFonts w:ascii="Times New Roman" w:hAnsi="Times New Roman"/>
          <w:sz w:val="28"/>
          <w:szCs w:val="28"/>
        </w:rPr>
        <w:t>Приказ Минфина РФ от 31 октября 2000 г. N 94н "Об утверждении Плана счетов бухгалтерского учета финансово-хозяйственной деятельности организаций и инструкции по его применению"</w:t>
      </w:r>
      <w:r>
        <w:rPr>
          <w:rFonts w:ascii="Times New Roman" w:hAnsi="Times New Roman"/>
          <w:sz w:val="28"/>
          <w:szCs w:val="28"/>
        </w:rPr>
        <w:t>;</w:t>
      </w:r>
    </w:p>
    <w:p w:rsidR="00E508B6" w:rsidRDefault="00E508B6" w:rsidP="00E508B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850F1">
        <w:rPr>
          <w:rFonts w:ascii="Times New Roman" w:hAnsi="Times New Roman"/>
          <w:sz w:val="28"/>
          <w:szCs w:val="28"/>
        </w:rPr>
        <w:t>-</w:t>
      </w:r>
      <w:r w:rsidRPr="005850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Минфина РФ от 30 марта 2001 г. N 26н "Об утверждении Положения по бухгалтерскому учету "Учет основных средств" ПБУ 6/01";</w:t>
      </w:r>
    </w:p>
    <w:p w:rsidR="00E508B6" w:rsidRDefault="00E508B6" w:rsidP="00E508B6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7708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77085B">
        <w:rPr>
          <w:rFonts w:ascii="Times New Roman" w:hAnsi="Times New Roman"/>
          <w:color w:val="333333"/>
          <w:sz w:val="28"/>
          <w:szCs w:val="28"/>
        </w:rPr>
        <w:t>Приказ Минфина РФ от 13.10.2003 N 91н "Об утверждении Методических указаний по бухгалтерскому учету основных средств";</w:t>
      </w:r>
    </w:p>
    <w:p w:rsidR="00E508B6" w:rsidRPr="009B4458" w:rsidRDefault="00E508B6" w:rsidP="00E508B6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9B4458">
        <w:rPr>
          <w:rFonts w:ascii="Times New Roman" w:hAnsi="Times New Roman"/>
          <w:color w:val="333333"/>
          <w:sz w:val="28"/>
          <w:szCs w:val="28"/>
        </w:rPr>
        <w:lastRenderedPageBreak/>
        <w:t>-</w:t>
      </w:r>
      <w:r w:rsidRPr="009B4458">
        <w:rPr>
          <w:rFonts w:ascii="Times New Roman" w:hAnsi="Times New Roman"/>
          <w:sz w:val="28"/>
          <w:szCs w:val="28"/>
        </w:rPr>
        <w:t xml:space="preserve"> Приказ Минфина РФ от 13 июня 1995 г. N 49 "Об утверждении методических указаний по инвентаризации имущества и финансовых обязательств"</w:t>
      </w:r>
    </w:p>
    <w:p w:rsidR="00E508B6" w:rsidRDefault="00E508B6" w:rsidP="00E508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919">
        <w:rPr>
          <w:rFonts w:ascii="Times New Roman" w:hAnsi="Times New Roman"/>
          <w:sz w:val="28"/>
          <w:szCs w:val="28"/>
        </w:rPr>
        <w:t>-Постановление Госкомстата РФ от 30 октября 1997 г. N 71а "Об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строительстве" (Далее – Постановление №71а)</w:t>
      </w:r>
      <w:r>
        <w:rPr>
          <w:rFonts w:ascii="Times New Roman" w:hAnsi="Times New Roman"/>
          <w:sz w:val="28"/>
          <w:szCs w:val="28"/>
        </w:rPr>
        <w:t>;</w:t>
      </w:r>
    </w:p>
    <w:p w:rsidR="00E508B6" w:rsidRDefault="00E508B6" w:rsidP="00E508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700D">
        <w:rPr>
          <w:rFonts w:ascii="Times New Roman" w:hAnsi="Times New Roman"/>
          <w:sz w:val="28"/>
          <w:szCs w:val="28"/>
        </w:rPr>
        <w:t>-Постановление Госкомстата РФ от 21 января 2003 г. N 7 "Об утверждении унифицированных форм первичной учетной документации по учету основных средств"</w:t>
      </w:r>
      <w:r>
        <w:rPr>
          <w:rFonts w:ascii="Times New Roman" w:hAnsi="Times New Roman"/>
          <w:sz w:val="28"/>
          <w:szCs w:val="28"/>
        </w:rPr>
        <w:t xml:space="preserve"> (далее – Постановление №7);</w:t>
      </w:r>
    </w:p>
    <w:p w:rsidR="00E508B6" w:rsidRDefault="00E508B6" w:rsidP="00E508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4C3C">
        <w:rPr>
          <w:rFonts w:ascii="Times New Roman" w:hAnsi="Times New Roman"/>
          <w:sz w:val="28"/>
          <w:szCs w:val="28"/>
        </w:rPr>
        <w:t>-Постановление Минтруда РФ от 31 декабря 2002 г. N 85 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</w:t>
      </w:r>
      <w:r>
        <w:rPr>
          <w:rFonts w:ascii="Times New Roman" w:hAnsi="Times New Roman"/>
          <w:sz w:val="28"/>
          <w:szCs w:val="28"/>
        </w:rPr>
        <w:t>;</w:t>
      </w:r>
    </w:p>
    <w:p w:rsidR="00E508B6" w:rsidRDefault="00E508B6" w:rsidP="00E508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4D8D">
        <w:rPr>
          <w:rFonts w:ascii="Times New Roman" w:hAnsi="Times New Roman"/>
          <w:sz w:val="28"/>
          <w:szCs w:val="28"/>
        </w:rPr>
        <w:t>-Закон Республики Карелия от 5 октября 2007 г. N 1118-ЗРК "О разграничении имущества, находящегося в муниципальной собственности Сортавальского муниципального района"</w:t>
      </w:r>
      <w:r>
        <w:rPr>
          <w:rFonts w:ascii="Times New Roman" w:hAnsi="Times New Roman"/>
          <w:sz w:val="28"/>
          <w:szCs w:val="28"/>
        </w:rPr>
        <w:t>;</w:t>
      </w:r>
    </w:p>
    <w:p w:rsidR="00E508B6" w:rsidRPr="00264C3C" w:rsidRDefault="00E508B6" w:rsidP="00E508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3A5A">
        <w:rPr>
          <w:rFonts w:ascii="Times New Roman" w:hAnsi="Times New Roman"/>
          <w:sz w:val="28"/>
          <w:szCs w:val="28"/>
        </w:rPr>
        <w:t>-Закон Республики Карелия от 21 марта 2008 г. N 1178-ЗРК "О внесении изменений в Закон Республики Карелия "О разграничении имущества, находящегося в муниципальной собственности Сортавальского муниципального района"</w:t>
      </w:r>
      <w:r>
        <w:rPr>
          <w:rFonts w:ascii="Times New Roman" w:hAnsi="Times New Roman"/>
          <w:sz w:val="28"/>
          <w:szCs w:val="28"/>
        </w:rPr>
        <w:t>.</w:t>
      </w:r>
    </w:p>
    <w:p w:rsidR="00EC4018" w:rsidRDefault="00EC4018" w:rsidP="00D33BBF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4E4" w:rsidRDefault="00053EEB" w:rsidP="009F02B1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 w:rsidR="00A11D64">
        <w:rPr>
          <w:rFonts w:ascii="Times New Roman" w:hAnsi="Times New Roman"/>
          <w:b/>
          <w:sz w:val="28"/>
          <w:szCs w:val="28"/>
        </w:rPr>
        <w:t xml:space="preserve"> </w:t>
      </w:r>
    </w:p>
    <w:p w:rsidR="00C94FC4" w:rsidRPr="00C51E5D" w:rsidRDefault="003D7C10" w:rsidP="00F13B53">
      <w:pPr>
        <w:pStyle w:val="aa"/>
        <w:numPr>
          <w:ilvl w:val="0"/>
          <w:numId w:val="2"/>
        </w:numPr>
        <w:tabs>
          <w:tab w:val="left" w:pos="2676"/>
        </w:tabs>
        <w:spacing w:afterLines="20" w:after="48"/>
        <w:jc w:val="both"/>
        <w:rPr>
          <w:rFonts w:ascii="Times New Roman" w:hAnsi="Times New Roman"/>
          <w:sz w:val="28"/>
          <w:szCs w:val="28"/>
        </w:rPr>
      </w:pPr>
      <w:r w:rsidRPr="00C51E5D">
        <w:rPr>
          <w:rFonts w:ascii="Times New Roman" w:hAnsi="Times New Roman"/>
          <w:sz w:val="28"/>
          <w:szCs w:val="28"/>
        </w:rPr>
        <w:t xml:space="preserve">Акт проверки </w:t>
      </w:r>
      <w:r w:rsidR="00E508B6">
        <w:rPr>
          <w:rFonts w:ascii="Times New Roman" w:hAnsi="Times New Roman"/>
          <w:sz w:val="28"/>
          <w:szCs w:val="28"/>
        </w:rPr>
        <w:t xml:space="preserve">МУП «ЖКС </w:t>
      </w:r>
      <w:r w:rsidR="009D06AA">
        <w:rPr>
          <w:rFonts w:ascii="Times New Roman" w:hAnsi="Times New Roman"/>
          <w:sz w:val="28"/>
          <w:szCs w:val="28"/>
        </w:rPr>
        <w:t xml:space="preserve">п. </w:t>
      </w:r>
      <w:r w:rsidR="00E508B6">
        <w:rPr>
          <w:rFonts w:ascii="Times New Roman" w:hAnsi="Times New Roman"/>
          <w:sz w:val="28"/>
          <w:szCs w:val="28"/>
        </w:rPr>
        <w:t>Вяртсиля»</w:t>
      </w:r>
      <w:r w:rsidR="00C51E5D" w:rsidRPr="00C51E5D">
        <w:rPr>
          <w:rFonts w:ascii="Times New Roman" w:hAnsi="Times New Roman"/>
          <w:sz w:val="28"/>
          <w:szCs w:val="28"/>
        </w:rPr>
        <w:t xml:space="preserve"> от </w:t>
      </w:r>
      <w:r w:rsidR="00E508B6">
        <w:rPr>
          <w:rFonts w:ascii="Times New Roman" w:hAnsi="Times New Roman"/>
          <w:sz w:val="28"/>
          <w:szCs w:val="28"/>
        </w:rPr>
        <w:t>19.01.2016г. №1</w:t>
      </w:r>
      <w:r w:rsidR="00C51E5D" w:rsidRPr="00C51E5D">
        <w:rPr>
          <w:rFonts w:ascii="Times New Roman" w:hAnsi="Times New Roman"/>
          <w:sz w:val="28"/>
          <w:szCs w:val="28"/>
        </w:rPr>
        <w:t>.</w:t>
      </w:r>
    </w:p>
    <w:p w:rsidR="00C51E5D" w:rsidRPr="00C51E5D" w:rsidRDefault="00C51E5D" w:rsidP="00C51E5D">
      <w:pPr>
        <w:pStyle w:val="aa"/>
        <w:tabs>
          <w:tab w:val="left" w:pos="2676"/>
        </w:tabs>
        <w:spacing w:afterLines="20" w:after="48"/>
        <w:jc w:val="both"/>
        <w:rPr>
          <w:rFonts w:ascii="Times New Roman" w:hAnsi="Times New Roman"/>
          <w:sz w:val="28"/>
          <w:szCs w:val="28"/>
        </w:rPr>
      </w:pP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  <w:r w:rsidR="00462846">
        <w:rPr>
          <w:rFonts w:ascii="Times New Roman" w:hAnsi="Times New Roman"/>
          <w:b/>
          <w:sz w:val="28"/>
          <w:szCs w:val="28"/>
        </w:rPr>
        <w:t xml:space="preserve"> </w:t>
      </w:r>
      <w:r w:rsidR="00B54A42" w:rsidRPr="00B54A42">
        <w:rPr>
          <w:rFonts w:ascii="Times New Roman" w:hAnsi="Times New Roman"/>
          <w:sz w:val="28"/>
          <w:szCs w:val="28"/>
        </w:rPr>
        <w:t>нет</w:t>
      </w:r>
      <w:r w:rsidR="007D651E">
        <w:rPr>
          <w:rFonts w:ascii="Times New Roman" w:hAnsi="Times New Roman"/>
          <w:sz w:val="28"/>
          <w:szCs w:val="28"/>
        </w:rPr>
        <w:t>.</w:t>
      </w:r>
    </w:p>
    <w:p w:rsidR="008D6A40" w:rsidRDefault="00053EEB" w:rsidP="00462846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  <w:r w:rsidR="008D6A40" w:rsidRPr="008D6A40">
        <w:rPr>
          <w:b/>
          <w:bCs/>
          <w:sz w:val="28"/>
          <w:szCs w:val="28"/>
        </w:rPr>
        <w:t xml:space="preserve"> </w:t>
      </w:r>
    </w:p>
    <w:p w:rsidR="00E508B6" w:rsidRDefault="00E508B6" w:rsidP="00E508B6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1.Общая информация.</w:t>
      </w:r>
    </w:p>
    <w:p w:rsidR="00E508B6" w:rsidRPr="00B70AAA" w:rsidRDefault="00E508B6" w:rsidP="00E508B6">
      <w:pPr>
        <w:spacing w:after="0"/>
        <w:ind w:left="40" w:firstLine="11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унитарное предприятие </w:t>
      </w:r>
      <w:r w:rsidRPr="00B70AAA">
        <w:rPr>
          <w:rFonts w:ascii="Times New Roman" w:hAnsi="Times New Roman"/>
          <w:sz w:val="28"/>
          <w:szCs w:val="28"/>
        </w:rPr>
        <w:t xml:space="preserve">«Жилищно-коммунальная служба п. Вяртсиля» </w:t>
      </w: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по тексту - МУП </w:t>
      </w:r>
      <w:r w:rsidRPr="00B70AAA">
        <w:rPr>
          <w:rFonts w:ascii="Times New Roman" w:hAnsi="Times New Roman"/>
          <w:sz w:val="28"/>
          <w:szCs w:val="28"/>
        </w:rPr>
        <w:t>«ЖКС п. Вяртсиля»</w:t>
      </w: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предприятие)</w:t>
      </w:r>
      <w:r w:rsidRPr="00B70AAA">
        <w:rPr>
          <w:rFonts w:ascii="Times New Roman" w:eastAsia="Times New Roman" w:hAnsi="Times New Roman"/>
          <w:color w:val="800000"/>
          <w:sz w:val="28"/>
          <w:szCs w:val="28"/>
          <w:lang w:eastAsia="ru-RU"/>
        </w:rPr>
        <w:t xml:space="preserve"> </w:t>
      </w: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создано в соответствии с постановлением главы местного самоуправления г. Сортавала № 500 от 24.07.2002 </w:t>
      </w:r>
      <w:r w:rsidRPr="006E257B">
        <w:rPr>
          <w:rFonts w:ascii="Times New Roman" w:eastAsia="Times New Roman" w:hAnsi="Times New Roman"/>
          <w:sz w:val="28"/>
          <w:szCs w:val="28"/>
          <w:lang w:eastAsia="ru-RU"/>
        </w:rPr>
        <w:t xml:space="preserve">г. «О создании муниципального предприятия </w:t>
      </w:r>
      <w:r w:rsidRPr="006E257B">
        <w:rPr>
          <w:rFonts w:ascii="Times New Roman" w:hAnsi="Times New Roman"/>
          <w:sz w:val="28"/>
          <w:szCs w:val="28"/>
        </w:rPr>
        <w:t>«Жилищно-коммунальная служба п. Вяртсиля»</w:t>
      </w:r>
      <w:r w:rsidRPr="006E257B">
        <w:rPr>
          <w:rFonts w:ascii="Times New Roman" w:eastAsia="Times New Roman" w:hAnsi="Times New Roman"/>
          <w:sz w:val="28"/>
          <w:szCs w:val="28"/>
          <w:lang w:eastAsia="ru-RU"/>
        </w:rPr>
        <w:t>, запись в Единый государственный реестр юридических лиц о создании юридического лица, произведена 06 августа 2002 г.,</w:t>
      </w: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свидетельство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серия 10</w:t>
      </w: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000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568010.</w:t>
      </w:r>
    </w:p>
    <w:p w:rsidR="00E508B6" w:rsidRDefault="00E508B6" w:rsidP="00E508B6">
      <w:pPr>
        <w:spacing w:after="0"/>
        <w:ind w:left="-17" w:firstLine="7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Организационно-правовая форма предприятия — унитарное предприятие.</w:t>
      </w:r>
    </w:p>
    <w:p w:rsidR="00E508B6" w:rsidRDefault="00E508B6" w:rsidP="00E508B6">
      <w:pPr>
        <w:spacing w:after="0"/>
        <w:ind w:left="-17" w:firstLine="7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Предприятие является коммерческой организацией.</w:t>
      </w:r>
    </w:p>
    <w:p w:rsidR="00E508B6" w:rsidRPr="008F429C" w:rsidRDefault="00E508B6" w:rsidP="00E508B6">
      <w:pPr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МУП </w:t>
      </w:r>
      <w:r w:rsidRPr="00B70AAA">
        <w:rPr>
          <w:rFonts w:ascii="Times New Roman" w:hAnsi="Times New Roman"/>
          <w:sz w:val="28"/>
          <w:szCs w:val="28"/>
        </w:rPr>
        <w:t>«ЖКС п. Вяртсиля»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создано без ограничения срока, имеет самостоятельный баланс,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и иные счета в банках, </w:t>
      </w:r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>круглую печать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своим наименованием,</w:t>
      </w:r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 xml:space="preserve"> штампы и бланки со своим фирменным наименованием.</w:t>
      </w:r>
    </w:p>
    <w:p w:rsidR="00E508B6" w:rsidRPr="00B70AAA" w:rsidRDefault="00E508B6" w:rsidP="00E508B6">
      <w:pPr>
        <w:spacing w:after="0"/>
        <w:ind w:left="-17" w:firstLine="5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Ответственными за финансово-хозяйственную деятельность учреждения в проверяемом периоде являлись:</w:t>
      </w:r>
    </w:p>
    <w:p w:rsidR="00E508B6" w:rsidRPr="00B70AAA" w:rsidRDefault="00E508B6" w:rsidP="00F13B53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правом первой подписи - директор предприятия,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Яшенков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Владимир Александрович</w:t>
      </w: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(назначен распоряжением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№ 68</w:t>
      </w: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</w:t>
      </w: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г.)</w:t>
      </w:r>
    </w:p>
    <w:p w:rsidR="00E508B6" w:rsidRPr="00B70AAA" w:rsidRDefault="00E508B6" w:rsidP="00F13B53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правом второй подписи — главный бухгалтер предприятия,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Студенникова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Надежда Ивановна</w:t>
      </w: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08B6" w:rsidRDefault="00E508B6" w:rsidP="00E508B6">
      <w:pPr>
        <w:spacing w:after="0"/>
        <w:ind w:left="-17" w:firstLine="7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Учредителем предприятия является муниципальное образование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Вяртсильское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- учредитель). Функции учредителя предприятия осуществляет администрация муниципального образования </w:t>
      </w: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Вяртсильское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508B6" w:rsidRPr="00B70AAA" w:rsidRDefault="00E508B6" w:rsidP="00E508B6">
      <w:pPr>
        <w:spacing w:after="0"/>
        <w:ind w:left="-17" w:firstLine="7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Собственником имущества предприятия является муниципальное образование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Вяртсильское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B7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E508B6" w:rsidRPr="006E257B" w:rsidRDefault="00E508B6" w:rsidP="00E508B6">
      <w:pPr>
        <w:spacing w:after="0"/>
        <w:ind w:firstLine="6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предприятия в проверяемом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ериоде регламентируется Уставом</w:t>
      </w:r>
      <w:r w:rsidRPr="000D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внесенных изменений,</w:t>
      </w:r>
      <w:r w:rsidRPr="000D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0D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распоряжением Администрации </w:t>
      </w:r>
      <w:r w:rsidRPr="006E257B">
        <w:rPr>
          <w:rFonts w:ascii="Times New Roman" w:eastAsia="Times New Roman" w:hAnsi="Times New Roman"/>
          <w:sz w:val="28"/>
          <w:szCs w:val="28"/>
          <w:lang w:eastAsia="ru-RU"/>
        </w:rPr>
        <w:t xml:space="preserve">Сортавальского муниципального района № 719 от 30.05.2008г. «О внесении изменений в учредительные документы муниципального унитарного предприятия </w:t>
      </w:r>
      <w:r w:rsidRPr="006E257B">
        <w:rPr>
          <w:rFonts w:ascii="Times New Roman" w:hAnsi="Times New Roman"/>
          <w:sz w:val="28"/>
          <w:szCs w:val="28"/>
        </w:rPr>
        <w:t>«Жилищно-коммунальная служба п. Вяртсиля»</w:t>
      </w:r>
      <w:r w:rsidRPr="006E25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08B6" w:rsidRPr="008F429C" w:rsidRDefault="00E508B6" w:rsidP="00E508B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4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Уставу, предприятие создано в целях удовлетворения общественных потребностей в результатах его деятельности и получения прибыли. </w:t>
      </w:r>
    </w:p>
    <w:p w:rsidR="00E508B6" w:rsidRPr="009230D6" w:rsidRDefault="00E508B6" w:rsidP="00E508B6">
      <w:pPr>
        <w:spacing w:after="0"/>
        <w:ind w:left="-1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Для достижения вышеуказанных целей предприятие осуществляет следующие виды </w:t>
      </w:r>
      <w:r w:rsidRPr="009230D6">
        <w:rPr>
          <w:rFonts w:ascii="Times New Roman" w:eastAsia="Times New Roman" w:hAnsi="Times New Roman"/>
          <w:sz w:val="28"/>
          <w:szCs w:val="28"/>
          <w:lang w:eastAsia="ru-RU"/>
        </w:rPr>
        <w:t>деятельности:</w:t>
      </w:r>
    </w:p>
    <w:p w:rsidR="00E508B6" w:rsidRPr="009230D6" w:rsidRDefault="00E508B6" w:rsidP="00F13B53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0D6">
        <w:rPr>
          <w:rFonts w:ascii="Times New Roman" w:eastAsia="Times New Roman" w:hAnsi="Times New Roman"/>
          <w:sz w:val="28"/>
          <w:szCs w:val="28"/>
          <w:lang w:eastAsia="ru-RU"/>
        </w:rPr>
        <w:t>распределение воды (ОКВЭД – 41.00.2, основной вид деятельности);</w:t>
      </w:r>
    </w:p>
    <w:p w:rsidR="00E508B6" w:rsidRPr="009230D6" w:rsidRDefault="00E508B6" w:rsidP="00F13B53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0D6">
        <w:rPr>
          <w:rFonts w:ascii="Times New Roman" w:eastAsia="Times New Roman" w:hAnsi="Times New Roman"/>
          <w:sz w:val="28"/>
          <w:szCs w:val="28"/>
          <w:lang w:eastAsia="ru-RU"/>
        </w:rPr>
        <w:t>физкультурно-оздоровительная деятельность (ОКВЭД – 93.04, дополнительный вид деятельности);</w:t>
      </w:r>
    </w:p>
    <w:p w:rsidR="00E508B6" w:rsidRPr="00505859" w:rsidRDefault="00E508B6" w:rsidP="00F13B53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5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услуг парикмахерскими и салонами красоты (ОКВЭД – 93.02, дополнительный вид деятельности);</w:t>
      </w:r>
    </w:p>
    <w:p w:rsidR="00E508B6" w:rsidRPr="00505859" w:rsidRDefault="00E508B6" w:rsidP="00F13B53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59">
        <w:rPr>
          <w:rFonts w:ascii="Times New Roman" w:eastAsia="Times New Roman" w:hAnsi="Times New Roman"/>
          <w:sz w:val="28"/>
          <w:szCs w:val="28"/>
          <w:lang w:eastAsia="ru-RU"/>
        </w:rPr>
        <w:t>уборка территории и аналогичная деятельность (ОКВЭД – 90.00.3, дополнительный вид деятельности);</w:t>
      </w:r>
    </w:p>
    <w:p w:rsidR="00E508B6" w:rsidRPr="00505859" w:rsidRDefault="00E508B6" w:rsidP="00F13B53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59">
        <w:rPr>
          <w:rFonts w:ascii="Times New Roman" w:eastAsia="Times New Roman" w:hAnsi="Times New Roman"/>
          <w:sz w:val="28"/>
          <w:szCs w:val="28"/>
          <w:lang w:eastAsia="ru-RU"/>
        </w:rPr>
        <w:t>удаление и обработка твердых отходов (ОКВЭД – 90.00.2, дополнительный вид деятельности);</w:t>
      </w:r>
    </w:p>
    <w:p w:rsidR="00E508B6" w:rsidRPr="00505859" w:rsidRDefault="00E508B6" w:rsidP="00F13B53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59">
        <w:rPr>
          <w:rFonts w:ascii="Times New Roman" w:eastAsia="Times New Roman" w:hAnsi="Times New Roman"/>
          <w:sz w:val="28"/>
          <w:szCs w:val="28"/>
          <w:lang w:eastAsia="ru-RU"/>
        </w:rPr>
        <w:t>удаление и обработка сточных вод (ОКВЭД – 90.00.1, дополнительный вид деятельности);</w:t>
      </w:r>
    </w:p>
    <w:p w:rsidR="00E508B6" w:rsidRPr="00505859" w:rsidRDefault="00E508B6" w:rsidP="00F13B53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59">
        <w:rPr>
          <w:rFonts w:ascii="Times New Roman" w:eastAsia="Times New Roman" w:hAnsi="Times New Roman"/>
          <w:sz w:val="28"/>
          <w:szCs w:val="28"/>
          <w:lang w:eastAsia="ru-RU"/>
        </w:rPr>
        <w:t>управление эксплуатацией жилого фонда (ОКВЭД – 70.32.1, дополнительный вид деятельности);</w:t>
      </w:r>
    </w:p>
    <w:p w:rsidR="00E508B6" w:rsidRPr="00505859" w:rsidRDefault="00E508B6" w:rsidP="00F13B53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59">
        <w:rPr>
          <w:rFonts w:ascii="Times New Roman" w:eastAsia="Times New Roman" w:hAnsi="Times New Roman"/>
          <w:sz w:val="28"/>
          <w:szCs w:val="28"/>
          <w:lang w:eastAsia="ru-RU"/>
        </w:rPr>
        <w:t>деятельность прочих мест для временного проживания, не включенных в другие группировки (ОКВЭД – 55.23.5, дополнительный вид деятельности);</w:t>
      </w:r>
    </w:p>
    <w:p w:rsidR="00E508B6" w:rsidRPr="00505859" w:rsidRDefault="00E508B6" w:rsidP="00F13B53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59">
        <w:rPr>
          <w:rFonts w:ascii="Times New Roman" w:eastAsia="Times New Roman" w:hAnsi="Times New Roman"/>
          <w:sz w:val="28"/>
          <w:szCs w:val="28"/>
          <w:lang w:eastAsia="ru-RU"/>
        </w:rPr>
        <w:t>Производство пара и горячей воды (тепловой энергии) котельными (ОКВЭД – 40.30.14, дополнительный вид деятельности).</w:t>
      </w:r>
    </w:p>
    <w:p w:rsidR="00E508B6" w:rsidRPr="008F429C" w:rsidRDefault="00E508B6" w:rsidP="00E508B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4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осуществления определенных видов деятельности, предприятием получена лицензия:</w:t>
      </w:r>
    </w:p>
    <w:p w:rsidR="00E508B6" w:rsidRPr="00CB1C5F" w:rsidRDefault="00E508B6" w:rsidP="00E508B6">
      <w:pPr>
        <w:tabs>
          <w:tab w:val="left" w:pos="240"/>
          <w:tab w:val="left" w:pos="26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C82">
        <w:rPr>
          <w:rFonts w:ascii="Times New Roman" w:eastAsia="Times New Roman" w:hAnsi="Times New Roman"/>
          <w:sz w:val="28"/>
          <w:szCs w:val="28"/>
          <w:lang w:eastAsia="ru-RU"/>
        </w:rPr>
        <w:t xml:space="preserve">№ ОТ-0001-10 от 15.12.2010 г., выдана Федеральной службой по надзору в сфере природопользования на осуществление деятельности по сбору, использованию, обезвреживанию, транспортировке, размещению отходов </w:t>
      </w:r>
      <w:r w:rsidRPr="004C2C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C2C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C2C82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4C2C8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опасности.</w:t>
      </w:r>
    </w:p>
    <w:p w:rsidR="00E508B6" w:rsidRDefault="00E508B6" w:rsidP="00E5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B926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документов устанавливающих право хозяйственного ведения на имущество, переданное предприятию.</w:t>
      </w:r>
    </w:p>
    <w:p w:rsidR="00E508B6" w:rsidRDefault="00E508B6" w:rsidP="00E5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08B6" w:rsidRDefault="00E508B6" w:rsidP="00E508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B974E0" w:rsidRPr="002A118A">
        <w:rPr>
          <w:sz w:val="28"/>
          <w:szCs w:val="28"/>
        </w:rPr>
        <w:t>Согласно пункту</w:t>
      </w:r>
      <w:r w:rsidRPr="002A118A">
        <w:rPr>
          <w:sz w:val="28"/>
          <w:szCs w:val="28"/>
        </w:rPr>
        <w:t xml:space="preserve"> 3.1 Устава имущество Предприятия находится в муниципальной собственности, принадлежит предприятию на праве хозяйственного ведения и отражается на его самостоятельном балансе.</w:t>
      </w:r>
    </w:p>
    <w:p w:rsidR="00E508B6" w:rsidRDefault="00E508B6" w:rsidP="00E508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B04DF">
        <w:rPr>
          <w:sz w:val="28"/>
          <w:szCs w:val="28"/>
        </w:rPr>
        <w:t>В соответствии со ст. 215 Г</w:t>
      </w:r>
      <w:r>
        <w:rPr>
          <w:sz w:val="28"/>
          <w:szCs w:val="28"/>
        </w:rPr>
        <w:t xml:space="preserve">ражданского кодекса </w:t>
      </w:r>
      <w:r w:rsidRPr="00FB04DF">
        <w:rPr>
          <w:sz w:val="28"/>
          <w:szCs w:val="28"/>
        </w:rPr>
        <w:t>РФ</w:t>
      </w:r>
      <w:r>
        <w:rPr>
          <w:sz w:val="28"/>
          <w:szCs w:val="28"/>
        </w:rPr>
        <w:t xml:space="preserve"> (далее - ГК РФ)</w:t>
      </w:r>
      <w:r w:rsidRPr="00FB04DF">
        <w:rPr>
          <w:sz w:val="28"/>
          <w:szCs w:val="28"/>
        </w:rPr>
        <w:t xml:space="preserve">, ст.11 </w:t>
      </w:r>
      <w:r w:rsidRPr="00FB04DF">
        <w:rPr>
          <w:rFonts w:eastAsia="Times New Roman"/>
          <w:iCs/>
          <w:sz w:val="28"/>
          <w:szCs w:val="28"/>
          <w:lang w:eastAsia="ru-RU"/>
        </w:rPr>
        <w:t>Федеральн</w:t>
      </w:r>
      <w:r>
        <w:rPr>
          <w:rFonts w:eastAsia="Times New Roman"/>
          <w:iCs/>
          <w:sz w:val="28"/>
          <w:szCs w:val="28"/>
          <w:lang w:eastAsia="ru-RU"/>
        </w:rPr>
        <w:t>ого</w:t>
      </w:r>
      <w:r w:rsidRPr="00FB04DF">
        <w:rPr>
          <w:rFonts w:eastAsia="Times New Roman"/>
          <w:iCs/>
          <w:sz w:val="28"/>
          <w:szCs w:val="28"/>
          <w:lang w:eastAsia="ru-RU"/>
        </w:rPr>
        <w:t xml:space="preserve"> закон</w:t>
      </w:r>
      <w:r>
        <w:rPr>
          <w:rFonts w:eastAsia="Times New Roman"/>
          <w:iCs/>
          <w:sz w:val="28"/>
          <w:szCs w:val="28"/>
          <w:lang w:eastAsia="ru-RU"/>
        </w:rPr>
        <w:t>а</w:t>
      </w:r>
      <w:r w:rsidRPr="00FB04DF">
        <w:rPr>
          <w:rFonts w:eastAsia="Times New Roman"/>
          <w:iCs/>
          <w:sz w:val="28"/>
          <w:szCs w:val="28"/>
          <w:lang w:eastAsia="ru-RU"/>
        </w:rPr>
        <w:t xml:space="preserve"> от 14.11.2002 № 161-ФЗ</w:t>
      </w:r>
      <w:r>
        <w:rPr>
          <w:rFonts w:eastAsia="Times New Roman"/>
          <w:iCs/>
          <w:sz w:val="28"/>
          <w:szCs w:val="28"/>
          <w:lang w:eastAsia="ru-RU"/>
        </w:rPr>
        <w:t xml:space="preserve"> и в</w:t>
      </w:r>
      <w:r>
        <w:rPr>
          <w:sz w:val="28"/>
          <w:szCs w:val="28"/>
        </w:rPr>
        <w:t xml:space="preserve"> целях организации эффективной работы вновь созданного предприятия распоряжением Администрации самоуправления г. Сортавала от 16.08.2002г. №350 передано в хозяйственное ведение муниципальное имущество согласно перечня. Передача имущества между Комитетом по управлению муниципальной </w:t>
      </w:r>
      <w:r>
        <w:rPr>
          <w:sz w:val="28"/>
          <w:szCs w:val="28"/>
        </w:rPr>
        <w:lastRenderedPageBreak/>
        <w:t xml:space="preserve">собственностью Администрации г. Сортавала и МУП </w:t>
      </w:r>
      <w:r w:rsidRPr="00B70AAA">
        <w:rPr>
          <w:sz w:val="28"/>
          <w:szCs w:val="28"/>
        </w:rPr>
        <w:t>«ЖКС п. Вяртсиля»</w:t>
      </w:r>
      <w:r>
        <w:rPr>
          <w:sz w:val="28"/>
          <w:szCs w:val="28"/>
        </w:rPr>
        <w:t xml:space="preserve"> оформлена </w:t>
      </w:r>
      <w:r w:rsidRPr="006E257B">
        <w:rPr>
          <w:color w:val="auto"/>
          <w:sz w:val="28"/>
          <w:szCs w:val="28"/>
          <w:u w:val="single"/>
        </w:rPr>
        <w:t>единым</w:t>
      </w:r>
      <w:r>
        <w:rPr>
          <w:sz w:val="28"/>
          <w:szCs w:val="28"/>
        </w:rPr>
        <w:t xml:space="preserve"> Актом приемки-передачи основных средств (форма № ОС-1) на общую сумму.</w:t>
      </w:r>
    </w:p>
    <w:p w:rsidR="00E508B6" w:rsidRPr="001D3FF3" w:rsidRDefault="00E508B6" w:rsidP="00E508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C6443">
        <w:rPr>
          <w:color w:val="auto"/>
          <w:sz w:val="28"/>
          <w:szCs w:val="28"/>
        </w:rPr>
        <w:t xml:space="preserve">Согласно Постановления №71а Акт приемки-передачи основных средств применяется для зачисления в состав основных средств отдельных </w:t>
      </w:r>
      <w:r w:rsidRPr="001D3FF3">
        <w:rPr>
          <w:color w:val="auto"/>
          <w:sz w:val="28"/>
          <w:szCs w:val="28"/>
        </w:rPr>
        <w:t>объектов, поступивших путем:</w:t>
      </w:r>
    </w:p>
    <w:p w:rsidR="00E508B6" w:rsidRPr="001D3FF3" w:rsidRDefault="00E508B6" w:rsidP="00E508B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1D3FF3">
        <w:rPr>
          <w:rFonts w:ascii="Times New Roman" w:eastAsiaTheme="minorHAnsi" w:hAnsi="Times New Roman"/>
          <w:sz w:val="28"/>
          <w:szCs w:val="28"/>
        </w:rPr>
        <w:t>приобретения за плату у других организаций;</w:t>
      </w:r>
    </w:p>
    <w:p w:rsidR="00E508B6" w:rsidRPr="001D3FF3" w:rsidRDefault="00E508B6" w:rsidP="00E508B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1D3FF3">
        <w:rPr>
          <w:rFonts w:ascii="Times New Roman" w:eastAsiaTheme="minorHAnsi" w:hAnsi="Times New Roman"/>
          <w:sz w:val="28"/>
          <w:szCs w:val="28"/>
        </w:rPr>
        <w:t>строительства хозяйственным или подрядным способом;</w:t>
      </w:r>
    </w:p>
    <w:p w:rsidR="00E508B6" w:rsidRPr="001D3FF3" w:rsidRDefault="00E508B6" w:rsidP="00E508B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1D3FF3">
        <w:rPr>
          <w:rFonts w:ascii="Times New Roman" w:eastAsiaTheme="minorHAnsi" w:hAnsi="Times New Roman"/>
          <w:sz w:val="28"/>
          <w:szCs w:val="28"/>
        </w:rPr>
        <w:t>получения от других организаций и лиц в безвозмездное пользование;</w:t>
      </w:r>
    </w:p>
    <w:p w:rsidR="00E508B6" w:rsidRPr="001D3FF3" w:rsidRDefault="00E508B6" w:rsidP="00E508B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1D3FF3">
        <w:rPr>
          <w:rFonts w:ascii="Times New Roman" w:eastAsiaTheme="minorHAnsi" w:hAnsi="Times New Roman"/>
          <w:sz w:val="28"/>
          <w:szCs w:val="28"/>
        </w:rPr>
        <w:t>внесения учредителями в счет их вкладов в уставный капитал;</w:t>
      </w:r>
    </w:p>
    <w:p w:rsidR="00E508B6" w:rsidRPr="001D3FF3" w:rsidRDefault="00E508B6" w:rsidP="00E508B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1D3FF3">
        <w:rPr>
          <w:rFonts w:ascii="Times New Roman" w:eastAsiaTheme="minorHAnsi" w:hAnsi="Times New Roman"/>
          <w:sz w:val="28"/>
          <w:szCs w:val="28"/>
        </w:rPr>
        <w:t>получения в хозяйственное ведение или оперативное управление;</w:t>
      </w:r>
    </w:p>
    <w:p w:rsidR="00E508B6" w:rsidRPr="001D3FF3" w:rsidRDefault="00E508B6" w:rsidP="00E508B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1D3FF3">
        <w:rPr>
          <w:rFonts w:ascii="Times New Roman" w:eastAsiaTheme="minorHAnsi" w:hAnsi="Times New Roman"/>
          <w:sz w:val="28"/>
          <w:szCs w:val="28"/>
        </w:rPr>
        <w:t>взятия в аренду с последующим выкупом;</w:t>
      </w:r>
    </w:p>
    <w:p w:rsidR="00E508B6" w:rsidRPr="001D3FF3" w:rsidRDefault="00E508B6" w:rsidP="00E508B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1D3FF3">
        <w:rPr>
          <w:rFonts w:ascii="Times New Roman" w:eastAsiaTheme="minorHAnsi" w:hAnsi="Times New Roman"/>
          <w:sz w:val="28"/>
          <w:szCs w:val="28"/>
        </w:rPr>
        <w:t>поступления по акту дарения;</w:t>
      </w:r>
    </w:p>
    <w:p w:rsidR="00E508B6" w:rsidRPr="001D3FF3" w:rsidRDefault="00E508B6" w:rsidP="00E508B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1D3FF3">
        <w:rPr>
          <w:rFonts w:ascii="Times New Roman" w:eastAsiaTheme="minorHAnsi" w:hAnsi="Times New Roman"/>
          <w:sz w:val="28"/>
          <w:szCs w:val="28"/>
        </w:rPr>
        <w:t>передачи в совместную деятельность и доверительное управление;</w:t>
      </w:r>
    </w:p>
    <w:p w:rsidR="00E508B6" w:rsidRPr="001D3FF3" w:rsidRDefault="00E508B6" w:rsidP="00E508B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1D3FF3">
        <w:rPr>
          <w:rFonts w:ascii="Times New Roman" w:eastAsiaTheme="minorHAnsi" w:hAnsi="Times New Roman"/>
          <w:sz w:val="28"/>
          <w:szCs w:val="28"/>
        </w:rPr>
        <w:t>передачи в обмен на другое имущество и другими способами, не противоречащими действующему законодательству.</w:t>
      </w:r>
    </w:p>
    <w:p w:rsidR="00E508B6" w:rsidRPr="001D3FF3" w:rsidRDefault="00E508B6" w:rsidP="00E508B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1D3FF3">
        <w:rPr>
          <w:rFonts w:ascii="Times New Roman" w:eastAsiaTheme="minorHAnsi" w:hAnsi="Times New Roman"/>
          <w:sz w:val="28"/>
          <w:szCs w:val="28"/>
        </w:rPr>
        <w:t xml:space="preserve">При оформлении приемки основных средств акт (накладная) составляется в </w:t>
      </w:r>
      <w:r w:rsidRPr="001D3FF3">
        <w:rPr>
          <w:rFonts w:ascii="Times New Roman" w:eastAsiaTheme="minorHAnsi" w:hAnsi="Times New Roman"/>
          <w:sz w:val="28"/>
          <w:szCs w:val="28"/>
          <w:u w:val="single"/>
        </w:rPr>
        <w:t>одном экземпляре на каждый отдельный объект членами приемочной комиссии</w:t>
      </w:r>
      <w:r w:rsidRPr="006F21CE">
        <w:rPr>
          <w:rFonts w:ascii="Times New Roman" w:eastAsiaTheme="minorHAnsi" w:hAnsi="Times New Roman"/>
          <w:sz w:val="28"/>
          <w:szCs w:val="28"/>
          <w:u w:val="single"/>
        </w:rPr>
        <w:t>, назначенной распоряжением (приказом) руководителя организации</w:t>
      </w:r>
      <w:r w:rsidRPr="001D3FF3">
        <w:rPr>
          <w:rFonts w:ascii="Times New Roman" w:eastAsiaTheme="minorHAnsi" w:hAnsi="Times New Roman"/>
          <w:sz w:val="28"/>
          <w:szCs w:val="28"/>
        </w:rPr>
        <w:t>. Составление общего акта, оформляющего приемку нескольких объектов основных средств, допускается лишь при учете производственного и хозяйственного инвентаря, инструмента, оборудования и т.п., если эти объекты однотипны, имеют одинаковую стоимость и приняты в одном календарном месяце. Акт (накладная) после его оформления с приложенной технической документацией, относящейся к данному объекту, передается в бухгалтерию организации, подписывается главным бухгалтером и утверждается руководителем организации или лицом, на это уполномоченным.</w:t>
      </w:r>
    </w:p>
    <w:p w:rsidR="00E508B6" w:rsidRPr="001D3FF3" w:rsidRDefault="00E508B6" w:rsidP="00E508B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1D3FF3">
        <w:rPr>
          <w:rFonts w:ascii="Times New Roman" w:eastAsiaTheme="minorHAnsi" w:hAnsi="Times New Roman"/>
          <w:sz w:val="28"/>
          <w:szCs w:val="28"/>
        </w:rPr>
        <w:t>Допускается составление общего Акта (накладной) приемки - передачи основных средств по форме N ОС-1, оформляющего приемку группы однотипных объектов основных средств, если эти объекты имеют одинаковую стоимость и приняты в одном календарном месяце.</w:t>
      </w:r>
    </w:p>
    <w:p w:rsidR="00E508B6" w:rsidRPr="0043340C" w:rsidRDefault="00E508B6" w:rsidP="00E508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B24235">
        <w:rPr>
          <w:rFonts w:ascii="Times New Roman" w:hAnsi="Times New Roman"/>
          <w:sz w:val="28"/>
          <w:szCs w:val="28"/>
        </w:rPr>
        <w:t>При анализе Перечня передаваемого имущества К</w:t>
      </w:r>
      <w:r>
        <w:rPr>
          <w:rFonts w:ascii="Times New Roman" w:hAnsi="Times New Roman"/>
          <w:sz w:val="28"/>
          <w:szCs w:val="28"/>
        </w:rPr>
        <w:t>онтрольно-счетный комитет</w:t>
      </w:r>
      <w:r w:rsidRPr="00B24235">
        <w:rPr>
          <w:rFonts w:ascii="Times New Roman" w:hAnsi="Times New Roman"/>
          <w:sz w:val="28"/>
          <w:szCs w:val="28"/>
        </w:rPr>
        <w:t xml:space="preserve"> не выявил </w:t>
      </w:r>
      <w:r w:rsidRPr="00B24235">
        <w:rPr>
          <w:rFonts w:ascii="Times New Roman" w:eastAsiaTheme="minorHAnsi" w:hAnsi="Times New Roman"/>
          <w:sz w:val="28"/>
          <w:szCs w:val="28"/>
        </w:rPr>
        <w:t>однотипных объектов основных средств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508B6" w:rsidRDefault="00E508B6" w:rsidP="00E508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C6443">
        <w:rPr>
          <w:color w:val="auto"/>
          <w:sz w:val="28"/>
          <w:szCs w:val="28"/>
        </w:rPr>
        <w:t xml:space="preserve">нарушение норм Постановления №71а </w:t>
      </w:r>
      <w:r>
        <w:rPr>
          <w:sz w:val="28"/>
          <w:szCs w:val="28"/>
        </w:rPr>
        <w:t xml:space="preserve">Акт приемки-передачи основных средств (форма № ОС-1) между Комитетом по управлению муниципальной собственностью Администрации г. Сортавала и МУП </w:t>
      </w:r>
      <w:r w:rsidRPr="00B70AAA">
        <w:rPr>
          <w:sz w:val="28"/>
          <w:szCs w:val="28"/>
        </w:rPr>
        <w:t>«ЖКС п. Вяртсиля»</w:t>
      </w:r>
      <w:r>
        <w:rPr>
          <w:sz w:val="28"/>
          <w:szCs w:val="28"/>
        </w:rPr>
        <w:t xml:space="preserve"> оформлен не по </w:t>
      </w:r>
      <w:proofErr w:type="spellStart"/>
      <w:r>
        <w:rPr>
          <w:sz w:val="28"/>
          <w:szCs w:val="28"/>
        </w:rPr>
        <w:t>объектно</w:t>
      </w:r>
      <w:proofErr w:type="spellEnd"/>
      <w:r>
        <w:rPr>
          <w:sz w:val="28"/>
          <w:szCs w:val="28"/>
        </w:rPr>
        <w:t>.</w:t>
      </w:r>
    </w:p>
    <w:p w:rsidR="00E508B6" w:rsidRPr="00383FA8" w:rsidRDefault="00E508B6" w:rsidP="00E508B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83FA8">
        <w:rPr>
          <w:rFonts w:ascii="Times New Roman" w:hAnsi="Times New Roman"/>
          <w:sz w:val="28"/>
          <w:szCs w:val="28"/>
        </w:rPr>
        <w:lastRenderedPageBreak/>
        <w:t xml:space="preserve">Акт приемки-передачи основных средств, </w:t>
      </w:r>
      <w:r w:rsidRPr="00383FA8">
        <w:rPr>
          <w:rFonts w:ascii="Times New Roman" w:eastAsiaTheme="minorHAnsi" w:hAnsi="Times New Roman"/>
          <w:sz w:val="28"/>
          <w:szCs w:val="28"/>
        </w:rPr>
        <w:t>применяе</w:t>
      </w:r>
      <w:r w:rsidRPr="00383FA8">
        <w:rPr>
          <w:rFonts w:ascii="Times New Roman" w:hAnsi="Times New Roman"/>
          <w:sz w:val="28"/>
          <w:szCs w:val="28"/>
        </w:rPr>
        <w:t>мый</w:t>
      </w:r>
      <w:r w:rsidRPr="00383FA8">
        <w:rPr>
          <w:rFonts w:ascii="Times New Roman" w:eastAsiaTheme="minorHAnsi" w:hAnsi="Times New Roman"/>
          <w:sz w:val="28"/>
          <w:szCs w:val="28"/>
        </w:rPr>
        <w:t xml:space="preserve"> для зачисления в состав основных средств отдельных объектов</w:t>
      </w:r>
      <w:r w:rsidRPr="00383FA8">
        <w:rPr>
          <w:rFonts w:ascii="Times New Roman" w:hAnsi="Times New Roman"/>
          <w:sz w:val="28"/>
          <w:szCs w:val="28"/>
        </w:rPr>
        <w:t xml:space="preserve"> относиться к у</w:t>
      </w:r>
      <w:r w:rsidRPr="00383FA8">
        <w:rPr>
          <w:rFonts w:ascii="Times New Roman" w:eastAsiaTheme="minorHAnsi" w:hAnsi="Times New Roman"/>
          <w:sz w:val="28"/>
          <w:szCs w:val="28"/>
        </w:rPr>
        <w:t>нифицированной форме первичной учетной документации по учету основных средств, утвержденных Госкомстатом России и долж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383FA8">
        <w:rPr>
          <w:rFonts w:ascii="Times New Roman" w:eastAsiaTheme="minorHAnsi" w:hAnsi="Times New Roman"/>
          <w:sz w:val="28"/>
          <w:szCs w:val="28"/>
        </w:rPr>
        <w:t xml:space="preserve">н быть заполнен в соответствии с требованиями норм </w:t>
      </w:r>
      <w:r>
        <w:rPr>
          <w:rFonts w:ascii="Times New Roman" w:eastAsiaTheme="minorHAnsi" w:hAnsi="Times New Roman"/>
          <w:sz w:val="28"/>
          <w:szCs w:val="28"/>
        </w:rPr>
        <w:t xml:space="preserve">действующего </w:t>
      </w:r>
      <w:r w:rsidRPr="00383FA8">
        <w:rPr>
          <w:rFonts w:ascii="Times New Roman" w:eastAsiaTheme="minorHAnsi" w:hAnsi="Times New Roman"/>
          <w:sz w:val="28"/>
          <w:szCs w:val="28"/>
        </w:rPr>
        <w:t>законодательства.</w:t>
      </w:r>
    </w:p>
    <w:p w:rsidR="00E508B6" w:rsidRDefault="00E508B6" w:rsidP="00E508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представленные документы юридически ничтожны, т.к. заполнены с нарушением норм законодательства.</w:t>
      </w:r>
    </w:p>
    <w:p w:rsidR="00E508B6" w:rsidRDefault="00E508B6" w:rsidP="00E508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E508B6" w:rsidRPr="00CB1C5F" w:rsidRDefault="00E508B6" w:rsidP="00E508B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B1C5F">
        <w:rPr>
          <w:color w:val="auto"/>
          <w:sz w:val="28"/>
          <w:szCs w:val="28"/>
        </w:rPr>
        <w:t>На основании Закона Республики Карелия от 21 марта 2008 г. N 1178-ЗРК "О внесении изменений в Закон Республики Карелия "О разграничении имущества, находящегося в муниципальной собственности Сортавальского муниципального района" (далее – Закон РК N 1178-ЗРК ) по акту приема-передачи Администрация муниципального образования «Сортавальский муниципальный район» передала, а Администрация муниципального образования «</w:t>
      </w:r>
      <w:proofErr w:type="spellStart"/>
      <w:r w:rsidRPr="00CB1C5F">
        <w:rPr>
          <w:color w:val="auto"/>
          <w:sz w:val="28"/>
          <w:szCs w:val="28"/>
        </w:rPr>
        <w:t>Вяртсильское</w:t>
      </w:r>
      <w:proofErr w:type="spellEnd"/>
      <w:r w:rsidRPr="00CB1C5F">
        <w:rPr>
          <w:color w:val="auto"/>
          <w:sz w:val="28"/>
          <w:szCs w:val="28"/>
        </w:rPr>
        <w:t xml:space="preserve"> городское поселение» приняла в собственность предприятие - МУП «ЖКС п. Вяртсиля».</w:t>
      </w:r>
    </w:p>
    <w:p w:rsidR="00E508B6" w:rsidRPr="00CB1C5F" w:rsidRDefault="00E508B6" w:rsidP="00E508B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B1C5F">
        <w:rPr>
          <w:color w:val="auto"/>
          <w:spacing w:val="2"/>
          <w:sz w:val="28"/>
          <w:szCs w:val="28"/>
          <w:shd w:val="clear" w:color="auto" w:fill="FFFFFF"/>
        </w:rPr>
        <w:t>В соответствии с Законом Республики Карелия от</w:t>
      </w:r>
      <w:r w:rsidRPr="00CB1C5F">
        <w:rPr>
          <w:rStyle w:val="apple-converted-space"/>
          <w:color w:val="auto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Pr="00CB1C5F">
          <w:rPr>
            <w:rStyle w:val="ae"/>
            <w:color w:val="auto"/>
            <w:spacing w:val="2"/>
            <w:sz w:val="28"/>
            <w:szCs w:val="28"/>
            <w:shd w:val="clear" w:color="auto" w:fill="FFFFFF"/>
          </w:rPr>
          <w:t>13 июля 2006 года N 1010-ЗРК</w:t>
        </w:r>
      </w:hyperlink>
      <w:r w:rsidRPr="00CB1C5F">
        <w:rPr>
          <w:rStyle w:val="apple-converted-space"/>
          <w:color w:val="auto"/>
          <w:spacing w:val="2"/>
          <w:sz w:val="28"/>
          <w:szCs w:val="28"/>
          <w:shd w:val="clear" w:color="auto" w:fill="FFFFFF"/>
        </w:rPr>
        <w:t> </w:t>
      </w:r>
      <w:r w:rsidRPr="00CB1C5F">
        <w:rPr>
          <w:color w:val="auto"/>
          <w:spacing w:val="2"/>
          <w:sz w:val="28"/>
          <w:szCs w:val="28"/>
          <w:shd w:val="clear" w:color="auto" w:fill="FFFFFF"/>
        </w:rPr>
        <w:t>«О реализации части 11.1 статьи 154 Федерального закона от 22 августа 2004 года N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Pr="00CB1C5F">
        <w:rPr>
          <w:rStyle w:val="apple-converted-space"/>
          <w:color w:val="auto"/>
          <w:spacing w:val="2"/>
          <w:sz w:val="28"/>
          <w:szCs w:val="28"/>
          <w:shd w:val="clear" w:color="auto" w:fill="FFFFFF"/>
        </w:rPr>
        <w:t> </w:t>
      </w:r>
      <w:r w:rsidRPr="00CB1C5F">
        <w:rPr>
          <w:rStyle w:val="apple-converted-space"/>
          <w:color w:val="auto"/>
          <w:spacing w:val="2"/>
          <w:sz w:val="28"/>
          <w:szCs w:val="28"/>
          <w:u w:val="single"/>
          <w:shd w:val="clear" w:color="auto" w:fill="FFFFFF"/>
        </w:rPr>
        <w:t>п</w:t>
      </w:r>
      <w:r w:rsidRPr="00CB1C5F">
        <w:rPr>
          <w:color w:val="auto"/>
          <w:spacing w:val="2"/>
          <w:sz w:val="28"/>
          <w:szCs w:val="28"/>
          <w:u w:val="single"/>
          <w:shd w:val="clear" w:color="auto" w:fill="FFFFFF"/>
        </w:rPr>
        <w:t>раво собственности на муниципальное имущество, передаваемое в муниципальную собственность поселений,</w:t>
      </w:r>
      <w:r w:rsidRPr="00CB1C5F">
        <w:rPr>
          <w:color w:val="auto"/>
          <w:spacing w:val="2"/>
          <w:sz w:val="28"/>
          <w:szCs w:val="28"/>
          <w:shd w:val="clear" w:color="auto" w:fill="FFFFFF"/>
        </w:rPr>
        <w:t xml:space="preserve"> входящих в состав Сортавальского муниципального района, </w:t>
      </w:r>
      <w:r w:rsidRPr="00CB1C5F">
        <w:rPr>
          <w:color w:val="auto"/>
          <w:spacing w:val="2"/>
          <w:sz w:val="28"/>
          <w:szCs w:val="28"/>
          <w:u w:val="single"/>
          <w:shd w:val="clear" w:color="auto" w:fill="FFFFFF"/>
        </w:rPr>
        <w:t>возникает со дня вступления в силу настоящего Закона</w:t>
      </w:r>
      <w:r w:rsidRPr="00CB1C5F">
        <w:rPr>
          <w:color w:val="auto"/>
          <w:spacing w:val="2"/>
          <w:sz w:val="28"/>
          <w:szCs w:val="28"/>
          <w:shd w:val="clear" w:color="auto" w:fill="FFFFFF"/>
        </w:rPr>
        <w:t xml:space="preserve"> (введен в действие с 03.04.08 г.).</w:t>
      </w:r>
    </w:p>
    <w:p w:rsidR="00E508B6" w:rsidRPr="00CB1C5F" w:rsidRDefault="00E508B6" w:rsidP="00E508B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B1C5F">
        <w:rPr>
          <w:rFonts w:eastAsia="Times New Roman"/>
          <w:color w:val="auto"/>
          <w:sz w:val="28"/>
          <w:szCs w:val="28"/>
          <w:lang w:eastAsia="ru-RU"/>
        </w:rPr>
        <w:t xml:space="preserve">К проверке так же были представлены следующие документы: Распоряжение Администрации </w:t>
      </w:r>
      <w:proofErr w:type="spellStart"/>
      <w:r w:rsidRPr="00CB1C5F">
        <w:rPr>
          <w:rFonts w:eastAsia="Times New Roman"/>
          <w:color w:val="auto"/>
          <w:sz w:val="28"/>
          <w:szCs w:val="28"/>
          <w:lang w:eastAsia="ru-RU"/>
        </w:rPr>
        <w:t>Вяртсильского</w:t>
      </w:r>
      <w:proofErr w:type="spellEnd"/>
      <w:r w:rsidRPr="00CB1C5F">
        <w:rPr>
          <w:rFonts w:eastAsia="Times New Roman"/>
          <w:color w:val="auto"/>
          <w:sz w:val="28"/>
          <w:szCs w:val="28"/>
          <w:lang w:eastAsia="ru-RU"/>
        </w:rPr>
        <w:t xml:space="preserve"> городского поселения от 21.03.2008г. № 10 «О закреплении имущества на праве хозяйственного ведения за МУП «ЖКС п. Вяртсиля», Распоряжения о продлении права хозяйственного ведения на имущество за МУП «ЖКС п. Вяртсиля» от 31.12.2013г. №76 и от 21.11.2014 №41, Договора о закреплении муниципального имущества на праве хозяйственного ведения за МУП </w:t>
      </w:r>
      <w:r w:rsidRPr="00CB1C5F">
        <w:rPr>
          <w:color w:val="auto"/>
          <w:sz w:val="28"/>
          <w:szCs w:val="28"/>
        </w:rPr>
        <w:t>«ЖКС п. Вяртсиля» от 01.01.2014г. №1 и от 01.12.2014г. №2</w:t>
      </w:r>
      <w:r w:rsidRPr="00CB1C5F">
        <w:rPr>
          <w:rFonts w:eastAsia="Times New Roman"/>
          <w:color w:val="auto"/>
          <w:sz w:val="28"/>
          <w:szCs w:val="28"/>
          <w:lang w:eastAsia="ru-RU"/>
        </w:rPr>
        <w:t xml:space="preserve"> .</w:t>
      </w:r>
    </w:p>
    <w:p w:rsidR="00E508B6" w:rsidRPr="00CB1C5F" w:rsidRDefault="00E508B6" w:rsidP="00E508B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B1C5F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Контрольно-счетный комитет проанализировал представленные документы с действующим законодательством и пришел к выводу, что необходимости в их принятии не было. Данные документы юридически не значимы и в дальнейшем требуют отмены, так как право собственности предприятием было передано </w:t>
      </w:r>
      <w:r w:rsidRPr="00CB1C5F">
        <w:rPr>
          <w:color w:val="auto"/>
          <w:sz w:val="28"/>
          <w:szCs w:val="28"/>
        </w:rPr>
        <w:t>Законом РК N 1178-ЗРК, а в соответствии со ст.300 Гражданского кодекса РФ при переходе права собственности на муниципальное предприятие как имущественный комплекс к другому собственнику муниципального имущества такое предприятие сохраняет право хозяйственного ведения на принадлежащее ему имущество.</w:t>
      </w:r>
    </w:p>
    <w:p w:rsidR="00E508B6" w:rsidRDefault="00E508B6" w:rsidP="00E508B6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E508B6" w:rsidRDefault="00E508B6" w:rsidP="00E508B6">
      <w:pPr>
        <w:pStyle w:val="Default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2.2 </w:t>
      </w:r>
      <w:r w:rsidRPr="002A118A">
        <w:rPr>
          <w:rFonts w:eastAsia="Times New Roman"/>
          <w:sz w:val="28"/>
          <w:szCs w:val="28"/>
          <w:lang w:eastAsia="ru-RU"/>
        </w:rPr>
        <w:t xml:space="preserve">Согласно </w:t>
      </w:r>
      <w:hyperlink r:id="rId11" w:history="1">
        <w:r w:rsidRPr="002A118A">
          <w:rPr>
            <w:rFonts w:eastAsia="Times New Roman"/>
            <w:sz w:val="28"/>
            <w:szCs w:val="28"/>
            <w:lang w:eastAsia="ru-RU"/>
          </w:rPr>
          <w:t>ст. 131</w:t>
        </w:r>
      </w:hyperlink>
      <w:r w:rsidRPr="002A118A">
        <w:rPr>
          <w:rFonts w:eastAsia="Times New Roman"/>
          <w:sz w:val="28"/>
          <w:szCs w:val="28"/>
          <w:lang w:eastAsia="ru-RU"/>
        </w:rPr>
        <w:t xml:space="preserve"> ГК РФ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реестре. При этом регистрации подлежат: право собственности, право хозяйственного ведения, право оперативного управления, право постоянного пользования, ипотека, а также иные права в случаях, предусмотренных законодательством.</w:t>
      </w:r>
    </w:p>
    <w:p w:rsidR="00E508B6" w:rsidRPr="00B926A5" w:rsidRDefault="00E508B6" w:rsidP="00E508B6">
      <w:pPr>
        <w:spacing w:after="0"/>
        <w:ind w:firstLine="540"/>
        <w:jc w:val="both"/>
        <w:rPr>
          <w:rFonts w:eastAsia="Times New Roman"/>
          <w:lang w:eastAsia="ru-RU"/>
        </w:rPr>
      </w:pPr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hyperlink r:id="rId12" w:history="1">
        <w:r w:rsidRPr="00B926A5">
          <w:rPr>
            <w:rFonts w:ascii="Times New Roman" w:eastAsia="Times New Roman" w:hAnsi="Times New Roman"/>
            <w:sz w:val="28"/>
            <w:szCs w:val="28"/>
            <w:lang w:eastAsia="ru-RU"/>
          </w:rPr>
          <w:t>ст. 2</w:t>
        </w:r>
      </w:hyperlink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21.07.1997 N 122-ФЗ "О государственной регистрации прав на недвижимое имущество и сделок с ним" (далее - Федеральный закон N 122-ФЗ) государственная регистрация прав на недвижимое имущество и сделок с ним -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</w:t>
      </w:r>
      <w:hyperlink r:id="rId13" w:history="1">
        <w:r w:rsidRPr="00B926A5">
          <w:rPr>
            <w:rFonts w:ascii="Times New Roman" w:eastAsia="Times New Roman" w:hAnsi="Times New Roman"/>
            <w:sz w:val="28"/>
            <w:szCs w:val="28"/>
            <w:lang w:eastAsia="ru-RU"/>
          </w:rPr>
          <w:t>ГК</w:t>
        </w:r>
      </w:hyperlink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 xml:space="preserve"> РФ. Государственная регистрация является единственным доказательством существования зарегистрированного права. </w:t>
      </w:r>
    </w:p>
    <w:p w:rsidR="00E508B6" w:rsidRDefault="00E508B6" w:rsidP="00E508B6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hyperlink r:id="rId14" w:history="1">
        <w:r w:rsidRPr="00B926A5">
          <w:rPr>
            <w:rFonts w:ascii="Times New Roman" w:eastAsia="Times New Roman" w:hAnsi="Times New Roman"/>
            <w:sz w:val="28"/>
            <w:szCs w:val="28"/>
            <w:lang w:eastAsia="ru-RU"/>
          </w:rPr>
          <w:t>ст. 4</w:t>
        </w:r>
      </w:hyperlink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N 122-ФЗ государственной регистрации подлежат права собственности и другие вещные права на недвижимое имущество и сделки с ним в соответствии со </w:t>
      </w:r>
      <w:hyperlink r:id="rId15" w:history="1">
        <w:r w:rsidRPr="00B926A5">
          <w:rPr>
            <w:rFonts w:ascii="Times New Roman" w:eastAsia="Times New Roman" w:hAnsi="Times New Roman"/>
            <w:sz w:val="28"/>
            <w:szCs w:val="28"/>
            <w:lang w:eastAsia="ru-RU"/>
          </w:rPr>
          <w:t>ст. ст. 130</w:t>
        </w:r>
      </w:hyperlink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6" w:history="1">
        <w:r w:rsidRPr="00B926A5">
          <w:rPr>
            <w:rFonts w:ascii="Times New Roman" w:eastAsia="Times New Roman" w:hAnsi="Times New Roman"/>
            <w:sz w:val="28"/>
            <w:szCs w:val="28"/>
            <w:lang w:eastAsia="ru-RU"/>
          </w:rPr>
          <w:t>131</w:t>
        </w:r>
      </w:hyperlink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B926A5">
          <w:rPr>
            <w:rFonts w:ascii="Times New Roman" w:eastAsia="Times New Roman" w:hAnsi="Times New Roman"/>
            <w:sz w:val="28"/>
            <w:szCs w:val="28"/>
            <w:lang w:eastAsia="ru-RU"/>
          </w:rPr>
          <w:t>132</w:t>
        </w:r>
      </w:hyperlink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8" w:history="1">
        <w:r w:rsidRPr="00B926A5">
          <w:rPr>
            <w:rFonts w:ascii="Times New Roman" w:eastAsia="Times New Roman" w:hAnsi="Times New Roman"/>
            <w:sz w:val="28"/>
            <w:szCs w:val="28"/>
            <w:lang w:eastAsia="ru-RU"/>
          </w:rPr>
          <w:t>164</w:t>
        </w:r>
      </w:hyperlink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 xml:space="preserve"> ГК РФ, за исключением прав на воздушные и морские суда, суда внутреннего плавания и космические объекты. Наряду с государственной регистрацией вещных прав на недвижимое имущество подлежат государственной регистрации ограничения (обременения) прав на него, в том числе аренда.</w:t>
      </w:r>
    </w:p>
    <w:p w:rsidR="00E508B6" w:rsidRPr="00820504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контрольного мероприятия установлено, что в нарушение </w:t>
      </w:r>
      <w:hyperlink r:id="rId19" w:history="1">
        <w:r w:rsidRPr="00B926A5">
          <w:rPr>
            <w:rFonts w:ascii="Times New Roman" w:eastAsia="Times New Roman" w:hAnsi="Times New Roman"/>
            <w:sz w:val="28"/>
            <w:szCs w:val="28"/>
            <w:lang w:eastAsia="ru-RU"/>
          </w:rPr>
          <w:t>ст. 2</w:t>
        </w:r>
      </w:hyperlink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>, 4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N 122-ФЗ</w:t>
      </w:r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>, статьи 131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 xml:space="preserve"> РФ </w:t>
      </w:r>
      <w:r>
        <w:rPr>
          <w:rFonts w:ascii="Times New Roman" w:hAnsi="Times New Roman"/>
          <w:sz w:val="28"/>
          <w:szCs w:val="28"/>
        </w:rPr>
        <w:t xml:space="preserve">МУП </w:t>
      </w:r>
      <w:r w:rsidRPr="00B70AAA">
        <w:rPr>
          <w:rFonts w:ascii="Times New Roman" w:hAnsi="Times New Roman"/>
          <w:sz w:val="28"/>
          <w:szCs w:val="28"/>
        </w:rPr>
        <w:t>«ЖКС п. Вяртсиля»</w:t>
      </w:r>
      <w:r>
        <w:rPr>
          <w:sz w:val="28"/>
          <w:szCs w:val="28"/>
        </w:rPr>
        <w:t xml:space="preserve"> </w:t>
      </w:r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зарегистрировало право</w:t>
      </w:r>
      <w:r w:rsidRPr="00B926A5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хозяйственного 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закрепленное собственником имущество</w:t>
      </w:r>
      <w:r>
        <w:rPr>
          <w:rFonts w:ascii="Times New Roman" w:hAnsi="Times New Roman"/>
          <w:sz w:val="28"/>
          <w:szCs w:val="28"/>
        </w:rPr>
        <w:t xml:space="preserve"> за исключением одного объекта </w:t>
      </w:r>
      <w:r w:rsidRPr="002A1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основ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ании</w:t>
      </w:r>
      <w:r w:rsidRPr="002A1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свидетельства о государственной регистрации права):</w:t>
      </w:r>
    </w:p>
    <w:p w:rsidR="00E508B6" w:rsidRPr="00612F45" w:rsidRDefault="00E508B6" w:rsidP="00F13B53">
      <w:pPr>
        <w:pStyle w:val="a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Нежилое помещение, площадью 979,6 кв. м., количество этажей 2, по адресу: РК, г. Сортавала,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Вяртсиля, ул. Заводская, свидетельство 10-10/003-10/003/004/2015-196/1 от 16.02.2015г.</w:t>
      </w:r>
    </w:p>
    <w:p w:rsidR="00E508B6" w:rsidRPr="006369F4" w:rsidRDefault="00E508B6" w:rsidP="008D601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369F4">
        <w:rPr>
          <w:rFonts w:eastAsia="Times New Roman"/>
          <w:color w:val="auto"/>
          <w:sz w:val="28"/>
          <w:szCs w:val="28"/>
          <w:lang w:eastAsia="ru-RU"/>
        </w:rPr>
        <w:t xml:space="preserve">Согласно Приложению, к Распоряжению от 16.08.2002г. № 350 </w:t>
      </w:r>
      <w:r w:rsidRPr="006369F4">
        <w:rPr>
          <w:color w:val="auto"/>
          <w:sz w:val="28"/>
          <w:szCs w:val="28"/>
        </w:rPr>
        <w:t xml:space="preserve">за МУП «ЖКС </w:t>
      </w:r>
      <w:r w:rsidR="009D06AA">
        <w:rPr>
          <w:color w:val="auto"/>
          <w:sz w:val="28"/>
          <w:szCs w:val="28"/>
        </w:rPr>
        <w:t xml:space="preserve">п. </w:t>
      </w:r>
      <w:r w:rsidRPr="006369F4">
        <w:rPr>
          <w:color w:val="auto"/>
          <w:sz w:val="28"/>
          <w:szCs w:val="28"/>
        </w:rPr>
        <w:t>Вяртсиля» закреплено следующее недвижимое имущество:</w:t>
      </w:r>
    </w:p>
    <w:p w:rsidR="00E508B6" w:rsidRDefault="00E508B6" w:rsidP="00E508B6">
      <w:pPr>
        <w:pStyle w:val="Default"/>
        <w:tabs>
          <w:tab w:val="left" w:pos="8190"/>
        </w:tabs>
        <w:spacing w:line="276" w:lineRule="auto"/>
        <w:ind w:firstLine="708"/>
        <w:jc w:val="right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Таблица 1</w:t>
      </w:r>
    </w:p>
    <w:p w:rsidR="00E508B6" w:rsidRPr="004A558C" w:rsidRDefault="00E508B6" w:rsidP="00E508B6">
      <w:pPr>
        <w:pStyle w:val="Default"/>
        <w:tabs>
          <w:tab w:val="left" w:pos="8190"/>
        </w:tabs>
        <w:spacing w:line="276" w:lineRule="auto"/>
        <w:ind w:firstLine="708"/>
        <w:jc w:val="right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рублей</w:t>
      </w:r>
    </w:p>
    <w:tbl>
      <w:tblPr>
        <w:tblW w:w="96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602"/>
        <w:gridCol w:w="2428"/>
      </w:tblGrid>
      <w:tr w:rsidR="00E508B6" w:rsidRPr="00B926A5" w:rsidTr="00734F8E">
        <w:trPr>
          <w:jc w:val="center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B6" w:rsidRPr="00B926A5" w:rsidRDefault="00E508B6" w:rsidP="00734F8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926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508B6" w:rsidRPr="00B926A5" w:rsidRDefault="00E508B6" w:rsidP="00734F8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926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B6" w:rsidRPr="00B926A5" w:rsidRDefault="00E508B6" w:rsidP="00734F8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основных средств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B6" w:rsidRPr="00B926A5" w:rsidRDefault="00E508B6" w:rsidP="00734F8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Балансовая стоимость ОС</w:t>
            </w:r>
          </w:p>
        </w:tc>
      </w:tr>
      <w:tr w:rsidR="00E508B6" w:rsidRPr="00B926A5" w:rsidTr="00734F8E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B6" w:rsidRPr="00356E0A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E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B6" w:rsidRPr="002A581A" w:rsidRDefault="00E508B6" w:rsidP="00734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бойлерной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B6" w:rsidRPr="00CF2D29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1115428,00</w:t>
            </w:r>
          </w:p>
        </w:tc>
      </w:tr>
      <w:tr w:rsidR="00E508B6" w:rsidRPr="00B926A5" w:rsidTr="00734F8E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B6" w:rsidRPr="00356E0A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E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B6" w:rsidRPr="002A581A" w:rsidRDefault="00E508B6" w:rsidP="00734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Хозяйственный двор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B6" w:rsidRPr="00CF2D29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12451,00</w:t>
            </w:r>
          </w:p>
        </w:tc>
      </w:tr>
      <w:tr w:rsidR="00E508B6" w:rsidRPr="00B926A5" w:rsidTr="00734F8E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B6" w:rsidRPr="00356E0A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E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B6" w:rsidRPr="002A581A" w:rsidRDefault="00E508B6" w:rsidP="00734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насосной станции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B6" w:rsidRPr="00CF2D29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659073,00</w:t>
            </w:r>
          </w:p>
        </w:tc>
      </w:tr>
      <w:tr w:rsidR="00E508B6" w:rsidRPr="00B926A5" w:rsidTr="00734F8E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B6" w:rsidRPr="00356E0A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E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B6" w:rsidRPr="002A581A" w:rsidRDefault="00E508B6" w:rsidP="00734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станции очистки воды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B6" w:rsidRPr="00CF2D29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5296767,0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508B6" w:rsidRPr="00B926A5" w:rsidTr="00734F8E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B6" w:rsidRPr="00356E0A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E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8B6" w:rsidRPr="002A581A" w:rsidRDefault="00E508B6" w:rsidP="00734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Здание </w:t>
            </w:r>
            <w:proofErr w:type="spellStart"/>
            <w:r w:rsidRPr="002A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хлораторной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8B6" w:rsidRPr="00CF2D29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715716,0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508B6" w:rsidRPr="00B926A5" w:rsidTr="00734F8E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B6" w:rsidRPr="00356E0A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E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8B6" w:rsidRPr="002A581A" w:rsidRDefault="00E508B6" w:rsidP="00734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КОС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8B6" w:rsidRPr="00CF2D29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17975382,0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508B6" w:rsidRPr="00B926A5" w:rsidTr="00734F8E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B6" w:rsidRPr="00356E0A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E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8B6" w:rsidRPr="002A581A" w:rsidRDefault="00E508B6" w:rsidP="00734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Гараж-пристройка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8B6" w:rsidRPr="00CF2D29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166196,00</w:t>
            </w:r>
          </w:p>
        </w:tc>
      </w:tr>
      <w:tr w:rsidR="00E508B6" w:rsidRPr="00B926A5" w:rsidTr="00734F8E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B6" w:rsidRPr="00356E0A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6E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B6" w:rsidRPr="002A581A" w:rsidRDefault="00E508B6" w:rsidP="00734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 конторы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B6" w:rsidRPr="00CF2D29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1319997,00</w:t>
            </w:r>
          </w:p>
        </w:tc>
      </w:tr>
      <w:tr w:rsidR="00E508B6" w:rsidRPr="00B926A5" w:rsidTr="00734F8E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B6" w:rsidRPr="00356E0A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B6" w:rsidRPr="002A581A" w:rsidRDefault="00E508B6" w:rsidP="00734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котельной п. Вяртсиля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B6" w:rsidRPr="00CF2D29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37266401,00</w:t>
            </w:r>
          </w:p>
        </w:tc>
      </w:tr>
      <w:tr w:rsidR="00E508B6" w:rsidRPr="00B926A5" w:rsidTr="00734F8E">
        <w:trPr>
          <w:trHeight w:val="341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B6" w:rsidRPr="00356E0A" w:rsidRDefault="00E508B6" w:rsidP="0073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B6" w:rsidRPr="00E803C4" w:rsidRDefault="00E508B6" w:rsidP="00734F8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803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B6" w:rsidRPr="00CF2D29" w:rsidRDefault="00E508B6" w:rsidP="00734F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64527411</w:t>
            </w:r>
            <w:r w:rsidRPr="00CF2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E508B6" w:rsidRPr="00B926A5" w:rsidRDefault="00E508B6" w:rsidP="00E508B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926A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E508B6" w:rsidRPr="000321B7" w:rsidRDefault="00E508B6" w:rsidP="00E5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F2D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Таким образом, в нарушение статьи 4 </w:t>
      </w:r>
      <w:r w:rsidRPr="00CF2D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Федерального закона </w:t>
      </w:r>
      <w:r w:rsidRPr="00CF2D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№122-ФЗ, а также стат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ей</w:t>
      </w:r>
      <w:r w:rsidRPr="00CF2D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130-132, 164 ГК РФ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отсутствует</w:t>
      </w:r>
      <w:r w:rsidRPr="00CF2D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ая</w:t>
      </w:r>
      <w:r w:rsidRPr="00CF2D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</w:t>
      </w:r>
      <w:r w:rsidRPr="00CF2D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прав на недвижимое имущество и сделок с ним на объекты недвижимости, находящиеся на балансе МУП </w:t>
      </w:r>
      <w:r w:rsidRPr="00CF2D29">
        <w:rPr>
          <w:rFonts w:ascii="Times New Roman" w:hAnsi="Times New Roman"/>
          <w:i/>
          <w:sz w:val="28"/>
          <w:szCs w:val="28"/>
        </w:rPr>
        <w:t>«ЖКС п. Вяртсиля» балансовой</w:t>
      </w:r>
      <w:r w:rsidRPr="00CF2D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стоимостью </w:t>
      </w:r>
      <w:r w:rsidRPr="00CF2D29">
        <w:rPr>
          <w:rFonts w:ascii="Times New Roman" w:eastAsia="Times New Roman" w:hAnsi="Times New Roman"/>
          <w:i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F2D29">
        <w:rPr>
          <w:rFonts w:ascii="Times New Roman" w:eastAsia="Times New Roman" w:hAnsi="Times New Roman"/>
          <w:i/>
          <w:sz w:val="28"/>
          <w:szCs w:val="28"/>
          <w:lang w:eastAsia="ru-RU"/>
        </w:rPr>
        <w:t>261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F2D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010,00 </w:t>
      </w:r>
      <w:r w:rsidRPr="00CF2D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рублей,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(64527411,00-37266401,00(здание котельной)</w:t>
      </w:r>
      <w:r w:rsidRPr="00CF2D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E508B6" w:rsidRDefault="00E508B6" w:rsidP="00C33A05">
      <w:pPr>
        <w:pStyle w:val="af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508B6" w:rsidRPr="00A9359B" w:rsidRDefault="00E508B6" w:rsidP="00E508B6">
      <w:pPr>
        <w:pStyle w:val="af6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9359B">
        <w:rPr>
          <w:rFonts w:ascii="Times New Roman" w:hAnsi="Times New Roman"/>
          <w:b/>
          <w:sz w:val="28"/>
          <w:szCs w:val="28"/>
        </w:rPr>
        <w:t>3. Формирование уставного фонда</w:t>
      </w:r>
      <w:r w:rsidRPr="00A9359B">
        <w:rPr>
          <w:rFonts w:ascii="Times New Roman" w:hAnsi="Times New Roman"/>
          <w:sz w:val="28"/>
          <w:szCs w:val="28"/>
        </w:rPr>
        <w:t>.</w:t>
      </w:r>
    </w:p>
    <w:p w:rsidR="00E508B6" w:rsidRPr="00207FFD" w:rsidRDefault="00E508B6" w:rsidP="00E508B6">
      <w:pPr>
        <w:pStyle w:val="af6"/>
        <w:spacing w:line="276" w:lineRule="auto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E508B6" w:rsidRPr="00D372F6" w:rsidRDefault="00E508B6" w:rsidP="00E508B6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У</w:t>
      </w:r>
      <w:r w:rsidRPr="00D372F6">
        <w:rPr>
          <w:sz w:val="28"/>
          <w:szCs w:val="28"/>
        </w:rPr>
        <w:t>ставный фонд МУП «ЖК</w:t>
      </w:r>
      <w:r>
        <w:rPr>
          <w:sz w:val="28"/>
          <w:szCs w:val="28"/>
        </w:rPr>
        <w:t>С п. Вяртсиля», согласно Устава</w:t>
      </w:r>
      <w:r w:rsidRPr="00D372F6">
        <w:rPr>
          <w:sz w:val="28"/>
          <w:szCs w:val="28"/>
        </w:rPr>
        <w:t xml:space="preserve">, составляет </w:t>
      </w:r>
      <w:r w:rsidRPr="00D372F6">
        <w:rPr>
          <w:rFonts w:eastAsia="Times New Roman"/>
          <w:sz w:val="28"/>
          <w:szCs w:val="28"/>
          <w:lang w:eastAsia="ru-RU"/>
        </w:rPr>
        <w:t>113711,00 рублей</w:t>
      </w:r>
      <w:r w:rsidRPr="00D372F6">
        <w:rPr>
          <w:sz w:val="28"/>
          <w:szCs w:val="28"/>
        </w:rPr>
        <w:t xml:space="preserve"> и был сформирован за счет имущества, закрепленного за Предприятием на праве хозяйственного ведения в составе: здания проходной, расположенной по адресу: г. Сортавала, п. Вяртсиля, ул. Дзержинского, д.9а.</w:t>
      </w:r>
    </w:p>
    <w:p w:rsidR="00E508B6" w:rsidRDefault="00E508B6" w:rsidP="00E508B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5EDC">
        <w:rPr>
          <w:sz w:val="28"/>
          <w:szCs w:val="28"/>
        </w:rPr>
        <w:t>С момента создания предприятия размер уставного фонда не изменялся.</w:t>
      </w:r>
    </w:p>
    <w:p w:rsidR="00E508B6" w:rsidRPr="00E56E9B" w:rsidRDefault="00E508B6" w:rsidP="00E508B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56E9B">
        <w:rPr>
          <w:color w:val="auto"/>
          <w:sz w:val="28"/>
          <w:szCs w:val="28"/>
        </w:rPr>
        <w:t xml:space="preserve">В ходе проверки было установлено, что сумма уставного фонда, указанная в п.3.3 Устава соответствует сумме по </w:t>
      </w:r>
      <w:proofErr w:type="spellStart"/>
      <w:r w:rsidRPr="00E56E9B">
        <w:rPr>
          <w:color w:val="auto"/>
          <w:sz w:val="28"/>
          <w:szCs w:val="28"/>
        </w:rPr>
        <w:t>сч</w:t>
      </w:r>
      <w:proofErr w:type="spellEnd"/>
      <w:r w:rsidRPr="00E56E9B">
        <w:rPr>
          <w:color w:val="auto"/>
          <w:sz w:val="28"/>
          <w:szCs w:val="28"/>
        </w:rPr>
        <w:t>. 80 «Уставный капитал» отраженн</w:t>
      </w:r>
      <w:r>
        <w:rPr>
          <w:color w:val="auto"/>
          <w:sz w:val="28"/>
          <w:szCs w:val="28"/>
        </w:rPr>
        <w:t>ой</w:t>
      </w:r>
      <w:r w:rsidRPr="00E56E9B">
        <w:rPr>
          <w:color w:val="auto"/>
          <w:sz w:val="28"/>
          <w:szCs w:val="28"/>
        </w:rPr>
        <w:t xml:space="preserve"> в главной книге Предприятия</w:t>
      </w:r>
      <w:r>
        <w:rPr>
          <w:color w:val="auto"/>
          <w:sz w:val="28"/>
          <w:szCs w:val="28"/>
        </w:rPr>
        <w:t xml:space="preserve"> и данным Бухгалтерского баланса</w:t>
      </w:r>
      <w:r w:rsidRPr="00E56E9B">
        <w:rPr>
          <w:color w:val="auto"/>
          <w:sz w:val="28"/>
          <w:szCs w:val="28"/>
        </w:rPr>
        <w:t>.</w:t>
      </w:r>
    </w:p>
    <w:p w:rsidR="00E508B6" w:rsidRPr="00E56E9B" w:rsidRDefault="00E508B6" w:rsidP="00E508B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56E9B">
        <w:rPr>
          <w:color w:val="auto"/>
          <w:sz w:val="28"/>
          <w:szCs w:val="28"/>
        </w:rPr>
        <w:t>Передача объекта в уставный фонд была оформлена актом приема-передачи основных средств (форма № ОС-1) на основании распоряжения от 16.08.2002г. №350.</w:t>
      </w:r>
    </w:p>
    <w:p w:rsidR="00E508B6" w:rsidRPr="00035EDC" w:rsidRDefault="00E508B6" w:rsidP="00E508B6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35EDC">
        <w:rPr>
          <w:rFonts w:ascii="Times New Roman" w:hAnsi="Times New Roman"/>
          <w:sz w:val="28"/>
          <w:szCs w:val="28"/>
        </w:rPr>
        <w:lastRenderedPageBreak/>
        <w:t xml:space="preserve">Стоимость чистых активов </w:t>
      </w:r>
      <w:r w:rsidRPr="00313ECD">
        <w:rPr>
          <w:rFonts w:ascii="Times New Roman" w:hAnsi="Times New Roman"/>
          <w:sz w:val="28"/>
          <w:szCs w:val="28"/>
        </w:rPr>
        <w:t xml:space="preserve">Предприятия согласно </w:t>
      </w:r>
      <w:r>
        <w:rPr>
          <w:rFonts w:ascii="Times New Roman" w:hAnsi="Times New Roman"/>
          <w:sz w:val="28"/>
          <w:szCs w:val="28"/>
        </w:rPr>
        <w:t>о</w:t>
      </w:r>
      <w:r w:rsidRPr="00313ECD">
        <w:rPr>
          <w:rFonts w:ascii="Times New Roman" w:hAnsi="Times New Roman"/>
          <w:sz w:val="28"/>
          <w:szCs w:val="28"/>
        </w:rPr>
        <w:t>тчета</w:t>
      </w:r>
      <w:r>
        <w:rPr>
          <w:rFonts w:ascii="Times New Roman" w:hAnsi="Times New Roman"/>
          <w:sz w:val="28"/>
          <w:szCs w:val="28"/>
        </w:rPr>
        <w:t xml:space="preserve"> об изменениях капитала (Ф. 0710003) </w:t>
      </w:r>
      <w:r w:rsidRPr="00035EDC">
        <w:rPr>
          <w:rFonts w:ascii="Times New Roman" w:hAnsi="Times New Roman"/>
          <w:sz w:val="28"/>
          <w:szCs w:val="28"/>
        </w:rPr>
        <w:t xml:space="preserve">по состоянию на 01.01.2014 года составляла </w:t>
      </w:r>
      <w:r>
        <w:rPr>
          <w:rFonts w:ascii="Times New Roman" w:hAnsi="Times New Roman"/>
          <w:sz w:val="28"/>
          <w:szCs w:val="28"/>
        </w:rPr>
        <w:t>75446</w:t>
      </w:r>
      <w:r w:rsidRPr="00035EDC">
        <w:rPr>
          <w:rFonts w:ascii="Times New Roman" w:hAnsi="Times New Roman"/>
          <w:sz w:val="28"/>
          <w:szCs w:val="28"/>
        </w:rPr>
        <w:t xml:space="preserve">,0 тыс. руб., по состоянию на 01.01.2015 года </w:t>
      </w:r>
      <w:r>
        <w:rPr>
          <w:rFonts w:ascii="Times New Roman" w:hAnsi="Times New Roman"/>
          <w:sz w:val="28"/>
          <w:szCs w:val="28"/>
        </w:rPr>
        <w:t>66672</w:t>
      </w:r>
      <w:r w:rsidRPr="00035EDC">
        <w:rPr>
          <w:rFonts w:ascii="Times New Roman" w:hAnsi="Times New Roman"/>
          <w:sz w:val="28"/>
          <w:szCs w:val="28"/>
        </w:rPr>
        <w:t>,0 тыс. руб.</w:t>
      </w:r>
    </w:p>
    <w:p w:rsidR="00E508B6" w:rsidRPr="007A51CC" w:rsidRDefault="00E508B6" w:rsidP="00E508B6">
      <w:pPr>
        <w:pStyle w:val="af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ED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</w:t>
      </w:r>
      <w:r w:rsidRPr="007A5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7A51CC">
        <w:rPr>
          <w:rFonts w:ascii="Times New Roman" w:hAnsi="Times New Roman"/>
          <w:sz w:val="28"/>
          <w:szCs w:val="28"/>
        </w:rPr>
        <w:t>ст.14 Федерального закона № 161-ФЗ размер уставного фонда МУП «ЖКС п. Вяртсиля»</w:t>
      </w:r>
      <w:r>
        <w:rPr>
          <w:rFonts w:ascii="Times New Roman" w:hAnsi="Times New Roman"/>
          <w:sz w:val="28"/>
          <w:szCs w:val="28"/>
        </w:rPr>
        <w:t xml:space="preserve"> (113,7 тыс. руб.)</w:t>
      </w:r>
      <w:r w:rsidRPr="007A5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7A51CC">
        <w:rPr>
          <w:rFonts w:ascii="Times New Roman" w:hAnsi="Times New Roman"/>
          <w:sz w:val="28"/>
          <w:szCs w:val="28"/>
        </w:rPr>
        <w:t>превышает стоимость чистых активов</w:t>
      </w:r>
      <w:r>
        <w:rPr>
          <w:rFonts w:ascii="Times New Roman" w:hAnsi="Times New Roman"/>
          <w:sz w:val="28"/>
          <w:szCs w:val="28"/>
        </w:rPr>
        <w:t xml:space="preserve"> предприятия (66672,0 тыс. руб.)</w:t>
      </w:r>
      <w:r w:rsidRPr="007A51CC">
        <w:rPr>
          <w:rFonts w:ascii="Times New Roman" w:hAnsi="Times New Roman"/>
          <w:sz w:val="28"/>
          <w:szCs w:val="28"/>
        </w:rPr>
        <w:t>.</w:t>
      </w:r>
    </w:p>
    <w:p w:rsidR="00E508B6" w:rsidRPr="007A51CC" w:rsidRDefault="00E508B6" w:rsidP="00E508B6">
      <w:pPr>
        <w:pStyle w:val="Default"/>
        <w:spacing w:line="276" w:lineRule="auto"/>
        <w:jc w:val="both"/>
        <w:rPr>
          <w:sz w:val="28"/>
          <w:szCs w:val="28"/>
        </w:rPr>
      </w:pPr>
    </w:p>
    <w:p w:rsidR="00E508B6" w:rsidRDefault="00E508B6" w:rsidP="00E508B6">
      <w:pPr>
        <w:spacing w:before="108" w:after="108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5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Операции с основными средствами.</w:t>
      </w:r>
    </w:p>
    <w:p w:rsidR="00E508B6" w:rsidRPr="00060B87" w:rsidRDefault="00E508B6" w:rsidP="00E508B6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8520B">
        <w:rPr>
          <w:rFonts w:ascii="Times New Roman" w:eastAsia="Times New Roman" w:hAnsi="Times New Roman"/>
          <w:sz w:val="28"/>
          <w:szCs w:val="28"/>
          <w:lang w:eastAsia="ru-RU"/>
        </w:rPr>
        <w:t xml:space="preserve">МУП </w:t>
      </w:r>
      <w:r w:rsidRPr="00C8520B">
        <w:rPr>
          <w:rFonts w:ascii="Times New Roman" w:hAnsi="Times New Roman"/>
          <w:sz w:val="28"/>
          <w:szCs w:val="28"/>
        </w:rPr>
        <w:t xml:space="preserve">«ЖКС п. Вяртсиля» </w:t>
      </w:r>
      <w:r w:rsidRPr="00CD6C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является муниципальным унитарным предприятием. </w:t>
      </w:r>
      <w:r w:rsidRPr="009329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ст. 11 </w:t>
      </w:r>
      <w:r w:rsidRPr="00932991">
        <w:rPr>
          <w:rFonts w:ascii="Times New Roman" w:hAnsi="Times New Roman"/>
          <w:sz w:val="28"/>
          <w:szCs w:val="28"/>
        </w:rPr>
        <w:t>Ф</w:t>
      </w:r>
      <w:r w:rsidRPr="007A51CC">
        <w:rPr>
          <w:rFonts w:ascii="Times New Roman" w:hAnsi="Times New Roman"/>
          <w:sz w:val="28"/>
          <w:szCs w:val="28"/>
        </w:rPr>
        <w:t xml:space="preserve">едерального закона № 161-ФЗ </w:t>
      </w:r>
      <w:r>
        <w:rPr>
          <w:rFonts w:ascii="Times New Roman" w:hAnsi="Times New Roman"/>
          <w:sz w:val="28"/>
          <w:szCs w:val="28"/>
        </w:rPr>
        <w:t>и</w:t>
      </w:r>
      <w:r w:rsidRPr="00CD6C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D6CF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г. Сортавала</w:t>
      </w:r>
      <w:r w:rsidRPr="00CD6CF7"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D6C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8.2002</w:t>
      </w:r>
      <w:r w:rsidRPr="00CD6CF7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350</w:t>
      </w:r>
      <w:r w:rsidRPr="00CD6CF7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передаче имущества и переводе прав МУП ЖКХ «Вяртсиля»</w:t>
      </w:r>
      <w:r w:rsidRPr="00CD6CF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имущество закреплено на праве хозяйственного ведения за </w:t>
      </w:r>
      <w:r w:rsidRPr="00CD6CF7">
        <w:rPr>
          <w:rFonts w:ascii="Times New Roman" w:hAnsi="Times New Roman"/>
          <w:sz w:val="28"/>
          <w:szCs w:val="28"/>
        </w:rPr>
        <w:t>МУП «ЖКС п. Вяртсиля».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08B6" w:rsidRDefault="00E508B6" w:rsidP="00E508B6">
      <w:pPr>
        <w:spacing w:after="0"/>
        <w:ind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060B87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Приказа от 31.12.2013г. № 049/0 «Об учетной политике предприятия на 2014 год» о</w:t>
      </w:r>
      <w:r w:rsidRPr="00CD6CF7">
        <w:rPr>
          <w:rFonts w:ascii="Times New Roman" w:eastAsia="Times New Roman" w:hAnsi="Times New Roman"/>
          <w:sz w:val="28"/>
          <w:szCs w:val="28"/>
          <w:lang w:eastAsia="ru-RU"/>
        </w:rPr>
        <w:t>сновные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6C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к бухгалтерскому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ету по первоначальной стоимости. </w:t>
      </w:r>
    </w:p>
    <w:p w:rsidR="00E508B6" w:rsidRDefault="00E508B6" w:rsidP="00E508B6">
      <w:pPr>
        <w:spacing w:after="0"/>
        <w:ind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проверке представлен регистр аналитического учета - оборотная ведомость </w:t>
      </w:r>
      <w:r w:rsidRPr="005F6534">
        <w:rPr>
          <w:rFonts w:ascii="Times New Roman" w:eastAsia="Times New Roman" w:hAnsi="Times New Roman"/>
          <w:sz w:val="28"/>
          <w:szCs w:val="28"/>
          <w:lang w:eastAsia="ru-RU"/>
        </w:rPr>
        <w:t>основных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F653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регистра не относится к унифицированной форме и поэтому должна быть утверждена Учетной политикой Предприятия. Представленная к проверке форма </w:t>
      </w:r>
      <w:r w:rsidRPr="005F6534">
        <w:rPr>
          <w:rFonts w:ascii="Times New Roman" w:eastAsia="Times New Roman" w:hAnsi="Times New Roman"/>
          <w:sz w:val="28"/>
          <w:szCs w:val="28"/>
          <w:lang w:eastAsia="ru-RU"/>
        </w:rPr>
        <w:t>ведомости не утверждена Учетной политикой предприятия на 2014 год.</w:t>
      </w:r>
    </w:p>
    <w:p w:rsidR="00E508B6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Начисление амортизации по объектам основных средств производиться линейным методом исходя из первоначальной (восстановительной)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стоимости (Учетная политика предприятия на 2014 год).</w:t>
      </w:r>
    </w:p>
    <w:p w:rsidR="00E508B6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Суммы начисленной амортизации относятся, в зависимости от назначения и использования объекта, на счета затрат (счета 20, 25, 26).</w:t>
      </w:r>
    </w:p>
    <w:p w:rsidR="00E508B6" w:rsidRPr="00ED1F78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F78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Проверкой установлено, что данные отраженные в регистре аналитического учета «</w:t>
      </w:r>
      <w:r w:rsidRPr="00ED1F78">
        <w:rPr>
          <w:rFonts w:ascii="Times New Roman" w:eastAsia="Times New Roman" w:hAnsi="Times New Roman"/>
          <w:sz w:val="28"/>
          <w:szCs w:val="28"/>
          <w:lang w:eastAsia="ru-RU"/>
        </w:rPr>
        <w:t>Ведомость начисления амортизации»</w:t>
      </w:r>
      <w:r w:rsidRPr="00ED1F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состоянию на 01.01.2014г. и 01.01.2015г. соответствует данным показателям, отраженным в Главной книге (</w:t>
      </w:r>
      <w:proofErr w:type="spellStart"/>
      <w:r w:rsidRPr="00ED1F78">
        <w:rPr>
          <w:rFonts w:ascii="Times New Roman" w:eastAsia="Times New Roman" w:hAnsi="Times New Roman"/>
          <w:bCs/>
          <w:sz w:val="28"/>
          <w:szCs w:val="28"/>
          <w:lang w:eastAsia="ru-RU"/>
        </w:rPr>
        <w:t>сч</w:t>
      </w:r>
      <w:proofErr w:type="spellEnd"/>
      <w:r w:rsidRPr="00ED1F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02) и данным отчетности (Бухгалтерский баланс, Ф.1). </w:t>
      </w:r>
    </w:p>
    <w:p w:rsidR="00E508B6" w:rsidRPr="007D7A53" w:rsidRDefault="00E508B6" w:rsidP="00E508B6">
      <w:pPr>
        <w:spacing w:after="0"/>
        <w:ind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A53">
        <w:rPr>
          <w:rFonts w:ascii="Times New Roman" w:eastAsia="Times New Roman" w:hAnsi="Times New Roman"/>
          <w:sz w:val="28"/>
          <w:szCs w:val="28"/>
          <w:lang w:eastAsia="ru-RU"/>
        </w:rPr>
        <w:t>Расчет остаточной стоимости Предприятие ведет в ведомости начисления амортизации для бухгалтерского и налогового учета, которая составляется по форме, разработанной Предприятием. Форма не утверждена Учетной политикой предприятия на 2014 год.</w:t>
      </w:r>
    </w:p>
    <w:p w:rsidR="00E508B6" w:rsidRPr="007D7A53" w:rsidRDefault="00E508B6" w:rsidP="00E508B6">
      <w:pPr>
        <w:spacing w:after="0"/>
        <w:ind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A53">
        <w:rPr>
          <w:rFonts w:ascii="Times New Roman" w:eastAsia="Times New Roman" w:hAnsi="Times New Roman"/>
          <w:sz w:val="28"/>
          <w:szCs w:val="28"/>
          <w:lang w:eastAsia="ru-RU"/>
        </w:rPr>
        <w:t>По данным бухгалтерского учета в МУП «ЖКС</w:t>
      </w:r>
      <w:r w:rsidR="009D06AA">
        <w:rPr>
          <w:rFonts w:ascii="Times New Roman" w:eastAsia="Times New Roman" w:hAnsi="Times New Roman"/>
          <w:sz w:val="28"/>
          <w:szCs w:val="28"/>
          <w:lang w:eastAsia="ru-RU"/>
        </w:rPr>
        <w:t xml:space="preserve"> п.</w:t>
      </w:r>
      <w:r w:rsidRPr="007D7A53">
        <w:rPr>
          <w:rFonts w:ascii="Times New Roman" w:eastAsia="Times New Roman" w:hAnsi="Times New Roman"/>
          <w:sz w:val="28"/>
          <w:szCs w:val="28"/>
          <w:lang w:eastAsia="ru-RU"/>
        </w:rPr>
        <w:t xml:space="preserve"> Вяртсиля» числятся основные средства, отраженные в таблице №2</w:t>
      </w:r>
    </w:p>
    <w:p w:rsidR="00E508B6" w:rsidRDefault="00E508B6" w:rsidP="00E508B6">
      <w:pPr>
        <w:spacing w:before="108" w:after="108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777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2</w:t>
      </w:r>
    </w:p>
    <w:p w:rsidR="00E508B6" w:rsidRPr="0000777D" w:rsidRDefault="00E508B6" w:rsidP="00E508B6">
      <w:pPr>
        <w:spacing w:before="108" w:after="108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403"/>
        <w:gridCol w:w="1608"/>
        <w:gridCol w:w="1546"/>
        <w:gridCol w:w="1608"/>
        <w:gridCol w:w="1544"/>
      </w:tblGrid>
      <w:tr w:rsidR="00E508B6" w:rsidTr="00734F8E">
        <w:tc>
          <w:tcPr>
            <w:tcW w:w="671" w:type="dxa"/>
            <w:vMerge w:val="restart"/>
          </w:tcPr>
          <w:p w:rsidR="00E508B6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05" w:type="dxa"/>
            <w:vMerge w:val="restart"/>
          </w:tcPr>
          <w:p w:rsidR="00E508B6" w:rsidRDefault="00E508B6" w:rsidP="00734F8E">
            <w:pPr>
              <w:spacing w:before="108" w:after="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198" w:type="dxa"/>
            <w:gridSpan w:val="2"/>
          </w:tcPr>
          <w:p w:rsidR="00E508B6" w:rsidRDefault="00E508B6" w:rsidP="00734F8E">
            <w:pPr>
              <w:spacing w:before="108" w:after="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 01.01.2014г.</w:t>
            </w:r>
          </w:p>
        </w:tc>
        <w:tc>
          <w:tcPr>
            <w:tcW w:w="3196" w:type="dxa"/>
            <w:gridSpan w:val="2"/>
          </w:tcPr>
          <w:p w:rsidR="00E508B6" w:rsidRDefault="00E508B6" w:rsidP="00734F8E">
            <w:pPr>
              <w:spacing w:before="108" w:after="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 01.01.2015г.</w:t>
            </w:r>
          </w:p>
        </w:tc>
      </w:tr>
      <w:tr w:rsidR="00E508B6" w:rsidTr="00734F8E">
        <w:tc>
          <w:tcPr>
            <w:tcW w:w="671" w:type="dxa"/>
            <w:vMerge/>
          </w:tcPr>
          <w:p w:rsidR="00E508B6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vMerge/>
          </w:tcPr>
          <w:p w:rsidR="00E508B6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7B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590" w:type="dxa"/>
          </w:tcPr>
          <w:p w:rsidR="00E508B6" w:rsidRPr="000B7B0B" w:rsidRDefault="00E508B6" w:rsidP="00734F8E">
            <w:pPr>
              <w:spacing w:before="108" w:after="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608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7B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588" w:type="dxa"/>
          </w:tcPr>
          <w:p w:rsidR="00E508B6" w:rsidRPr="000B7B0B" w:rsidRDefault="00E508B6" w:rsidP="00734F8E">
            <w:pPr>
              <w:spacing w:before="108" w:after="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E508B6" w:rsidTr="00734F8E">
        <w:tc>
          <w:tcPr>
            <w:tcW w:w="671" w:type="dxa"/>
          </w:tcPr>
          <w:p w:rsidR="00E508B6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05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B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608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B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65002745,0</w:t>
            </w:r>
          </w:p>
        </w:tc>
        <w:tc>
          <w:tcPr>
            <w:tcW w:w="1590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B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44659694,0</w:t>
            </w:r>
          </w:p>
        </w:tc>
        <w:tc>
          <w:tcPr>
            <w:tcW w:w="1608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B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64141165,0</w:t>
            </w:r>
          </w:p>
        </w:tc>
        <w:tc>
          <w:tcPr>
            <w:tcW w:w="1588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B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41776298,0</w:t>
            </w:r>
          </w:p>
        </w:tc>
      </w:tr>
      <w:tr w:rsidR="00E508B6" w:rsidTr="00734F8E">
        <w:tc>
          <w:tcPr>
            <w:tcW w:w="671" w:type="dxa"/>
          </w:tcPr>
          <w:p w:rsidR="00E508B6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05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B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1608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30925497,0</w:t>
            </w:r>
          </w:p>
        </w:tc>
        <w:tc>
          <w:tcPr>
            <w:tcW w:w="1590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10793560,0</w:t>
            </w:r>
          </w:p>
        </w:tc>
        <w:tc>
          <w:tcPr>
            <w:tcW w:w="1608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30925497,0</w:t>
            </w:r>
          </w:p>
        </w:tc>
        <w:tc>
          <w:tcPr>
            <w:tcW w:w="1588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10198768,0</w:t>
            </w:r>
          </w:p>
        </w:tc>
      </w:tr>
      <w:tr w:rsidR="00E508B6" w:rsidTr="00734F8E">
        <w:tc>
          <w:tcPr>
            <w:tcW w:w="671" w:type="dxa"/>
          </w:tcPr>
          <w:p w:rsidR="00E508B6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05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B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1608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39375943,0</w:t>
            </w:r>
          </w:p>
        </w:tc>
        <w:tc>
          <w:tcPr>
            <w:tcW w:w="1590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14722278,0</w:t>
            </w:r>
          </w:p>
        </w:tc>
        <w:tc>
          <w:tcPr>
            <w:tcW w:w="1608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38875149,0</w:t>
            </w:r>
          </w:p>
        </w:tc>
        <w:tc>
          <w:tcPr>
            <w:tcW w:w="1588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10743002,0</w:t>
            </w:r>
          </w:p>
        </w:tc>
      </w:tr>
      <w:tr w:rsidR="00E508B6" w:rsidTr="00734F8E">
        <w:tc>
          <w:tcPr>
            <w:tcW w:w="671" w:type="dxa"/>
          </w:tcPr>
          <w:p w:rsidR="00E508B6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05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B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135304185,0</w:t>
            </w:r>
          </w:p>
        </w:tc>
        <w:tc>
          <w:tcPr>
            <w:tcW w:w="1590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70175532,0</w:t>
            </w:r>
          </w:p>
        </w:tc>
        <w:tc>
          <w:tcPr>
            <w:tcW w:w="1608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133941811,0</w:t>
            </w:r>
          </w:p>
        </w:tc>
        <w:tc>
          <w:tcPr>
            <w:tcW w:w="1588" w:type="dxa"/>
          </w:tcPr>
          <w:p w:rsidR="00E508B6" w:rsidRPr="000B7B0B" w:rsidRDefault="00E508B6" w:rsidP="00734F8E">
            <w:pPr>
              <w:spacing w:before="108" w:after="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62718068,0</w:t>
            </w:r>
          </w:p>
        </w:tc>
      </w:tr>
    </w:tbl>
    <w:p w:rsidR="00E508B6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8B6" w:rsidRPr="000F59D7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59D7">
        <w:rPr>
          <w:rFonts w:ascii="Times New Roman" w:eastAsia="Times New Roman" w:hAnsi="Times New Roman"/>
          <w:sz w:val="28"/>
          <w:szCs w:val="28"/>
          <w:lang w:eastAsia="ru-RU"/>
        </w:rPr>
        <w:t>Балансовая стоимость основных средств на 01.01.2014 года составляла 135304185,00 тысяч руб.</w:t>
      </w:r>
    </w:p>
    <w:p w:rsidR="00E508B6" w:rsidRPr="000F59D7" w:rsidRDefault="00E508B6" w:rsidP="00E508B6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9D7">
        <w:rPr>
          <w:rFonts w:ascii="Times New Roman" w:eastAsia="Times New Roman" w:hAnsi="Times New Roman"/>
          <w:sz w:val="28"/>
          <w:szCs w:val="28"/>
          <w:lang w:eastAsia="ru-RU"/>
        </w:rPr>
        <w:t>Балансовая стоимость основных средств на 01.01.2015 года составляла 133941811,00 тысяч руб.</w:t>
      </w:r>
    </w:p>
    <w:p w:rsidR="00E508B6" w:rsidRPr="00025F5C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Отражение на счетах бухгалтерского учета операций по учету основных средств соответствует корреспонденции счетов, предусмотренной Планом </w:t>
      </w:r>
      <w:r w:rsidRPr="002A43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счетов и Инструкцией по его применению, утвержденными приказом Министерства финансов РФ от 31.10.2000г. № 94н. </w:t>
      </w:r>
      <w:r w:rsidRPr="00025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Данные регистров синтетического учета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Pr="00025F5C">
        <w:rPr>
          <w:rFonts w:ascii="Times New Roman" w:eastAsia="Times New Roman" w:hAnsi="Times New Roman"/>
          <w:bCs/>
          <w:sz w:val="28"/>
          <w:szCs w:val="28"/>
          <w:lang w:eastAsia="ru-RU"/>
        </w:rPr>
        <w:t>лавной книги Предприятия (сч.01,02) соответствуют данным регистров аналитического учета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И</w:t>
      </w:r>
      <w:r w:rsidRPr="00025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нвентарные карточки (Ф. ОС-6). </w:t>
      </w:r>
    </w:p>
    <w:p w:rsidR="00E508B6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учетной политикой для целей ведения бухгалтерского учета основные средства стоимостью до 40000 рублей за единицу учитываются в составе Материально-производственных запасов на счете 10.09 «Основные средства менее 40000 рублей».</w:t>
      </w:r>
    </w:p>
    <w:p w:rsidR="00E508B6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83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учетной политике предприятия на 2014 год определение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срока полезного использования объекта основных средств производиться при принятии этого объекта к бухгалтерскому учету в соответствии с постановлением Правительства РФ от 01.01.2002г. №1 «О классификации основных средств, включаемых в амортизационные группы». Метод ускоренной амортизации не применяется. </w:t>
      </w:r>
    </w:p>
    <w:p w:rsidR="00E508B6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Исходя из данных Бухгалтерского баланса</w:t>
      </w:r>
      <w:r w:rsidRPr="00273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273231">
        <w:rPr>
          <w:rFonts w:ascii="Times New Roman" w:eastAsia="Times New Roman" w:hAnsi="Times New Roman"/>
          <w:sz w:val="28"/>
          <w:szCs w:val="28"/>
          <w:lang w:eastAsia="ru-RU"/>
        </w:rPr>
        <w:t xml:space="preserve">2014 год поступлений основные средства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предприятии </w:t>
      </w:r>
      <w:r w:rsidRPr="00273231">
        <w:rPr>
          <w:rFonts w:ascii="Times New Roman" w:eastAsia="Times New Roman" w:hAnsi="Times New Roman"/>
          <w:sz w:val="28"/>
          <w:szCs w:val="28"/>
          <w:lang w:eastAsia="ru-RU"/>
        </w:rPr>
        <w:t>не было.</w:t>
      </w:r>
    </w:p>
    <w:p w:rsidR="00081901" w:rsidRPr="00273231" w:rsidRDefault="00081901" w:rsidP="00E508B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8B6" w:rsidRPr="00E97AE8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32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4.2 </w:t>
      </w:r>
      <w:proofErr w:type="gramStart"/>
      <w:r w:rsidRPr="0027323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73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проверяемом периоде прошло</w:t>
      </w:r>
      <w:r w:rsidRPr="00E9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 средств н</w:t>
      </w:r>
      <w:r w:rsidRPr="00E9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основании Приказа МУП «ЖКС</w:t>
      </w:r>
      <w:r w:rsidR="009D0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</w:t>
      </w:r>
      <w:r w:rsidRPr="00E9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Вяртсиля» от 30.10.2014г. № 051\о «О списании основных средств». </w:t>
      </w:r>
    </w:p>
    <w:p w:rsidR="00E508B6" w:rsidRPr="002E4020" w:rsidRDefault="00E508B6" w:rsidP="00E508B6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3B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Акта экспертного обследования (далее Акт) комиссией было принято решение о списании, по причине полного материального износа оборудования балансовой стоимостью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1591627,0</w:t>
      </w:r>
      <w:r w:rsidRPr="002C3B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рублей. К Акту прилагается Приложение№1 в котором имущество указано по </w:t>
      </w:r>
      <w:proofErr w:type="spellStart"/>
      <w:r w:rsidRPr="002C3B51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объектно</w:t>
      </w:r>
      <w:proofErr w:type="spellEnd"/>
      <w:r w:rsidRPr="002C3B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указанием выборочных данных, </w:t>
      </w:r>
      <w:r w:rsidRPr="002C3B51">
        <w:rPr>
          <w:rFonts w:ascii="Times New Roman" w:hAnsi="Times New Roman"/>
          <w:sz w:val="28"/>
          <w:szCs w:val="28"/>
          <w:shd w:val="clear" w:color="auto" w:fill="FFFFFF"/>
        </w:rPr>
        <w:t>характеризующих объект основных средств (год ввода в эксплуатацию, адрес местонахождения имущества, индивидуальные характеристики имущества, балансовая и остаточ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ная стоимости, причины выбытия) и Акта технической экспертизы от 25.07.2014г. №153 с выводом о нецелесообразности в проведении ремонта компьютерной техники в количестве 6 единиц балансовой стоимостью </w:t>
      </w:r>
      <w:r w:rsidRPr="002E4020">
        <w:rPr>
          <w:rFonts w:ascii="Times New Roman" w:hAnsi="Times New Roman"/>
          <w:sz w:val="28"/>
          <w:szCs w:val="28"/>
          <w:shd w:val="clear" w:color="auto" w:fill="FFFFFF"/>
        </w:rPr>
        <w:t>104341,0 рублей.</w:t>
      </w:r>
    </w:p>
    <w:p w:rsidR="00E508B6" w:rsidRPr="002E4020" w:rsidRDefault="00E508B6" w:rsidP="00E508B6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п. 2.4 Положения о списании муниципального имущества (основных средств), находящихся на балансе муниципальных предприятий и учреждений, а также имущества составляющего муниципальную казну </w:t>
      </w:r>
      <w:proofErr w:type="spellStart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>Вяртсильского</w:t>
      </w:r>
      <w:proofErr w:type="spellEnd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поселения, утвержденного Решением Совета </w:t>
      </w:r>
      <w:proofErr w:type="spellStart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>Вяртсильского</w:t>
      </w:r>
      <w:proofErr w:type="spellEnd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 от 16.06.2014г. №33 (далее - Положение о списании имущества) директор МУП «ЖКС</w:t>
      </w:r>
      <w:r w:rsidR="009D06AA">
        <w:rPr>
          <w:rFonts w:ascii="Times New Roman" w:hAnsi="Times New Roman"/>
          <w:sz w:val="28"/>
          <w:szCs w:val="28"/>
          <w:shd w:val="clear" w:color="auto" w:fill="FFFFFF"/>
        </w:rPr>
        <w:t xml:space="preserve"> п.</w:t>
      </w:r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 Вяртсиля» письмом от 01.08.2014г. №021 «О списании имущества» с приложением требуемых документов обра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тился</w:t>
      </w:r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 в Администрацию </w:t>
      </w:r>
      <w:proofErr w:type="spellStart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>Вяртсильского</w:t>
      </w:r>
      <w:proofErr w:type="spellEnd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 в просьбой о списании основных средств в связи с их полным износом.</w:t>
      </w:r>
    </w:p>
    <w:p w:rsidR="00E508B6" w:rsidRPr="002E4020" w:rsidRDefault="00E508B6" w:rsidP="00E508B6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Согласно</w:t>
      </w:r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 п. 1.4 Положения о списании имущества, решение о списании имущества принимается Комиссией по списанию основных средств </w:t>
      </w:r>
      <w:proofErr w:type="spellStart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>Вяртсильского</w:t>
      </w:r>
      <w:proofErr w:type="spellEnd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поселения. Состав Комиссии утверждается Распоряжением главы администрации </w:t>
      </w:r>
      <w:proofErr w:type="spellStart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>Вяртсильского</w:t>
      </w:r>
      <w:proofErr w:type="spellEnd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поселения. Решение комиссии оформляется протоколом.</w:t>
      </w:r>
    </w:p>
    <w:p w:rsidR="00E508B6" w:rsidRDefault="00E508B6" w:rsidP="00E508B6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контрольного мероприятия Контрольно-счетному комитету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СМР </w:t>
      </w:r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были представлены все необходимые документы, а именно: Распоряжение главы администрации </w:t>
      </w:r>
      <w:proofErr w:type="spellStart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>Вяртсильского</w:t>
      </w:r>
      <w:proofErr w:type="spellEnd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 от 01.10.2013г. №58 «О создании комиссии на списание материальных, товарных и основных средств администрации </w:t>
      </w:r>
      <w:proofErr w:type="spellStart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>Вяртсильского</w:t>
      </w:r>
      <w:proofErr w:type="spellEnd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поселения», протокол заседания комиссии по списанию основных средств от 22.08.2014г. № 1.</w:t>
      </w:r>
    </w:p>
    <w:p w:rsidR="00E508B6" w:rsidRPr="00CB1C5F" w:rsidRDefault="00E508B6" w:rsidP="00E508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2135">
        <w:rPr>
          <w:rFonts w:ascii="Times New Roman" w:hAnsi="Times New Roman"/>
          <w:sz w:val="28"/>
          <w:szCs w:val="28"/>
        </w:rPr>
        <w:t>Согласно п.2.4.</w:t>
      </w:r>
      <w:r w:rsidRPr="00402135">
        <w:rPr>
          <w:rFonts w:ascii="Times New Roman" w:hAnsi="Times New Roman"/>
          <w:b/>
          <w:sz w:val="28"/>
          <w:szCs w:val="28"/>
        </w:rPr>
        <w:t xml:space="preserve"> </w:t>
      </w:r>
      <w:r w:rsidRPr="00402135">
        <w:rPr>
          <w:rStyle w:val="af4"/>
          <w:rFonts w:ascii="Times New Roman" w:hAnsi="Times New Roman"/>
          <w:b w:val="0"/>
          <w:sz w:val="28"/>
          <w:szCs w:val="28"/>
        </w:rPr>
        <w:t xml:space="preserve">Положения о списании муниципального имущества (основных средств), находящегося на балансе муниципальных предприятий и учреждений, а также имущества составляющего муниципальную казну </w:t>
      </w:r>
      <w:proofErr w:type="spellStart"/>
      <w:r w:rsidRPr="00402135">
        <w:rPr>
          <w:rStyle w:val="af4"/>
          <w:rFonts w:ascii="Times New Roman" w:hAnsi="Times New Roman"/>
          <w:b w:val="0"/>
          <w:sz w:val="28"/>
          <w:szCs w:val="28"/>
        </w:rPr>
        <w:t>Вяртсильского</w:t>
      </w:r>
      <w:proofErr w:type="spellEnd"/>
      <w:r w:rsidRPr="00402135">
        <w:rPr>
          <w:rStyle w:val="af4"/>
          <w:rFonts w:ascii="Times New Roman" w:hAnsi="Times New Roman"/>
          <w:b w:val="0"/>
          <w:sz w:val="28"/>
          <w:szCs w:val="28"/>
        </w:rPr>
        <w:t xml:space="preserve"> городского поселения, </w:t>
      </w:r>
      <w:r w:rsidR="00402135" w:rsidRPr="00402135">
        <w:rPr>
          <w:rStyle w:val="af4"/>
          <w:rFonts w:ascii="Times New Roman" w:hAnsi="Times New Roman"/>
          <w:b w:val="0"/>
          <w:sz w:val="28"/>
          <w:szCs w:val="28"/>
        </w:rPr>
        <w:t>утвержденного</w:t>
      </w:r>
      <w:r w:rsidR="00402135" w:rsidRPr="00402135">
        <w:rPr>
          <w:rFonts w:ascii="Times New Roman" w:hAnsi="Times New Roman"/>
          <w:sz w:val="28"/>
          <w:szCs w:val="28"/>
        </w:rPr>
        <w:t xml:space="preserve"> </w:t>
      </w:r>
      <w:r w:rsidRPr="00402135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Pr="00402135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Pr="00402135">
        <w:rPr>
          <w:rFonts w:ascii="Times New Roman" w:hAnsi="Times New Roman"/>
          <w:sz w:val="28"/>
          <w:szCs w:val="28"/>
        </w:rPr>
        <w:t xml:space="preserve"> городского поселения от 16</w:t>
      </w:r>
      <w:r w:rsidRPr="00402135">
        <w:rPr>
          <w:rFonts w:ascii="Times New Roman" w:hAnsi="Times New Roman"/>
          <w:b/>
          <w:sz w:val="28"/>
          <w:szCs w:val="28"/>
        </w:rPr>
        <w:t xml:space="preserve"> </w:t>
      </w:r>
      <w:r w:rsidRPr="00CB1C5F">
        <w:rPr>
          <w:rFonts w:ascii="Times New Roman" w:hAnsi="Times New Roman"/>
          <w:sz w:val="28"/>
          <w:szCs w:val="28"/>
        </w:rPr>
        <w:t xml:space="preserve">июня 2014 года № 33 для </w:t>
      </w:r>
      <w:r w:rsidRPr="00CB1C5F">
        <w:rPr>
          <w:rFonts w:ascii="Times New Roman" w:hAnsi="Times New Roman"/>
          <w:sz w:val="28"/>
          <w:szCs w:val="28"/>
        </w:rPr>
        <w:lastRenderedPageBreak/>
        <w:t xml:space="preserve">получения разрешения на списание имущества балансодержатель представляет в администрацию </w:t>
      </w:r>
      <w:proofErr w:type="spellStart"/>
      <w:r w:rsidRPr="00CB1C5F">
        <w:rPr>
          <w:rFonts w:ascii="Times New Roman" w:hAnsi="Times New Roman"/>
          <w:sz w:val="28"/>
          <w:szCs w:val="28"/>
        </w:rPr>
        <w:t>Вяртсилького</w:t>
      </w:r>
      <w:proofErr w:type="spellEnd"/>
      <w:r w:rsidRPr="00CB1C5F">
        <w:rPr>
          <w:rFonts w:ascii="Times New Roman" w:hAnsi="Times New Roman"/>
          <w:sz w:val="28"/>
          <w:szCs w:val="28"/>
        </w:rPr>
        <w:t xml:space="preserve"> городского поселения пакет документов в состав которого включены акты на списание имущества по унифицированной форме N ОС-4. и не оговаривается порядок действия Предприятия в случае принятия решения об отказе в списании имущества комиссией собственника. </w:t>
      </w:r>
    </w:p>
    <w:p w:rsidR="00E508B6" w:rsidRPr="00CB1C5F" w:rsidRDefault="00E508B6" w:rsidP="00E508B6">
      <w:pPr>
        <w:spacing w:after="0"/>
        <w:ind w:firstLine="544"/>
        <w:jc w:val="both"/>
        <w:rPr>
          <w:rFonts w:ascii="Times New Roman" w:eastAsiaTheme="minorHAnsi" w:hAnsi="Times New Roman"/>
          <w:sz w:val="28"/>
          <w:szCs w:val="28"/>
        </w:rPr>
      </w:pPr>
      <w:r w:rsidRPr="00CB1C5F">
        <w:rPr>
          <w:rFonts w:ascii="Times New Roman" w:hAnsi="Times New Roman"/>
          <w:sz w:val="28"/>
          <w:szCs w:val="28"/>
        </w:rPr>
        <w:t xml:space="preserve">Акт формы №ОС-4 является первичным учетным документом и согласно ст. 9 Федерального закона N 402-ФЗ оформляется при совершении </w:t>
      </w:r>
      <w:r w:rsidRPr="00CB1C5F">
        <w:rPr>
          <w:rFonts w:ascii="Times New Roman" w:eastAsiaTheme="minorHAnsi" w:hAnsi="Times New Roman"/>
          <w:sz w:val="28"/>
          <w:szCs w:val="28"/>
        </w:rPr>
        <w:t>факта хозяйственной жизни.</w:t>
      </w:r>
    </w:p>
    <w:p w:rsidR="00E508B6" w:rsidRPr="00CB1C5F" w:rsidRDefault="00E508B6" w:rsidP="00E508B6">
      <w:pPr>
        <w:spacing w:after="0"/>
        <w:ind w:firstLine="544"/>
        <w:jc w:val="both"/>
        <w:rPr>
          <w:rFonts w:ascii="Times New Roman" w:eastAsiaTheme="minorHAnsi" w:hAnsi="Times New Roman"/>
          <w:sz w:val="28"/>
          <w:szCs w:val="28"/>
        </w:rPr>
      </w:pPr>
      <w:r w:rsidRPr="00CB1C5F">
        <w:rPr>
          <w:rFonts w:ascii="Times New Roman" w:hAnsi="Times New Roman"/>
          <w:sz w:val="28"/>
          <w:szCs w:val="28"/>
        </w:rPr>
        <w:t xml:space="preserve">В нарушение п.78 Методических указаний №91н </w:t>
      </w:r>
      <w:r w:rsidRPr="00CB1C5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CB1C5F">
        <w:rPr>
          <w:rFonts w:ascii="Times New Roman" w:eastAsiaTheme="minorHAnsi" w:hAnsi="Times New Roman"/>
          <w:sz w:val="28"/>
          <w:szCs w:val="28"/>
        </w:rPr>
        <w:t>кты на списание объектов основных средств (ОС-4) оформлены Предприятием до принятия комиссией решения о списании объекта основных средств.</w:t>
      </w:r>
    </w:p>
    <w:p w:rsidR="00E508B6" w:rsidRDefault="00E508B6" w:rsidP="00E508B6">
      <w:pPr>
        <w:spacing w:after="0" w:line="312" w:lineRule="auto"/>
        <w:ind w:firstLine="54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82F">
        <w:rPr>
          <w:rFonts w:ascii="Times New Roman" w:hAnsi="Times New Roman"/>
          <w:sz w:val="28"/>
          <w:szCs w:val="28"/>
          <w:shd w:val="clear" w:color="auto" w:fill="FFFFFF"/>
        </w:rPr>
        <w:t xml:space="preserve">В нарушение норм </w:t>
      </w:r>
      <w:r w:rsidRPr="005E082F">
        <w:rPr>
          <w:rFonts w:ascii="Times New Roman" w:hAnsi="Times New Roman"/>
          <w:sz w:val="28"/>
          <w:szCs w:val="28"/>
        </w:rPr>
        <w:t xml:space="preserve">Постановления №7 и п. 2.3 </w:t>
      </w:r>
      <w:r w:rsidRPr="005E082F">
        <w:rPr>
          <w:rFonts w:ascii="Times New Roman" w:hAnsi="Times New Roman"/>
          <w:sz w:val="28"/>
          <w:szCs w:val="28"/>
          <w:shd w:val="clear" w:color="auto" w:fill="FFFFFF"/>
        </w:rPr>
        <w:t>Положения о списании имущества</w:t>
      </w:r>
      <w:r w:rsidRPr="005E082F">
        <w:rPr>
          <w:rFonts w:ascii="Times New Roman" w:hAnsi="Times New Roman"/>
          <w:sz w:val="28"/>
          <w:szCs w:val="28"/>
        </w:rPr>
        <w:t xml:space="preserve"> п</w:t>
      </w:r>
      <w:r w:rsidRPr="005E082F">
        <w:rPr>
          <w:rFonts w:ascii="Times New Roman" w:hAnsi="Times New Roman"/>
          <w:sz w:val="28"/>
          <w:szCs w:val="28"/>
          <w:shd w:val="clear" w:color="auto" w:fill="FFFFFF"/>
        </w:rPr>
        <w:t xml:space="preserve">ринятое комиссией </w:t>
      </w:r>
      <w:r w:rsidRPr="005E08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МУП </w:t>
      </w:r>
      <w:r w:rsidRPr="005E082F">
        <w:rPr>
          <w:rFonts w:ascii="Times New Roman" w:eastAsia="Times New Roman" w:hAnsi="Times New Roman"/>
          <w:sz w:val="28"/>
          <w:szCs w:val="28"/>
          <w:lang w:eastAsia="ru-RU"/>
        </w:rPr>
        <w:t>«ЖКС</w:t>
      </w:r>
      <w:r w:rsidR="009D06AA">
        <w:rPr>
          <w:rFonts w:ascii="Times New Roman" w:eastAsia="Times New Roman" w:hAnsi="Times New Roman"/>
          <w:sz w:val="28"/>
          <w:szCs w:val="28"/>
          <w:lang w:eastAsia="ru-RU"/>
        </w:rPr>
        <w:t xml:space="preserve"> п.</w:t>
      </w:r>
      <w:r w:rsidRPr="005E082F">
        <w:rPr>
          <w:rFonts w:ascii="Times New Roman" w:eastAsia="Times New Roman" w:hAnsi="Times New Roman"/>
          <w:sz w:val="28"/>
          <w:szCs w:val="28"/>
          <w:lang w:eastAsia="ru-RU"/>
        </w:rPr>
        <w:t xml:space="preserve"> Вяртсиля» </w:t>
      </w:r>
      <w:r w:rsidRPr="005E082F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 о списании объектов основных средств было оформлено двумя актами Ф. ОС-4 </w:t>
      </w:r>
      <w:r w:rsidRPr="005E082F">
        <w:rPr>
          <w:rFonts w:ascii="Times New Roman" w:eastAsia="Times New Roman" w:hAnsi="Times New Roman"/>
          <w:sz w:val="28"/>
          <w:szCs w:val="28"/>
          <w:lang w:eastAsia="ru-RU"/>
        </w:rPr>
        <w:t xml:space="preserve">"Акт о списании объекта основных средств», Акт №1 от 31.07.2014г. на общую сумму </w:t>
      </w:r>
      <w:r w:rsidRPr="005E082F">
        <w:rPr>
          <w:rFonts w:ascii="Times New Roman" w:eastAsia="Times New Roman" w:hAnsi="Times New Roman"/>
          <w:bCs/>
          <w:sz w:val="28"/>
          <w:szCs w:val="28"/>
          <w:lang w:eastAsia="ru-RU"/>
        </w:rPr>
        <w:t>1591627,0 рублей</w:t>
      </w:r>
      <w:r w:rsidRPr="005E082F"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 №2 от 31.07.2014г. на общую сумму </w:t>
      </w:r>
      <w:r w:rsidRPr="005E082F">
        <w:rPr>
          <w:rFonts w:ascii="Times New Roman" w:hAnsi="Times New Roman"/>
          <w:sz w:val="28"/>
          <w:szCs w:val="28"/>
          <w:shd w:val="clear" w:color="auto" w:fill="FFFFFF"/>
        </w:rPr>
        <w:t>104341,0 рублей,</w:t>
      </w:r>
      <w:r w:rsidRPr="005E082F">
        <w:rPr>
          <w:rFonts w:ascii="Times New Roman" w:eastAsia="Times New Roman" w:hAnsi="Times New Roman"/>
          <w:sz w:val="28"/>
          <w:szCs w:val="28"/>
          <w:lang w:eastAsia="ru-RU"/>
        </w:rPr>
        <w:t xml:space="preserve"> а не по </w:t>
      </w:r>
      <w:proofErr w:type="spellStart"/>
      <w:r w:rsidRPr="005E082F">
        <w:rPr>
          <w:rFonts w:ascii="Times New Roman" w:eastAsia="Times New Roman" w:hAnsi="Times New Roman"/>
          <w:sz w:val="28"/>
          <w:szCs w:val="28"/>
          <w:lang w:eastAsia="ru-RU"/>
        </w:rPr>
        <w:t>объектно</w:t>
      </w:r>
      <w:proofErr w:type="spellEnd"/>
      <w:r w:rsidRPr="005E08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82F">
        <w:rPr>
          <w:rFonts w:ascii="Times New Roman" w:hAnsi="Times New Roman"/>
          <w:sz w:val="28"/>
          <w:szCs w:val="28"/>
          <w:shd w:val="clear" w:color="auto" w:fill="FFFFFF"/>
        </w:rPr>
        <w:t xml:space="preserve">с указанием данных, характеризующих объект основных средств (дата принятия объекта к бухгалтерскому учету, год изготовления или постройки,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состояние основных частей, деталей, узлов, конструктивных элементов). Акты на списание объектов </w:t>
      </w:r>
      <w:r w:rsidRPr="00597006">
        <w:rPr>
          <w:rFonts w:ascii="Times New Roman" w:hAnsi="Times New Roman"/>
          <w:sz w:val="28"/>
          <w:szCs w:val="28"/>
          <w:shd w:val="clear" w:color="auto" w:fill="FFFFFF"/>
        </w:rPr>
        <w:t>основных средств утвержден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597006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руководителем Предприятия.</w:t>
      </w:r>
    </w:p>
    <w:p w:rsidR="00E508B6" w:rsidRPr="00967955" w:rsidRDefault="00E508B6" w:rsidP="00E508B6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B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Контрольно-счетным комитетом установлено, что работа комиссии была организована с нарушением раздела </w:t>
      </w:r>
      <w:r w:rsidRPr="002C3B5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</w:t>
      </w:r>
      <w:r w:rsidRPr="002C3B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«Выбытие основных средств»</w:t>
      </w:r>
      <w:r w:rsidRPr="001F063F">
        <w:rPr>
          <w:rFonts w:ascii="Times New Roman" w:eastAsia="Times New Roman" w:hAnsi="Times New Roman"/>
          <w:bCs/>
          <w:color w:val="00B0F0"/>
          <w:sz w:val="28"/>
          <w:szCs w:val="28"/>
          <w:lang w:eastAsia="ru-RU"/>
        </w:rPr>
        <w:t xml:space="preserve"> </w:t>
      </w:r>
      <w:r w:rsidRPr="0077085B">
        <w:rPr>
          <w:rFonts w:ascii="Times New Roman" w:hAnsi="Times New Roman"/>
          <w:color w:val="333333"/>
          <w:sz w:val="28"/>
          <w:szCs w:val="28"/>
        </w:rPr>
        <w:t>Приказ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77085B">
        <w:rPr>
          <w:rFonts w:ascii="Times New Roman" w:hAnsi="Times New Roman"/>
          <w:color w:val="333333"/>
          <w:sz w:val="28"/>
          <w:szCs w:val="28"/>
        </w:rPr>
        <w:t xml:space="preserve"> Минфина РФ от 13.10.2003 N 91н "Об утверждении Методических указаний по бухгалтерскому </w:t>
      </w:r>
      <w:r>
        <w:rPr>
          <w:rFonts w:ascii="Times New Roman" w:hAnsi="Times New Roman"/>
          <w:color w:val="333333"/>
          <w:sz w:val="28"/>
          <w:szCs w:val="28"/>
        </w:rPr>
        <w:t xml:space="preserve">учету основных средств" (далее - </w:t>
      </w:r>
      <w:r w:rsidRPr="00916E58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916E58">
        <w:rPr>
          <w:rFonts w:ascii="Times New Roman" w:hAnsi="Times New Roman"/>
          <w:sz w:val="28"/>
          <w:szCs w:val="28"/>
        </w:rPr>
        <w:t xml:space="preserve"> указани</w:t>
      </w:r>
      <w:r>
        <w:rPr>
          <w:rFonts w:ascii="Times New Roman" w:hAnsi="Times New Roman"/>
          <w:sz w:val="28"/>
          <w:szCs w:val="28"/>
        </w:rPr>
        <w:t>я</w:t>
      </w:r>
      <w:r w:rsidRPr="00916E58">
        <w:rPr>
          <w:rFonts w:ascii="Times New Roman" w:hAnsi="Times New Roman"/>
          <w:sz w:val="28"/>
          <w:szCs w:val="28"/>
        </w:rPr>
        <w:t xml:space="preserve"> №91н</w:t>
      </w:r>
      <w:r>
        <w:rPr>
          <w:rFonts w:ascii="Times New Roman" w:hAnsi="Times New Roman"/>
          <w:color w:val="333333"/>
          <w:sz w:val="28"/>
          <w:szCs w:val="28"/>
        </w:rPr>
        <w:t xml:space="preserve">), так состав комиссии указанный в Актах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31</w:t>
      </w:r>
      <w:r w:rsidRPr="00390B47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390B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.2014г. </w:t>
      </w:r>
      <w:r>
        <w:rPr>
          <w:rFonts w:ascii="Times New Roman" w:hAnsi="Times New Roman"/>
          <w:color w:val="333333"/>
          <w:sz w:val="28"/>
          <w:szCs w:val="28"/>
        </w:rPr>
        <w:t>№1 и №2 (</w:t>
      </w:r>
      <w:r w:rsidRPr="00597006">
        <w:rPr>
          <w:rFonts w:ascii="Times New Roman" w:hAnsi="Times New Roman"/>
          <w:sz w:val="28"/>
          <w:szCs w:val="28"/>
          <w:shd w:val="clear" w:color="auto" w:fill="FFFFFF"/>
        </w:rPr>
        <w:t xml:space="preserve">Ф. ОС-4 </w:t>
      </w:r>
      <w:r w:rsidRPr="00597006">
        <w:rPr>
          <w:rFonts w:ascii="Times New Roman" w:eastAsia="Times New Roman" w:hAnsi="Times New Roman"/>
          <w:sz w:val="28"/>
          <w:szCs w:val="28"/>
          <w:lang w:eastAsia="ru-RU"/>
        </w:rPr>
        <w:t>"Акт о списании объекта основных средств»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90B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соответствует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составу постоянно действующей комиссии на списание основных средств созданной Приказом МУП </w:t>
      </w:r>
      <w:r w:rsidRPr="00E9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«ЖКС </w:t>
      </w:r>
      <w:r w:rsidR="009D0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</w:t>
      </w:r>
      <w:r w:rsidRPr="00E9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Вяртсиля»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31.07.2014г. № 035. </w:t>
      </w:r>
    </w:p>
    <w:p w:rsidR="00E508B6" w:rsidRPr="000F5101" w:rsidRDefault="00E508B6" w:rsidP="00E508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представленные документы не могут быть признаны действительными, т.к. заполнены с нарушением норм действующего законодательства.</w:t>
      </w:r>
    </w:p>
    <w:p w:rsidR="00E508B6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Переоценка объектов основных средств в проверяемом периоде не производилась.</w:t>
      </w:r>
    </w:p>
    <w:p w:rsidR="00E508B6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08B6" w:rsidRDefault="00E508B6" w:rsidP="00E508B6">
      <w:pPr>
        <w:spacing w:after="0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 </w:t>
      </w:r>
      <w:r w:rsidRPr="00AB0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Учетной политике предприятия на 2014 год д</w:t>
      </w:r>
      <w:r w:rsidRPr="00BE2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обеспечения достоверност</w:t>
      </w:r>
      <w:r w:rsidRPr="00AB0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данных бухгалтерского учета и бухгалтерской отчетности в МУП «ЖКС</w:t>
      </w:r>
      <w:r w:rsidR="009D0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</w:t>
      </w:r>
      <w:r w:rsidRPr="00AB0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Вяртсиля» </w:t>
      </w:r>
      <w:r w:rsidRPr="00BE2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r w:rsidRPr="00AB0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изводится</w:t>
      </w:r>
      <w:r w:rsidRPr="00BE2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инвентаризаци</w:t>
      </w:r>
      <w:r w:rsidRPr="00AB0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имущества в октябре-ноябре</w:t>
      </w:r>
      <w:r w:rsidRPr="00BE2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08B6" w:rsidRPr="00804EED" w:rsidRDefault="00E508B6" w:rsidP="00E508B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122">
        <w:rPr>
          <w:rFonts w:ascii="Times New Roman" w:hAnsi="Times New Roman"/>
          <w:sz w:val="28"/>
          <w:szCs w:val="28"/>
        </w:rPr>
        <w:t>В нарушение п. 2.3. Приказа Минфина РФ от 13 июня 1995 г. N 49 "Об утверждении методических указаний по инвентаризации имущества и финансовых обязательств"</w:t>
      </w:r>
      <w:r>
        <w:rPr>
          <w:rFonts w:ascii="Times New Roman" w:hAnsi="Times New Roman"/>
          <w:sz w:val="28"/>
          <w:szCs w:val="28"/>
        </w:rPr>
        <w:t xml:space="preserve"> (далее – Методические указания по инвентаризации имущества №49) в</w:t>
      </w:r>
      <w:r w:rsidRPr="002B3E87">
        <w:rPr>
          <w:rFonts w:ascii="Times New Roman" w:hAnsi="Times New Roman"/>
          <w:sz w:val="28"/>
          <w:szCs w:val="28"/>
        </w:rPr>
        <w:t xml:space="preserve"> 2014 году в МУП </w:t>
      </w:r>
      <w:r w:rsidRPr="002B3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«ЖКС </w:t>
      </w:r>
      <w:r w:rsidR="009D0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</w:t>
      </w:r>
      <w:r w:rsidRPr="002B3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Вяртсиля»</w:t>
      </w:r>
      <w:r w:rsidRPr="002B3E87">
        <w:rPr>
          <w:rFonts w:ascii="Times New Roman" w:hAnsi="Times New Roman"/>
          <w:sz w:val="28"/>
          <w:szCs w:val="28"/>
        </w:rPr>
        <w:t xml:space="preserve"> инвентаризация </w:t>
      </w:r>
      <w:r w:rsidRPr="00804EED">
        <w:rPr>
          <w:rFonts w:ascii="Times New Roman" w:hAnsi="Times New Roman"/>
          <w:sz w:val="28"/>
          <w:szCs w:val="28"/>
        </w:rPr>
        <w:t xml:space="preserve">имущества, проводилась в отсутствии приказа директора предприятия </w:t>
      </w:r>
      <w:proofErr w:type="spellStart"/>
      <w:r w:rsidRPr="00804EED">
        <w:rPr>
          <w:rFonts w:ascii="Times New Roman" w:hAnsi="Times New Roman"/>
          <w:sz w:val="28"/>
          <w:szCs w:val="28"/>
        </w:rPr>
        <w:t>Яшенкова</w:t>
      </w:r>
      <w:proofErr w:type="spellEnd"/>
      <w:r w:rsidRPr="00804EED">
        <w:rPr>
          <w:rFonts w:ascii="Times New Roman" w:hAnsi="Times New Roman"/>
          <w:sz w:val="28"/>
          <w:szCs w:val="28"/>
        </w:rPr>
        <w:t xml:space="preserve"> В.А. </w:t>
      </w:r>
    </w:p>
    <w:p w:rsidR="00E508B6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E87">
        <w:rPr>
          <w:rFonts w:ascii="Times New Roman" w:hAnsi="Times New Roman"/>
          <w:sz w:val="28"/>
          <w:szCs w:val="28"/>
        </w:rPr>
        <w:t xml:space="preserve">Фактически на основании представленных предприятием инвентаризационных описей </w:t>
      </w:r>
      <w:r>
        <w:rPr>
          <w:rFonts w:ascii="Times New Roman" w:hAnsi="Times New Roman"/>
          <w:sz w:val="28"/>
          <w:szCs w:val="28"/>
        </w:rPr>
        <w:t xml:space="preserve">от 03.12.2014г. </w:t>
      </w:r>
      <w:r w:rsidRPr="002B3E87">
        <w:rPr>
          <w:rFonts w:ascii="Times New Roman" w:hAnsi="Times New Roman"/>
          <w:sz w:val="28"/>
          <w:szCs w:val="28"/>
        </w:rPr>
        <w:t xml:space="preserve">(подписанных </w:t>
      </w:r>
      <w:r>
        <w:rPr>
          <w:rFonts w:ascii="Times New Roman" w:hAnsi="Times New Roman"/>
          <w:sz w:val="28"/>
          <w:szCs w:val="28"/>
        </w:rPr>
        <w:t xml:space="preserve">Председателем комиссии: директором </w:t>
      </w:r>
      <w:proofErr w:type="spellStart"/>
      <w:r>
        <w:rPr>
          <w:rFonts w:ascii="Times New Roman" w:hAnsi="Times New Roman"/>
          <w:sz w:val="28"/>
          <w:szCs w:val="28"/>
        </w:rPr>
        <w:t>Яшенковым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членами комиссии: главным инженером Дзюба С.В., главным бухгалтером </w:t>
      </w:r>
      <w:proofErr w:type="spellStart"/>
      <w:r>
        <w:rPr>
          <w:rFonts w:ascii="Times New Roman" w:hAnsi="Times New Roman"/>
          <w:sz w:val="28"/>
          <w:szCs w:val="28"/>
        </w:rPr>
        <w:t>Студенниковой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  <w:r w:rsidRPr="002B3E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B3E87">
        <w:rPr>
          <w:rFonts w:ascii="Times New Roman" w:hAnsi="Times New Roman"/>
          <w:sz w:val="28"/>
          <w:szCs w:val="28"/>
        </w:rPr>
        <w:t xml:space="preserve"> материально ответственными лицами), инвентаризация основных средств в МУП </w:t>
      </w:r>
      <w:r w:rsidRPr="002B3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«ЖКС </w:t>
      </w:r>
      <w:r w:rsidR="009D0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</w:t>
      </w:r>
      <w:r w:rsidRPr="002B3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Вяртсиля» </w:t>
      </w:r>
      <w:r w:rsidRPr="002B3E87">
        <w:rPr>
          <w:rFonts w:ascii="Times New Roman" w:hAnsi="Times New Roman"/>
          <w:sz w:val="28"/>
          <w:szCs w:val="28"/>
        </w:rPr>
        <w:t>проводилась 03.12.2014г.</w:t>
      </w:r>
      <w:r>
        <w:rPr>
          <w:rFonts w:ascii="Times New Roman" w:hAnsi="Times New Roman"/>
          <w:sz w:val="28"/>
          <w:szCs w:val="28"/>
        </w:rPr>
        <w:t xml:space="preserve"> Данный факт</w:t>
      </w:r>
      <w:r w:rsidRPr="002B3E87">
        <w:rPr>
          <w:rFonts w:ascii="Times New Roman" w:hAnsi="Times New Roman"/>
          <w:sz w:val="28"/>
          <w:szCs w:val="28"/>
        </w:rPr>
        <w:t xml:space="preserve"> является нарушением исполнения сроков проведения инвентаризаци</w:t>
      </w:r>
      <w:r>
        <w:rPr>
          <w:rFonts w:ascii="Times New Roman" w:hAnsi="Times New Roman"/>
          <w:sz w:val="28"/>
          <w:szCs w:val="28"/>
        </w:rPr>
        <w:t>и</w:t>
      </w:r>
      <w:r w:rsidRPr="002B3E87">
        <w:rPr>
          <w:rFonts w:ascii="Times New Roman" w:hAnsi="Times New Roman"/>
          <w:sz w:val="28"/>
          <w:szCs w:val="28"/>
        </w:rPr>
        <w:t xml:space="preserve"> установленны</w:t>
      </w:r>
      <w:r>
        <w:rPr>
          <w:rFonts w:ascii="Times New Roman" w:hAnsi="Times New Roman"/>
          <w:sz w:val="28"/>
          <w:szCs w:val="28"/>
        </w:rPr>
        <w:t>х</w:t>
      </w:r>
      <w:r w:rsidRPr="002B3E87">
        <w:rPr>
          <w:rFonts w:ascii="Times New Roman" w:hAnsi="Times New Roman"/>
          <w:sz w:val="28"/>
          <w:szCs w:val="28"/>
        </w:rPr>
        <w:t xml:space="preserve"> </w:t>
      </w:r>
      <w:r w:rsidRPr="002B3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Учетной политикой предприятия на 2014 год.</w:t>
      </w:r>
    </w:p>
    <w:p w:rsidR="00E508B6" w:rsidRPr="00557FDC" w:rsidRDefault="00E508B6" w:rsidP="00E508B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133F29">
        <w:rPr>
          <w:rFonts w:ascii="Times New Roman" w:eastAsiaTheme="minorHAnsi" w:hAnsi="Times New Roman"/>
          <w:sz w:val="28"/>
          <w:szCs w:val="28"/>
        </w:rPr>
        <w:t xml:space="preserve">В нарушение п.2.15 </w:t>
      </w:r>
      <w:r>
        <w:rPr>
          <w:rFonts w:ascii="Times New Roman" w:hAnsi="Times New Roman"/>
          <w:sz w:val="28"/>
          <w:szCs w:val="28"/>
        </w:rPr>
        <w:t>Методических указаний по инвентаризации имущества №49</w:t>
      </w:r>
      <w:r w:rsidRPr="00133F29">
        <w:rPr>
          <w:rFonts w:ascii="Times New Roman" w:hAnsi="Times New Roman"/>
          <w:sz w:val="28"/>
          <w:szCs w:val="28"/>
        </w:rPr>
        <w:t xml:space="preserve"> р</w:t>
      </w:r>
      <w:r w:rsidRPr="00133F29">
        <w:rPr>
          <w:rFonts w:ascii="Times New Roman" w:eastAsiaTheme="minorHAnsi" w:hAnsi="Times New Roman"/>
          <w:sz w:val="28"/>
          <w:szCs w:val="28"/>
        </w:rPr>
        <w:t>езультаты контрольных проверок правильности проведения инвентаризаций</w:t>
      </w:r>
      <w:r>
        <w:rPr>
          <w:rFonts w:ascii="Times New Roman" w:eastAsiaTheme="minorHAnsi" w:hAnsi="Times New Roman"/>
          <w:sz w:val="28"/>
          <w:szCs w:val="28"/>
        </w:rPr>
        <w:t xml:space="preserve"> в </w:t>
      </w:r>
      <w:r w:rsidRPr="002B3E87">
        <w:rPr>
          <w:rFonts w:ascii="Times New Roman" w:hAnsi="Times New Roman"/>
          <w:sz w:val="28"/>
          <w:szCs w:val="28"/>
        </w:rPr>
        <w:t xml:space="preserve">МУП </w:t>
      </w:r>
      <w:r w:rsidRPr="002B3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«ЖКС</w:t>
      </w:r>
      <w:r w:rsidR="009D0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</w:t>
      </w:r>
      <w:r w:rsidRPr="002B3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Вяртсиля» </w:t>
      </w:r>
      <w:r w:rsidRPr="00133F29">
        <w:rPr>
          <w:rFonts w:ascii="Times New Roman" w:eastAsiaTheme="minorHAnsi" w:hAnsi="Times New Roman"/>
          <w:sz w:val="28"/>
          <w:szCs w:val="28"/>
        </w:rPr>
        <w:t>не оформляются актом и не регистрируются в книге учета контрольных проверок правильности проведения инвентаризаций.</w:t>
      </w:r>
    </w:p>
    <w:p w:rsidR="00E508B6" w:rsidRPr="00557FDC" w:rsidRDefault="00E508B6" w:rsidP="00E508B6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57CC6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отсутствием Приказа директора предприятия о назначении </w:t>
      </w:r>
      <w:r w:rsidRPr="00B57CC6">
        <w:rPr>
          <w:rFonts w:ascii="Times New Roman" w:eastAsiaTheme="minorHAnsi" w:hAnsi="Times New Roman"/>
          <w:sz w:val="28"/>
          <w:szCs w:val="28"/>
        </w:rPr>
        <w:t xml:space="preserve">постоянно действующей инвентаризационной комиссии - </w:t>
      </w:r>
      <w:r w:rsidRPr="00B57CC6">
        <w:rPr>
          <w:rFonts w:ascii="Times New Roman" w:eastAsia="Times New Roman" w:hAnsi="Times New Roman"/>
          <w:sz w:val="28"/>
          <w:szCs w:val="28"/>
          <w:lang w:eastAsia="ru-RU"/>
        </w:rPr>
        <w:t>комиссию нельзя признать легальной и легитимной.</w:t>
      </w:r>
    </w:p>
    <w:p w:rsidR="00E508B6" w:rsidRPr="001A50AD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4.4 </w:t>
      </w:r>
      <w:r w:rsidRPr="001A50AD">
        <w:rPr>
          <w:rFonts w:ascii="Times New Roman" w:hAnsi="Times New Roman"/>
          <w:sz w:val="28"/>
          <w:szCs w:val="28"/>
        </w:rPr>
        <w:t xml:space="preserve">В соответствии с Приказом Минфина РФ от 30.03.2001г. №26н «Об утверждении Положения по бухгалтерскому учету «Учет основных средств» ПБУ 6/01» и </w:t>
      </w:r>
      <w:r w:rsidRPr="00916E58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ми</w:t>
      </w:r>
      <w:r w:rsidRPr="00916E58">
        <w:rPr>
          <w:rFonts w:ascii="Times New Roman" w:hAnsi="Times New Roman"/>
          <w:sz w:val="28"/>
          <w:szCs w:val="28"/>
        </w:rPr>
        <w:t xml:space="preserve"> указани</w:t>
      </w:r>
      <w:r>
        <w:rPr>
          <w:rFonts w:ascii="Times New Roman" w:hAnsi="Times New Roman"/>
          <w:sz w:val="28"/>
          <w:szCs w:val="28"/>
        </w:rPr>
        <w:t>ями</w:t>
      </w:r>
      <w:r w:rsidRPr="00916E58">
        <w:rPr>
          <w:rFonts w:ascii="Times New Roman" w:hAnsi="Times New Roman"/>
          <w:sz w:val="28"/>
          <w:szCs w:val="28"/>
        </w:rPr>
        <w:t xml:space="preserve"> №91н </w:t>
      </w:r>
      <w:r w:rsidRPr="001A50AD">
        <w:rPr>
          <w:rFonts w:ascii="Times New Roman" w:hAnsi="Times New Roman"/>
          <w:sz w:val="28"/>
          <w:szCs w:val="28"/>
        </w:rPr>
        <w:t xml:space="preserve">организация обязана вести учет основных средств, находящихся на балансе. </w:t>
      </w:r>
      <w:r>
        <w:rPr>
          <w:rFonts w:ascii="Times New Roman" w:hAnsi="Times New Roman"/>
          <w:sz w:val="28"/>
          <w:szCs w:val="28"/>
        </w:rPr>
        <w:t>В</w:t>
      </w:r>
      <w:r w:rsidRPr="002B3E87">
        <w:rPr>
          <w:rFonts w:ascii="Times New Roman" w:hAnsi="Times New Roman"/>
          <w:sz w:val="28"/>
          <w:szCs w:val="28"/>
        </w:rPr>
        <w:t xml:space="preserve"> МУП </w:t>
      </w:r>
      <w:r w:rsidRPr="002B3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«ЖКС </w:t>
      </w:r>
      <w:r w:rsidR="009D0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</w:t>
      </w:r>
      <w:r w:rsidRPr="002B3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Вяртсиля»</w:t>
      </w:r>
      <w:r w:rsidRPr="002B3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1A50AD">
        <w:rPr>
          <w:rFonts w:ascii="Times New Roman" w:hAnsi="Times New Roman"/>
          <w:sz w:val="28"/>
          <w:szCs w:val="28"/>
        </w:rPr>
        <w:t>чет основных средств ведется с использованием инвентарных карточек учета объекта основных средств по унифицированной форме, утвержденной Постановлением Госкомстата России от 21.01.2003г. №7.</w:t>
      </w:r>
    </w:p>
    <w:p w:rsidR="00E508B6" w:rsidRDefault="00E508B6" w:rsidP="00E508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50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Содержание и ф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орма инвентарных карточек завися</w:t>
      </w:r>
      <w:r w:rsidRPr="001A50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 от вида основных средств, для каждого вида бухгалтерия должна открывать соответствующие </w:t>
      </w:r>
      <w:r w:rsidRPr="001A50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формы карточек, </w:t>
      </w:r>
      <w:r w:rsidRPr="001A50AD">
        <w:rPr>
          <w:rFonts w:ascii="Times New Roman" w:hAnsi="Times New Roman"/>
          <w:sz w:val="28"/>
          <w:szCs w:val="28"/>
        </w:rPr>
        <w:t>утвержденные Постановлением Госкомстата России от 21.01.2003г. №7.</w:t>
      </w:r>
    </w:p>
    <w:p w:rsidR="00E508B6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297BD3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Аналитич</w:t>
      </w:r>
      <w:r w:rsidRPr="001A50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еский учет основных средств в </w:t>
      </w:r>
      <w:r w:rsidRPr="002B3E87">
        <w:rPr>
          <w:rFonts w:ascii="Times New Roman" w:hAnsi="Times New Roman"/>
          <w:sz w:val="28"/>
          <w:szCs w:val="28"/>
        </w:rPr>
        <w:t xml:space="preserve">МУП </w:t>
      </w:r>
      <w:r w:rsidRPr="002B3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«ЖКС</w:t>
      </w:r>
      <w:r w:rsidR="009D0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</w:t>
      </w:r>
      <w:r w:rsidRPr="002B3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Вяртсиля»</w:t>
      </w:r>
      <w:r w:rsidRPr="001A50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осуществляется на карточках ф. ОС-6, открываемых для каждого инвентарного объекта.</w:t>
      </w:r>
    </w:p>
    <w:p w:rsidR="00E508B6" w:rsidRDefault="00E508B6" w:rsidP="00E508B6">
      <w:pPr>
        <w:spacing w:after="0"/>
        <w:ind w:firstLine="54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A7098">
        <w:rPr>
          <w:rFonts w:ascii="Times New Roman" w:hAnsi="Times New Roman"/>
          <w:sz w:val="28"/>
          <w:szCs w:val="28"/>
        </w:rPr>
        <w:t xml:space="preserve">В нарушение пункта 11 Методических указаний №91н в МУП </w:t>
      </w:r>
      <w:r w:rsidRPr="000A7098">
        <w:rPr>
          <w:rFonts w:ascii="Times New Roman" w:eastAsia="Times New Roman" w:hAnsi="Times New Roman"/>
          <w:sz w:val="28"/>
          <w:szCs w:val="28"/>
          <w:lang w:eastAsia="ru-RU"/>
        </w:rPr>
        <w:t xml:space="preserve">«ЖКС </w:t>
      </w:r>
      <w:r w:rsidR="009D06AA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r w:rsidRPr="000A7098">
        <w:rPr>
          <w:rFonts w:ascii="Times New Roman" w:eastAsia="Times New Roman" w:hAnsi="Times New Roman"/>
          <w:sz w:val="28"/>
          <w:szCs w:val="28"/>
          <w:lang w:eastAsia="ru-RU"/>
        </w:rPr>
        <w:t>Вяртсиля»</w:t>
      </w:r>
      <w:r w:rsidRPr="000A70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0777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объектам основных средств не присваива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ю</w:t>
      </w:r>
      <w:r w:rsidRPr="0000777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тся</w:t>
      </w:r>
      <w:r w:rsidRPr="000A70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21158">
        <w:rPr>
          <w:rFonts w:ascii="Times New Roman" w:eastAsia="Times New Roman" w:hAnsi="Times New Roman"/>
          <w:sz w:val="28"/>
          <w:szCs w:val="28"/>
          <w:lang w:eastAsia="ru-RU"/>
        </w:rPr>
        <w:t>при принятии их к бухгалтерскому учету соответствующи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211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инвентарны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 w:rsidRPr="0000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номер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Pr="0000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E508B6" w:rsidRDefault="00E508B6" w:rsidP="00E508B6">
      <w:pPr>
        <w:spacing w:after="0"/>
        <w:ind w:firstLine="54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508B6" w:rsidRPr="00264C3C" w:rsidRDefault="00E508B6" w:rsidP="00E508B6">
      <w:pPr>
        <w:spacing w:after="0"/>
        <w:ind w:firstLine="54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</w:rPr>
        <w:t>4.5</w:t>
      </w:r>
      <w:r w:rsidRPr="00264C3C">
        <w:rPr>
          <w:rFonts w:ascii="Times New Roman" w:hAnsi="Times New Roman"/>
          <w:color w:val="333333"/>
          <w:sz w:val="28"/>
          <w:szCs w:val="28"/>
        </w:rPr>
        <w:t xml:space="preserve"> Постановлением Минтруда </w:t>
      </w:r>
      <w:r w:rsidRPr="00264C3C">
        <w:rPr>
          <w:rFonts w:ascii="Times New Roman" w:hAnsi="Times New Roman"/>
          <w:sz w:val="28"/>
          <w:szCs w:val="28"/>
        </w:rPr>
        <w:t>РФ от 31 декабря 2002 г. N 85 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r w:rsidRPr="00264C3C">
        <w:rPr>
          <w:rFonts w:ascii="Times New Roman" w:hAnsi="Times New Roman"/>
          <w:sz w:val="28"/>
          <w:szCs w:val="28"/>
        </w:rPr>
        <w:t>Постановление Минтруда РФ от 31 декабря 2002 г. N 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264C3C">
        <w:rPr>
          <w:rFonts w:ascii="Times New Roman" w:hAnsi="Times New Roman"/>
          <w:color w:val="333333"/>
          <w:sz w:val="28"/>
          <w:szCs w:val="28"/>
        </w:rPr>
        <w:t>утверждены перечни работ и категорий работников, с которыми заключают договоры о материальной ответственности.</w:t>
      </w:r>
    </w:p>
    <w:p w:rsidR="00E508B6" w:rsidRDefault="00E508B6" w:rsidP="00E508B6">
      <w:pPr>
        <w:spacing w:after="0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Контрольно-счетным комитетом в ходе контрольного мероприятия были проверены Договора (9 штук) о полной материальной ответственности с лицами, ответственными за </w:t>
      </w:r>
      <w:r w:rsidRPr="00F16B77">
        <w:rPr>
          <w:rFonts w:ascii="Times New Roman" w:eastAsiaTheme="minorHAnsi" w:hAnsi="Times New Roman"/>
          <w:sz w:val="28"/>
          <w:szCs w:val="28"/>
        </w:rPr>
        <w:t xml:space="preserve">недостачу вверенного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заключены.</w:t>
      </w:r>
    </w:p>
    <w:p w:rsidR="00E508B6" w:rsidRPr="00F16B77" w:rsidRDefault="00E508B6" w:rsidP="00E508B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F16B77">
        <w:rPr>
          <w:rFonts w:ascii="Times New Roman" w:eastAsiaTheme="minorHAnsi" w:hAnsi="Times New Roman"/>
          <w:sz w:val="28"/>
          <w:szCs w:val="28"/>
        </w:rPr>
        <w:t>Нарушений перечня должностей и работ, замещаемых или выполняемых работниками, с которыми работодатель может заключать письменные договоры о полной индивидуальной материальной ответственности за недостачу вверенного имущества не выявлено.</w:t>
      </w:r>
    </w:p>
    <w:p w:rsidR="00E508B6" w:rsidRPr="00F16B77" w:rsidRDefault="00E508B6" w:rsidP="00E50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508B6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4.6 </w:t>
      </w:r>
      <w:r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Ф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едеральным законом</w:t>
      </w:r>
      <w:r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№161-ФЗ 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п.3.6 </w:t>
      </w:r>
      <w:r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 Предприятия неиспользованные в </w:t>
      </w:r>
      <w:r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производственном процессе помещения с согласия Собственника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имущества </w:t>
      </w:r>
      <w:r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Предприяти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могут сдаются в аренду (субаренду).</w:t>
      </w:r>
    </w:p>
    <w:p w:rsidR="00E508B6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нарушение </w:t>
      </w:r>
      <w:r w:rsidRPr="00796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п.20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«Положения о порядке передачи имущества, находящегося в собственности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поселения, в аренду и безвозмездное пользование», утвержденного Решением Совета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от 11.03.2010г. № 22 (далее – Положение о порядке передачи имущества) разрешение о передаче в аренду муниципального имущества оформлено не распоряжением Администрации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поселения, а письмом от 19.12.2013г. № 723.</w:t>
      </w:r>
    </w:p>
    <w:p w:rsidR="00E508B6" w:rsidRPr="007E243E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Предприятием</w:t>
      </w:r>
      <w:r w:rsidRPr="000A70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предоставлено в аренду</w:t>
      </w:r>
      <w:r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недвижимо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в виде нежилого помещения в здании гостиницы по адресу: п. Вяртсиля, ул. Мира, д.8 – Управлению государственного автодорожного надзора по РК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Федеральной службы по надзору в сфере транспорта. Д</w:t>
      </w:r>
      <w:r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оговор перезаключа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тся ежегодно. </w:t>
      </w:r>
    </w:p>
    <w:p w:rsidR="00E508B6" w:rsidRPr="007E243E" w:rsidRDefault="005B66DA" w:rsidP="00E508B6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нарушение ст.65</w:t>
      </w:r>
      <w:r w:rsidR="00E508B6"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ГК РФ, ст. 4 ФЗ №122-ФЗ, п.3</w:t>
      </w:r>
      <w:r w:rsidR="00E508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  <w:r w:rsidR="00E508B6"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Положения о порядке</w:t>
      </w:r>
      <w:r w:rsidR="00E508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передачи имущества</w:t>
      </w:r>
      <w:r w:rsidR="00E508B6"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E508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договор аренды муниципального </w:t>
      </w:r>
      <w:r w:rsidR="00E508B6"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недвижимого имущества, заключенны</w:t>
      </w:r>
      <w:r w:rsidR="00E508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</w:t>
      </w:r>
      <w:r w:rsidR="00E508B6"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срок не менее </w:t>
      </w:r>
      <w:r w:rsidR="00E508B6"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E508B6"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 зарегистрирован в установленном</w:t>
      </w:r>
      <w:r w:rsidR="00E508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508B6"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действующим законодательством Российской Федерации</w:t>
      </w:r>
      <w:r w:rsidR="00E508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508B6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Арендная плата по договору</w:t>
      </w:r>
      <w:r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аренды муниц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ипального недвижимого имущества </w:t>
      </w:r>
      <w:r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 </w:t>
      </w:r>
      <w:r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год определена на основании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Методики определения арендной платы за аренду имущества, находящегося в собственности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являющейся приложением №2 к Положению о порядке передачи имущества и ставки арендной платы за 1 кв. м. арендуемой площади помещений.</w:t>
      </w:r>
    </w:p>
    <w:p w:rsidR="00E508B6" w:rsidRPr="00EF0FA9" w:rsidRDefault="00E508B6" w:rsidP="00E508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0FA9">
        <w:rPr>
          <w:rFonts w:ascii="Times New Roman" w:hAnsi="Times New Roman"/>
          <w:sz w:val="28"/>
          <w:szCs w:val="28"/>
        </w:rPr>
        <w:t xml:space="preserve">Ежемесячный расчет арендной платы производится на основании приложения №1 к Положению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порядке передачи имущества.</w:t>
      </w:r>
    </w:p>
    <w:p w:rsidR="00E508B6" w:rsidRDefault="00E508B6" w:rsidP="00E508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0FA9">
        <w:rPr>
          <w:rFonts w:ascii="Times New Roman" w:hAnsi="Times New Roman"/>
          <w:sz w:val="28"/>
          <w:szCs w:val="28"/>
        </w:rPr>
        <w:t>Арендная плата рассчитывается дифференцированно в зависимости от потребительских качеств арендуемого имущества, местоположения и площади имущества, организационно правовой формы и вида деятельности арендатора. Арендная плата начисляется в соответствии с условиями заключенных договоров.</w:t>
      </w:r>
    </w:p>
    <w:p w:rsidR="00E508B6" w:rsidRPr="00EF0FA9" w:rsidRDefault="00E508B6" w:rsidP="00E508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0FA9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от 25.04.2011г. № 63 </w:t>
      </w:r>
      <w:r w:rsidRPr="00EF0FA9">
        <w:rPr>
          <w:rFonts w:ascii="Times New Roman" w:hAnsi="Times New Roman"/>
          <w:sz w:val="28"/>
          <w:szCs w:val="28"/>
        </w:rPr>
        <w:t>«Об утверждении ставки арендной платы», с 01.0</w:t>
      </w:r>
      <w:r>
        <w:rPr>
          <w:rFonts w:ascii="Times New Roman" w:hAnsi="Times New Roman"/>
          <w:sz w:val="28"/>
          <w:szCs w:val="28"/>
        </w:rPr>
        <w:t>5</w:t>
      </w:r>
      <w:r w:rsidRPr="00EF0FA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EF0FA9">
        <w:rPr>
          <w:rFonts w:ascii="Times New Roman" w:hAnsi="Times New Roman"/>
          <w:sz w:val="28"/>
          <w:szCs w:val="28"/>
        </w:rPr>
        <w:t xml:space="preserve"> года установлена ставка арендной платы за 1 квадратный метр в размере 3</w:t>
      </w:r>
      <w:r>
        <w:rPr>
          <w:rFonts w:ascii="Times New Roman" w:hAnsi="Times New Roman"/>
          <w:sz w:val="28"/>
          <w:szCs w:val="28"/>
        </w:rPr>
        <w:t>0</w:t>
      </w:r>
      <w:r w:rsidRPr="00EF0FA9">
        <w:rPr>
          <w:rFonts w:ascii="Times New Roman" w:hAnsi="Times New Roman"/>
          <w:sz w:val="28"/>
          <w:szCs w:val="28"/>
        </w:rPr>
        <w:t>0 рублей.</w:t>
      </w:r>
    </w:p>
    <w:p w:rsidR="00E508B6" w:rsidRPr="00963666" w:rsidRDefault="00E508B6" w:rsidP="00E508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F0FA9">
        <w:rPr>
          <w:rFonts w:ascii="Times New Roman" w:hAnsi="Times New Roman"/>
          <w:sz w:val="28"/>
          <w:szCs w:val="28"/>
        </w:rPr>
        <w:t>В ходе проверки правильности начисления арендной платы за имущество в 2014 году установлено</w:t>
      </w:r>
      <w:r>
        <w:rPr>
          <w:rFonts w:ascii="Times New Roman" w:hAnsi="Times New Roman"/>
          <w:sz w:val="28"/>
          <w:szCs w:val="28"/>
        </w:rPr>
        <w:t>, что п</w:t>
      </w:r>
      <w:r w:rsidRPr="00EF0FA9">
        <w:rPr>
          <w:rFonts w:ascii="Times New Roman" w:hAnsi="Times New Roman"/>
          <w:sz w:val="28"/>
          <w:szCs w:val="28"/>
        </w:rPr>
        <w:t xml:space="preserve">о договору аренды </w:t>
      </w:r>
      <w:r>
        <w:rPr>
          <w:rFonts w:ascii="Times New Roman" w:hAnsi="Times New Roman"/>
          <w:sz w:val="28"/>
          <w:szCs w:val="28"/>
        </w:rPr>
        <w:t>помещения от 3</w:t>
      </w:r>
      <w:r w:rsidRPr="00EF0FA9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2.2013</w:t>
      </w:r>
      <w:r w:rsidRPr="00EF0FA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б/н</w:t>
      </w:r>
      <w:r w:rsidRPr="00EF0FA9">
        <w:rPr>
          <w:rFonts w:ascii="Times New Roman" w:hAnsi="Times New Roman"/>
          <w:sz w:val="28"/>
          <w:szCs w:val="28"/>
        </w:rPr>
        <w:t xml:space="preserve"> предоставлено в аренду нежилое помещение, расположенное по адресу: </w:t>
      </w:r>
      <w:r>
        <w:rPr>
          <w:rFonts w:ascii="Times New Roman" w:hAnsi="Times New Roman"/>
          <w:sz w:val="28"/>
          <w:szCs w:val="28"/>
        </w:rPr>
        <w:t xml:space="preserve">п. Вяртсиля, </w:t>
      </w:r>
      <w:r w:rsidRPr="00EF0FA9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Мира</w:t>
      </w:r>
      <w:r w:rsidRPr="00EF0FA9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8 общей площадью 35</w:t>
      </w:r>
      <w:r w:rsidRPr="00EF0F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EF0FA9">
        <w:rPr>
          <w:rFonts w:ascii="Times New Roman" w:hAnsi="Times New Roman"/>
          <w:sz w:val="28"/>
          <w:szCs w:val="28"/>
        </w:rPr>
        <w:t xml:space="preserve"> квадратных метров. В соответствие с Методикой определения арендной платы арендная плата рассчитывается дифференцированно в том числе в зависимости от местоположения </w:t>
      </w:r>
      <w:r>
        <w:rPr>
          <w:rFonts w:ascii="Times New Roman" w:hAnsi="Times New Roman"/>
          <w:sz w:val="28"/>
          <w:szCs w:val="28"/>
        </w:rPr>
        <w:t>арендуемого имущества</w:t>
      </w:r>
      <w:r w:rsidRPr="00EF0FA9">
        <w:rPr>
          <w:rFonts w:ascii="Times New Roman" w:hAnsi="Times New Roman"/>
          <w:sz w:val="28"/>
          <w:szCs w:val="28"/>
        </w:rPr>
        <w:t>. В соответствии с п.3.</w:t>
      </w:r>
      <w:r>
        <w:rPr>
          <w:rFonts w:ascii="Times New Roman" w:hAnsi="Times New Roman"/>
          <w:sz w:val="28"/>
          <w:szCs w:val="28"/>
        </w:rPr>
        <w:t>3</w:t>
      </w:r>
      <w:r w:rsidRPr="00EF0FA9">
        <w:rPr>
          <w:rFonts w:ascii="Times New Roman" w:hAnsi="Times New Roman"/>
          <w:sz w:val="28"/>
          <w:szCs w:val="28"/>
        </w:rPr>
        <w:t xml:space="preserve">. Методики </w:t>
      </w:r>
      <w:r w:rsidR="00C33A05" w:rsidRPr="00EF0FA9">
        <w:rPr>
          <w:rFonts w:ascii="Times New Roman" w:hAnsi="Times New Roman"/>
          <w:sz w:val="28"/>
          <w:szCs w:val="28"/>
        </w:rPr>
        <w:t xml:space="preserve">для </w:t>
      </w:r>
      <w:r w:rsidR="00C33A05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расположенного в п. Вяртсиля</w:t>
      </w:r>
      <w:r w:rsidRPr="00EF0FA9">
        <w:rPr>
          <w:rFonts w:ascii="Times New Roman" w:hAnsi="Times New Roman"/>
          <w:sz w:val="28"/>
          <w:szCs w:val="28"/>
        </w:rPr>
        <w:t xml:space="preserve"> предусмотрен коэффициент </w:t>
      </w:r>
      <w:r>
        <w:rPr>
          <w:rFonts w:ascii="Times New Roman" w:hAnsi="Times New Roman"/>
          <w:sz w:val="28"/>
          <w:szCs w:val="28"/>
        </w:rPr>
        <w:t>территориальной зоны 0,5</w:t>
      </w:r>
      <w:r w:rsidRPr="00EF0FA9">
        <w:rPr>
          <w:rFonts w:ascii="Times New Roman" w:hAnsi="Times New Roman"/>
          <w:sz w:val="28"/>
          <w:szCs w:val="28"/>
        </w:rPr>
        <w:t xml:space="preserve">. При расчете арендной платы в 2014 году за помещение, переданное в аренду </w:t>
      </w:r>
      <w:r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государственного автодорожного надзора по РК Федеральной службы по надзору в сфере транспорта</w:t>
      </w:r>
      <w:r w:rsidRPr="00EF0FA9">
        <w:rPr>
          <w:rFonts w:ascii="Times New Roman" w:hAnsi="Times New Roman"/>
          <w:sz w:val="28"/>
          <w:szCs w:val="28"/>
        </w:rPr>
        <w:t xml:space="preserve"> применялся коэффициент </w:t>
      </w:r>
      <w:r>
        <w:rPr>
          <w:rFonts w:ascii="Times New Roman" w:hAnsi="Times New Roman"/>
          <w:sz w:val="28"/>
          <w:szCs w:val="28"/>
        </w:rPr>
        <w:t xml:space="preserve">территориальной зоны 0,6 и ставка арендной платы 330,0 рублей за </w:t>
      </w:r>
      <w:r w:rsidRPr="00EF0FA9">
        <w:rPr>
          <w:rFonts w:ascii="Times New Roman" w:hAnsi="Times New Roman"/>
          <w:sz w:val="28"/>
          <w:szCs w:val="28"/>
        </w:rPr>
        <w:t xml:space="preserve">1 квадратный метр. Документы, подтверждающие обоснованность применение указанного коэффициента </w:t>
      </w:r>
      <w:r>
        <w:rPr>
          <w:rFonts w:ascii="Times New Roman" w:hAnsi="Times New Roman"/>
          <w:sz w:val="28"/>
          <w:szCs w:val="28"/>
        </w:rPr>
        <w:t>территориальной зоны</w:t>
      </w:r>
      <w:r w:rsidRPr="00EF0FA9">
        <w:rPr>
          <w:rFonts w:ascii="Times New Roman" w:hAnsi="Times New Roman"/>
          <w:sz w:val="28"/>
          <w:szCs w:val="28"/>
        </w:rPr>
        <w:t xml:space="preserve"> для расчета арендной платы </w:t>
      </w:r>
      <w:r>
        <w:rPr>
          <w:rFonts w:ascii="Times New Roman" w:hAnsi="Times New Roman"/>
          <w:sz w:val="28"/>
          <w:szCs w:val="28"/>
        </w:rPr>
        <w:t xml:space="preserve">и ставки арендной платы </w:t>
      </w:r>
      <w:r w:rsidRPr="00EF0FA9">
        <w:rPr>
          <w:rFonts w:ascii="Times New Roman" w:hAnsi="Times New Roman"/>
          <w:sz w:val="28"/>
          <w:szCs w:val="28"/>
        </w:rPr>
        <w:t xml:space="preserve">к проверке не представлены. В результате неправильного применения </w:t>
      </w:r>
      <w:r w:rsidRPr="00EF0FA9">
        <w:rPr>
          <w:rFonts w:ascii="Times New Roman" w:hAnsi="Times New Roman"/>
          <w:sz w:val="28"/>
          <w:szCs w:val="28"/>
        </w:rPr>
        <w:lastRenderedPageBreak/>
        <w:t xml:space="preserve">коэффициента </w:t>
      </w:r>
      <w:r>
        <w:rPr>
          <w:rFonts w:ascii="Times New Roman" w:hAnsi="Times New Roman"/>
          <w:sz w:val="28"/>
          <w:szCs w:val="28"/>
        </w:rPr>
        <w:t xml:space="preserve">территориальной зоны и ставки арендной </w:t>
      </w:r>
      <w:r w:rsidRPr="00020B77">
        <w:rPr>
          <w:rFonts w:ascii="Times New Roman" w:hAnsi="Times New Roman"/>
          <w:sz w:val="28"/>
          <w:szCs w:val="28"/>
        </w:rPr>
        <w:t>платы завышена</w:t>
      </w:r>
      <w:r w:rsidRPr="00EF0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сумма </w:t>
      </w:r>
      <w:r w:rsidRPr="00EF0FA9">
        <w:rPr>
          <w:rFonts w:ascii="Times New Roman" w:hAnsi="Times New Roman"/>
          <w:sz w:val="28"/>
          <w:szCs w:val="28"/>
        </w:rPr>
        <w:t>арендн</w:t>
      </w:r>
      <w:r>
        <w:rPr>
          <w:rFonts w:ascii="Times New Roman" w:hAnsi="Times New Roman"/>
          <w:sz w:val="28"/>
          <w:szCs w:val="28"/>
        </w:rPr>
        <w:t>ой</w:t>
      </w:r>
      <w:r w:rsidRPr="00EF0FA9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ы</w:t>
      </w:r>
      <w:r w:rsidRPr="00EF0FA9">
        <w:rPr>
          <w:rFonts w:ascii="Times New Roman" w:hAnsi="Times New Roman"/>
          <w:sz w:val="28"/>
          <w:szCs w:val="28"/>
        </w:rPr>
        <w:t xml:space="preserve"> за 2014 год </w:t>
      </w:r>
      <w:r>
        <w:rPr>
          <w:rFonts w:ascii="Times New Roman" w:hAnsi="Times New Roman"/>
          <w:sz w:val="28"/>
          <w:szCs w:val="28"/>
        </w:rPr>
        <w:t>на</w:t>
      </w:r>
      <w:r w:rsidRPr="00EF0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10224,00</w:t>
      </w:r>
      <w:r w:rsidRPr="00EF0FA9">
        <w:rPr>
          <w:rFonts w:ascii="Times New Roman" w:hAnsi="Times New Roman"/>
          <w:sz w:val="28"/>
          <w:szCs w:val="28"/>
        </w:rPr>
        <w:t xml:space="preserve"> руб.</w:t>
      </w:r>
    </w:p>
    <w:p w:rsidR="00E508B6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состоянию на 01.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  <w:r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1.2011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задолженность арендатор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 перед </w:t>
      </w:r>
      <w:r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Предприятием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арендной </w:t>
      </w:r>
      <w:r w:rsidRPr="007E2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плате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отсутствует.</w:t>
      </w:r>
    </w:p>
    <w:p w:rsidR="00E508B6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нарушение п. 7 Положения о порядке передачи имущества, ст. 10 </w:t>
      </w:r>
      <w:r w:rsidRPr="000F5101">
        <w:rPr>
          <w:rFonts w:ascii="Times New Roman" w:hAnsi="Times New Roman"/>
          <w:sz w:val="28"/>
          <w:szCs w:val="28"/>
        </w:rPr>
        <w:t xml:space="preserve">«Положения о порядке владения, пользования и распоряжения имуществом, находящемся в муниципальной собственности </w:t>
      </w:r>
      <w:proofErr w:type="spellStart"/>
      <w:r w:rsidRPr="000F5101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Pr="000F5101">
        <w:rPr>
          <w:rFonts w:ascii="Times New Roman" w:hAnsi="Times New Roman"/>
          <w:sz w:val="28"/>
          <w:szCs w:val="28"/>
        </w:rPr>
        <w:t xml:space="preserve"> городского поселения», утвержденного Решением сессии Совета депутатов </w:t>
      </w:r>
      <w:proofErr w:type="spellStart"/>
      <w:r w:rsidRPr="000F5101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Pr="000F5101">
        <w:rPr>
          <w:rFonts w:ascii="Times New Roman" w:hAnsi="Times New Roman"/>
          <w:sz w:val="28"/>
          <w:szCs w:val="28"/>
        </w:rPr>
        <w:t xml:space="preserve"> городского поселения от 19.06.2008г. б/н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арендная плата от передачи в аренду имущества казны перечисляется арендатором муниципального имущества на расчетный счет </w:t>
      </w:r>
      <w:r w:rsidRPr="000A7098">
        <w:rPr>
          <w:rFonts w:ascii="Times New Roman" w:hAnsi="Times New Roman"/>
          <w:sz w:val="28"/>
          <w:szCs w:val="28"/>
        </w:rPr>
        <w:t xml:space="preserve">МУП </w:t>
      </w:r>
      <w:r w:rsidRPr="000A7098">
        <w:rPr>
          <w:rFonts w:ascii="Times New Roman" w:eastAsia="Times New Roman" w:hAnsi="Times New Roman"/>
          <w:sz w:val="28"/>
          <w:szCs w:val="28"/>
          <w:lang w:eastAsia="ru-RU"/>
        </w:rPr>
        <w:t xml:space="preserve">«ЖКС </w:t>
      </w:r>
      <w:r w:rsidR="009D06AA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r w:rsidRPr="000A7098">
        <w:rPr>
          <w:rFonts w:ascii="Times New Roman" w:eastAsia="Times New Roman" w:hAnsi="Times New Roman"/>
          <w:sz w:val="28"/>
          <w:szCs w:val="28"/>
          <w:lang w:eastAsia="ru-RU"/>
        </w:rPr>
        <w:t>Вяртсиля»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не в бюджет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(49765,32 руб.).</w:t>
      </w:r>
    </w:p>
    <w:p w:rsidR="00E508B6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08B6" w:rsidRPr="00043D05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4.7. </w:t>
      </w:r>
      <w:r w:rsidRPr="00A91C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Контрольно-счетным комитетом СМР при сопоставлении учетных регистров Предприятия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– оборотной ведомости по основным </w:t>
      </w:r>
      <w:r w:rsidRPr="006E6B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средствам с </w:t>
      </w:r>
      <w:r w:rsidRPr="00A91C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Приложениями к Договору от 01.01.2014 № 1 о закреплении муниципального имущества на праве хозяйственного ведения за МУП </w:t>
      </w:r>
      <w:r w:rsidRPr="00A91CC8">
        <w:rPr>
          <w:rFonts w:ascii="Times New Roman" w:hAnsi="Times New Roman"/>
          <w:sz w:val="28"/>
          <w:szCs w:val="28"/>
        </w:rPr>
        <w:t>«ЖКС п. Вяртсиля» б</w:t>
      </w:r>
      <w:r w:rsidRPr="00A91C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ыло выявлено несоответствие </w:t>
      </w:r>
      <w:r w:rsidR="005B66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данных </w:t>
      </w:r>
      <w:r w:rsidR="005B66DA" w:rsidRPr="005B66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площади и стоимости </w:t>
      </w:r>
      <w:r w:rsidRPr="005B66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нежилых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помещений конторы, в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A91C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гостиницы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В</w:t>
      </w:r>
      <w:r w:rsidRPr="00A91C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приложении 1 к договору собственник закрепляет помещение гостиницы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110,4 кв. </w:t>
      </w:r>
      <w:r w:rsidRPr="00A91C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м. стоимостью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516948,00 рублей</w:t>
      </w:r>
      <w:r w:rsidRPr="00A91C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в учетных регистрах Предприятия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01.01.2014г. числился</w:t>
      </w:r>
      <w:r w:rsidRPr="00A91C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этот же </w:t>
      </w:r>
      <w:r w:rsidRPr="00043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 площадью 184 кв. м. и стоимостью </w:t>
      </w:r>
      <w:r w:rsidRPr="00F851D2">
        <w:rPr>
          <w:rFonts w:ascii="Times New Roman" w:eastAsia="Times New Roman" w:hAnsi="Times New Roman"/>
          <w:bCs/>
          <w:sz w:val="28"/>
          <w:szCs w:val="28"/>
          <w:lang w:eastAsia="ru-RU"/>
        </w:rPr>
        <w:t>861580</w:t>
      </w:r>
      <w:r w:rsidRPr="00043D05">
        <w:rPr>
          <w:rFonts w:ascii="Times New Roman" w:eastAsia="Times New Roman" w:hAnsi="Times New Roman"/>
          <w:bCs/>
          <w:sz w:val="28"/>
          <w:szCs w:val="28"/>
          <w:lang w:eastAsia="ru-RU"/>
        </w:rPr>
        <w:t>,00 рублей.</w:t>
      </w:r>
    </w:p>
    <w:p w:rsidR="00E508B6" w:rsidRPr="005E1E9A" w:rsidRDefault="00E508B6" w:rsidP="00E508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1E9A">
        <w:rPr>
          <w:rFonts w:ascii="Times New Roman" w:hAnsi="Times New Roman"/>
          <w:sz w:val="28"/>
          <w:szCs w:val="28"/>
        </w:rPr>
        <w:t xml:space="preserve">Данное нарушение привело к излишнему начислению и уплате налога на имущество </w:t>
      </w:r>
      <w:r>
        <w:rPr>
          <w:rFonts w:ascii="Times New Roman" w:hAnsi="Times New Roman"/>
          <w:sz w:val="28"/>
          <w:szCs w:val="28"/>
        </w:rPr>
        <w:t>за</w:t>
      </w:r>
      <w:r w:rsidRPr="005E1E9A">
        <w:rPr>
          <w:rFonts w:ascii="Times New Roman" w:hAnsi="Times New Roman"/>
          <w:sz w:val="28"/>
          <w:szCs w:val="28"/>
        </w:rPr>
        <w:t xml:space="preserve"> 2014 год</w:t>
      </w:r>
      <w:r>
        <w:rPr>
          <w:rFonts w:ascii="Times New Roman" w:hAnsi="Times New Roman"/>
          <w:sz w:val="28"/>
          <w:szCs w:val="28"/>
        </w:rPr>
        <w:t>.</w:t>
      </w:r>
    </w:p>
    <w:p w:rsidR="00E508B6" w:rsidRPr="005E1E9A" w:rsidRDefault="00E508B6" w:rsidP="00E508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6900">
        <w:rPr>
          <w:rFonts w:ascii="Times New Roman" w:hAnsi="Times New Roman"/>
          <w:sz w:val="28"/>
          <w:szCs w:val="28"/>
        </w:rPr>
        <w:t>В налоговой декларации по налогу на имущество на 30.03.2015г. для</w:t>
      </w:r>
      <w:r w:rsidRPr="005E1E9A">
        <w:rPr>
          <w:rFonts w:ascii="Times New Roman" w:hAnsi="Times New Roman"/>
          <w:sz w:val="28"/>
          <w:szCs w:val="28"/>
        </w:rPr>
        <w:t xml:space="preserve"> расчета налога на имущество в качестве налоговой базы принималась стоимость имущества в сумме </w:t>
      </w:r>
      <w:r w:rsidRPr="00F851D2">
        <w:rPr>
          <w:rFonts w:ascii="Times New Roman" w:eastAsia="Times New Roman" w:hAnsi="Times New Roman"/>
          <w:sz w:val="28"/>
          <w:szCs w:val="28"/>
          <w:lang w:eastAsia="ru-RU"/>
        </w:rPr>
        <w:t>66604737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E1E9A">
        <w:rPr>
          <w:rFonts w:ascii="Times New Roman" w:hAnsi="Times New Roman"/>
          <w:sz w:val="28"/>
          <w:szCs w:val="28"/>
        </w:rPr>
        <w:t xml:space="preserve">, сумма налога исчислена </w:t>
      </w:r>
      <w:r>
        <w:rPr>
          <w:rFonts w:ascii="Times New Roman" w:hAnsi="Times New Roman"/>
          <w:sz w:val="28"/>
          <w:szCs w:val="28"/>
        </w:rPr>
        <w:t>- 1465304,0 рубля</w:t>
      </w:r>
      <w:r w:rsidRPr="005E1E9A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результатам</w:t>
      </w:r>
      <w:r w:rsidRPr="005E1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Pr="005E1E9A">
        <w:rPr>
          <w:rFonts w:ascii="Times New Roman" w:hAnsi="Times New Roman"/>
          <w:sz w:val="28"/>
          <w:szCs w:val="28"/>
        </w:rPr>
        <w:t xml:space="preserve"> стоимость имущества, подлежащая налогообложению,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Pr="00F851D2">
        <w:rPr>
          <w:rFonts w:ascii="Times New Roman" w:eastAsia="Times New Roman" w:hAnsi="Times New Roman"/>
          <w:sz w:val="28"/>
          <w:szCs w:val="28"/>
          <w:lang w:eastAsia="ru-RU"/>
        </w:rPr>
        <w:t>66101339</w:t>
      </w:r>
      <w:r w:rsidRPr="00F96CC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F96CC3">
        <w:rPr>
          <w:rFonts w:ascii="Times New Roman" w:hAnsi="Times New Roman"/>
          <w:sz w:val="28"/>
          <w:szCs w:val="28"/>
        </w:rPr>
        <w:t>,</w:t>
      </w:r>
      <w:r w:rsidRPr="005E1E9A">
        <w:rPr>
          <w:rFonts w:ascii="Times New Roman" w:hAnsi="Times New Roman"/>
          <w:sz w:val="28"/>
          <w:szCs w:val="28"/>
        </w:rPr>
        <w:t xml:space="preserve"> сумма налога, подлежащая уплате в бюджет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E1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1454229,0 рублей</w:t>
      </w:r>
      <w:r w:rsidRPr="005E1E9A">
        <w:rPr>
          <w:rFonts w:ascii="Times New Roman" w:hAnsi="Times New Roman"/>
          <w:sz w:val="28"/>
          <w:szCs w:val="28"/>
        </w:rPr>
        <w:t>. Разница составила – 11075,00 рублей</w:t>
      </w:r>
      <w:r>
        <w:rPr>
          <w:rFonts w:ascii="Times New Roman" w:hAnsi="Times New Roman"/>
          <w:sz w:val="28"/>
          <w:szCs w:val="28"/>
        </w:rPr>
        <w:t xml:space="preserve"> (1465304,0-1454229,0)</w:t>
      </w:r>
      <w:r w:rsidRPr="005E1E9A">
        <w:rPr>
          <w:rFonts w:ascii="Times New Roman" w:hAnsi="Times New Roman"/>
          <w:sz w:val="28"/>
          <w:szCs w:val="28"/>
        </w:rPr>
        <w:t>.</w:t>
      </w:r>
    </w:p>
    <w:p w:rsidR="00E508B6" w:rsidRDefault="00E508B6" w:rsidP="00E508B6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08B6" w:rsidRDefault="00E508B6" w:rsidP="00E508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4.8</w:t>
      </w:r>
      <w:r w:rsidRPr="005A1D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5A1D9F">
        <w:rPr>
          <w:rFonts w:ascii="Times New Roman" w:hAnsi="Times New Roman"/>
          <w:sz w:val="28"/>
          <w:szCs w:val="28"/>
        </w:rPr>
        <w:t>В ходе контрольного мероприятия был представлен Приказ МУП «ЖКС п. Вяртсиля» «Об учетной политике Предприятия на 2014 год» от 31.12.2013 года № 049/О.</w:t>
      </w:r>
    </w:p>
    <w:p w:rsidR="00E508B6" w:rsidRPr="00F04B06" w:rsidRDefault="00E508B6" w:rsidP="00E508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04B06">
        <w:rPr>
          <w:rFonts w:ascii="Times New Roman" w:hAnsi="Times New Roman"/>
          <w:sz w:val="28"/>
          <w:szCs w:val="28"/>
        </w:rPr>
        <w:t xml:space="preserve">Контрольно-счетным комитетом СМР был проведен анализ </w:t>
      </w:r>
      <w:r w:rsidRPr="00F04B06">
        <w:rPr>
          <w:rFonts w:ascii="Times New Roman" w:hAnsi="Times New Roman"/>
          <w:bCs/>
          <w:sz w:val="28"/>
          <w:szCs w:val="28"/>
        </w:rPr>
        <w:t xml:space="preserve">учетной политики Предприятия на 2014 год в результате которого было </w:t>
      </w:r>
      <w:r>
        <w:rPr>
          <w:rFonts w:ascii="Times New Roman" w:hAnsi="Times New Roman"/>
          <w:sz w:val="28"/>
          <w:szCs w:val="28"/>
        </w:rPr>
        <w:t>установлено:</w:t>
      </w:r>
    </w:p>
    <w:p w:rsidR="00E508B6" w:rsidRPr="005A1D9F" w:rsidRDefault="00E508B6" w:rsidP="00E508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5A1D9F">
        <w:rPr>
          <w:rFonts w:ascii="Times New Roman" w:hAnsi="Times New Roman"/>
          <w:sz w:val="28"/>
          <w:szCs w:val="28"/>
        </w:rPr>
        <w:t>Приказ об учетной политике на 2014 год содержит ссылки на нормативные документы, которые утратили силу в связи с изданием новых Федеральных законов:</w:t>
      </w:r>
    </w:p>
    <w:p w:rsidR="00E508B6" w:rsidRPr="005A1D9F" w:rsidRDefault="00E508B6" w:rsidP="00E508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A1D9F">
        <w:rPr>
          <w:rFonts w:ascii="Times New Roman" w:hAnsi="Times New Roman"/>
          <w:sz w:val="28"/>
          <w:szCs w:val="28"/>
        </w:rPr>
        <w:t>- ФЗ-129 «О бухгалтерском учете в РФ» от 21.11.1996г. отменён с 01.01.2013г. в связи с принятием 402-ФЗ от 06.12.2011г. «О бухгалтерском учете в РФ»;</w:t>
      </w:r>
    </w:p>
    <w:p w:rsidR="00E508B6" w:rsidRDefault="00E508B6" w:rsidP="00E508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A1D9F">
        <w:rPr>
          <w:rFonts w:ascii="Times New Roman" w:hAnsi="Times New Roman"/>
          <w:sz w:val="28"/>
          <w:szCs w:val="28"/>
        </w:rPr>
        <w:t>- Приказ Минфина № 60н от 09.12.1998г. утратил силу с 01.01.2009г. в связи с принятием Приказа Минфина № 106н от 06.10.2008г.</w:t>
      </w:r>
    </w:p>
    <w:p w:rsidR="00E508B6" w:rsidRPr="003B1776" w:rsidRDefault="00E508B6" w:rsidP="003B17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3385">
        <w:rPr>
          <w:rFonts w:ascii="Times New Roman" w:hAnsi="Times New Roman"/>
          <w:sz w:val="28"/>
          <w:szCs w:val="28"/>
        </w:rPr>
        <w:t xml:space="preserve">2. В нарушения п. 4 </w:t>
      </w:r>
      <w:r w:rsidRPr="003C3385">
        <w:rPr>
          <w:rFonts w:ascii="Times New Roman" w:hAnsi="Times New Roman"/>
          <w:bCs/>
          <w:sz w:val="28"/>
          <w:szCs w:val="28"/>
        </w:rPr>
        <w:t>ПБУ 1/08</w:t>
      </w:r>
      <w:r w:rsidRPr="00CD6309">
        <w:rPr>
          <w:rFonts w:ascii="Times New Roman" w:hAnsi="Times New Roman"/>
          <w:bCs/>
          <w:sz w:val="28"/>
          <w:szCs w:val="28"/>
        </w:rPr>
        <w:t xml:space="preserve"> "Учетная политика организации"</w:t>
      </w:r>
      <w:r>
        <w:rPr>
          <w:rFonts w:ascii="Times New Roman" w:hAnsi="Times New Roman"/>
          <w:bCs/>
          <w:sz w:val="28"/>
          <w:szCs w:val="28"/>
        </w:rPr>
        <w:t xml:space="preserve"> в учетной </w:t>
      </w:r>
      <w:r w:rsidRPr="003C3385">
        <w:rPr>
          <w:rFonts w:ascii="Times New Roman" w:hAnsi="Times New Roman"/>
          <w:bCs/>
          <w:sz w:val="28"/>
          <w:szCs w:val="28"/>
        </w:rPr>
        <w:t xml:space="preserve">политике Предприятия на 2014 год не утверждены </w:t>
      </w:r>
      <w:r w:rsidRPr="003C3385">
        <w:rPr>
          <w:rFonts w:ascii="Times New Roman" w:hAnsi="Times New Roman"/>
          <w:sz w:val="28"/>
          <w:szCs w:val="28"/>
        </w:rPr>
        <w:t>формы первичных учетных документов, регистров бухгалт</w:t>
      </w:r>
      <w:r>
        <w:rPr>
          <w:rFonts w:ascii="Times New Roman" w:hAnsi="Times New Roman"/>
          <w:sz w:val="28"/>
          <w:szCs w:val="28"/>
        </w:rPr>
        <w:t>ерского учета, а также документы</w:t>
      </w:r>
      <w:r w:rsidRPr="003C3385">
        <w:rPr>
          <w:rFonts w:ascii="Times New Roman" w:hAnsi="Times New Roman"/>
          <w:sz w:val="28"/>
          <w:szCs w:val="28"/>
        </w:rPr>
        <w:t xml:space="preserve"> для внутренней бухгалтерской отчетности</w:t>
      </w:r>
      <w:r w:rsidRPr="003C3385">
        <w:rPr>
          <w:rFonts w:ascii="Times New Roman" w:hAnsi="Times New Roman"/>
          <w:bCs/>
          <w:sz w:val="28"/>
          <w:szCs w:val="28"/>
        </w:rPr>
        <w:t>.</w:t>
      </w:r>
    </w:p>
    <w:p w:rsidR="00F0640A" w:rsidRPr="00F0640A" w:rsidRDefault="00F0640A" w:rsidP="00F0640A">
      <w:pPr>
        <w:pStyle w:val="af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F6211A" w:rsidRDefault="00F6211A" w:rsidP="004A64AD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1677F1" w:rsidRPr="00867F74" w:rsidRDefault="001677F1" w:rsidP="00F13B53">
      <w:pPr>
        <w:pStyle w:val="aa"/>
        <w:numPr>
          <w:ilvl w:val="1"/>
          <w:numId w:val="3"/>
        </w:numPr>
        <w:tabs>
          <w:tab w:val="left" w:pos="26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F1">
        <w:rPr>
          <w:rFonts w:ascii="Times New Roman" w:hAnsi="Times New Roman" w:cs="Times New Roman"/>
          <w:sz w:val="28"/>
          <w:szCs w:val="28"/>
        </w:rPr>
        <w:t xml:space="preserve">В нарушение норм Постановления №71а Акт приемки-передачи основных средств (форма № ОС-1) между Комитетом по управлению муниципальной собственностью Администрации г. Сортавала и МУП «ЖКС п. Вяртсиля» оформлен не по </w:t>
      </w:r>
      <w:proofErr w:type="spellStart"/>
      <w:r w:rsidRPr="001677F1">
        <w:rPr>
          <w:rFonts w:ascii="Times New Roman" w:hAnsi="Times New Roman" w:cs="Times New Roman"/>
          <w:sz w:val="28"/>
          <w:szCs w:val="28"/>
        </w:rPr>
        <w:t>объектно</w:t>
      </w:r>
      <w:proofErr w:type="spellEnd"/>
      <w:r w:rsidRPr="001677F1">
        <w:rPr>
          <w:rFonts w:ascii="Times New Roman" w:hAnsi="Times New Roman" w:cs="Times New Roman"/>
          <w:sz w:val="28"/>
          <w:szCs w:val="28"/>
        </w:rPr>
        <w:t>.</w:t>
      </w:r>
    </w:p>
    <w:p w:rsidR="004A0BB1" w:rsidRPr="00B9539C" w:rsidRDefault="004A0BB1" w:rsidP="00867F74">
      <w:pPr>
        <w:pStyle w:val="aa"/>
        <w:numPr>
          <w:ilvl w:val="1"/>
          <w:numId w:val="3"/>
        </w:numPr>
        <w:tabs>
          <w:tab w:val="left" w:pos="2676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</w:t>
      </w:r>
      <w:proofErr w:type="spellStart"/>
      <w:r w:rsidR="00867F74" w:rsidRPr="0095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Вяртсильскому</w:t>
      </w:r>
      <w:proofErr w:type="spellEnd"/>
      <w:r w:rsidR="00867F74" w:rsidRPr="0095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городскому поселению </w:t>
      </w:r>
      <w:r w:rsidR="007E00CB" w:rsidRPr="0086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редприятием было передано </w:t>
      </w:r>
      <w:r w:rsidRPr="00867F74">
        <w:rPr>
          <w:rFonts w:ascii="Times New Roman" w:hAnsi="Times New Roman" w:cs="Times New Roman"/>
          <w:sz w:val="28"/>
          <w:szCs w:val="28"/>
        </w:rPr>
        <w:t xml:space="preserve">Законом РК N 1178-ЗРК, а в соответствии со ст.300 Гражданского кодекса РФ при переходе права собственности на муниципальное предприятие как имущественный комплекс к другому собственнику муниципального имущества такое предприятие сохраняет право хозяйственного ведения на принадлежащее ему имущество. Необходимости в принятии </w:t>
      </w:r>
      <w:r w:rsidR="009D43D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67F74">
        <w:rPr>
          <w:rFonts w:ascii="Times New Roman" w:hAnsi="Times New Roman" w:cs="Times New Roman"/>
          <w:sz w:val="28"/>
          <w:szCs w:val="28"/>
        </w:rPr>
        <w:t>документов</w:t>
      </w:r>
      <w:r w:rsidR="009D43D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B9539C" w:rsidRPr="0086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B9539C" w:rsidRPr="0086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B9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закреплении имущества за МУП </w:t>
      </w:r>
      <w:r w:rsidR="00B9539C" w:rsidRPr="00867F74">
        <w:rPr>
          <w:rFonts w:ascii="Times New Roman" w:eastAsia="Times New Roman" w:hAnsi="Times New Roman" w:cs="Times New Roman"/>
          <w:sz w:val="28"/>
          <w:szCs w:val="28"/>
          <w:lang w:eastAsia="ru-RU"/>
        </w:rPr>
        <w:t>«ЖКС п. Вяртсиля»</w:t>
      </w:r>
      <w:r w:rsidR="00B9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9539C" w:rsidRPr="00867F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права хозяйственного ведения на имущество</w:t>
      </w:r>
      <w:r w:rsidR="00B9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было. </w:t>
      </w:r>
    </w:p>
    <w:p w:rsidR="001677F1" w:rsidRPr="00081901" w:rsidRDefault="001677F1" w:rsidP="00F13B53">
      <w:pPr>
        <w:pStyle w:val="aa"/>
        <w:numPr>
          <w:ilvl w:val="1"/>
          <w:numId w:val="3"/>
        </w:numPr>
        <w:tabs>
          <w:tab w:val="left" w:pos="26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677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</w:t>
      </w:r>
      <w:hyperlink r:id="rId20" w:history="1">
        <w:r w:rsidRPr="001677F1">
          <w:rPr>
            <w:rFonts w:ascii="Times New Roman" w:eastAsia="Times New Roman" w:hAnsi="Times New Roman"/>
            <w:sz w:val="28"/>
            <w:szCs w:val="28"/>
            <w:lang w:eastAsia="ru-RU"/>
          </w:rPr>
          <w:t>ст. 2</w:t>
        </w:r>
      </w:hyperlink>
      <w:r w:rsidRPr="001677F1">
        <w:rPr>
          <w:rFonts w:ascii="Times New Roman" w:eastAsia="Times New Roman" w:hAnsi="Times New Roman"/>
          <w:sz w:val="28"/>
          <w:szCs w:val="28"/>
          <w:lang w:eastAsia="ru-RU"/>
        </w:rPr>
        <w:t xml:space="preserve">, 4 Федерального закона N 122-ФЗ, статьи 131 ГК РФ </w:t>
      </w:r>
      <w:r w:rsidRPr="001677F1">
        <w:rPr>
          <w:rFonts w:ascii="Times New Roman" w:hAnsi="Times New Roman"/>
          <w:sz w:val="28"/>
          <w:szCs w:val="28"/>
        </w:rPr>
        <w:t>МУП «ЖКС п. Вяртсиля»</w:t>
      </w:r>
      <w:r w:rsidRPr="001677F1">
        <w:rPr>
          <w:sz w:val="28"/>
          <w:szCs w:val="28"/>
        </w:rPr>
        <w:t xml:space="preserve"> </w:t>
      </w:r>
      <w:r w:rsidR="008D7ECA">
        <w:rPr>
          <w:rFonts w:ascii="Times New Roman" w:eastAsia="Times New Roman" w:hAnsi="Times New Roman"/>
          <w:sz w:val="28"/>
          <w:szCs w:val="28"/>
          <w:lang w:eastAsia="ru-RU"/>
        </w:rPr>
        <w:t>не зарегистрирован</w:t>
      </w:r>
      <w:r w:rsidRPr="001677F1">
        <w:rPr>
          <w:rFonts w:ascii="Times New Roman" w:eastAsia="Times New Roman" w:hAnsi="Times New Roman"/>
          <w:sz w:val="28"/>
          <w:szCs w:val="28"/>
          <w:lang w:eastAsia="ru-RU"/>
        </w:rPr>
        <w:t>о право хозяйственного ведения на закрепленное собственником имущество</w:t>
      </w:r>
      <w:r w:rsidRPr="001677F1">
        <w:rPr>
          <w:rFonts w:ascii="Times New Roman" w:hAnsi="Times New Roman"/>
          <w:sz w:val="28"/>
          <w:szCs w:val="28"/>
        </w:rPr>
        <w:t xml:space="preserve"> за исключением одного объекта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</w:t>
      </w:r>
      <w:r w:rsidRPr="00167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ежилое помещение, площадью 979,6 кв. м., количество этажей 2, по адресу: РК, г. Сортавала, </w:t>
      </w:r>
      <w:proofErr w:type="spellStart"/>
      <w:r w:rsidRPr="00167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167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Вяртсиля, ул. Заводская, свидетельство 10-10/003-10/003/004/2015-196/1 от 16.02.2015г.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081901" w:rsidRPr="00081901" w:rsidRDefault="00081901" w:rsidP="00F13B53">
      <w:pPr>
        <w:pStyle w:val="aa"/>
        <w:numPr>
          <w:ilvl w:val="1"/>
          <w:numId w:val="3"/>
        </w:numPr>
        <w:tabs>
          <w:tab w:val="left" w:pos="26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01">
        <w:rPr>
          <w:rFonts w:ascii="Times New Roman" w:hAnsi="Times New Roman"/>
          <w:sz w:val="28"/>
          <w:szCs w:val="28"/>
        </w:rPr>
        <w:t xml:space="preserve">В нарушение п.78 Методических указаний №91н </w:t>
      </w:r>
      <w:r w:rsidRPr="0008190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081901">
        <w:rPr>
          <w:rFonts w:ascii="Times New Roman" w:hAnsi="Times New Roman"/>
          <w:sz w:val="28"/>
          <w:szCs w:val="28"/>
        </w:rPr>
        <w:t>кты на списание объектов основных средств (ОС-4) оформлены Предприятием до принятия комиссией решения о списании объекта основных средств.</w:t>
      </w:r>
    </w:p>
    <w:p w:rsidR="00B453DD" w:rsidRPr="00081901" w:rsidRDefault="00081901" w:rsidP="00F13B53">
      <w:pPr>
        <w:pStyle w:val="aa"/>
        <w:numPr>
          <w:ilvl w:val="1"/>
          <w:numId w:val="3"/>
        </w:num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E082F">
        <w:rPr>
          <w:rFonts w:ascii="Times New Roman" w:hAnsi="Times New Roman"/>
          <w:sz w:val="28"/>
          <w:szCs w:val="28"/>
          <w:shd w:val="clear" w:color="auto" w:fill="FFFFFF"/>
        </w:rPr>
        <w:t xml:space="preserve">В нарушение норм </w:t>
      </w:r>
      <w:r w:rsidRPr="005E082F">
        <w:rPr>
          <w:rFonts w:ascii="Times New Roman" w:hAnsi="Times New Roman"/>
          <w:sz w:val="28"/>
          <w:szCs w:val="28"/>
        </w:rPr>
        <w:t xml:space="preserve">Постановления №7 и п. 2.3 </w:t>
      </w:r>
      <w:r w:rsidRPr="005E082F">
        <w:rPr>
          <w:rFonts w:ascii="Times New Roman" w:hAnsi="Times New Roman"/>
          <w:sz w:val="28"/>
          <w:szCs w:val="28"/>
          <w:shd w:val="clear" w:color="auto" w:fill="FFFFFF"/>
        </w:rPr>
        <w:t>Положения о списании имущества</w:t>
      </w:r>
      <w:r w:rsidRPr="005E082F">
        <w:rPr>
          <w:rFonts w:ascii="Times New Roman" w:hAnsi="Times New Roman"/>
          <w:sz w:val="28"/>
          <w:szCs w:val="28"/>
        </w:rPr>
        <w:t xml:space="preserve"> п</w:t>
      </w:r>
      <w:r w:rsidRPr="005E082F">
        <w:rPr>
          <w:rFonts w:ascii="Times New Roman" w:hAnsi="Times New Roman"/>
          <w:sz w:val="28"/>
          <w:szCs w:val="28"/>
          <w:shd w:val="clear" w:color="auto" w:fill="FFFFFF"/>
        </w:rPr>
        <w:t xml:space="preserve">ринятое комиссией </w:t>
      </w:r>
      <w:r w:rsidRPr="005E08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МУП </w:t>
      </w:r>
      <w:r w:rsidRPr="005E082F">
        <w:rPr>
          <w:rFonts w:ascii="Times New Roman" w:eastAsia="Times New Roman" w:hAnsi="Times New Roman"/>
          <w:sz w:val="28"/>
          <w:szCs w:val="28"/>
          <w:lang w:eastAsia="ru-RU"/>
        </w:rPr>
        <w:t xml:space="preserve">«ЖКС </w:t>
      </w:r>
      <w:r w:rsidR="009D06AA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r w:rsidRPr="005E082F">
        <w:rPr>
          <w:rFonts w:ascii="Times New Roman" w:eastAsia="Times New Roman" w:hAnsi="Times New Roman"/>
          <w:sz w:val="28"/>
          <w:szCs w:val="28"/>
          <w:lang w:eastAsia="ru-RU"/>
        </w:rPr>
        <w:t xml:space="preserve">Вяртсиля» </w:t>
      </w:r>
      <w:r w:rsidRPr="005E082F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 о </w:t>
      </w:r>
      <w:r w:rsidRPr="005E082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списании объектов основных средств было оформлено двумя актами Ф. ОС-4 </w:t>
      </w:r>
      <w:r w:rsidRPr="005E082F">
        <w:rPr>
          <w:rFonts w:ascii="Times New Roman" w:eastAsia="Times New Roman" w:hAnsi="Times New Roman"/>
          <w:sz w:val="28"/>
          <w:szCs w:val="28"/>
          <w:lang w:eastAsia="ru-RU"/>
        </w:rPr>
        <w:t xml:space="preserve">"Акт о списании объекта основных средств», Акт №1 от 31.07.2014г. на общую сумму </w:t>
      </w:r>
      <w:r w:rsidRPr="005E082F">
        <w:rPr>
          <w:rFonts w:ascii="Times New Roman" w:eastAsia="Times New Roman" w:hAnsi="Times New Roman"/>
          <w:bCs/>
          <w:sz w:val="28"/>
          <w:szCs w:val="28"/>
          <w:lang w:eastAsia="ru-RU"/>
        </w:rPr>
        <w:t>1591627,0 рублей</w:t>
      </w:r>
      <w:r w:rsidRPr="005E082F"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 №2 от 31.07.2014г. на общую сумму </w:t>
      </w:r>
      <w:r w:rsidRPr="005E082F">
        <w:rPr>
          <w:rFonts w:ascii="Times New Roman" w:hAnsi="Times New Roman"/>
          <w:sz w:val="28"/>
          <w:szCs w:val="28"/>
          <w:shd w:val="clear" w:color="auto" w:fill="FFFFFF"/>
        </w:rPr>
        <w:t>104341,0 рублей,</w:t>
      </w:r>
      <w:r w:rsidRPr="005E082F">
        <w:rPr>
          <w:rFonts w:ascii="Times New Roman" w:eastAsia="Times New Roman" w:hAnsi="Times New Roman"/>
          <w:sz w:val="28"/>
          <w:szCs w:val="28"/>
          <w:lang w:eastAsia="ru-RU"/>
        </w:rPr>
        <w:t xml:space="preserve"> а не по </w:t>
      </w:r>
      <w:proofErr w:type="spellStart"/>
      <w:r w:rsidRPr="005E082F">
        <w:rPr>
          <w:rFonts w:ascii="Times New Roman" w:eastAsia="Times New Roman" w:hAnsi="Times New Roman"/>
          <w:sz w:val="28"/>
          <w:szCs w:val="28"/>
          <w:lang w:eastAsia="ru-RU"/>
        </w:rPr>
        <w:t>объектно</w:t>
      </w:r>
      <w:proofErr w:type="spellEnd"/>
      <w:r w:rsidRPr="005E08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82F">
        <w:rPr>
          <w:rFonts w:ascii="Times New Roman" w:hAnsi="Times New Roman"/>
          <w:sz w:val="28"/>
          <w:szCs w:val="28"/>
          <w:shd w:val="clear" w:color="auto" w:fill="FFFFFF"/>
        </w:rPr>
        <w:t>с указанием данных, характеризующих объект основных средств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81901" w:rsidRPr="002F74EA" w:rsidRDefault="00081901" w:rsidP="00F13B53">
      <w:pPr>
        <w:pStyle w:val="aa"/>
        <w:numPr>
          <w:ilvl w:val="1"/>
          <w:numId w:val="3"/>
        </w:num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D407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C3B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нарушение раздела </w:t>
      </w:r>
      <w:r w:rsidRPr="002C3B5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</w:t>
      </w:r>
      <w:r w:rsidRPr="002C3B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«Выбытие основных средств»</w:t>
      </w:r>
      <w:r w:rsidRPr="001F063F">
        <w:rPr>
          <w:rFonts w:ascii="Times New Roman" w:eastAsia="Times New Roman" w:hAnsi="Times New Roman"/>
          <w:bCs/>
          <w:color w:val="00B0F0"/>
          <w:sz w:val="28"/>
          <w:szCs w:val="28"/>
          <w:lang w:eastAsia="ru-RU"/>
        </w:rPr>
        <w:t xml:space="preserve"> </w:t>
      </w:r>
      <w:r w:rsidRPr="0077085B">
        <w:rPr>
          <w:rFonts w:ascii="Times New Roman" w:hAnsi="Times New Roman"/>
          <w:color w:val="333333"/>
          <w:sz w:val="28"/>
          <w:szCs w:val="28"/>
        </w:rPr>
        <w:t xml:space="preserve">Методических указаний </w:t>
      </w:r>
      <w:r>
        <w:rPr>
          <w:rFonts w:ascii="Times New Roman" w:hAnsi="Times New Roman"/>
          <w:color w:val="333333"/>
          <w:sz w:val="28"/>
          <w:szCs w:val="28"/>
        </w:rPr>
        <w:t xml:space="preserve">№91н </w:t>
      </w:r>
      <w:r w:rsidR="002F74EA">
        <w:rPr>
          <w:rFonts w:ascii="Times New Roman" w:hAnsi="Times New Roman"/>
          <w:color w:val="333333"/>
          <w:sz w:val="28"/>
          <w:szCs w:val="28"/>
        </w:rPr>
        <w:t>состав комиссии,</w:t>
      </w:r>
      <w:r>
        <w:rPr>
          <w:rFonts w:ascii="Times New Roman" w:hAnsi="Times New Roman"/>
          <w:color w:val="333333"/>
          <w:sz w:val="28"/>
          <w:szCs w:val="28"/>
        </w:rPr>
        <w:t xml:space="preserve"> указанный в Актах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31</w:t>
      </w:r>
      <w:r w:rsidRPr="00390B47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390B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.2014г. </w:t>
      </w:r>
      <w:r>
        <w:rPr>
          <w:rFonts w:ascii="Times New Roman" w:hAnsi="Times New Roman"/>
          <w:color w:val="333333"/>
          <w:sz w:val="28"/>
          <w:szCs w:val="28"/>
        </w:rPr>
        <w:t>№1 и №2 (</w:t>
      </w:r>
      <w:r w:rsidRPr="00597006">
        <w:rPr>
          <w:rFonts w:ascii="Times New Roman" w:hAnsi="Times New Roman"/>
          <w:sz w:val="28"/>
          <w:szCs w:val="28"/>
          <w:shd w:val="clear" w:color="auto" w:fill="FFFFFF"/>
        </w:rPr>
        <w:t xml:space="preserve">Ф. ОС-4 </w:t>
      </w:r>
      <w:r w:rsidRPr="00597006">
        <w:rPr>
          <w:rFonts w:ascii="Times New Roman" w:eastAsia="Times New Roman" w:hAnsi="Times New Roman"/>
          <w:sz w:val="28"/>
          <w:szCs w:val="28"/>
          <w:lang w:eastAsia="ru-RU"/>
        </w:rPr>
        <w:t>"Акт о списании объекта основных средств»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90B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соответствует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составу постоянно действующей комиссии на списание основных средств созданной Приказом МУП </w:t>
      </w:r>
      <w:r w:rsidRPr="00E9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«ЖКС</w:t>
      </w:r>
      <w:r w:rsidR="009D0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</w:t>
      </w:r>
      <w:r w:rsidRPr="00E9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Вяртсиля»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31.07.2014г. № 035.</w:t>
      </w:r>
    </w:p>
    <w:p w:rsidR="002F74EA" w:rsidRPr="002F74EA" w:rsidRDefault="002F74EA" w:rsidP="00F13B53">
      <w:pPr>
        <w:pStyle w:val="aa"/>
        <w:numPr>
          <w:ilvl w:val="1"/>
          <w:numId w:val="3"/>
        </w:num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74EA">
        <w:rPr>
          <w:rFonts w:ascii="Times New Roman" w:hAnsi="Times New Roman"/>
          <w:sz w:val="28"/>
          <w:szCs w:val="28"/>
        </w:rPr>
        <w:t xml:space="preserve">В нарушение п. 2.3. Приказа Минфина РФ от 13 июня 1995 г. N 49 "Об утверждении методических указаний по инвентаризации имущества и финансовых обязательств" в 2014 году в МУП </w:t>
      </w:r>
      <w:r w:rsidRPr="002F74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«ЖКС</w:t>
      </w:r>
      <w:r w:rsidR="009D0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</w:t>
      </w:r>
      <w:r w:rsidRPr="002F74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Вяртсиля»</w:t>
      </w:r>
      <w:r w:rsidRPr="002F74EA">
        <w:rPr>
          <w:rFonts w:ascii="Times New Roman" w:hAnsi="Times New Roman"/>
          <w:sz w:val="28"/>
          <w:szCs w:val="28"/>
        </w:rPr>
        <w:t xml:space="preserve"> инвентаризация имущества, проводилась в отсутствии приказа дире</w:t>
      </w:r>
      <w:r>
        <w:rPr>
          <w:rFonts w:ascii="Times New Roman" w:hAnsi="Times New Roman"/>
          <w:sz w:val="28"/>
          <w:szCs w:val="28"/>
        </w:rPr>
        <w:t>ктор</w:t>
      </w:r>
      <w:r w:rsidR="008D7ECA">
        <w:rPr>
          <w:rFonts w:ascii="Times New Roman" w:hAnsi="Times New Roman"/>
          <w:sz w:val="28"/>
          <w:szCs w:val="28"/>
        </w:rPr>
        <w:t>а предприятия</w:t>
      </w:r>
      <w:r>
        <w:rPr>
          <w:rFonts w:ascii="Times New Roman" w:hAnsi="Times New Roman"/>
          <w:sz w:val="28"/>
          <w:szCs w:val="28"/>
        </w:rPr>
        <w:t>.</w:t>
      </w:r>
    </w:p>
    <w:p w:rsidR="002F74EA" w:rsidRPr="003B1776" w:rsidRDefault="002F74EA" w:rsidP="00F13B53">
      <w:pPr>
        <w:pStyle w:val="aa"/>
        <w:numPr>
          <w:ilvl w:val="1"/>
          <w:numId w:val="3"/>
        </w:num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F74E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норм </w:t>
      </w:r>
      <w:r w:rsidRPr="002F74EA">
        <w:rPr>
          <w:rFonts w:ascii="Times New Roman" w:hAnsi="Times New Roman"/>
          <w:sz w:val="28"/>
          <w:szCs w:val="28"/>
        </w:rPr>
        <w:t xml:space="preserve">установленных </w:t>
      </w:r>
      <w:r w:rsidRPr="002F74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Учетной политикой предприятия на 2014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инвентаризация имущества </w:t>
      </w:r>
      <w:r w:rsidRPr="002F74EA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а с нарушением сроков.</w:t>
      </w:r>
    </w:p>
    <w:p w:rsidR="002F74EA" w:rsidRPr="003B1776" w:rsidRDefault="002F74EA" w:rsidP="00F13B53">
      <w:pPr>
        <w:pStyle w:val="aa"/>
        <w:numPr>
          <w:ilvl w:val="1"/>
          <w:numId w:val="3"/>
        </w:num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B1776">
        <w:rPr>
          <w:rFonts w:ascii="Times New Roman" w:hAnsi="Times New Roman"/>
          <w:sz w:val="28"/>
          <w:szCs w:val="28"/>
        </w:rPr>
        <w:t xml:space="preserve">В нарушение п.2.15 Методических указаний по инвентаризации имущества №49 результаты контрольных проверок правильности проведения инвентаризаций в МУП </w:t>
      </w:r>
      <w:r w:rsidRPr="003B1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«ЖКС</w:t>
      </w:r>
      <w:r w:rsidR="009D0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</w:t>
      </w:r>
      <w:r w:rsidRPr="003B1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Вяртсиля» </w:t>
      </w:r>
      <w:r w:rsidRPr="003B1776">
        <w:rPr>
          <w:rFonts w:ascii="Times New Roman" w:hAnsi="Times New Roman"/>
          <w:sz w:val="28"/>
          <w:szCs w:val="28"/>
        </w:rPr>
        <w:t>не оформляются актом и не регистрируются в книге учета контрольных проверок правильности проведения инвентаризаций.</w:t>
      </w:r>
    </w:p>
    <w:p w:rsidR="003B1776" w:rsidRPr="003B1776" w:rsidRDefault="003B1776" w:rsidP="00F13B53">
      <w:pPr>
        <w:pStyle w:val="aa"/>
        <w:numPr>
          <w:ilvl w:val="1"/>
          <w:numId w:val="3"/>
        </w:num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B1776">
        <w:rPr>
          <w:rFonts w:ascii="Times New Roman" w:hAnsi="Times New Roman"/>
          <w:sz w:val="28"/>
          <w:szCs w:val="28"/>
        </w:rPr>
        <w:t xml:space="preserve">В нарушение пункта 11 Методических указаний №91н в МУП </w:t>
      </w:r>
      <w:r w:rsidRPr="003B1776">
        <w:rPr>
          <w:rFonts w:ascii="Times New Roman" w:eastAsia="Times New Roman" w:hAnsi="Times New Roman"/>
          <w:sz w:val="28"/>
          <w:szCs w:val="28"/>
          <w:lang w:eastAsia="ru-RU"/>
        </w:rPr>
        <w:t xml:space="preserve">«ЖКС </w:t>
      </w:r>
      <w:r w:rsidR="009D06AA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r w:rsidRPr="003B1776">
        <w:rPr>
          <w:rFonts w:ascii="Times New Roman" w:eastAsia="Times New Roman" w:hAnsi="Times New Roman"/>
          <w:sz w:val="28"/>
          <w:szCs w:val="28"/>
          <w:lang w:eastAsia="ru-RU"/>
        </w:rPr>
        <w:t>Вяртсиля»</w:t>
      </w:r>
      <w:r w:rsidRPr="003B1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объектам основных средств не присваиваются </w:t>
      </w:r>
      <w:r w:rsidRPr="003B1776">
        <w:rPr>
          <w:rFonts w:ascii="Times New Roman" w:eastAsia="Times New Roman" w:hAnsi="Times New Roman"/>
          <w:sz w:val="28"/>
          <w:szCs w:val="28"/>
          <w:lang w:eastAsia="ru-RU"/>
        </w:rPr>
        <w:t>при принятии их к бухгалтерскому учету соответствующие инвентарные номера.</w:t>
      </w:r>
    </w:p>
    <w:p w:rsidR="003B1776" w:rsidRPr="005B66DA" w:rsidRDefault="003B1776" w:rsidP="00F13B53">
      <w:pPr>
        <w:pStyle w:val="aa"/>
        <w:numPr>
          <w:ilvl w:val="1"/>
          <w:numId w:val="3"/>
        </w:num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B1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нарушение </w:t>
      </w:r>
      <w:r w:rsidRPr="003B1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п.20 </w:t>
      </w:r>
      <w:r w:rsidRPr="003B1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«Положения о порядке передачи имущества, находящегося в собственности </w:t>
      </w:r>
      <w:proofErr w:type="spellStart"/>
      <w:r w:rsidRPr="003B1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Вяртсильского</w:t>
      </w:r>
      <w:proofErr w:type="spellEnd"/>
      <w:r w:rsidRPr="003B1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поселения, в аренду и безвозмездное пользование», утвержденного Решением Совета </w:t>
      </w:r>
      <w:proofErr w:type="spellStart"/>
      <w:r w:rsidRPr="003B1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Вяртсильского</w:t>
      </w:r>
      <w:proofErr w:type="spellEnd"/>
      <w:r w:rsidRPr="003B1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от 11.03.2010г. № 22 разрешение о передаче в аренду муниципального имущества оформлено не распоряжением Администрации </w:t>
      </w:r>
      <w:proofErr w:type="spellStart"/>
      <w:r w:rsidRPr="003B1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Вяртсильского</w:t>
      </w:r>
      <w:proofErr w:type="spellEnd"/>
      <w:r w:rsidRPr="003B1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поселения, а письмом от 19.12.2013г. № 723.</w:t>
      </w:r>
    </w:p>
    <w:p w:rsidR="003B1776" w:rsidRPr="005B66DA" w:rsidRDefault="005B66DA" w:rsidP="005B66DA">
      <w:pPr>
        <w:pStyle w:val="aa"/>
        <w:numPr>
          <w:ilvl w:val="1"/>
          <w:numId w:val="3"/>
        </w:num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B66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нарушение ст.651 ГК РФ, ст. 4 ФЗ №122-ФЗ, п.30 Положения о порядке передачи имущества, договор аренды муниципального недвижимого имущества, заключенный на срок не менее года не зарегистрирован в установленном действующим законодательством Российской Федерации.</w:t>
      </w:r>
    </w:p>
    <w:p w:rsidR="003B1776" w:rsidRPr="007C6B03" w:rsidRDefault="003B1776" w:rsidP="00F13B53">
      <w:pPr>
        <w:pStyle w:val="aa"/>
        <w:numPr>
          <w:ilvl w:val="1"/>
          <w:numId w:val="3"/>
        </w:num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B1776">
        <w:rPr>
          <w:rFonts w:ascii="Times New Roman" w:hAnsi="Times New Roman"/>
          <w:sz w:val="28"/>
          <w:szCs w:val="28"/>
        </w:rPr>
        <w:lastRenderedPageBreak/>
        <w:t xml:space="preserve">В результате неправильного применения коэффициента территориальной зоны и ставки арендной платы завышена сумма </w:t>
      </w:r>
      <w:r w:rsidRPr="009D43D7">
        <w:rPr>
          <w:rFonts w:ascii="Times New Roman" w:hAnsi="Times New Roman"/>
          <w:sz w:val="28"/>
          <w:szCs w:val="28"/>
        </w:rPr>
        <w:t xml:space="preserve">арендной платы за 2014 </w:t>
      </w:r>
      <w:r w:rsidRPr="003B1776">
        <w:rPr>
          <w:rFonts w:ascii="Times New Roman" w:hAnsi="Times New Roman"/>
          <w:sz w:val="28"/>
          <w:szCs w:val="28"/>
        </w:rPr>
        <w:t xml:space="preserve">год </w:t>
      </w:r>
      <w:r w:rsidR="009D43D7" w:rsidRPr="009D43D7">
        <w:rPr>
          <w:rFonts w:ascii="Times New Roman" w:hAnsi="Times New Roman"/>
          <w:sz w:val="28"/>
          <w:szCs w:val="28"/>
        </w:rPr>
        <w:t xml:space="preserve">по </w:t>
      </w:r>
      <w:r w:rsidR="009D43D7">
        <w:rPr>
          <w:rFonts w:ascii="Times New Roman" w:hAnsi="Times New Roman"/>
          <w:sz w:val="28"/>
          <w:szCs w:val="28"/>
        </w:rPr>
        <w:t>Д</w:t>
      </w:r>
      <w:r w:rsidR="009D43D7" w:rsidRPr="009D43D7">
        <w:rPr>
          <w:rFonts w:ascii="Times New Roman" w:hAnsi="Times New Roman"/>
          <w:sz w:val="28"/>
          <w:szCs w:val="28"/>
        </w:rPr>
        <w:t>оговору</w:t>
      </w:r>
      <w:r w:rsidR="009D43D7" w:rsidRPr="00EF0FA9">
        <w:rPr>
          <w:rFonts w:ascii="Times New Roman" w:hAnsi="Times New Roman"/>
          <w:sz w:val="28"/>
          <w:szCs w:val="28"/>
        </w:rPr>
        <w:t xml:space="preserve"> аренды </w:t>
      </w:r>
      <w:r w:rsidR="009D43D7">
        <w:rPr>
          <w:rFonts w:ascii="Times New Roman" w:hAnsi="Times New Roman"/>
          <w:sz w:val="28"/>
          <w:szCs w:val="28"/>
        </w:rPr>
        <w:t>помещения от 3</w:t>
      </w:r>
      <w:r w:rsidR="009D43D7" w:rsidRPr="00EF0FA9">
        <w:rPr>
          <w:rFonts w:ascii="Times New Roman" w:hAnsi="Times New Roman"/>
          <w:sz w:val="28"/>
          <w:szCs w:val="28"/>
        </w:rPr>
        <w:t>1.1</w:t>
      </w:r>
      <w:r w:rsidR="009D43D7">
        <w:rPr>
          <w:rFonts w:ascii="Times New Roman" w:hAnsi="Times New Roman"/>
          <w:sz w:val="28"/>
          <w:szCs w:val="28"/>
        </w:rPr>
        <w:t>2.2013</w:t>
      </w:r>
      <w:r w:rsidR="009D43D7" w:rsidRPr="00EF0FA9">
        <w:rPr>
          <w:rFonts w:ascii="Times New Roman" w:hAnsi="Times New Roman"/>
          <w:sz w:val="28"/>
          <w:szCs w:val="28"/>
        </w:rPr>
        <w:t>г.</w:t>
      </w:r>
      <w:r w:rsidR="009D43D7">
        <w:rPr>
          <w:rFonts w:ascii="Times New Roman" w:hAnsi="Times New Roman"/>
          <w:sz w:val="28"/>
          <w:szCs w:val="28"/>
        </w:rPr>
        <w:t xml:space="preserve"> б/н </w:t>
      </w:r>
      <w:r w:rsidRPr="003B1776">
        <w:rPr>
          <w:rFonts w:ascii="Times New Roman" w:hAnsi="Times New Roman"/>
          <w:sz w:val="28"/>
          <w:szCs w:val="28"/>
        </w:rPr>
        <w:t>на 10224,00 руб.</w:t>
      </w:r>
    </w:p>
    <w:p w:rsidR="003E42C2" w:rsidRPr="007C6B03" w:rsidRDefault="003E42C2" w:rsidP="00F13B53">
      <w:pPr>
        <w:pStyle w:val="aa"/>
        <w:numPr>
          <w:ilvl w:val="1"/>
          <w:numId w:val="3"/>
        </w:num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6B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нарушение п. 7 Положения о порядке передачи имущества, ст. 10 </w:t>
      </w:r>
      <w:r w:rsidRPr="007C6B03">
        <w:rPr>
          <w:rFonts w:ascii="Times New Roman" w:hAnsi="Times New Roman"/>
          <w:sz w:val="28"/>
          <w:szCs w:val="28"/>
        </w:rPr>
        <w:t xml:space="preserve">«Положения о порядке владения, пользования и распоряжения имуществом, находящемся в муниципальной собственности </w:t>
      </w:r>
      <w:proofErr w:type="spellStart"/>
      <w:r w:rsidRPr="007C6B03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Pr="007C6B03">
        <w:rPr>
          <w:rFonts w:ascii="Times New Roman" w:hAnsi="Times New Roman"/>
          <w:sz w:val="28"/>
          <w:szCs w:val="28"/>
        </w:rPr>
        <w:t xml:space="preserve"> городского поселения», утвержденного Решением сессии Совета депутатов </w:t>
      </w:r>
      <w:proofErr w:type="spellStart"/>
      <w:r w:rsidRPr="007C6B03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Pr="007C6B03">
        <w:rPr>
          <w:rFonts w:ascii="Times New Roman" w:hAnsi="Times New Roman"/>
          <w:sz w:val="28"/>
          <w:szCs w:val="28"/>
        </w:rPr>
        <w:t xml:space="preserve"> городского поселения от 19.06.2008г. б/н</w:t>
      </w:r>
      <w:r w:rsidRPr="007C6B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арендная плата от передачи в аренду имущества казны </w:t>
      </w:r>
      <w:r w:rsidR="005619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 2014 год в сумме </w:t>
      </w:r>
      <w:r w:rsidR="00561907" w:rsidRPr="007C6B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49765,32 руб</w:t>
      </w:r>
      <w:r w:rsidR="005619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лей</w:t>
      </w:r>
      <w:r w:rsidR="00561907" w:rsidRPr="007C6B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C6B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перечисл</w:t>
      </w:r>
      <w:r w:rsidR="005619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ена</w:t>
      </w:r>
      <w:r w:rsidRPr="007C6B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арендатором муниципального имущества на расчетный счет </w:t>
      </w:r>
      <w:r w:rsidRPr="007C6B03">
        <w:rPr>
          <w:rFonts w:ascii="Times New Roman" w:hAnsi="Times New Roman"/>
          <w:sz w:val="28"/>
          <w:szCs w:val="28"/>
        </w:rPr>
        <w:t xml:space="preserve">МУП </w:t>
      </w:r>
      <w:r w:rsidRPr="007C6B03">
        <w:rPr>
          <w:rFonts w:ascii="Times New Roman" w:eastAsia="Times New Roman" w:hAnsi="Times New Roman"/>
          <w:sz w:val="28"/>
          <w:szCs w:val="28"/>
          <w:lang w:eastAsia="ru-RU"/>
        </w:rPr>
        <w:t>«ЖКС</w:t>
      </w:r>
      <w:r w:rsidR="009D06AA">
        <w:rPr>
          <w:rFonts w:ascii="Times New Roman" w:eastAsia="Times New Roman" w:hAnsi="Times New Roman"/>
          <w:sz w:val="28"/>
          <w:szCs w:val="28"/>
          <w:lang w:eastAsia="ru-RU"/>
        </w:rPr>
        <w:t xml:space="preserve"> п.</w:t>
      </w:r>
      <w:r w:rsidRPr="007C6B03">
        <w:rPr>
          <w:rFonts w:ascii="Times New Roman" w:eastAsia="Times New Roman" w:hAnsi="Times New Roman"/>
          <w:sz w:val="28"/>
          <w:szCs w:val="28"/>
          <w:lang w:eastAsia="ru-RU"/>
        </w:rPr>
        <w:t xml:space="preserve"> Вяртсиля», а не в бюджет </w:t>
      </w:r>
      <w:proofErr w:type="spellStart"/>
      <w:r w:rsidRPr="007C6B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Вяр</w:t>
      </w:r>
      <w:r w:rsidR="005619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тсильского</w:t>
      </w:r>
      <w:proofErr w:type="spellEnd"/>
      <w:r w:rsidR="005619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</w:t>
      </w:r>
      <w:r w:rsidRPr="007C6B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C6B03" w:rsidRPr="003E72EC" w:rsidRDefault="007C6B03" w:rsidP="00F13B53">
      <w:pPr>
        <w:pStyle w:val="aa"/>
        <w:numPr>
          <w:ilvl w:val="1"/>
          <w:numId w:val="3"/>
        </w:num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6B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Контрольно-счетным комитетом СМР при сопоставлении учетных регистров Предприятия – оборотной ведомости по основным </w:t>
      </w:r>
      <w:r w:rsidRPr="007C6B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средствам с </w:t>
      </w:r>
      <w:r w:rsidRPr="007C6B0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Приложениями к Договору от 01.01.2014 № 1 о закреплении муниципального имущества на праве хозяйственного ведения за МУП </w:t>
      </w:r>
      <w:r w:rsidRPr="007C6B03">
        <w:rPr>
          <w:rFonts w:ascii="Times New Roman" w:hAnsi="Times New Roman"/>
          <w:sz w:val="28"/>
          <w:szCs w:val="28"/>
        </w:rPr>
        <w:t>«ЖКС п. Вяртсиля» б</w:t>
      </w:r>
      <w:r w:rsidRPr="007C6B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ыло выявлено несоответствие </w:t>
      </w:r>
      <w:r w:rsidR="00561907" w:rsidRPr="009D43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данных о площади и стоимости </w:t>
      </w:r>
      <w:r w:rsidRPr="009D43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нежилых помещений конторы, в </w:t>
      </w:r>
      <w:proofErr w:type="spellStart"/>
      <w:r w:rsidRPr="009D43D7">
        <w:rPr>
          <w:rFonts w:ascii="Times New Roman" w:eastAsia="Times New Roman" w:hAnsi="Times New Roman"/>
          <w:bCs/>
          <w:sz w:val="28"/>
          <w:szCs w:val="28"/>
          <w:lang w:eastAsia="ru-RU"/>
        </w:rPr>
        <w:t>т.ч</w:t>
      </w:r>
      <w:proofErr w:type="spellEnd"/>
      <w:r w:rsidRPr="009D43D7">
        <w:rPr>
          <w:rFonts w:ascii="Times New Roman" w:eastAsia="Times New Roman" w:hAnsi="Times New Roman"/>
          <w:bCs/>
          <w:sz w:val="28"/>
          <w:szCs w:val="28"/>
          <w:lang w:eastAsia="ru-RU"/>
        </w:rPr>
        <w:t>. го</w:t>
      </w:r>
      <w:r w:rsidRPr="007C6B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стиницы. </w:t>
      </w:r>
      <w:r w:rsidRPr="007C6B03">
        <w:rPr>
          <w:rFonts w:ascii="Times New Roman" w:hAnsi="Times New Roman"/>
          <w:sz w:val="28"/>
          <w:szCs w:val="28"/>
        </w:rPr>
        <w:t>Данное нарушение привело к излишнему начислению и уплате налога на имущество за 2014 год</w:t>
      </w:r>
      <w:r>
        <w:rPr>
          <w:rFonts w:ascii="Times New Roman" w:hAnsi="Times New Roman"/>
          <w:sz w:val="28"/>
          <w:szCs w:val="28"/>
        </w:rPr>
        <w:t xml:space="preserve"> в сумме 11075,0 рублей</w:t>
      </w:r>
      <w:r w:rsidRPr="007C6B03">
        <w:rPr>
          <w:rFonts w:ascii="Times New Roman" w:hAnsi="Times New Roman"/>
          <w:sz w:val="28"/>
          <w:szCs w:val="28"/>
        </w:rPr>
        <w:t>.</w:t>
      </w:r>
    </w:p>
    <w:p w:rsidR="008D601F" w:rsidRPr="003E72EC" w:rsidRDefault="008D601F" w:rsidP="00F13B53">
      <w:pPr>
        <w:pStyle w:val="aa"/>
        <w:numPr>
          <w:ilvl w:val="1"/>
          <w:numId w:val="3"/>
        </w:num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E72EC">
        <w:rPr>
          <w:rFonts w:ascii="Times New Roman" w:hAnsi="Times New Roman"/>
          <w:sz w:val="28"/>
          <w:szCs w:val="28"/>
        </w:rPr>
        <w:t xml:space="preserve">Учетная политика </w:t>
      </w:r>
      <w:r w:rsidR="003E72EC">
        <w:rPr>
          <w:rFonts w:ascii="Times New Roman" w:hAnsi="Times New Roman"/>
          <w:sz w:val="28"/>
          <w:szCs w:val="28"/>
        </w:rPr>
        <w:t xml:space="preserve">Предприятия на 2014 год </w:t>
      </w:r>
      <w:r w:rsidRPr="003E72EC">
        <w:rPr>
          <w:rFonts w:ascii="Times New Roman" w:hAnsi="Times New Roman"/>
          <w:sz w:val="28"/>
          <w:szCs w:val="28"/>
        </w:rPr>
        <w:t>не соответствует действующим нормам бюджетного законодательства</w:t>
      </w:r>
      <w:r w:rsidR="003E72EC">
        <w:rPr>
          <w:rFonts w:ascii="Times New Roman" w:hAnsi="Times New Roman"/>
          <w:sz w:val="28"/>
          <w:szCs w:val="28"/>
        </w:rPr>
        <w:t xml:space="preserve">, т.к. </w:t>
      </w:r>
      <w:r w:rsidR="003E72EC" w:rsidRPr="005A1D9F">
        <w:rPr>
          <w:rFonts w:ascii="Times New Roman" w:hAnsi="Times New Roman"/>
          <w:sz w:val="28"/>
          <w:szCs w:val="28"/>
        </w:rPr>
        <w:t>содержит ссылки на нормативные документы, которые утратили силу в связи с изданием новых Федеральных законов</w:t>
      </w:r>
      <w:r w:rsidRPr="003E72EC">
        <w:rPr>
          <w:rFonts w:ascii="Times New Roman" w:hAnsi="Times New Roman"/>
          <w:sz w:val="28"/>
          <w:szCs w:val="28"/>
        </w:rPr>
        <w:t>.</w:t>
      </w:r>
    </w:p>
    <w:p w:rsidR="002F74EA" w:rsidRPr="003E72EC" w:rsidRDefault="007C6B03" w:rsidP="00F13B53">
      <w:pPr>
        <w:pStyle w:val="aa"/>
        <w:numPr>
          <w:ilvl w:val="1"/>
          <w:numId w:val="3"/>
        </w:num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E72EC">
        <w:rPr>
          <w:rFonts w:ascii="Times New Roman" w:hAnsi="Times New Roman"/>
          <w:sz w:val="28"/>
          <w:szCs w:val="28"/>
        </w:rPr>
        <w:t xml:space="preserve">В нарушения п. 4 </w:t>
      </w:r>
      <w:r w:rsidRPr="003E72EC">
        <w:rPr>
          <w:rFonts w:ascii="Times New Roman" w:hAnsi="Times New Roman"/>
          <w:bCs/>
          <w:sz w:val="28"/>
          <w:szCs w:val="28"/>
        </w:rPr>
        <w:t xml:space="preserve">ПБУ 1/08 "Учетная политика организации" в учетной политике Предприятия на 2014 год не утверждены </w:t>
      </w:r>
      <w:r w:rsidRPr="003E72EC">
        <w:rPr>
          <w:rFonts w:ascii="Times New Roman" w:hAnsi="Times New Roman"/>
          <w:sz w:val="28"/>
          <w:szCs w:val="28"/>
        </w:rPr>
        <w:t>формы первичных учетных документов, регистров бухгалтерского учета, а также документы для внутренней бухгалтерской отчетности</w:t>
      </w:r>
      <w:r w:rsidRPr="003E72EC">
        <w:rPr>
          <w:rFonts w:ascii="Times New Roman" w:hAnsi="Times New Roman"/>
          <w:bCs/>
          <w:sz w:val="28"/>
          <w:szCs w:val="28"/>
        </w:rPr>
        <w:t>.</w:t>
      </w:r>
    </w:p>
    <w:p w:rsidR="00B453DD" w:rsidRPr="00C73E77" w:rsidRDefault="00B453DD" w:rsidP="00B453DD">
      <w:pPr>
        <w:pStyle w:val="aa"/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053EEB" w:rsidRDefault="00053EEB" w:rsidP="00A069E7">
      <w:pPr>
        <w:pStyle w:val="aa"/>
        <w:spacing w:after="0"/>
        <w:ind w:left="927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A069E7">
        <w:rPr>
          <w:rFonts w:ascii="Times New Roman" w:hAnsi="Times New Roman"/>
          <w:b/>
          <w:sz w:val="28"/>
          <w:szCs w:val="28"/>
        </w:rPr>
        <w:t>Итоговые данные контрольного мероприятия</w:t>
      </w:r>
      <w:r w:rsidR="00C32CB5" w:rsidRPr="00A069E7">
        <w:rPr>
          <w:rFonts w:ascii="Times New Roman" w:hAnsi="Times New Roman"/>
          <w:b/>
          <w:sz w:val="28"/>
          <w:szCs w:val="28"/>
        </w:rPr>
        <w:t xml:space="preserve"> (тыс. руб.)</w:t>
      </w:r>
    </w:p>
    <w:p w:rsidR="009A17FD" w:rsidRPr="00A069E7" w:rsidRDefault="009A17FD" w:rsidP="00A069E7">
      <w:pPr>
        <w:pStyle w:val="aa"/>
        <w:spacing w:after="0"/>
        <w:ind w:left="927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D763E1" w:rsidRDefault="00D763E1" w:rsidP="00DC368F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 w:rsidRPr="008C5274">
        <w:rPr>
          <w:rFonts w:ascii="Times New Roman" w:hAnsi="Times New Roman"/>
          <w:sz w:val="28"/>
          <w:szCs w:val="28"/>
        </w:rPr>
        <w:t xml:space="preserve">Объем проверенных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8C5274">
        <w:rPr>
          <w:rFonts w:ascii="Times New Roman" w:hAnsi="Times New Roman"/>
          <w:sz w:val="28"/>
          <w:szCs w:val="28"/>
        </w:rPr>
        <w:t xml:space="preserve">средств составляет- </w:t>
      </w:r>
      <w:r w:rsidR="00E508B6">
        <w:rPr>
          <w:rFonts w:ascii="Times New Roman" w:hAnsi="Times New Roman"/>
          <w:sz w:val="28"/>
          <w:szCs w:val="28"/>
        </w:rPr>
        <w:t>135 304, 20</w:t>
      </w:r>
      <w:r w:rsidR="00E508B6" w:rsidRPr="006A75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527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p w:rsidR="009A17FD" w:rsidRPr="00DC368F" w:rsidRDefault="009A17FD" w:rsidP="00DC368F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2409"/>
        <w:gridCol w:w="1985"/>
      </w:tblGrid>
      <w:tr w:rsidR="00053EEB" w:rsidRPr="00B428B3" w:rsidTr="00096166">
        <w:trPr>
          <w:trHeight w:val="684"/>
        </w:trPr>
        <w:tc>
          <w:tcPr>
            <w:tcW w:w="2660" w:type="dxa"/>
            <w:vMerge w:val="restart"/>
            <w:shd w:val="clear" w:color="auto" w:fill="auto"/>
          </w:tcPr>
          <w:p w:rsidR="00053EEB" w:rsidRPr="002203E2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2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3EEB" w:rsidRPr="002203E2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2">
              <w:rPr>
                <w:rFonts w:ascii="Times New Roman" w:hAnsi="Times New Roman"/>
                <w:sz w:val="24"/>
                <w:szCs w:val="24"/>
              </w:rPr>
              <w:t xml:space="preserve">Выявлено </w:t>
            </w:r>
            <w:r w:rsidRPr="002203E2">
              <w:rPr>
                <w:rFonts w:ascii="Times New Roman" w:hAnsi="Times New Roman"/>
                <w:sz w:val="24"/>
                <w:szCs w:val="24"/>
              </w:rPr>
              <w:lastRenderedPageBreak/>
              <w:t>финансовых нарушений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53EEB" w:rsidRPr="002203E2" w:rsidRDefault="00053EEB" w:rsidP="00A11D64">
            <w:pPr>
              <w:rPr>
                <w:rFonts w:ascii="Times New Roman" w:hAnsi="Times New Roman"/>
                <w:sz w:val="24"/>
                <w:szCs w:val="24"/>
              </w:rPr>
            </w:pPr>
            <w:r w:rsidRPr="002203E2">
              <w:rPr>
                <w:rFonts w:ascii="Times New Roman" w:hAnsi="Times New Roman"/>
                <w:sz w:val="24"/>
                <w:szCs w:val="24"/>
              </w:rPr>
              <w:lastRenderedPageBreak/>
              <w:t>Предложено к устранению финансовых нарушений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3EEB" w:rsidRPr="002203E2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53EEB" w:rsidRPr="00B428B3" w:rsidTr="00096166">
        <w:trPr>
          <w:trHeight w:val="624"/>
        </w:trPr>
        <w:tc>
          <w:tcPr>
            <w:tcW w:w="2660" w:type="dxa"/>
            <w:vMerge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2203E2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053EEB" w:rsidRPr="002203E2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2">
              <w:rPr>
                <w:rFonts w:ascii="Times New Roman" w:hAnsi="Times New Roman"/>
                <w:sz w:val="24"/>
                <w:szCs w:val="24"/>
              </w:rPr>
              <w:t xml:space="preserve">В том числе, к восстановлению в бюджет  </w:t>
            </w:r>
          </w:p>
        </w:tc>
        <w:tc>
          <w:tcPr>
            <w:tcW w:w="1985" w:type="dxa"/>
            <w:vMerge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096166">
        <w:trPr>
          <w:trHeight w:val="319"/>
        </w:trPr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53EEB" w:rsidRPr="00B428B3" w:rsidTr="00096166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134" w:type="dxa"/>
            <w:shd w:val="clear" w:color="auto" w:fill="auto"/>
          </w:tcPr>
          <w:p w:rsidR="00053EEB" w:rsidRPr="00DE790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DE790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096166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053EEB" w:rsidRPr="00B428B3" w:rsidRDefault="00053EEB" w:rsidP="00EC089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6516F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19726B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096166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</w:t>
            </w:r>
          </w:p>
        </w:tc>
        <w:tc>
          <w:tcPr>
            <w:tcW w:w="1134" w:type="dxa"/>
            <w:shd w:val="clear" w:color="auto" w:fill="auto"/>
          </w:tcPr>
          <w:p w:rsidR="00053EEB" w:rsidRPr="006516F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6516F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096166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134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096166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В области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053EEB" w:rsidRPr="0009085D" w:rsidRDefault="00402135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49,77</w:t>
            </w:r>
          </w:p>
        </w:tc>
        <w:tc>
          <w:tcPr>
            <w:tcW w:w="1276" w:type="dxa"/>
            <w:shd w:val="clear" w:color="auto" w:fill="auto"/>
          </w:tcPr>
          <w:p w:rsidR="00053EEB" w:rsidRPr="0009085D" w:rsidRDefault="00402135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49,77</w:t>
            </w:r>
          </w:p>
        </w:tc>
        <w:tc>
          <w:tcPr>
            <w:tcW w:w="2409" w:type="dxa"/>
            <w:shd w:val="clear" w:color="auto" w:fill="auto"/>
          </w:tcPr>
          <w:p w:rsidR="00053EEB" w:rsidRPr="00402135" w:rsidRDefault="00402135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135">
              <w:rPr>
                <w:rFonts w:ascii="Times New Roman" w:hAnsi="Times New Roman"/>
                <w:sz w:val="28"/>
                <w:szCs w:val="28"/>
              </w:rPr>
              <w:t>49,77</w:t>
            </w: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096166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При осуществлении муниципальных закупок</w:t>
            </w:r>
          </w:p>
        </w:tc>
        <w:tc>
          <w:tcPr>
            <w:tcW w:w="1134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096166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1134" w:type="dxa"/>
            <w:shd w:val="clear" w:color="auto" w:fill="auto"/>
          </w:tcPr>
          <w:p w:rsidR="00053EEB" w:rsidRPr="0009085D" w:rsidRDefault="00402135" w:rsidP="0009085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11,07</w:t>
            </w:r>
          </w:p>
        </w:tc>
        <w:tc>
          <w:tcPr>
            <w:tcW w:w="1276" w:type="dxa"/>
            <w:shd w:val="clear" w:color="auto" w:fill="auto"/>
          </w:tcPr>
          <w:p w:rsidR="00053EEB" w:rsidRPr="0009085D" w:rsidRDefault="00402135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11,07</w:t>
            </w: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1474" w:rsidRPr="00B428B3" w:rsidTr="00096166">
        <w:tc>
          <w:tcPr>
            <w:tcW w:w="2660" w:type="dxa"/>
            <w:shd w:val="clear" w:color="auto" w:fill="auto"/>
          </w:tcPr>
          <w:p w:rsidR="00931474" w:rsidRPr="00B428B3" w:rsidRDefault="00931474" w:rsidP="0093147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134" w:type="dxa"/>
            <w:shd w:val="clear" w:color="auto" w:fill="auto"/>
          </w:tcPr>
          <w:p w:rsidR="00931474" w:rsidRPr="0009085D" w:rsidRDefault="00931474" w:rsidP="0093147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1474" w:rsidRPr="0009085D" w:rsidRDefault="00931474" w:rsidP="0093147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31474" w:rsidRPr="00B428B3" w:rsidRDefault="00931474" w:rsidP="0093147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474" w:rsidRPr="00B428B3" w:rsidRDefault="00931474" w:rsidP="0093147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096166">
        <w:tc>
          <w:tcPr>
            <w:tcW w:w="2660" w:type="dxa"/>
            <w:shd w:val="clear" w:color="auto" w:fill="auto"/>
          </w:tcPr>
          <w:p w:rsidR="00053EEB" w:rsidRPr="0019726B" w:rsidRDefault="0019726B" w:rsidP="0019726B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26B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рушение порядка применения бюджетной классификации</w:t>
            </w:r>
          </w:p>
        </w:tc>
        <w:tc>
          <w:tcPr>
            <w:tcW w:w="1134" w:type="dxa"/>
            <w:shd w:val="clear" w:color="auto" w:fill="auto"/>
          </w:tcPr>
          <w:p w:rsidR="00053EEB" w:rsidRPr="0019726B" w:rsidRDefault="00053EEB" w:rsidP="0019726B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19726B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3263" w:rsidRPr="00B428B3" w:rsidTr="00096166">
        <w:tc>
          <w:tcPr>
            <w:tcW w:w="2660" w:type="dxa"/>
            <w:shd w:val="clear" w:color="auto" w:fill="auto"/>
          </w:tcPr>
          <w:p w:rsidR="00933263" w:rsidRPr="00B428B3" w:rsidRDefault="00933263" w:rsidP="0093326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8B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33263" w:rsidRPr="00402135" w:rsidRDefault="00402135" w:rsidP="00C23900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135">
              <w:rPr>
                <w:rFonts w:ascii="Times New Roman" w:hAnsi="Times New Roman"/>
                <w:b/>
                <w:sz w:val="28"/>
                <w:szCs w:val="28"/>
              </w:rPr>
              <w:t>60,84</w:t>
            </w:r>
          </w:p>
        </w:tc>
        <w:tc>
          <w:tcPr>
            <w:tcW w:w="1276" w:type="dxa"/>
            <w:shd w:val="clear" w:color="auto" w:fill="auto"/>
          </w:tcPr>
          <w:p w:rsidR="00933263" w:rsidRPr="00402135" w:rsidRDefault="00402135" w:rsidP="00DE790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135">
              <w:rPr>
                <w:rFonts w:ascii="Times New Roman" w:hAnsi="Times New Roman"/>
                <w:b/>
                <w:sz w:val="28"/>
                <w:szCs w:val="28"/>
              </w:rPr>
              <w:t>60,84</w:t>
            </w:r>
          </w:p>
        </w:tc>
        <w:tc>
          <w:tcPr>
            <w:tcW w:w="2409" w:type="dxa"/>
            <w:shd w:val="clear" w:color="auto" w:fill="auto"/>
          </w:tcPr>
          <w:p w:rsidR="00933263" w:rsidRPr="00402135" w:rsidRDefault="00402135" w:rsidP="0093326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35">
              <w:rPr>
                <w:rFonts w:ascii="Times New Roman" w:hAnsi="Times New Roman"/>
                <w:b/>
                <w:sz w:val="24"/>
                <w:szCs w:val="24"/>
              </w:rPr>
              <w:t>49,77</w:t>
            </w:r>
          </w:p>
        </w:tc>
        <w:tc>
          <w:tcPr>
            <w:tcW w:w="1985" w:type="dxa"/>
            <w:shd w:val="clear" w:color="auto" w:fill="auto"/>
          </w:tcPr>
          <w:p w:rsidR="00933263" w:rsidRPr="00B428B3" w:rsidRDefault="00933263" w:rsidP="0093326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94FC4" w:rsidRDefault="00C94FC4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</w:p>
    <w:p w:rsidR="00D124CE" w:rsidRPr="00D124CE" w:rsidRDefault="00E66CB0" w:rsidP="00D124CE">
      <w:pPr>
        <w:spacing w:after="0"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10E6B">
        <w:rPr>
          <w:rFonts w:ascii="Times New Roman" w:hAnsi="Times New Roman"/>
          <w:sz w:val="28"/>
          <w:szCs w:val="28"/>
        </w:rPr>
        <w:t xml:space="preserve">восстановить в бюджет </w:t>
      </w:r>
      <w:proofErr w:type="spellStart"/>
      <w:r w:rsidR="00D124CE" w:rsidRPr="00734F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Вяртсильского</w:t>
      </w:r>
      <w:proofErr w:type="spellEnd"/>
      <w:r w:rsidR="00D124CE" w:rsidRPr="00734F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</w:t>
      </w:r>
      <w:r w:rsidR="00D124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ского поселения сумму арендной платы за 2014 год – 49,77 тыс. руб. </w:t>
      </w:r>
      <w:r w:rsidR="00D124CE" w:rsidRPr="00734F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полученную от передачи в аренду имущества казны</w:t>
      </w:r>
      <w:r w:rsidR="00D124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8E548D" w:rsidRDefault="003E72EC" w:rsidP="008E548D">
      <w:pPr>
        <w:pStyle w:val="aa"/>
        <w:numPr>
          <w:ilvl w:val="0"/>
          <w:numId w:val="1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«ЖКС п. Вяртсиля»</w:t>
      </w:r>
      <w:r w:rsidR="00B17EF5" w:rsidRPr="007D651E">
        <w:rPr>
          <w:rFonts w:ascii="Times New Roman" w:hAnsi="Times New Roman"/>
          <w:sz w:val="28"/>
          <w:szCs w:val="28"/>
        </w:rPr>
        <w:t>:</w:t>
      </w:r>
    </w:p>
    <w:p w:rsidR="00E66CB0" w:rsidRPr="008E548D" w:rsidRDefault="008E548D" w:rsidP="008E548D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548D">
        <w:rPr>
          <w:rFonts w:ascii="Times New Roman" w:hAnsi="Times New Roman"/>
          <w:sz w:val="28"/>
          <w:szCs w:val="28"/>
        </w:rPr>
        <w:t xml:space="preserve">- оформить по </w:t>
      </w:r>
      <w:proofErr w:type="spellStart"/>
      <w:r w:rsidRPr="008E548D">
        <w:rPr>
          <w:rFonts w:ascii="Times New Roman" w:hAnsi="Times New Roman"/>
          <w:sz w:val="28"/>
          <w:szCs w:val="28"/>
        </w:rPr>
        <w:t>объектно</w:t>
      </w:r>
      <w:proofErr w:type="spellEnd"/>
      <w:r w:rsidRPr="008E548D">
        <w:rPr>
          <w:rFonts w:ascii="Times New Roman" w:hAnsi="Times New Roman"/>
          <w:sz w:val="28"/>
          <w:szCs w:val="28"/>
        </w:rPr>
        <w:t xml:space="preserve"> Акты о приеме-передаче объектов основных средств (Ф. ОС-№1, ОС-№1а, ОС-1б);</w:t>
      </w:r>
    </w:p>
    <w:p w:rsidR="007D651E" w:rsidRDefault="007974BB" w:rsidP="008E548D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797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77F1">
        <w:rPr>
          <w:rFonts w:ascii="Times New Roman" w:eastAsia="Times New Roman" w:hAnsi="Times New Roman"/>
          <w:sz w:val="28"/>
          <w:szCs w:val="28"/>
          <w:lang w:eastAsia="ru-RU"/>
        </w:rPr>
        <w:t>зарегистрирова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1677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хозяйственного ведения на закрепленное собственником имущество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4CED" w:rsidRDefault="00344CED" w:rsidP="001C6825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обратиться к учредителю о внесении изменений в </w:t>
      </w:r>
      <w:r w:rsidR="003B70A4">
        <w:rPr>
          <w:rFonts w:ascii="Times New Roman" w:hAnsi="Times New Roman"/>
          <w:sz w:val="28"/>
          <w:szCs w:val="28"/>
          <w:shd w:val="clear" w:color="auto" w:fill="FFFFFF"/>
        </w:rPr>
        <w:t>Положение</w:t>
      </w:r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 о списании муниципального имущества (основных средств), находящихся на балансе муниципальных предприятий и учреждений, а также имущества составляющего муниципальную казну </w:t>
      </w:r>
      <w:proofErr w:type="spellStart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>Вяртсильского</w:t>
      </w:r>
      <w:proofErr w:type="spellEnd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поселения, утвержденного Решением Совета </w:t>
      </w:r>
      <w:proofErr w:type="spellStart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>Вяртсильского</w:t>
      </w:r>
      <w:proofErr w:type="spellEnd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 от 16.06.2014г. №33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974BB" w:rsidRDefault="007974BB" w:rsidP="001C6825">
      <w:pPr>
        <w:spacing w:after="0"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97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4BB">
        <w:rPr>
          <w:rFonts w:ascii="Times New Roman" w:hAnsi="Times New Roman"/>
          <w:sz w:val="28"/>
          <w:szCs w:val="28"/>
          <w:shd w:val="clear" w:color="auto" w:fill="FFFFFF"/>
        </w:rPr>
        <w:t>акт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7974BB">
        <w:rPr>
          <w:rFonts w:ascii="Times New Roman" w:hAnsi="Times New Roman"/>
          <w:sz w:val="28"/>
          <w:szCs w:val="28"/>
          <w:shd w:val="clear" w:color="auto" w:fill="FFFFFF"/>
        </w:rPr>
        <w:t xml:space="preserve"> Ф. ОС-4 </w:t>
      </w:r>
      <w:r w:rsidRPr="007974BB">
        <w:rPr>
          <w:rFonts w:ascii="Times New Roman" w:eastAsia="Times New Roman" w:hAnsi="Times New Roman"/>
          <w:sz w:val="28"/>
          <w:szCs w:val="28"/>
          <w:lang w:eastAsia="ru-RU"/>
        </w:rPr>
        <w:t xml:space="preserve">"Акт о списании объекта основных средств», </w:t>
      </w:r>
      <w:r w:rsidR="00344CED">
        <w:rPr>
          <w:rFonts w:ascii="Times New Roman" w:eastAsia="Times New Roman" w:hAnsi="Times New Roman"/>
          <w:sz w:val="28"/>
          <w:szCs w:val="28"/>
          <w:lang w:eastAsia="ru-RU"/>
        </w:rPr>
        <w:t>оформить</w:t>
      </w:r>
      <w:r w:rsidRPr="007974B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7974BB">
        <w:rPr>
          <w:rFonts w:ascii="Times New Roman" w:eastAsia="Times New Roman" w:hAnsi="Times New Roman"/>
          <w:sz w:val="28"/>
          <w:szCs w:val="28"/>
          <w:lang w:eastAsia="ru-RU"/>
        </w:rPr>
        <w:t>объектно</w:t>
      </w:r>
      <w:proofErr w:type="spellEnd"/>
      <w:r w:rsidRPr="00797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4BB">
        <w:rPr>
          <w:rFonts w:ascii="Times New Roman" w:hAnsi="Times New Roman"/>
          <w:sz w:val="28"/>
          <w:szCs w:val="28"/>
          <w:shd w:val="clear" w:color="auto" w:fill="FFFFFF"/>
        </w:rPr>
        <w:t>с указанием данных, характеризующих объект основных средств</w:t>
      </w:r>
      <w:r w:rsidR="00344CE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44CED" w:rsidRDefault="00344CED" w:rsidP="001C6825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97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4BB">
        <w:rPr>
          <w:rFonts w:ascii="Times New Roman" w:hAnsi="Times New Roman"/>
          <w:sz w:val="28"/>
          <w:szCs w:val="28"/>
          <w:shd w:val="clear" w:color="auto" w:fill="FFFFFF"/>
        </w:rPr>
        <w:t>акт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7974BB">
        <w:rPr>
          <w:rFonts w:ascii="Times New Roman" w:hAnsi="Times New Roman"/>
          <w:sz w:val="28"/>
          <w:szCs w:val="28"/>
          <w:shd w:val="clear" w:color="auto" w:fill="FFFFFF"/>
        </w:rPr>
        <w:t xml:space="preserve"> Ф. ОС-4 </w:t>
      </w:r>
      <w:r w:rsidRPr="007974BB">
        <w:rPr>
          <w:rFonts w:ascii="Times New Roman" w:eastAsia="Times New Roman" w:hAnsi="Times New Roman"/>
          <w:sz w:val="28"/>
          <w:szCs w:val="28"/>
          <w:lang w:eastAsia="ru-RU"/>
        </w:rPr>
        <w:t>"Акт о списании объекта основных средств»,</w:t>
      </w:r>
      <w:r w:rsidR="00804CA3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оформить (подписать) в составе комиссии утвержденной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риказом МУП </w:t>
      </w:r>
      <w:r w:rsidRPr="00E9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«ЖКС </w:t>
      </w:r>
      <w:r w:rsidR="009D0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</w:t>
      </w:r>
      <w:r w:rsidRPr="00E9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Вяртсиля»</w:t>
      </w:r>
      <w:r w:rsidR="00804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93E3B" w:rsidRPr="00A93E3B" w:rsidRDefault="00A93E3B" w:rsidP="00A93E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93E3B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объектам основных средств присвоить</w:t>
      </w:r>
      <w:r w:rsidRPr="00A93E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соответствующие инвентарные номера;</w:t>
      </w:r>
    </w:p>
    <w:p w:rsidR="00804CA3" w:rsidRDefault="00804CA3" w:rsidP="00734F8E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3A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Pr="002F74EA">
        <w:rPr>
          <w:rFonts w:ascii="Times New Roman" w:hAnsi="Times New Roman"/>
          <w:sz w:val="28"/>
          <w:szCs w:val="28"/>
        </w:rPr>
        <w:t>инвентаризаци</w:t>
      </w:r>
      <w:r w:rsidR="00823AB5">
        <w:rPr>
          <w:rFonts w:ascii="Times New Roman" w:hAnsi="Times New Roman"/>
          <w:sz w:val="28"/>
          <w:szCs w:val="28"/>
        </w:rPr>
        <w:t>ю</w:t>
      </w:r>
      <w:r w:rsidRPr="002F74EA">
        <w:rPr>
          <w:rFonts w:ascii="Times New Roman" w:hAnsi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2F74EA">
        <w:rPr>
          <w:rFonts w:ascii="Times New Roman" w:hAnsi="Times New Roman"/>
          <w:sz w:val="28"/>
          <w:szCs w:val="28"/>
        </w:rPr>
        <w:t xml:space="preserve"> приказ</w:t>
      </w:r>
      <w:r w:rsidR="00823AB5">
        <w:rPr>
          <w:rFonts w:ascii="Times New Roman" w:hAnsi="Times New Roman"/>
          <w:sz w:val="28"/>
          <w:szCs w:val="28"/>
        </w:rPr>
        <w:t>а</w:t>
      </w:r>
      <w:r w:rsidRPr="002F74EA">
        <w:rPr>
          <w:rFonts w:ascii="Times New Roman" w:hAnsi="Times New Roman"/>
          <w:sz w:val="28"/>
          <w:szCs w:val="28"/>
        </w:rPr>
        <w:t xml:space="preserve"> дире</w:t>
      </w:r>
      <w:r>
        <w:rPr>
          <w:rFonts w:ascii="Times New Roman" w:hAnsi="Times New Roman"/>
          <w:sz w:val="28"/>
          <w:szCs w:val="28"/>
        </w:rPr>
        <w:t>ктора Предприятия</w:t>
      </w:r>
      <w:r w:rsidR="00823AB5">
        <w:rPr>
          <w:rFonts w:ascii="Times New Roman" w:hAnsi="Times New Roman"/>
          <w:sz w:val="28"/>
          <w:szCs w:val="28"/>
        </w:rPr>
        <w:t>.</w:t>
      </w:r>
      <w:r w:rsidR="00823AB5" w:rsidRPr="00823AB5">
        <w:rPr>
          <w:rFonts w:ascii="Times New Roman" w:hAnsi="Times New Roman"/>
          <w:sz w:val="28"/>
          <w:szCs w:val="28"/>
        </w:rPr>
        <w:t xml:space="preserve"> </w:t>
      </w:r>
      <w:r w:rsidR="00823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инвентаризации</w:t>
      </w:r>
      <w:r w:rsidR="00823AB5">
        <w:rPr>
          <w:rFonts w:ascii="Times New Roman" w:hAnsi="Times New Roman"/>
          <w:sz w:val="28"/>
          <w:szCs w:val="28"/>
        </w:rPr>
        <w:t xml:space="preserve"> оформить</w:t>
      </w:r>
      <w:r w:rsidR="00823AB5" w:rsidRPr="00804CA3">
        <w:rPr>
          <w:rFonts w:ascii="Times New Roman" w:hAnsi="Times New Roman"/>
          <w:sz w:val="28"/>
          <w:szCs w:val="28"/>
        </w:rPr>
        <w:t xml:space="preserve"> акт</w:t>
      </w:r>
      <w:r w:rsidR="00823AB5">
        <w:rPr>
          <w:rFonts w:ascii="Times New Roman" w:hAnsi="Times New Roman"/>
          <w:sz w:val="28"/>
          <w:szCs w:val="28"/>
        </w:rPr>
        <w:t>ами</w:t>
      </w:r>
      <w:r w:rsidR="00823AB5" w:rsidRPr="00804CA3">
        <w:rPr>
          <w:rFonts w:ascii="Times New Roman" w:hAnsi="Times New Roman"/>
          <w:sz w:val="28"/>
          <w:szCs w:val="28"/>
        </w:rPr>
        <w:t xml:space="preserve"> и </w:t>
      </w:r>
      <w:r w:rsidR="00823AB5">
        <w:rPr>
          <w:rFonts w:ascii="Times New Roman" w:hAnsi="Times New Roman"/>
          <w:sz w:val="28"/>
          <w:szCs w:val="28"/>
        </w:rPr>
        <w:t>за</w:t>
      </w:r>
      <w:r w:rsidR="00823AB5" w:rsidRPr="00804CA3">
        <w:rPr>
          <w:rFonts w:ascii="Times New Roman" w:hAnsi="Times New Roman"/>
          <w:sz w:val="28"/>
          <w:szCs w:val="28"/>
        </w:rPr>
        <w:t>регистрир</w:t>
      </w:r>
      <w:r w:rsidR="00823AB5">
        <w:rPr>
          <w:rFonts w:ascii="Times New Roman" w:hAnsi="Times New Roman"/>
          <w:sz w:val="28"/>
          <w:szCs w:val="28"/>
        </w:rPr>
        <w:t>овать</w:t>
      </w:r>
      <w:r w:rsidR="00823AB5" w:rsidRPr="00804CA3">
        <w:rPr>
          <w:rFonts w:ascii="Times New Roman" w:hAnsi="Times New Roman"/>
          <w:sz w:val="28"/>
          <w:szCs w:val="28"/>
        </w:rPr>
        <w:t xml:space="preserve"> в книге учета контрольных проверок правильности проведения инвентар</w:t>
      </w:r>
      <w:r w:rsidR="00823AB5">
        <w:rPr>
          <w:rFonts w:ascii="Times New Roman" w:hAnsi="Times New Roman"/>
          <w:sz w:val="28"/>
          <w:szCs w:val="28"/>
        </w:rPr>
        <w:t>изаций;</w:t>
      </w:r>
    </w:p>
    <w:p w:rsidR="00415DC9" w:rsidRPr="00804CA3" w:rsidRDefault="00415DC9" w:rsidP="00734F8E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4A80">
        <w:rPr>
          <w:rFonts w:ascii="Times New Roman" w:hAnsi="Times New Roman"/>
          <w:sz w:val="28"/>
          <w:szCs w:val="28"/>
        </w:rPr>
        <w:t xml:space="preserve"> осуществлять контроль за арендаторами по регистрации заключенных договоров</w:t>
      </w:r>
      <w:r w:rsidR="00414A80" w:rsidRPr="00414A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14A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действующи</w:t>
      </w:r>
      <w:r w:rsidR="00414A80" w:rsidRPr="003B1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 законодательством Российской Федерации</w:t>
      </w:r>
      <w:r w:rsidR="00414A80">
        <w:rPr>
          <w:rFonts w:ascii="Times New Roman" w:hAnsi="Times New Roman"/>
          <w:sz w:val="28"/>
          <w:szCs w:val="28"/>
        </w:rPr>
        <w:t>;</w:t>
      </w:r>
    </w:p>
    <w:p w:rsidR="00734F8E" w:rsidRPr="00E349B6" w:rsidRDefault="00734F8E" w:rsidP="00734F8E">
      <w:pPr>
        <w:spacing w:after="0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49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E349B6" w:rsidRPr="00E349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оформить и представить в МИФНС №5 по РК </w:t>
      </w:r>
      <w:r w:rsidR="00E349B6" w:rsidRPr="00E349B6">
        <w:rPr>
          <w:rFonts w:ascii="Times New Roman" w:hAnsi="Times New Roman"/>
          <w:sz w:val="28"/>
          <w:szCs w:val="28"/>
        </w:rPr>
        <w:t>уточненную</w:t>
      </w:r>
      <w:r w:rsidR="00E349B6" w:rsidRPr="00E349B6">
        <w:t xml:space="preserve"> </w:t>
      </w:r>
      <w:r w:rsidR="00E349B6" w:rsidRPr="00E349B6">
        <w:rPr>
          <w:rFonts w:ascii="Times New Roman" w:eastAsia="Times New Roman" w:hAnsi="Times New Roman"/>
          <w:bCs/>
          <w:sz w:val="28"/>
          <w:szCs w:val="28"/>
          <w:lang w:eastAsia="ru-RU"/>
        </w:rPr>
        <w:t>декларацию по налогу на имущество за 2014 год</w:t>
      </w:r>
      <w:r w:rsidR="00D124C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34F8E" w:rsidRDefault="00734F8E" w:rsidP="00734F8E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3E72EC">
        <w:rPr>
          <w:rFonts w:ascii="Times New Roman" w:hAnsi="Times New Roman"/>
          <w:sz w:val="28"/>
          <w:szCs w:val="28"/>
        </w:rPr>
        <w:t>четн</w:t>
      </w:r>
      <w:r>
        <w:rPr>
          <w:rFonts w:ascii="Times New Roman" w:hAnsi="Times New Roman"/>
          <w:sz w:val="28"/>
          <w:szCs w:val="28"/>
        </w:rPr>
        <w:t>ую</w:t>
      </w:r>
      <w:r w:rsidRPr="003E72EC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у</w:t>
      </w:r>
      <w:r w:rsidRPr="003E7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 привести в</w:t>
      </w:r>
      <w:r w:rsidRPr="003E72EC">
        <w:rPr>
          <w:rFonts w:ascii="Times New Roman" w:hAnsi="Times New Roman"/>
          <w:sz w:val="28"/>
          <w:szCs w:val="28"/>
        </w:rPr>
        <w:t xml:space="preserve"> соответств</w:t>
      </w:r>
      <w:r>
        <w:rPr>
          <w:rFonts w:ascii="Times New Roman" w:hAnsi="Times New Roman"/>
          <w:sz w:val="28"/>
          <w:szCs w:val="28"/>
        </w:rPr>
        <w:t>ие с</w:t>
      </w:r>
      <w:r w:rsidRPr="003E72EC">
        <w:rPr>
          <w:rFonts w:ascii="Times New Roman" w:hAnsi="Times New Roman"/>
          <w:sz w:val="28"/>
          <w:szCs w:val="28"/>
        </w:rPr>
        <w:t xml:space="preserve">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3E72EC">
        <w:rPr>
          <w:rFonts w:ascii="Times New Roman" w:hAnsi="Times New Roman"/>
          <w:sz w:val="28"/>
          <w:szCs w:val="28"/>
        </w:rPr>
        <w:t xml:space="preserve"> нормам</w:t>
      </w:r>
      <w:r>
        <w:rPr>
          <w:rFonts w:ascii="Times New Roman" w:hAnsi="Times New Roman"/>
          <w:sz w:val="28"/>
          <w:szCs w:val="28"/>
        </w:rPr>
        <w:t>и</w:t>
      </w:r>
      <w:r w:rsidRPr="003E72EC">
        <w:rPr>
          <w:rFonts w:ascii="Times New Roman" w:hAnsi="Times New Roman"/>
          <w:sz w:val="28"/>
          <w:szCs w:val="28"/>
        </w:rPr>
        <w:t xml:space="preserve"> бюджетного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734F8E" w:rsidRPr="00734F8E" w:rsidRDefault="00734F8E" w:rsidP="00734F8E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734F8E">
        <w:rPr>
          <w:rFonts w:ascii="Times New Roman" w:hAnsi="Times New Roman"/>
          <w:sz w:val="28"/>
          <w:szCs w:val="28"/>
        </w:rPr>
        <w:t xml:space="preserve">- </w:t>
      </w:r>
      <w:r w:rsidRPr="00734F8E">
        <w:rPr>
          <w:rFonts w:ascii="Times New Roman" w:hAnsi="Times New Roman"/>
          <w:bCs/>
          <w:sz w:val="28"/>
          <w:szCs w:val="28"/>
        </w:rPr>
        <w:t>в учетной политике Предприятия утвер</w:t>
      </w:r>
      <w:r>
        <w:rPr>
          <w:rFonts w:ascii="Times New Roman" w:hAnsi="Times New Roman"/>
          <w:bCs/>
          <w:sz w:val="28"/>
          <w:szCs w:val="28"/>
        </w:rPr>
        <w:t>дить</w:t>
      </w:r>
      <w:r w:rsidRPr="00734F8E">
        <w:rPr>
          <w:rFonts w:ascii="Times New Roman" w:hAnsi="Times New Roman"/>
          <w:bCs/>
          <w:sz w:val="28"/>
          <w:szCs w:val="28"/>
        </w:rPr>
        <w:t xml:space="preserve"> </w:t>
      </w:r>
      <w:r w:rsidRPr="00734F8E">
        <w:rPr>
          <w:rFonts w:ascii="Times New Roman" w:hAnsi="Times New Roman"/>
          <w:sz w:val="28"/>
          <w:szCs w:val="28"/>
        </w:rPr>
        <w:t>формы первичных учетных документов, регистров бухгалтерского учета, а также документы для внутренней бухгалтерской отчетности</w:t>
      </w:r>
      <w:r w:rsidRPr="00734F8E">
        <w:rPr>
          <w:rFonts w:ascii="Times New Roman" w:hAnsi="Times New Roman"/>
          <w:bCs/>
          <w:sz w:val="28"/>
          <w:szCs w:val="28"/>
        </w:rPr>
        <w:t>.</w:t>
      </w:r>
    </w:p>
    <w:p w:rsidR="007974BB" w:rsidRPr="00B72EC0" w:rsidRDefault="007974BB" w:rsidP="00DB02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4BB" w:rsidRPr="007974BB" w:rsidRDefault="007974BB" w:rsidP="00F13B53">
      <w:pPr>
        <w:pStyle w:val="aa"/>
        <w:numPr>
          <w:ilvl w:val="0"/>
          <w:numId w:val="1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7974B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7974BB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Pr="007974BB">
        <w:rPr>
          <w:rFonts w:ascii="Times New Roman" w:hAnsi="Times New Roman"/>
          <w:sz w:val="28"/>
          <w:szCs w:val="28"/>
        </w:rPr>
        <w:t xml:space="preserve"> городского поселения:</w:t>
      </w:r>
    </w:p>
    <w:p w:rsidR="007974BB" w:rsidRPr="007D651E" w:rsidRDefault="007974BB" w:rsidP="007974BB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7974BB" w:rsidRDefault="007974BB" w:rsidP="00414A80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34F8E">
        <w:rPr>
          <w:rFonts w:ascii="Times New Roman" w:hAnsi="Times New Roman"/>
          <w:b/>
          <w:sz w:val="28"/>
          <w:szCs w:val="28"/>
        </w:rPr>
        <w:t xml:space="preserve">- </w:t>
      </w:r>
      <w:r w:rsidRPr="00734F8E">
        <w:rPr>
          <w:rFonts w:ascii="Times New Roman" w:hAnsi="Times New Roman"/>
          <w:sz w:val="28"/>
          <w:szCs w:val="28"/>
        </w:rPr>
        <w:t>рассмотреть итоги контрольного мероприятия;</w:t>
      </w:r>
    </w:p>
    <w:p w:rsidR="00734F8E" w:rsidRDefault="00734F8E" w:rsidP="00414A80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825">
        <w:rPr>
          <w:rFonts w:ascii="Times New Roman" w:hAnsi="Times New Roman" w:cs="Times New Roman"/>
          <w:sz w:val="28"/>
          <w:szCs w:val="28"/>
        </w:rPr>
        <w:t xml:space="preserve">- документы </w:t>
      </w:r>
      <w:r w:rsidR="001C6825" w:rsidRPr="001C68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C6825" w:rsidRPr="001C68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имущества на праве хозяйственного ведения за МУП «ЖКС п. Вяртсиля</w:t>
      </w:r>
      <w:r w:rsidR="001C6825" w:rsidRPr="001C6825">
        <w:rPr>
          <w:rFonts w:ascii="Times New Roman" w:hAnsi="Times New Roman" w:cs="Times New Roman"/>
          <w:sz w:val="28"/>
          <w:szCs w:val="28"/>
        </w:rPr>
        <w:t xml:space="preserve"> привести </w:t>
      </w:r>
      <w:r w:rsidRPr="001C6825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законодательством;</w:t>
      </w:r>
    </w:p>
    <w:p w:rsidR="00E349B6" w:rsidRPr="00E349B6" w:rsidRDefault="00E349B6" w:rsidP="00414A80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внести изменения в </w:t>
      </w:r>
      <w:r w:rsidRPr="002E4020">
        <w:rPr>
          <w:rFonts w:ascii="Times New Roman" w:hAnsi="Times New Roman"/>
          <w:sz w:val="28"/>
          <w:szCs w:val="28"/>
          <w:shd w:val="clear" w:color="auto" w:fill="FFFFFF"/>
        </w:rPr>
        <w:t>Положени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 о списании муниципального имущества (основных средств), находящихся на балансе муниципальных предприятий и учреждений, а также имущества составляющего муниципальную казну </w:t>
      </w:r>
      <w:proofErr w:type="spellStart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>Вяртсильского</w:t>
      </w:r>
      <w:proofErr w:type="spellEnd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поселения, утвержденного Решением Совета </w:t>
      </w:r>
      <w:proofErr w:type="spellStart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>Вяртсильского</w:t>
      </w:r>
      <w:proofErr w:type="spellEnd"/>
      <w:r w:rsidRPr="002E4020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 от 16.06.2014г. №33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50438" w:rsidRPr="00734F8E" w:rsidRDefault="007974BB" w:rsidP="00414A80">
      <w:pPr>
        <w:spacing w:beforeLines="20" w:before="48" w:afterLines="20" w:after="4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4F8E">
        <w:rPr>
          <w:rFonts w:ascii="Times New Roman" w:eastAsiaTheme="minorHAnsi" w:hAnsi="Times New Roman"/>
          <w:sz w:val="28"/>
          <w:szCs w:val="28"/>
        </w:rPr>
        <w:t xml:space="preserve">- </w:t>
      </w:r>
      <w:r w:rsidR="00085165" w:rsidRPr="00734F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разрешение о передаче в аренду муниципального имущества оформлять </w:t>
      </w:r>
      <w:r w:rsidR="00085165" w:rsidRPr="00734F8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распоряжением</w:t>
      </w:r>
      <w:r w:rsidR="00085165" w:rsidRPr="00734F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Администрации;</w:t>
      </w:r>
    </w:p>
    <w:p w:rsidR="00414A80" w:rsidRDefault="00414A80" w:rsidP="00B9539C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734F8E">
        <w:rPr>
          <w:rFonts w:ascii="Times New Roman" w:hAnsi="Times New Roman"/>
          <w:sz w:val="28"/>
          <w:szCs w:val="28"/>
        </w:rPr>
        <w:t>- осуществлять контроль за арендаторами по регистрации заключенных договоров</w:t>
      </w:r>
      <w:r w:rsidRPr="00734F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</w:t>
      </w:r>
      <w:r w:rsidR="00B9539C">
        <w:rPr>
          <w:rFonts w:ascii="Times New Roman" w:hAnsi="Times New Roman"/>
          <w:sz w:val="28"/>
          <w:szCs w:val="28"/>
        </w:rPr>
        <w:t>.</w:t>
      </w:r>
    </w:p>
    <w:p w:rsidR="00B9539C" w:rsidRPr="00B9539C" w:rsidRDefault="00B9539C" w:rsidP="00B9539C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260746" w:rsidRPr="001C6825" w:rsidRDefault="00053EEB" w:rsidP="001C6825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Другие предложения:</w:t>
      </w:r>
      <w:r w:rsidR="00F10E6B">
        <w:rPr>
          <w:rFonts w:ascii="Times New Roman" w:hAnsi="Times New Roman"/>
          <w:sz w:val="28"/>
          <w:szCs w:val="28"/>
        </w:rPr>
        <w:t xml:space="preserve"> </w:t>
      </w:r>
      <w:r w:rsidR="003E72EC">
        <w:rPr>
          <w:rFonts w:ascii="Times New Roman" w:hAnsi="Times New Roman"/>
          <w:sz w:val="28"/>
          <w:szCs w:val="28"/>
        </w:rPr>
        <w:t>нет.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3E72EC" w:rsidRPr="00DF72AF" w:rsidRDefault="003E72EC" w:rsidP="003E72E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DF72AF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23AB5" w:rsidRDefault="003E72EC" w:rsidP="00096166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Совета </w:t>
      </w:r>
      <w:proofErr w:type="spellStart"/>
      <w:r>
        <w:rPr>
          <w:rFonts w:ascii="Times New Roman" w:hAnsi="Times New Roman"/>
          <w:sz w:val="28"/>
          <w:szCs w:val="28"/>
        </w:rPr>
        <w:t>Вяр</w:t>
      </w:r>
      <w:r w:rsidR="00CA4883">
        <w:rPr>
          <w:rFonts w:ascii="Times New Roman" w:hAnsi="Times New Roman"/>
          <w:sz w:val="28"/>
          <w:szCs w:val="28"/>
        </w:rPr>
        <w:t>тсильского</w:t>
      </w:r>
      <w:proofErr w:type="spellEnd"/>
      <w:r w:rsidR="00CA4883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D3443" w:rsidRDefault="00053EEB" w:rsidP="00D103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 /или предписания:</w:t>
      </w:r>
    </w:p>
    <w:p w:rsidR="0074711C" w:rsidRPr="00734F8E" w:rsidRDefault="00096166" w:rsidP="00734F8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734F8E">
        <w:rPr>
          <w:rFonts w:ascii="Times New Roman" w:hAnsi="Times New Roman"/>
          <w:sz w:val="28"/>
          <w:szCs w:val="28"/>
        </w:rPr>
        <w:t xml:space="preserve">Направить представление о результатах контрольного мероприятия </w:t>
      </w:r>
      <w:r w:rsidR="007974BB" w:rsidRPr="00734F8E">
        <w:rPr>
          <w:rFonts w:ascii="Times New Roman" w:hAnsi="Times New Roman"/>
          <w:sz w:val="28"/>
          <w:szCs w:val="28"/>
        </w:rPr>
        <w:t>«Проверка эффективного использования имущества, переданного в оперативное управление МУП «ЖКС п. Вяртсиля»</w:t>
      </w:r>
      <w:r w:rsidRPr="00734F8E">
        <w:rPr>
          <w:rFonts w:ascii="Times New Roman" w:hAnsi="Times New Roman"/>
          <w:sz w:val="28"/>
          <w:szCs w:val="28"/>
        </w:rPr>
        <w:t xml:space="preserve">, в адрес </w:t>
      </w:r>
      <w:r w:rsidR="003E72EC" w:rsidRPr="00734F8E">
        <w:rPr>
          <w:rFonts w:ascii="Times New Roman" w:hAnsi="Times New Roman"/>
          <w:sz w:val="28"/>
          <w:szCs w:val="28"/>
        </w:rPr>
        <w:t xml:space="preserve">МУП «ЖКС п. Вяртсиля» и администрации </w:t>
      </w:r>
      <w:proofErr w:type="spellStart"/>
      <w:r w:rsidR="003E72EC" w:rsidRPr="00734F8E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3E72EC" w:rsidRPr="00734F8E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7974BB" w:rsidRPr="00734F8E">
        <w:rPr>
          <w:rFonts w:ascii="Times New Roman" w:hAnsi="Times New Roman"/>
          <w:sz w:val="28"/>
          <w:szCs w:val="28"/>
        </w:rPr>
        <w:t>.</w:t>
      </w:r>
    </w:p>
    <w:p w:rsidR="00DC368F" w:rsidRDefault="00DC368F" w:rsidP="002A4A11">
      <w:pPr>
        <w:rPr>
          <w:rFonts w:ascii="Times New Roman" w:hAnsi="Times New Roman"/>
          <w:sz w:val="28"/>
          <w:szCs w:val="28"/>
        </w:rPr>
      </w:pPr>
    </w:p>
    <w:p w:rsidR="00497620" w:rsidRDefault="00823AB5"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663329">
        <w:rPr>
          <w:rFonts w:ascii="Times New Roman" w:hAnsi="Times New Roman"/>
          <w:b/>
          <w:sz w:val="28"/>
          <w:szCs w:val="28"/>
        </w:rPr>
        <w:t>Председател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663329">
        <w:rPr>
          <w:rFonts w:ascii="Times New Roman" w:hAnsi="Times New Roman"/>
          <w:b/>
          <w:sz w:val="28"/>
          <w:szCs w:val="28"/>
        </w:rPr>
        <w:t xml:space="preserve"> комитета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Е.Б. </w:t>
      </w:r>
      <w:proofErr w:type="spellStart"/>
      <w:r>
        <w:rPr>
          <w:rFonts w:ascii="Times New Roman" w:hAnsi="Times New Roman"/>
          <w:b/>
          <w:sz w:val="28"/>
          <w:szCs w:val="28"/>
        </w:rPr>
        <w:t>Порожская</w:t>
      </w:r>
      <w:proofErr w:type="spellEnd"/>
    </w:p>
    <w:sectPr w:rsidR="00497620" w:rsidSect="002B7EC7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54" w:rsidRDefault="00037F54" w:rsidP="002B7EC7">
      <w:pPr>
        <w:spacing w:after="0" w:line="240" w:lineRule="auto"/>
      </w:pPr>
      <w:r>
        <w:separator/>
      </w:r>
    </w:p>
  </w:endnote>
  <w:endnote w:type="continuationSeparator" w:id="0">
    <w:p w:rsidR="00037F54" w:rsidRDefault="00037F54" w:rsidP="002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54" w:rsidRDefault="00037F54" w:rsidP="002B7EC7">
      <w:pPr>
        <w:spacing w:after="0" w:line="240" w:lineRule="auto"/>
      </w:pPr>
      <w:r>
        <w:separator/>
      </w:r>
    </w:p>
  </w:footnote>
  <w:footnote w:type="continuationSeparator" w:id="0">
    <w:p w:rsidR="00037F54" w:rsidRDefault="00037F54" w:rsidP="002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0180"/>
      <w:docPartObj>
        <w:docPartGallery w:val="Page Numbers (Top of Page)"/>
        <w:docPartUnique/>
      </w:docPartObj>
    </w:sdtPr>
    <w:sdtEndPr/>
    <w:sdtContent>
      <w:p w:rsidR="00734F8E" w:rsidRDefault="00734F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575">
          <w:rPr>
            <w:noProof/>
          </w:rPr>
          <w:t>23</w:t>
        </w:r>
        <w:r>
          <w:fldChar w:fldCharType="end"/>
        </w:r>
      </w:p>
    </w:sdtContent>
  </w:sdt>
  <w:p w:rsidR="00734F8E" w:rsidRDefault="00734F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</w:rPr>
    </w:lvl>
  </w:abstractNum>
  <w:abstractNum w:abstractNumId="1" w15:restartNumberingAfterBreak="0">
    <w:nsid w:val="02261A36"/>
    <w:multiLevelType w:val="hybridMultilevel"/>
    <w:tmpl w:val="B6CC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623D"/>
    <w:multiLevelType w:val="multilevel"/>
    <w:tmpl w:val="1ED4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73B52"/>
    <w:multiLevelType w:val="hybridMultilevel"/>
    <w:tmpl w:val="CD84C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D70455"/>
    <w:multiLevelType w:val="multilevel"/>
    <w:tmpl w:val="BB32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17B0"/>
    <w:multiLevelType w:val="multilevel"/>
    <w:tmpl w:val="6EC0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B353F"/>
    <w:multiLevelType w:val="hybridMultilevel"/>
    <w:tmpl w:val="82C2C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D2"/>
    <w:rsid w:val="00000ABA"/>
    <w:rsid w:val="00007D3E"/>
    <w:rsid w:val="00024977"/>
    <w:rsid w:val="00027178"/>
    <w:rsid w:val="00027B7E"/>
    <w:rsid w:val="00037F54"/>
    <w:rsid w:val="0004199A"/>
    <w:rsid w:val="0004696B"/>
    <w:rsid w:val="00047073"/>
    <w:rsid w:val="00053EEB"/>
    <w:rsid w:val="00057085"/>
    <w:rsid w:val="000672EB"/>
    <w:rsid w:val="00070E99"/>
    <w:rsid w:val="00071560"/>
    <w:rsid w:val="00081491"/>
    <w:rsid w:val="00081901"/>
    <w:rsid w:val="00082C65"/>
    <w:rsid w:val="00085165"/>
    <w:rsid w:val="000903C6"/>
    <w:rsid w:val="0009085D"/>
    <w:rsid w:val="00096166"/>
    <w:rsid w:val="000A0D16"/>
    <w:rsid w:val="000A6CAF"/>
    <w:rsid w:val="000B261B"/>
    <w:rsid w:val="000C10B6"/>
    <w:rsid w:val="000C2ED2"/>
    <w:rsid w:val="000C4C8A"/>
    <w:rsid w:val="000C538D"/>
    <w:rsid w:val="000C595D"/>
    <w:rsid w:val="000D05A4"/>
    <w:rsid w:val="000D4A13"/>
    <w:rsid w:val="000E386A"/>
    <w:rsid w:val="000F04A7"/>
    <w:rsid w:val="000F07AC"/>
    <w:rsid w:val="000F3A92"/>
    <w:rsid w:val="000F6E0A"/>
    <w:rsid w:val="00100DAC"/>
    <w:rsid w:val="00101FEA"/>
    <w:rsid w:val="001059A1"/>
    <w:rsid w:val="001208C0"/>
    <w:rsid w:val="001265DA"/>
    <w:rsid w:val="00130A5E"/>
    <w:rsid w:val="00140562"/>
    <w:rsid w:val="00145CE3"/>
    <w:rsid w:val="00146C9E"/>
    <w:rsid w:val="00150EF2"/>
    <w:rsid w:val="00157A0E"/>
    <w:rsid w:val="00160842"/>
    <w:rsid w:val="00163962"/>
    <w:rsid w:val="001677F1"/>
    <w:rsid w:val="00171D20"/>
    <w:rsid w:val="00172BB8"/>
    <w:rsid w:val="0017497E"/>
    <w:rsid w:val="001777D2"/>
    <w:rsid w:val="001804A5"/>
    <w:rsid w:val="00180710"/>
    <w:rsid w:val="00190213"/>
    <w:rsid w:val="0019726B"/>
    <w:rsid w:val="001A5F1D"/>
    <w:rsid w:val="001A744B"/>
    <w:rsid w:val="001B48D0"/>
    <w:rsid w:val="001B48E9"/>
    <w:rsid w:val="001B5124"/>
    <w:rsid w:val="001B5F14"/>
    <w:rsid w:val="001C1BE6"/>
    <w:rsid w:val="001C340F"/>
    <w:rsid w:val="001C4B11"/>
    <w:rsid w:val="001C6825"/>
    <w:rsid w:val="001C75EE"/>
    <w:rsid w:val="001D7A42"/>
    <w:rsid w:val="001F2CF5"/>
    <w:rsid w:val="001F5EBE"/>
    <w:rsid w:val="00201089"/>
    <w:rsid w:val="002203E2"/>
    <w:rsid w:val="00220D26"/>
    <w:rsid w:val="002241D4"/>
    <w:rsid w:val="002259BF"/>
    <w:rsid w:val="00235C4B"/>
    <w:rsid w:val="00240540"/>
    <w:rsid w:val="00245446"/>
    <w:rsid w:val="00254D76"/>
    <w:rsid w:val="002550B9"/>
    <w:rsid w:val="00260746"/>
    <w:rsid w:val="00267F54"/>
    <w:rsid w:val="00283B81"/>
    <w:rsid w:val="00284C3B"/>
    <w:rsid w:val="00284DFC"/>
    <w:rsid w:val="002938FD"/>
    <w:rsid w:val="002A023E"/>
    <w:rsid w:val="002A4A11"/>
    <w:rsid w:val="002B430E"/>
    <w:rsid w:val="002B58A7"/>
    <w:rsid w:val="002B7EC7"/>
    <w:rsid w:val="002C2778"/>
    <w:rsid w:val="002C439D"/>
    <w:rsid w:val="002C4863"/>
    <w:rsid w:val="002D18A2"/>
    <w:rsid w:val="002D1BCD"/>
    <w:rsid w:val="002D22C8"/>
    <w:rsid w:val="002D3443"/>
    <w:rsid w:val="002E18D3"/>
    <w:rsid w:val="002E5191"/>
    <w:rsid w:val="002E609F"/>
    <w:rsid w:val="002E7F27"/>
    <w:rsid w:val="002F74EA"/>
    <w:rsid w:val="003049E3"/>
    <w:rsid w:val="003059CA"/>
    <w:rsid w:val="00306339"/>
    <w:rsid w:val="003246EE"/>
    <w:rsid w:val="00324B4E"/>
    <w:rsid w:val="00325A70"/>
    <w:rsid w:val="00327C94"/>
    <w:rsid w:val="003351A0"/>
    <w:rsid w:val="00344CED"/>
    <w:rsid w:val="00345E12"/>
    <w:rsid w:val="00347889"/>
    <w:rsid w:val="003535A9"/>
    <w:rsid w:val="003606E8"/>
    <w:rsid w:val="003628A6"/>
    <w:rsid w:val="00363FE9"/>
    <w:rsid w:val="00365FC9"/>
    <w:rsid w:val="00367E41"/>
    <w:rsid w:val="00371E4A"/>
    <w:rsid w:val="00380E54"/>
    <w:rsid w:val="003826A5"/>
    <w:rsid w:val="00393620"/>
    <w:rsid w:val="003A1917"/>
    <w:rsid w:val="003A1ADE"/>
    <w:rsid w:val="003A2F3A"/>
    <w:rsid w:val="003A3AB1"/>
    <w:rsid w:val="003B1776"/>
    <w:rsid w:val="003B3035"/>
    <w:rsid w:val="003B3ED4"/>
    <w:rsid w:val="003B56EF"/>
    <w:rsid w:val="003B5CA3"/>
    <w:rsid w:val="003B70A4"/>
    <w:rsid w:val="003C0EA6"/>
    <w:rsid w:val="003C64EE"/>
    <w:rsid w:val="003D3397"/>
    <w:rsid w:val="003D6A2B"/>
    <w:rsid w:val="003D7C10"/>
    <w:rsid w:val="003E42C2"/>
    <w:rsid w:val="003E43FA"/>
    <w:rsid w:val="003E72EC"/>
    <w:rsid w:val="003F058B"/>
    <w:rsid w:val="00402135"/>
    <w:rsid w:val="00410F54"/>
    <w:rsid w:val="00414A80"/>
    <w:rsid w:val="00415DC9"/>
    <w:rsid w:val="00416E75"/>
    <w:rsid w:val="00420C72"/>
    <w:rsid w:val="00421B34"/>
    <w:rsid w:val="004333A5"/>
    <w:rsid w:val="00433C4D"/>
    <w:rsid w:val="00436580"/>
    <w:rsid w:val="00443C57"/>
    <w:rsid w:val="00443DFA"/>
    <w:rsid w:val="004443D1"/>
    <w:rsid w:val="00450438"/>
    <w:rsid w:val="004508C5"/>
    <w:rsid w:val="004541FA"/>
    <w:rsid w:val="00456B64"/>
    <w:rsid w:val="00462818"/>
    <w:rsid w:val="00462846"/>
    <w:rsid w:val="004676D4"/>
    <w:rsid w:val="004721AB"/>
    <w:rsid w:val="0047452F"/>
    <w:rsid w:val="00490612"/>
    <w:rsid w:val="00491943"/>
    <w:rsid w:val="0049427C"/>
    <w:rsid w:val="0049513A"/>
    <w:rsid w:val="00497620"/>
    <w:rsid w:val="004A0575"/>
    <w:rsid w:val="004A0B61"/>
    <w:rsid w:val="004A0BB1"/>
    <w:rsid w:val="004A64AD"/>
    <w:rsid w:val="004C32DE"/>
    <w:rsid w:val="004C754C"/>
    <w:rsid w:val="004D49A5"/>
    <w:rsid w:val="004E4E6E"/>
    <w:rsid w:val="005045EC"/>
    <w:rsid w:val="00515057"/>
    <w:rsid w:val="005152C0"/>
    <w:rsid w:val="0052611D"/>
    <w:rsid w:val="0053267A"/>
    <w:rsid w:val="00536C29"/>
    <w:rsid w:val="00537F8B"/>
    <w:rsid w:val="00540180"/>
    <w:rsid w:val="00542A4E"/>
    <w:rsid w:val="005435C3"/>
    <w:rsid w:val="00555398"/>
    <w:rsid w:val="005567B7"/>
    <w:rsid w:val="00561907"/>
    <w:rsid w:val="0056495F"/>
    <w:rsid w:val="00570F32"/>
    <w:rsid w:val="005714C9"/>
    <w:rsid w:val="00571F6A"/>
    <w:rsid w:val="00573AA8"/>
    <w:rsid w:val="005766F6"/>
    <w:rsid w:val="00586852"/>
    <w:rsid w:val="00586960"/>
    <w:rsid w:val="00593439"/>
    <w:rsid w:val="005A3801"/>
    <w:rsid w:val="005B149A"/>
    <w:rsid w:val="005B35A5"/>
    <w:rsid w:val="005B66DA"/>
    <w:rsid w:val="005D356C"/>
    <w:rsid w:val="005D60B0"/>
    <w:rsid w:val="005E18AC"/>
    <w:rsid w:val="005E4F3C"/>
    <w:rsid w:val="005E53F6"/>
    <w:rsid w:val="005F1ECF"/>
    <w:rsid w:val="005F20EA"/>
    <w:rsid w:val="005F2F31"/>
    <w:rsid w:val="005F5A83"/>
    <w:rsid w:val="00602B1C"/>
    <w:rsid w:val="00610A6D"/>
    <w:rsid w:val="00613939"/>
    <w:rsid w:val="00615590"/>
    <w:rsid w:val="00620350"/>
    <w:rsid w:val="00624ABF"/>
    <w:rsid w:val="00631A76"/>
    <w:rsid w:val="006406DF"/>
    <w:rsid w:val="006463DA"/>
    <w:rsid w:val="006479E8"/>
    <w:rsid w:val="006516F4"/>
    <w:rsid w:val="00654A39"/>
    <w:rsid w:val="00656630"/>
    <w:rsid w:val="00661BFF"/>
    <w:rsid w:val="00663329"/>
    <w:rsid w:val="006636EA"/>
    <w:rsid w:val="006651E4"/>
    <w:rsid w:val="006656C3"/>
    <w:rsid w:val="00671332"/>
    <w:rsid w:val="00672969"/>
    <w:rsid w:val="00676B3D"/>
    <w:rsid w:val="006771B5"/>
    <w:rsid w:val="00684A27"/>
    <w:rsid w:val="00684AE3"/>
    <w:rsid w:val="006910C6"/>
    <w:rsid w:val="00696008"/>
    <w:rsid w:val="006B0C4D"/>
    <w:rsid w:val="006B61F9"/>
    <w:rsid w:val="006D0791"/>
    <w:rsid w:val="006E122F"/>
    <w:rsid w:val="006E2C74"/>
    <w:rsid w:val="006E3B65"/>
    <w:rsid w:val="006F30CD"/>
    <w:rsid w:val="006F41D0"/>
    <w:rsid w:val="006F48D4"/>
    <w:rsid w:val="006F7119"/>
    <w:rsid w:val="0070141D"/>
    <w:rsid w:val="007018AE"/>
    <w:rsid w:val="007108CE"/>
    <w:rsid w:val="00713245"/>
    <w:rsid w:val="0072344F"/>
    <w:rsid w:val="007312A6"/>
    <w:rsid w:val="00731506"/>
    <w:rsid w:val="007327DF"/>
    <w:rsid w:val="0073294C"/>
    <w:rsid w:val="00734F8E"/>
    <w:rsid w:val="00746854"/>
    <w:rsid w:val="0074711C"/>
    <w:rsid w:val="00754CAF"/>
    <w:rsid w:val="00756AE7"/>
    <w:rsid w:val="00757577"/>
    <w:rsid w:val="007604E4"/>
    <w:rsid w:val="007638AA"/>
    <w:rsid w:val="00766AA5"/>
    <w:rsid w:val="00767816"/>
    <w:rsid w:val="00775562"/>
    <w:rsid w:val="007762B1"/>
    <w:rsid w:val="0077752D"/>
    <w:rsid w:val="007776BE"/>
    <w:rsid w:val="0078093C"/>
    <w:rsid w:val="00782D89"/>
    <w:rsid w:val="00784346"/>
    <w:rsid w:val="00792CAF"/>
    <w:rsid w:val="0079678B"/>
    <w:rsid w:val="007974BB"/>
    <w:rsid w:val="007A00F2"/>
    <w:rsid w:val="007A53C7"/>
    <w:rsid w:val="007B2D2F"/>
    <w:rsid w:val="007B3670"/>
    <w:rsid w:val="007C05D2"/>
    <w:rsid w:val="007C6B03"/>
    <w:rsid w:val="007C7C5C"/>
    <w:rsid w:val="007D3129"/>
    <w:rsid w:val="007D3A20"/>
    <w:rsid w:val="007D651E"/>
    <w:rsid w:val="007E00CB"/>
    <w:rsid w:val="007E1B65"/>
    <w:rsid w:val="007E1E65"/>
    <w:rsid w:val="007E2686"/>
    <w:rsid w:val="007E5BB2"/>
    <w:rsid w:val="007E74B5"/>
    <w:rsid w:val="007F5F06"/>
    <w:rsid w:val="00803A66"/>
    <w:rsid w:val="00804773"/>
    <w:rsid w:val="00804CA3"/>
    <w:rsid w:val="00815CAD"/>
    <w:rsid w:val="00823AB5"/>
    <w:rsid w:val="0082453C"/>
    <w:rsid w:val="00827372"/>
    <w:rsid w:val="008361EA"/>
    <w:rsid w:val="00842F07"/>
    <w:rsid w:val="00846D02"/>
    <w:rsid w:val="00847A8E"/>
    <w:rsid w:val="00850F37"/>
    <w:rsid w:val="00863432"/>
    <w:rsid w:val="0086375D"/>
    <w:rsid w:val="00864492"/>
    <w:rsid w:val="00867F74"/>
    <w:rsid w:val="008763AB"/>
    <w:rsid w:val="008812D6"/>
    <w:rsid w:val="00883BA3"/>
    <w:rsid w:val="00884356"/>
    <w:rsid w:val="008867C9"/>
    <w:rsid w:val="00890CF2"/>
    <w:rsid w:val="0089513A"/>
    <w:rsid w:val="008A06F6"/>
    <w:rsid w:val="008B0C9B"/>
    <w:rsid w:val="008B4DC2"/>
    <w:rsid w:val="008B6E41"/>
    <w:rsid w:val="008C5A17"/>
    <w:rsid w:val="008C73D0"/>
    <w:rsid w:val="008D42C2"/>
    <w:rsid w:val="008D601F"/>
    <w:rsid w:val="008D6108"/>
    <w:rsid w:val="008D6A40"/>
    <w:rsid w:val="008D7ECA"/>
    <w:rsid w:val="008E0296"/>
    <w:rsid w:val="008E548D"/>
    <w:rsid w:val="008F57DE"/>
    <w:rsid w:val="009006FD"/>
    <w:rsid w:val="00905147"/>
    <w:rsid w:val="009152D4"/>
    <w:rsid w:val="009170A9"/>
    <w:rsid w:val="00925CD0"/>
    <w:rsid w:val="00931474"/>
    <w:rsid w:val="00933263"/>
    <w:rsid w:val="00935A46"/>
    <w:rsid w:val="00937E91"/>
    <w:rsid w:val="00942F3E"/>
    <w:rsid w:val="00943460"/>
    <w:rsid w:val="00943A59"/>
    <w:rsid w:val="0094432C"/>
    <w:rsid w:val="00945733"/>
    <w:rsid w:val="0094617D"/>
    <w:rsid w:val="00950491"/>
    <w:rsid w:val="00953ED8"/>
    <w:rsid w:val="00956195"/>
    <w:rsid w:val="00956333"/>
    <w:rsid w:val="00961485"/>
    <w:rsid w:val="00962633"/>
    <w:rsid w:val="00970FF8"/>
    <w:rsid w:val="00984FC1"/>
    <w:rsid w:val="00993D28"/>
    <w:rsid w:val="009A17FD"/>
    <w:rsid w:val="009A3654"/>
    <w:rsid w:val="009D06AA"/>
    <w:rsid w:val="009D0C6A"/>
    <w:rsid w:val="009D236D"/>
    <w:rsid w:val="009D43D7"/>
    <w:rsid w:val="009E38F4"/>
    <w:rsid w:val="009F02B1"/>
    <w:rsid w:val="009F0C26"/>
    <w:rsid w:val="00A01522"/>
    <w:rsid w:val="00A04025"/>
    <w:rsid w:val="00A051A4"/>
    <w:rsid w:val="00A061A8"/>
    <w:rsid w:val="00A069E7"/>
    <w:rsid w:val="00A11322"/>
    <w:rsid w:val="00A11D64"/>
    <w:rsid w:val="00A126C1"/>
    <w:rsid w:val="00A20275"/>
    <w:rsid w:val="00A319D0"/>
    <w:rsid w:val="00A37216"/>
    <w:rsid w:val="00A413A9"/>
    <w:rsid w:val="00A43BB4"/>
    <w:rsid w:val="00A44D37"/>
    <w:rsid w:val="00A54B6D"/>
    <w:rsid w:val="00A63A3A"/>
    <w:rsid w:val="00A63D15"/>
    <w:rsid w:val="00A64280"/>
    <w:rsid w:val="00A64B2C"/>
    <w:rsid w:val="00A67103"/>
    <w:rsid w:val="00A67E6D"/>
    <w:rsid w:val="00A7164F"/>
    <w:rsid w:val="00A80C14"/>
    <w:rsid w:val="00A90CAC"/>
    <w:rsid w:val="00A92822"/>
    <w:rsid w:val="00A93E3B"/>
    <w:rsid w:val="00A950EC"/>
    <w:rsid w:val="00A972A5"/>
    <w:rsid w:val="00AA71FF"/>
    <w:rsid w:val="00AA79FB"/>
    <w:rsid w:val="00AB5176"/>
    <w:rsid w:val="00AB6E7D"/>
    <w:rsid w:val="00AB6EF3"/>
    <w:rsid w:val="00AC0913"/>
    <w:rsid w:val="00AF655B"/>
    <w:rsid w:val="00B052FA"/>
    <w:rsid w:val="00B17EF5"/>
    <w:rsid w:val="00B41E49"/>
    <w:rsid w:val="00B453DD"/>
    <w:rsid w:val="00B523D0"/>
    <w:rsid w:val="00B528D9"/>
    <w:rsid w:val="00B54767"/>
    <w:rsid w:val="00B54A42"/>
    <w:rsid w:val="00B65786"/>
    <w:rsid w:val="00B65FE6"/>
    <w:rsid w:val="00B72EC0"/>
    <w:rsid w:val="00B80644"/>
    <w:rsid w:val="00B87E37"/>
    <w:rsid w:val="00B91035"/>
    <w:rsid w:val="00B913DD"/>
    <w:rsid w:val="00B9539C"/>
    <w:rsid w:val="00B974E0"/>
    <w:rsid w:val="00BB27A8"/>
    <w:rsid w:val="00BE2136"/>
    <w:rsid w:val="00BF283E"/>
    <w:rsid w:val="00C01B7B"/>
    <w:rsid w:val="00C034C6"/>
    <w:rsid w:val="00C03E0E"/>
    <w:rsid w:val="00C05A7D"/>
    <w:rsid w:val="00C16471"/>
    <w:rsid w:val="00C22F39"/>
    <w:rsid w:val="00C23624"/>
    <w:rsid w:val="00C23900"/>
    <w:rsid w:val="00C25AA0"/>
    <w:rsid w:val="00C3186B"/>
    <w:rsid w:val="00C31D92"/>
    <w:rsid w:val="00C32CB5"/>
    <w:rsid w:val="00C33A05"/>
    <w:rsid w:val="00C419E3"/>
    <w:rsid w:val="00C43882"/>
    <w:rsid w:val="00C51AC3"/>
    <w:rsid w:val="00C51E5D"/>
    <w:rsid w:val="00C53813"/>
    <w:rsid w:val="00C61FF1"/>
    <w:rsid w:val="00C62B85"/>
    <w:rsid w:val="00C65083"/>
    <w:rsid w:val="00C6539E"/>
    <w:rsid w:val="00C73E77"/>
    <w:rsid w:val="00C94FC4"/>
    <w:rsid w:val="00C9561C"/>
    <w:rsid w:val="00CA0A01"/>
    <w:rsid w:val="00CA4883"/>
    <w:rsid w:val="00CA6F5E"/>
    <w:rsid w:val="00CB2FE5"/>
    <w:rsid w:val="00CB5184"/>
    <w:rsid w:val="00CB643C"/>
    <w:rsid w:val="00CC0C3F"/>
    <w:rsid w:val="00CE1714"/>
    <w:rsid w:val="00CE66EA"/>
    <w:rsid w:val="00CF2454"/>
    <w:rsid w:val="00CF3E42"/>
    <w:rsid w:val="00CF4820"/>
    <w:rsid w:val="00CF5E68"/>
    <w:rsid w:val="00CF648C"/>
    <w:rsid w:val="00CF6553"/>
    <w:rsid w:val="00D031CD"/>
    <w:rsid w:val="00D040F1"/>
    <w:rsid w:val="00D0425E"/>
    <w:rsid w:val="00D103FB"/>
    <w:rsid w:val="00D124CE"/>
    <w:rsid w:val="00D33BBF"/>
    <w:rsid w:val="00D407D3"/>
    <w:rsid w:val="00D40804"/>
    <w:rsid w:val="00D43FF1"/>
    <w:rsid w:val="00D44D17"/>
    <w:rsid w:val="00D51529"/>
    <w:rsid w:val="00D53BAC"/>
    <w:rsid w:val="00D6699A"/>
    <w:rsid w:val="00D66E98"/>
    <w:rsid w:val="00D703D8"/>
    <w:rsid w:val="00D73C7F"/>
    <w:rsid w:val="00D763E1"/>
    <w:rsid w:val="00D80309"/>
    <w:rsid w:val="00D840A0"/>
    <w:rsid w:val="00D90846"/>
    <w:rsid w:val="00D92E7B"/>
    <w:rsid w:val="00D94372"/>
    <w:rsid w:val="00D96A1A"/>
    <w:rsid w:val="00DA6779"/>
    <w:rsid w:val="00DB02C0"/>
    <w:rsid w:val="00DB1250"/>
    <w:rsid w:val="00DB20E8"/>
    <w:rsid w:val="00DC0DD9"/>
    <w:rsid w:val="00DC368F"/>
    <w:rsid w:val="00DD33ED"/>
    <w:rsid w:val="00DD58B0"/>
    <w:rsid w:val="00DE0342"/>
    <w:rsid w:val="00DE05C9"/>
    <w:rsid w:val="00DE790A"/>
    <w:rsid w:val="00DF1C9F"/>
    <w:rsid w:val="00E00353"/>
    <w:rsid w:val="00E023C2"/>
    <w:rsid w:val="00E16938"/>
    <w:rsid w:val="00E2470C"/>
    <w:rsid w:val="00E2477D"/>
    <w:rsid w:val="00E26AA7"/>
    <w:rsid w:val="00E31C54"/>
    <w:rsid w:val="00E32D58"/>
    <w:rsid w:val="00E349B6"/>
    <w:rsid w:val="00E35E42"/>
    <w:rsid w:val="00E365EA"/>
    <w:rsid w:val="00E421A5"/>
    <w:rsid w:val="00E508B6"/>
    <w:rsid w:val="00E573BD"/>
    <w:rsid w:val="00E57DC6"/>
    <w:rsid w:val="00E604A4"/>
    <w:rsid w:val="00E618BE"/>
    <w:rsid w:val="00E62400"/>
    <w:rsid w:val="00E66CB0"/>
    <w:rsid w:val="00E67A37"/>
    <w:rsid w:val="00E73AC0"/>
    <w:rsid w:val="00E73EA4"/>
    <w:rsid w:val="00E749A0"/>
    <w:rsid w:val="00E774FA"/>
    <w:rsid w:val="00E80362"/>
    <w:rsid w:val="00EA4FB9"/>
    <w:rsid w:val="00EA529A"/>
    <w:rsid w:val="00EA6679"/>
    <w:rsid w:val="00EB31F8"/>
    <w:rsid w:val="00EB5510"/>
    <w:rsid w:val="00EC0894"/>
    <w:rsid w:val="00EC4018"/>
    <w:rsid w:val="00EC6E83"/>
    <w:rsid w:val="00ED5717"/>
    <w:rsid w:val="00EE668F"/>
    <w:rsid w:val="00EF502E"/>
    <w:rsid w:val="00F0640A"/>
    <w:rsid w:val="00F10E6B"/>
    <w:rsid w:val="00F13B53"/>
    <w:rsid w:val="00F1437F"/>
    <w:rsid w:val="00F473AA"/>
    <w:rsid w:val="00F610A6"/>
    <w:rsid w:val="00F6211A"/>
    <w:rsid w:val="00F64639"/>
    <w:rsid w:val="00F67639"/>
    <w:rsid w:val="00F86F30"/>
    <w:rsid w:val="00F956CE"/>
    <w:rsid w:val="00FA0F9F"/>
    <w:rsid w:val="00FB6217"/>
    <w:rsid w:val="00FB7D78"/>
    <w:rsid w:val="00FC06DB"/>
    <w:rsid w:val="00FC2732"/>
    <w:rsid w:val="00FC6F0D"/>
    <w:rsid w:val="00FC7BF0"/>
    <w:rsid w:val="00FE1DC9"/>
    <w:rsid w:val="00FE1F2C"/>
    <w:rsid w:val="00FE4842"/>
    <w:rsid w:val="00FE71DF"/>
    <w:rsid w:val="00FF2790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BF40BF-C4D4-4881-9911-673C68A8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2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uiPriority w:val="39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Цветовое выделение"/>
    <w:uiPriority w:val="99"/>
    <w:rsid w:val="00B54A42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5F2F31"/>
    <w:rPr>
      <w:color w:val="106BBE"/>
    </w:rPr>
  </w:style>
  <w:style w:type="character" w:styleId="ae">
    <w:name w:val="Hyperlink"/>
    <w:basedOn w:val="a0"/>
    <w:uiPriority w:val="99"/>
    <w:semiHidden/>
    <w:unhideWhenUsed/>
    <w:rsid w:val="00284DFC"/>
    <w:rPr>
      <w:color w:val="257DC7"/>
      <w:u w:val="single"/>
    </w:rPr>
  </w:style>
  <w:style w:type="character" w:customStyle="1" w:styleId="apple-converted-space">
    <w:name w:val="apple-converted-space"/>
    <w:basedOn w:val="a0"/>
    <w:rsid w:val="00393620"/>
  </w:style>
  <w:style w:type="character" w:customStyle="1" w:styleId="10">
    <w:name w:val="Заголовок 1 Знак"/>
    <w:basedOn w:val="a0"/>
    <w:link w:val="1"/>
    <w:uiPriority w:val="9"/>
    <w:rsid w:val="007E2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">
    <w:name w:val="Заголовок статьи"/>
    <w:basedOn w:val="a"/>
    <w:next w:val="a"/>
    <w:uiPriority w:val="99"/>
    <w:rsid w:val="00C32CB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Normal">
    <w:name w:val="ConsNormal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201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0108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1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201089"/>
  </w:style>
  <w:style w:type="paragraph" w:customStyle="1" w:styleId="--">
    <w:name w:val="- СТРАНИЦА -"/>
    <w:uiPriority w:val="99"/>
    <w:rsid w:val="0020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827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uiPriority w:val="99"/>
    <w:rsid w:val="004A64A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styleId="af4">
    <w:name w:val="Strong"/>
    <w:basedOn w:val="a0"/>
    <w:qFormat/>
    <w:rsid w:val="002A023E"/>
    <w:rPr>
      <w:b/>
      <w:bCs/>
    </w:rPr>
  </w:style>
  <w:style w:type="character" w:styleId="af5">
    <w:name w:val="footnote reference"/>
    <w:uiPriority w:val="99"/>
    <w:semiHidden/>
    <w:unhideWhenUsed/>
    <w:rsid w:val="00F0640A"/>
    <w:rPr>
      <w:rFonts w:ascii="Times New Roman" w:hAnsi="Times New Roman" w:cs="Times New Roman" w:hint="default"/>
      <w:vertAlign w:val="superscript"/>
    </w:rPr>
  </w:style>
  <w:style w:type="paragraph" w:customStyle="1" w:styleId="ListParagraph1">
    <w:name w:val="List Paragraph1"/>
    <w:basedOn w:val="a"/>
    <w:rsid w:val="00F064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6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0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E508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EAB404636AE5A22BC2944216608D659A14B80FF302DEA7A287653CjDW3H" TargetMode="External"/><Relationship Id="rId18" Type="http://schemas.openxmlformats.org/officeDocument/2006/relationships/hyperlink" Target="consultantplus://offline/ref=A24F9DAE6C7567EFB39B81CD989FDBECEA8D751D27CC7C9E2D7E1225C1DC21902551456A2D3E86hEX8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EAB404636AE5A22BC2944216608D659B18B80BF102DEA7A287653CD35F471F5C061E450ABECFj7W7H" TargetMode="External"/><Relationship Id="rId17" Type="http://schemas.openxmlformats.org/officeDocument/2006/relationships/hyperlink" Target="consultantplus://offline/ref=A24F9DAE6C7567EFB39B81CD989FDBECEA8D751D27CC7C9E2D7E1225C1DC21902551456A2D3F85hEX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4F9DAE6C7567EFB39B81CD989FDBECEA8D751D27CC7C9E2D7E1225C1DC21902551456A2D308ChEX6H" TargetMode="External"/><Relationship Id="rId20" Type="http://schemas.openxmlformats.org/officeDocument/2006/relationships/hyperlink" Target="consultantplus://offline/ref=EEEAB404636AE5A22BC2944216608D659B18B80BF102DEA7A287653CD35F471F5C061E450ABECFj7W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FD9307EB7BAD02B84FF0997A59E37F1FB6942C78443CE40802FF6BE4078A18BD11C6A79FF78aEV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4F9DAE6C7567EFB39B81CD989FDBECEA8D751D27CC7C9E2D7E1225C1DC2190255140h6X8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19322005" TargetMode="External"/><Relationship Id="rId19" Type="http://schemas.openxmlformats.org/officeDocument/2006/relationships/hyperlink" Target="consultantplus://offline/ref=EEEAB404636AE5A22BC2944216608D659B18B80BF102DEA7A287653CD35F471F5C061E450ABECFj7W7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24F9DAE6C7567EFB39B81CD989FDBECEB81751925CC7C9E2D7E1225C1DC21902551456A2D3787hEX6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7482-79A1-4FD3-8FFF-85F11380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23</Pages>
  <Words>7013</Words>
  <Characters>39976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21</cp:revision>
  <cp:lastPrinted>2016-01-27T08:17:00Z</cp:lastPrinted>
  <dcterms:created xsi:type="dcterms:W3CDTF">2016-01-19T11:23:00Z</dcterms:created>
  <dcterms:modified xsi:type="dcterms:W3CDTF">2016-01-27T08:32:00Z</dcterms:modified>
</cp:coreProperties>
</file>