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710315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ведомственную целевую программу </w:t>
      </w:r>
      <w:r w:rsidR="00B56711">
        <w:rPr>
          <w:szCs w:val="28"/>
        </w:rPr>
        <w:t>«</w:t>
      </w:r>
      <w:r w:rsidR="00C37C79">
        <w:rPr>
          <w:szCs w:val="28"/>
        </w:rPr>
        <w:t>Осуществление технологического присоединения и увеличения максимальной мощности энергопринимающих устройств АУ СМР «Социально-культурный молодежный центр»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C37C79">
        <w:rPr>
          <w:szCs w:val="28"/>
        </w:rPr>
        <w:t>0</w:t>
      </w:r>
      <w:r w:rsidR="00B56711">
        <w:rPr>
          <w:szCs w:val="28"/>
        </w:rPr>
        <w:t>8</w:t>
      </w:r>
      <w:r>
        <w:rPr>
          <w:szCs w:val="28"/>
        </w:rPr>
        <w:t xml:space="preserve">» </w:t>
      </w:r>
      <w:r w:rsidR="00C37C79">
        <w:rPr>
          <w:szCs w:val="28"/>
        </w:rPr>
        <w:t>июня</w:t>
      </w:r>
      <w:r>
        <w:rPr>
          <w:szCs w:val="28"/>
        </w:rPr>
        <w:t xml:space="preserve"> 2016г.                                                                                          №</w:t>
      </w:r>
      <w:r w:rsidR="008F3E94">
        <w:rPr>
          <w:szCs w:val="28"/>
        </w:rPr>
        <w:t>33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</w:t>
      </w:r>
      <w:r w:rsid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B56711">
        <w:rPr>
          <w:sz w:val="28"/>
          <w:szCs w:val="28"/>
        </w:rPr>
        <w:t>«</w:t>
      </w:r>
      <w:r w:rsidR="00C37C79">
        <w:rPr>
          <w:sz w:val="28"/>
          <w:szCs w:val="28"/>
        </w:rPr>
        <w:t>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</w:t>
      </w:r>
      <w:r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FE54E0">
        <w:rPr>
          <w:sz w:val="28"/>
          <w:szCs w:val="28"/>
        </w:rPr>
        <w:t>«</w:t>
      </w:r>
      <w:r w:rsidR="00FE54E0" w:rsidRPr="00FE54E0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</w:t>
      </w:r>
      <w:r w:rsidR="00C37C79" w:rsidRPr="00C37C79">
        <w:rPr>
          <w:rFonts w:ascii="Times New Roman" w:hAnsi="Times New Roman"/>
          <w:sz w:val="28"/>
          <w:szCs w:val="28"/>
        </w:rPr>
        <w:t>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</w:t>
      </w:r>
      <w:r w:rsidR="00C37C79">
        <w:rPr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FB139D">
        <w:rPr>
          <w:sz w:val="28"/>
          <w:szCs w:val="28"/>
        </w:rPr>
        <w:t>«</w:t>
      </w:r>
      <w:r w:rsidR="00FB139D" w:rsidRP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C37C79">
        <w:rPr>
          <w:sz w:val="28"/>
          <w:szCs w:val="28"/>
        </w:rPr>
        <w:t>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центр».</w:t>
      </w:r>
      <w:r w:rsidR="00FB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C37C79">
        <w:rPr>
          <w:sz w:val="28"/>
          <w:szCs w:val="28"/>
        </w:rPr>
        <w:t>07</w:t>
      </w:r>
      <w:r w:rsidRPr="00FF7DBB">
        <w:rPr>
          <w:sz w:val="28"/>
          <w:szCs w:val="28"/>
        </w:rPr>
        <w:t xml:space="preserve"> </w:t>
      </w:r>
      <w:r w:rsidR="00C37C79">
        <w:rPr>
          <w:sz w:val="28"/>
          <w:szCs w:val="28"/>
        </w:rPr>
        <w:t>июня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37C79">
        <w:rPr>
          <w:b w:val="0"/>
          <w:szCs w:val="28"/>
        </w:rPr>
        <w:t>Отделом культуры и спорта а</w:t>
      </w:r>
      <w:r w:rsidR="00C65276">
        <w:rPr>
          <w:b w:val="0"/>
          <w:szCs w:val="28"/>
        </w:rPr>
        <w:t>дминистраци</w:t>
      </w:r>
      <w:r w:rsidR="00C37C79">
        <w:rPr>
          <w:b w:val="0"/>
          <w:szCs w:val="28"/>
        </w:rPr>
        <w:t>и</w:t>
      </w:r>
      <w:r>
        <w:rPr>
          <w:b w:val="0"/>
          <w:szCs w:val="28"/>
        </w:rPr>
        <w:t xml:space="preserve"> Сортавальского муниципального района </w:t>
      </w:r>
      <w:r w:rsidR="00C37C79">
        <w:rPr>
          <w:b w:val="0"/>
          <w:szCs w:val="28"/>
        </w:rPr>
        <w:t>проекта</w:t>
      </w:r>
      <w:r>
        <w:rPr>
          <w:b w:val="0"/>
          <w:szCs w:val="28"/>
        </w:rPr>
        <w:t xml:space="preserve"> Постановлени</w:t>
      </w:r>
      <w:r w:rsidR="00C37C79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="00274090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C37C79">
        <w:rPr>
          <w:szCs w:val="28"/>
        </w:rPr>
        <w:t>«</w:t>
      </w:r>
      <w:r w:rsidR="00C37C79" w:rsidRPr="00C37C79">
        <w:rPr>
          <w:b w:val="0"/>
          <w:szCs w:val="28"/>
        </w:rPr>
        <w:t>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</w:t>
      </w:r>
      <w:proofErr w:type="gramStart"/>
      <w:r w:rsidR="00C37C79" w:rsidRPr="00C37C79">
        <w:rPr>
          <w:b w:val="0"/>
          <w:szCs w:val="28"/>
        </w:rPr>
        <w:t>»</w:t>
      </w:r>
      <w:r w:rsidR="00C37C79">
        <w:rPr>
          <w:szCs w:val="28"/>
        </w:rPr>
        <w:t>.</w:t>
      </w:r>
      <w:r w:rsidR="0092255A">
        <w:rPr>
          <w:b w:val="0"/>
          <w:szCs w:val="28"/>
        </w:rPr>
        <w:t>.</w:t>
      </w:r>
      <w:proofErr w:type="gramEnd"/>
    </w:p>
    <w:p w:rsidR="008C20D9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1410C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C37C79" w:rsidRPr="00C37C79">
        <w:rPr>
          <w:b w:val="0"/>
          <w:szCs w:val="28"/>
        </w:rPr>
        <w:t>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</w:t>
      </w:r>
      <w:proofErr w:type="gramStart"/>
      <w:r w:rsidR="00C37C79">
        <w:rPr>
          <w:szCs w:val="28"/>
        </w:rPr>
        <w:t>.</w:t>
      </w:r>
      <w:proofErr w:type="gramEnd"/>
      <w:r w:rsidR="008C20D9" w:rsidRPr="004A3417">
        <w:rPr>
          <w:szCs w:val="28"/>
        </w:rPr>
        <w:t xml:space="preserve">- </w:t>
      </w:r>
      <w:proofErr w:type="gramStart"/>
      <w:r w:rsidR="008C20D9" w:rsidRPr="006D3437">
        <w:rPr>
          <w:b w:val="0"/>
          <w:szCs w:val="28"/>
        </w:rPr>
        <w:t>н</w:t>
      </w:r>
      <w:proofErr w:type="gramEnd"/>
      <w:r w:rsidR="008C20D9" w:rsidRPr="006D3437">
        <w:rPr>
          <w:b w:val="0"/>
          <w:szCs w:val="28"/>
        </w:rPr>
        <w:t xml:space="preserve">а </w:t>
      </w:r>
      <w:r w:rsidR="00C37C79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</w:t>
      </w:r>
      <w:r w:rsidR="00C37C79">
        <w:rPr>
          <w:b w:val="0"/>
          <w:szCs w:val="28"/>
        </w:rPr>
        <w:t>страницах</w:t>
      </w:r>
      <w:r w:rsidR="008C20D9" w:rsidRPr="004A3417">
        <w:rPr>
          <w:szCs w:val="28"/>
        </w:rPr>
        <w:t xml:space="preserve">. </w:t>
      </w:r>
    </w:p>
    <w:p w:rsidR="00C1410C" w:rsidRDefault="008C20D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C">
        <w:rPr>
          <w:sz w:val="28"/>
          <w:szCs w:val="28"/>
        </w:rPr>
        <w:t xml:space="preserve"> </w:t>
      </w:r>
      <w:r w:rsidR="00C1410C" w:rsidRPr="00C1410C">
        <w:rPr>
          <w:sz w:val="28"/>
          <w:szCs w:val="28"/>
        </w:rPr>
        <w:t>Постановление администрации Сортавальского муниципального района от 25.</w:t>
      </w:r>
      <w:r w:rsidR="00C37C79">
        <w:rPr>
          <w:sz w:val="28"/>
          <w:szCs w:val="28"/>
        </w:rPr>
        <w:t>12</w:t>
      </w:r>
      <w:r w:rsidR="00C1410C" w:rsidRPr="00C1410C">
        <w:rPr>
          <w:sz w:val="28"/>
          <w:szCs w:val="28"/>
        </w:rPr>
        <w:t>.201</w:t>
      </w:r>
      <w:r w:rsidR="00C37C79">
        <w:rPr>
          <w:sz w:val="28"/>
          <w:szCs w:val="28"/>
        </w:rPr>
        <w:t>4</w:t>
      </w:r>
      <w:r w:rsidR="00C1410C" w:rsidRPr="00C1410C">
        <w:rPr>
          <w:sz w:val="28"/>
          <w:szCs w:val="28"/>
        </w:rPr>
        <w:t>г. №</w:t>
      </w:r>
      <w:r w:rsidR="00C37C79">
        <w:rPr>
          <w:sz w:val="28"/>
          <w:szCs w:val="28"/>
        </w:rPr>
        <w:t>160</w:t>
      </w:r>
      <w:r w:rsidR="00C1410C" w:rsidRPr="00C1410C">
        <w:rPr>
          <w:sz w:val="28"/>
          <w:szCs w:val="28"/>
        </w:rPr>
        <w:t xml:space="preserve"> «Об утверждении ведомственной целевой программы </w:t>
      </w:r>
      <w:r w:rsidR="00C37C79">
        <w:rPr>
          <w:sz w:val="28"/>
          <w:szCs w:val="28"/>
        </w:rPr>
        <w:t>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</w:t>
      </w:r>
      <w:proofErr w:type="gramStart"/>
      <w:r w:rsidR="00C37C79">
        <w:rPr>
          <w:sz w:val="28"/>
          <w:szCs w:val="28"/>
        </w:rPr>
        <w:t>.</w:t>
      </w:r>
      <w:proofErr w:type="gramEnd"/>
      <w:r w:rsidR="00C1410C" w:rsidRPr="00C1410C">
        <w:rPr>
          <w:sz w:val="28"/>
          <w:szCs w:val="28"/>
        </w:rPr>
        <w:t xml:space="preserve">- </w:t>
      </w:r>
      <w:proofErr w:type="gramStart"/>
      <w:r w:rsidR="00C1410C" w:rsidRPr="00C1410C">
        <w:rPr>
          <w:sz w:val="28"/>
          <w:szCs w:val="28"/>
        </w:rPr>
        <w:t>н</w:t>
      </w:r>
      <w:proofErr w:type="gramEnd"/>
      <w:r w:rsidR="00C1410C" w:rsidRPr="00C1410C">
        <w:rPr>
          <w:sz w:val="28"/>
          <w:szCs w:val="28"/>
        </w:rPr>
        <w:t xml:space="preserve">а </w:t>
      </w:r>
      <w:r w:rsidR="00C37C79">
        <w:rPr>
          <w:sz w:val="28"/>
          <w:szCs w:val="28"/>
        </w:rPr>
        <w:t>1</w:t>
      </w:r>
      <w:r w:rsidR="00C1410C" w:rsidRPr="00C1410C">
        <w:rPr>
          <w:sz w:val="28"/>
          <w:szCs w:val="28"/>
        </w:rPr>
        <w:t xml:space="preserve"> л</w:t>
      </w:r>
      <w:r w:rsidR="00C1410C">
        <w:rPr>
          <w:sz w:val="28"/>
          <w:szCs w:val="28"/>
        </w:rPr>
        <w:t>.</w:t>
      </w:r>
    </w:p>
    <w:p w:rsidR="006D3437" w:rsidRPr="00C1410C" w:rsidRDefault="009D653A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ведомственной целевой программы 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центр», утвержденный п</w:t>
      </w:r>
      <w:r w:rsidR="00C1410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1410C">
        <w:rPr>
          <w:sz w:val="28"/>
          <w:szCs w:val="28"/>
        </w:rPr>
        <w:t xml:space="preserve"> администрации Сортавальского муниципального района от </w:t>
      </w:r>
      <w:r>
        <w:rPr>
          <w:sz w:val="28"/>
          <w:szCs w:val="28"/>
        </w:rPr>
        <w:t>25</w:t>
      </w:r>
      <w:r w:rsidR="00C1410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1410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C1410C">
        <w:rPr>
          <w:sz w:val="28"/>
          <w:szCs w:val="28"/>
        </w:rPr>
        <w:t>г. №</w:t>
      </w:r>
      <w:r>
        <w:rPr>
          <w:sz w:val="28"/>
          <w:szCs w:val="28"/>
        </w:rPr>
        <w:t>160</w:t>
      </w:r>
      <w:r w:rsidR="00C1410C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паспорт ВЦП)</w:t>
      </w:r>
      <w:r w:rsidR="006D3437" w:rsidRPr="00C1410C">
        <w:rPr>
          <w:sz w:val="28"/>
          <w:szCs w:val="28"/>
        </w:rPr>
        <w:t xml:space="preserve">- на </w:t>
      </w:r>
      <w:r>
        <w:rPr>
          <w:sz w:val="28"/>
          <w:szCs w:val="28"/>
        </w:rPr>
        <w:t>5</w:t>
      </w:r>
      <w:r w:rsidR="006D3437" w:rsidRPr="00C1410C">
        <w:rPr>
          <w:sz w:val="28"/>
          <w:szCs w:val="28"/>
        </w:rPr>
        <w:t>л.</w:t>
      </w:r>
    </w:p>
    <w:p w:rsidR="007052E2" w:rsidRDefault="007052E2" w:rsidP="009D653A">
      <w:pPr>
        <w:ind w:left="644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224E60" w:rsidRDefault="006D3437" w:rsidP="001F7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E60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224E60" w:rsidRPr="00224E60">
        <w:rPr>
          <w:sz w:val="28"/>
          <w:szCs w:val="28"/>
        </w:rPr>
        <w:t xml:space="preserve">приведенная причина изменения ВЦП не подпадает под перечень причин, изложенных в п. 18 </w:t>
      </w:r>
      <w:r w:rsidR="00AA15B2" w:rsidRPr="00224E60">
        <w:rPr>
          <w:sz w:val="28"/>
          <w:szCs w:val="28"/>
        </w:rPr>
        <w:t xml:space="preserve"> </w:t>
      </w:r>
      <w:r w:rsidR="00224E60">
        <w:rPr>
          <w:sz w:val="28"/>
          <w:szCs w:val="28"/>
        </w:rPr>
        <w:t xml:space="preserve">Порядка разработки, утверждения и </w:t>
      </w:r>
      <w:r w:rsidR="00224E60">
        <w:rPr>
          <w:sz w:val="28"/>
          <w:szCs w:val="28"/>
        </w:rPr>
        <w:lastRenderedPageBreak/>
        <w:t>реализации ведомственных целевых программ, утвержденного постановлением администрации Сортавальского муниципального района от 27.05.2010г. №67.</w:t>
      </w:r>
    </w:p>
    <w:p w:rsidR="00224E60" w:rsidRDefault="00224E60" w:rsidP="001F7106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«изменение сроков реализации программы» и изменение целевых индикаторов программы говорит об отсутствии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программы в 2015 году.</w:t>
      </w:r>
    </w:p>
    <w:p w:rsidR="00646655" w:rsidRPr="008F3E94" w:rsidRDefault="001F7106" w:rsidP="00FC403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3E94">
        <w:rPr>
          <w:sz w:val="28"/>
          <w:szCs w:val="28"/>
        </w:rPr>
        <w:t xml:space="preserve">Предложенные изменения паспорта  ВЦП 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 не достаточны, т.к. в разделе «показатели </w:t>
      </w:r>
      <w:r w:rsidR="008F3E94" w:rsidRPr="008F3E94">
        <w:rPr>
          <w:sz w:val="28"/>
          <w:szCs w:val="28"/>
        </w:rPr>
        <w:t>эффективности расходования бюджетных средств»</w:t>
      </w:r>
      <w:r w:rsidRPr="008F3E94">
        <w:rPr>
          <w:sz w:val="28"/>
          <w:szCs w:val="28"/>
        </w:rPr>
        <w:t xml:space="preserve"> паспорт программы</w:t>
      </w:r>
      <w:r w:rsidR="008F3E94" w:rsidRPr="008F3E94">
        <w:rPr>
          <w:sz w:val="28"/>
          <w:szCs w:val="28"/>
        </w:rPr>
        <w:t xml:space="preserve"> изложена информация не соответствующая </w:t>
      </w:r>
      <w:r w:rsidR="00FC403E">
        <w:rPr>
          <w:sz w:val="28"/>
          <w:szCs w:val="28"/>
        </w:rPr>
        <w:t>п</w:t>
      </w:r>
      <w:r w:rsidR="00646655" w:rsidRPr="008F3E94">
        <w:rPr>
          <w:sz w:val="28"/>
          <w:szCs w:val="28"/>
        </w:rPr>
        <w:t xml:space="preserve">п.11 п. 6 р. </w:t>
      </w:r>
      <w:r w:rsidR="00646655" w:rsidRPr="008F3E94">
        <w:rPr>
          <w:sz w:val="28"/>
          <w:szCs w:val="28"/>
          <w:lang w:val="en-US"/>
        </w:rPr>
        <w:t>II</w:t>
      </w:r>
      <w:r w:rsidR="00646655" w:rsidRPr="008F3E94">
        <w:rPr>
          <w:sz w:val="28"/>
          <w:szCs w:val="28"/>
        </w:rPr>
        <w:t xml:space="preserve"> Порядка</w:t>
      </w:r>
      <w:r w:rsidR="00FC403E">
        <w:rPr>
          <w:sz w:val="28"/>
          <w:szCs w:val="28"/>
        </w:rPr>
        <w:t>, т.</w:t>
      </w:r>
      <w:proofErr w:type="gramStart"/>
      <w:r w:rsidR="00FC403E">
        <w:rPr>
          <w:sz w:val="28"/>
          <w:szCs w:val="28"/>
        </w:rPr>
        <w:t>о</w:t>
      </w:r>
      <w:proofErr w:type="gramEnd"/>
      <w:r w:rsidR="00FC403E">
        <w:rPr>
          <w:sz w:val="28"/>
          <w:szCs w:val="28"/>
        </w:rPr>
        <w:t>.</w:t>
      </w:r>
      <w:r w:rsidR="00646655" w:rsidRPr="008F3E94">
        <w:rPr>
          <w:sz w:val="28"/>
          <w:szCs w:val="28"/>
        </w:rPr>
        <w:t xml:space="preserve"> отсутствует </w:t>
      </w:r>
      <w:proofErr w:type="gramStart"/>
      <w:r w:rsidR="00646655" w:rsidRPr="008F3E94">
        <w:rPr>
          <w:sz w:val="28"/>
          <w:szCs w:val="28"/>
        </w:rPr>
        <w:t>оценка</w:t>
      </w:r>
      <w:proofErr w:type="gramEnd"/>
      <w:r w:rsidR="00646655" w:rsidRPr="008F3E94">
        <w:rPr>
          <w:sz w:val="28"/>
          <w:szCs w:val="28"/>
        </w:rPr>
        <w:t xml:space="preserve"> эффективности расходования бюджетных средств</w:t>
      </w:r>
      <w:r w:rsidR="002C73F8" w:rsidRPr="008F3E94">
        <w:rPr>
          <w:sz w:val="28"/>
          <w:szCs w:val="28"/>
        </w:rPr>
        <w:t>.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</w:p>
    <w:p w:rsidR="002C73F8" w:rsidRPr="006C61AE" w:rsidRDefault="002C73F8" w:rsidP="002C73F8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организацией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Использование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</w:t>
      </w:r>
    </w:p>
    <w:p w:rsidR="002C73F8" w:rsidRPr="002945BF" w:rsidRDefault="002C73F8" w:rsidP="002C73F8">
      <w:pPr>
        <w:pStyle w:val="10"/>
        <w:ind w:firstLine="709"/>
        <w:rPr>
          <w:sz w:val="28"/>
          <w:szCs w:val="28"/>
        </w:rPr>
      </w:pPr>
      <w:r w:rsidRPr="006C61AE">
        <w:rPr>
          <w:i/>
          <w:sz w:val="28"/>
          <w:szCs w:val="28"/>
        </w:rPr>
        <w:t>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(например, проведение конкурсов). Проводится сравнение затраченных организацией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</w:t>
      </w: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</w:t>
      </w:r>
      <w:r w:rsidR="008F3E94">
        <w:rPr>
          <w:b w:val="0"/>
          <w:szCs w:val="28"/>
        </w:rPr>
        <w:t>й</w:t>
      </w:r>
      <w:r w:rsidRPr="005D36AE">
        <w:rPr>
          <w:szCs w:val="28"/>
        </w:rPr>
        <w:t xml:space="preserve"> </w:t>
      </w:r>
      <w:r w:rsidR="008F3E94" w:rsidRPr="008F3E94">
        <w:rPr>
          <w:b w:val="0"/>
          <w:szCs w:val="28"/>
        </w:rPr>
        <w:t>Отделом культуры и спорта</w:t>
      </w:r>
      <w:r w:rsidR="008F3E94">
        <w:rPr>
          <w:szCs w:val="28"/>
        </w:rPr>
        <w:t xml:space="preserve"> а</w:t>
      </w:r>
      <w:r w:rsidR="0007637A">
        <w:rPr>
          <w:b w:val="0"/>
          <w:szCs w:val="28"/>
        </w:rPr>
        <w:t>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 </w:t>
      </w:r>
      <w:r w:rsidR="008F3E94">
        <w:rPr>
          <w:b w:val="0"/>
          <w:szCs w:val="28"/>
        </w:rPr>
        <w:t>п</w:t>
      </w:r>
      <w:r w:rsidR="00500EAF" w:rsidRPr="006D3437">
        <w:rPr>
          <w:b w:val="0"/>
          <w:szCs w:val="28"/>
        </w:rPr>
        <w:t>роект Постановления</w:t>
      </w:r>
      <w:r w:rsidR="00500EAF">
        <w:rPr>
          <w:szCs w:val="28"/>
        </w:rPr>
        <w:t xml:space="preserve"> </w:t>
      </w:r>
      <w:r w:rsidR="00500EAF" w:rsidRPr="00274090">
        <w:rPr>
          <w:b w:val="0"/>
          <w:szCs w:val="28"/>
        </w:rPr>
        <w:t xml:space="preserve">«О внесении изменений в ведомственную целевую программу </w:t>
      </w:r>
      <w:r w:rsidR="008F3E94" w:rsidRPr="00C37C79">
        <w:rPr>
          <w:b w:val="0"/>
          <w:szCs w:val="28"/>
        </w:rPr>
        <w:t>«Осуществление технологического присоединения и увеличение максимальной мощности энергопринимающих устройств АУ СМР «Социально-культурный молодежный центр»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 </w:t>
      </w:r>
      <w:r w:rsidR="005D36AE">
        <w:rPr>
          <w:b w:val="0"/>
          <w:szCs w:val="28"/>
        </w:rPr>
        <w:t>требу</w:t>
      </w:r>
      <w:r w:rsidR="00500EAF">
        <w:rPr>
          <w:b w:val="0"/>
          <w:szCs w:val="28"/>
        </w:rPr>
        <w:t>е</w:t>
      </w:r>
      <w:r w:rsidR="005D36AE">
        <w:rPr>
          <w:b w:val="0"/>
          <w:szCs w:val="28"/>
        </w:rPr>
        <w:t>т доработки.</w:t>
      </w:r>
      <w:proofErr w:type="gramEnd"/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D1" w:rsidRDefault="007A18D1" w:rsidP="004436D2">
      <w:r>
        <w:separator/>
      </w:r>
    </w:p>
  </w:endnote>
  <w:endnote w:type="continuationSeparator" w:id="0">
    <w:p w:rsidR="007A18D1" w:rsidRDefault="007A18D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D1" w:rsidRDefault="007A18D1" w:rsidP="004436D2">
      <w:r>
        <w:separator/>
      </w:r>
    </w:p>
  </w:footnote>
  <w:footnote w:type="continuationSeparator" w:id="0">
    <w:p w:rsidR="007A18D1" w:rsidRDefault="007A18D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C1793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D60FC"/>
    <w:multiLevelType w:val="hybridMultilevel"/>
    <w:tmpl w:val="500A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11E"/>
    <w:multiLevelType w:val="hybridMultilevel"/>
    <w:tmpl w:val="1E0AEA18"/>
    <w:lvl w:ilvl="0" w:tplc="0F7A0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05AB"/>
    <w:rsid w:val="000A3DFF"/>
    <w:rsid w:val="000A5478"/>
    <w:rsid w:val="000C10E9"/>
    <w:rsid w:val="000D183B"/>
    <w:rsid w:val="000D787F"/>
    <w:rsid w:val="000E7ABF"/>
    <w:rsid w:val="000F2055"/>
    <w:rsid w:val="000F37C9"/>
    <w:rsid w:val="000F7541"/>
    <w:rsid w:val="001225C3"/>
    <w:rsid w:val="00124832"/>
    <w:rsid w:val="00150383"/>
    <w:rsid w:val="001709A3"/>
    <w:rsid w:val="00187A9B"/>
    <w:rsid w:val="001A000B"/>
    <w:rsid w:val="001A26B2"/>
    <w:rsid w:val="001D0879"/>
    <w:rsid w:val="001D2C3F"/>
    <w:rsid w:val="001F7106"/>
    <w:rsid w:val="00215B05"/>
    <w:rsid w:val="002179CE"/>
    <w:rsid w:val="00221B4B"/>
    <w:rsid w:val="00224E60"/>
    <w:rsid w:val="00233E45"/>
    <w:rsid w:val="002436FA"/>
    <w:rsid w:val="00261481"/>
    <w:rsid w:val="002652B3"/>
    <w:rsid w:val="00274090"/>
    <w:rsid w:val="00274953"/>
    <w:rsid w:val="00284823"/>
    <w:rsid w:val="00285BC0"/>
    <w:rsid w:val="002A3009"/>
    <w:rsid w:val="002C73F8"/>
    <w:rsid w:val="002D28E6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52161"/>
    <w:rsid w:val="00463260"/>
    <w:rsid w:val="00474B5E"/>
    <w:rsid w:val="00484E08"/>
    <w:rsid w:val="004879A3"/>
    <w:rsid w:val="00495190"/>
    <w:rsid w:val="004C0102"/>
    <w:rsid w:val="004F366A"/>
    <w:rsid w:val="00500EAF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52E2"/>
    <w:rsid w:val="00706922"/>
    <w:rsid w:val="00726A00"/>
    <w:rsid w:val="0072731D"/>
    <w:rsid w:val="00737469"/>
    <w:rsid w:val="00753403"/>
    <w:rsid w:val="00782A59"/>
    <w:rsid w:val="00785332"/>
    <w:rsid w:val="007A18D1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9229B"/>
    <w:rsid w:val="008A4C62"/>
    <w:rsid w:val="008B577E"/>
    <w:rsid w:val="008C20D9"/>
    <w:rsid w:val="008C37F6"/>
    <w:rsid w:val="008E1256"/>
    <w:rsid w:val="008F192B"/>
    <w:rsid w:val="008F3E94"/>
    <w:rsid w:val="00906BEA"/>
    <w:rsid w:val="0092255A"/>
    <w:rsid w:val="0092426F"/>
    <w:rsid w:val="0093100A"/>
    <w:rsid w:val="00942ED2"/>
    <w:rsid w:val="00951B51"/>
    <w:rsid w:val="009725B6"/>
    <w:rsid w:val="009734D8"/>
    <w:rsid w:val="009836EF"/>
    <w:rsid w:val="009B4335"/>
    <w:rsid w:val="009C5CA2"/>
    <w:rsid w:val="009D2B4F"/>
    <w:rsid w:val="009D653A"/>
    <w:rsid w:val="009E48E1"/>
    <w:rsid w:val="00A003BB"/>
    <w:rsid w:val="00A007B8"/>
    <w:rsid w:val="00A07288"/>
    <w:rsid w:val="00A35B33"/>
    <w:rsid w:val="00A46517"/>
    <w:rsid w:val="00A54674"/>
    <w:rsid w:val="00A62078"/>
    <w:rsid w:val="00A65C86"/>
    <w:rsid w:val="00A66343"/>
    <w:rsid w:val="00A66F15"/>
    <w:rsid w:val="00A774F1"/>
    <w:rsid w:val="00A8176F"/>
    <w:rsid w:val="00A955AA"/>
    <w:rsid w:val="00AA15B2"/>
    <w:rsid w:val="00AA2607"/>
    <w:rsid w:val="00AB131D"/>
    <w:rsid w:val="00AB4F8B"/>
    <w:rsid w:val="00AC36D8"/>
    <w:rsid w:val="00AE3C36"/>
    <w:rsid w:val="00B03961"/>
    <w:rsid w:val="00B2777E"/>
    <w:rsid w:val="00B27810"/>
    <w:rsid w:val="00B337F2"/>
    <w:rsid w:val="00B40DAB"/>
    <w:rsid w:val="00B4318E"/>
    <w:rsid w:val="00B51E64"/>
    <w:rsid w:val="00B56711"/>
    <w:rsid w:val="00B5688A"/>
    <w:rsid w:val="00B63CD3"/>
    <w:rsid w:val="00B65FC6"/>
    <w:rsid w:val="00B84847"/>
    <w:rsid w:val="00BB4FFC"/>
    <w:rsid w:val="00BC3984"/>
    <w:rsid w:val="00BE3079"/>
    <w:rsid w:val="00BF47FB"/>
    <w:rsid w:val="00C1410C"/>
    <w:rsid w:val="00C21547"/>
    <w:rsid w:val="00C25B76"/>
    <w:rsid w:val="00C3777A"/>
    <w:rsid w:val="00C37C79"/>
    <w:rsid w:val="00C37F0F"/>
    <w:rsid w:val="00C53DB4"/>
    <w:rsid w:val="00C62080"/>
    <w:rsid w:val="00C65276"/>
    <w:rsid w:val="00C6724B"/>
    <w:rsid w:val="00C758B2"/>
    <w:rsid w:val="00C832C5"/>
    <w:rsid w:val="00C851E6"/>
    <w:rsid w:val="00C96B07"/>
    <w:rsid w:val="00CA4377"/>
    <w:rsid w:val="00CB10E5"/>
    <w:rsid w:val="00CC7811"/>
    <w:rsid w:val="00CD0573"/>
    <w:rsid w:val="00CF7291"/>
    <w:rsid w:val="00D04367"/>
    <w:rsid w:val="00D04D1F"/>
    <w:rsid w:val="00D1133F"/>
    <w:rsid w:val="00D62922"/>
    <w:rsid w:val="00D6523E"/>
    <w:rsid w:val="00D653F3"/>
    <w:rsid w:val="00D665C5"/>
    <w:rsid w:val="00D7540C"/>
    <w:rsid w:val="00DA3691"/>
    <w:rsid w:val="00DB102C"/>
    <w:rsid w:val="00DB2614"/>
    <w:rsid w:val="00DB69F1"/>
    <w:rsid w:val="00DD1911"/>
    <w:rsid w:val="00DE44E1"/>
    <w:rsid w:val="00DE72C1"/>
    <w:rsid w:val="00DF2312"/>
    <w:rsid w:val="00DF2A1B"/>
    <w:rsid w:val="00DF5AD5"/>
    <w:rsid w:val="00E06032"/>
    <w:rsid w:val="00E07C46"/>
    <w:rsid w:val="00E33F2F"/>
    <w:rsid w:val="00E51527"/>
    <w:rsid w:val="00E60370"/>
    <w:rsid w:val="00E71CEA"/>
    <w:rsid w:val="00E82851"/>
    <w:rsid w:val="00E957C7"/>
    <w:rsid w:val="00EA12D7"/>
    <w:rsid w:val="00EE5185"/>
    <w:rsid w:val="00EE60D6"/>
    <w:rsid w:val="00EF7FBA"/>
    <w:rsid w:val="00F4286E"/>
    <w:rsid w:val="00F97B9E"/>
    <w:rsid w:val="00FB139D"/>
    <w:rsid w:val="00FB7FDC"/>
    <w:rsid w:val="00FC1793"/>
    <w:rsid w:val="00FC2ABF"/>
    <w:rsid w:val="00FC403E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2016-06-08T09:57:00Z</cp:lastPrinted>
  <dcterms:created xsi:type="dcterms:W3CDTF">2016-06-10T19:33:00Z</dcterms:created>
  <dcterms:modified xsi:type="dcterms:W3CDTF">2016-06-10T19:33:00Z</dcterms:modified>
</cp:coreProperties>
</file>