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74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E90EFD">
        <w:rPr>
          <w:szCs w:val="28"/>
        </w:rPr>
        <w:t>«</w:t>
      </w:r>
      <w:r w:rsidR="00EE6037">
        <w:rPr>
          <w:szCs w:val="28"/>
        </w:rPr>
        <w:t xml:space="preserve">Энергосбережение и повышение энергетической эффективности </w:t>
      </w:r>
      <w:r w:rsidR="00DF1A84">
        <w:rPr>
          <w:szCs w:val="28"/>
        </w:rPr>
        <w:t>на период с 2017п</w:t>
      </w:r>
      <w:r w:rsidR="00EE6037">
        <w:rPr>
          <w:szCs w:val="28"/>
        </w:rPr>
        <w:t>о 2020 г</w:t>
      </w:r>
      <w:r w:rsidR="00DF1A84">
        <w:rPr>
          <w:szCs w:val="28"/>
        </w:rPr>
        <w:t xml:space="preserve">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</w:t>
      </w:r>
      <w:r w:rsidR="00EE6037">
        <w:rPr>
          <w:szCs w:val="28"/>
        </w:rPr>
        <w:t>»</w:t>
      </w:r>
    </w:p>
    <w:p w:rsidR="00DF1A84" w:rsidRDefault="00DF1A84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DF1A84">
        <w:rPr>
          <w:szCs w:val="28"/>
        </w:rPr>
        <w:t>1</w:t>
      </w:r>
      <w:r w:rsidR="00CF1820">
        <w:rPr>
          <w:szCs w:val="28"/>
        </w:rPr>
        <w:t>9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CF1820">
        <w:rPr>
          <w:szCs w:val="28"/>
        </w:rPr>
        <w:t>51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782A59" w:rsidRPr="00DF1A84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ведомственной </w:t>
      </w:r>
      <w:r w:rsidR="00EE6037" w:rsidRPr="00EE6037">
        <w:rPr>
          <w:sz w:val="28"/>
          <w:szCs w:val="28"/>
        </w:rPr>
        <w:lastRenderedPageBreak/>
        <w:t xml:space="preserve">целевой программы </w:t>
      </w:r>
      <w:r w:rsidR="00DF1A84" w:rsidRPr="00DF1A84">
        <w:rPr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</w:p>
    <w:p w:rsidR="00C65276" w:rsidRPr="00DF1A84" w:rsidRDefault="00C65276" w:rsidP="00C65276">
      <w:pPr>
        <w:jc w:val="both"/>
        <w:rPr>
          <w:sz w:val="28"/>
          <w:szCs w:val="28"/>
        </w:rPr>
      </w:pPr>
    </w:p>
    <w:p w:rsidR="00EE6037" w:rsidRPr="00DF1A84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DF1A84" w:rsidRPr="00DF1A8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936B4E" w:rsidRPr="003655DD">
        <w:rPr>
          <w:rFonts w:ascii="Times New Roman" w:hAnsi="Times New Roman"/>
          <w:sz w:val="28"/>
          <w:szCs w:val="28"/>
        </w:rPr>
        <w:t>е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DF1A84" w:rsidRPr="00DF1A8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  «Паспорт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DF1A84" w:rsidRPr="00DF1A8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 xml:space="preserve">представлен на экспертизу в </w:t>
      </w:r>
      <w:r w:rsidR="00C65276" w:rsidRPr="003655DD">
        <w:rPr>
          <w:rFonts w:ascii="Times New Roman" w:hAnsi="Times New Roman"/>
          <w:sz w:val="28"/>
          <w:szCs w:val="28"/>
        </w:rPr>
        <w:lastRenderedPageBreak/>
        <w:t>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DF1A84">
        <w:rPr>
          <w:rFonts w:ascii="Times New Roman" w:hAnsi="Times New Roman"/>
          <w:sz w:val="28"/>
          <w:szCs w:val="28"/>
        </w:rPr>
        <w:t>14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655DD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Pr="004709BA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DF1A84">
        <w:rPr>
          <w:sz w:val="28"/>
          <w:szCs w:val="28"/>
        </w:rPr>
        <w:t>13</w:t>
      </w:r>
      <w:r w:rsidRPr="004709BA">
        <w:rPr>
          <w:sz w:val="28"/>
          <w:szCs w:val="28"/>
        </w:rPr>
        <w:t xml:space="preserve"> л.</w:t>
      </w:r>
    </w:p>
    <w:p w:rsidR="00DF1A84" w:rsidRDefault="00DF1A84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E55CC" w:rsidRDefault="007E55CC" w:rsidP="007E55CC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Представленным </w:t>
      </w:r>
      <w:r w:rsidR="003655DD">
        <w:rPr>
          <w:b w:val="0"/>
          <w:szCs w:val="28"/>
        </w:rPr>
        <w:t>проектом п</w:t>
      </w:r>
      <w:r>
        <w:rPr>
          <w:b w:val="0"/>
          <w:szCs w:val="28"/>
        </w:rPr>
        <w:t>остановлением утвержд</w:t>
      </w:r>
      <w:r w:rsidR="003655DD">
        <w:rPr>
          <w:b w:val="0"/>
          <w:szCs w:val="28"/>
        </w:rPr>
        <w:t xml:space="preserve">ается </w:t>
      </w:r>
      <w:r>
        <w:rPr>
          <w:b w:val="0"/>
          <w:szCs w:val="28"/>
        </w:rPr>
        <w:t xml:space="preserve">ведомственная целевая программа </w:t>
      </w:r>
      <w:r w:rsidR="00DF1A84" w:rsidRPr="00DF1A84">
        <w:rPr>
          <w:b w:val="0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  <w:r>
        <w:rPr>
          <w:b w:val="0"/>
          <w:szCs w:val="28"/>
        </w:rPr>
        <w:t xml:space="preserve">.  </w:t>
      </w:r>
      <w:proofErr w:type="gramEnd"/>
    </w:p>
    <w:p w:rsidR="007E55CC" w:rsidRDefault="007E55CC" w:rsidP="007E55CC">
      <w:pPr>
        <w:ind w:left="984" w:firstLine="717"/>
        <w:jc w:val="both"/>
        <w:rPr>
          <w:sz w:val="28"/>
          <w:szCs w:val="28"/>
        </w:rPr>
      </w:pPr>
      <w:proofErr w:type="gramStart"/>
      <w:r w:rsidRPr="006D3437">
        <w:rPr>
          <w:sz w:val="28"/>
          <w:szCs w:val="28"/>
        </w:rPr>
        <w:t xml:space="preserve">При анализе текстовой части </w:t>
      </w:r>
      <w:r w:rsidR="003655DD">
        <w:rPr>
          <w:sz w:val="28"/>
          <w:szCs w:val="28"/>
        </w:rPr>
        <w:t>проекта п</w:t>
      </w:r>
      <w:r w:rsidRPr="006D3437">
        <w:rPr>
          <w:sz w:val="28"/>
          <w:szCs w:val="28"/>
        </w:rPr>
        <w:t xml:space="preserve">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="0080335A" w:rsidRPr="0080335A">
        <w:rPr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</w:t>
      </w:r>
      <w:proofErr w:type="gramEnd"/>
      <w:r w:rsidR="0080335A" w:rsidRPr="0080335A">
        <w:rPr>
          <w:sz w:val="28"/>
          <w:szCs w:val="28"/>
        </w:rPr>
        <w:t xml:space="preserve"> дополнительного образования детей Сортавальского муниципального района Республики Карелия Вяртсильская детская музыкальная школа»</w:t>
      </w:r>
      <w:r w:rsidR="003655DD">
        <w:rPr>
          <w:sz w:val="28"/>
          <w:szCs w:val="28"/>
        </w:rPr>
        <w:t>.</w:t>
      </w:r>
    </w:p>
    <w:p w:rsidR="006A78DB" w:rsidRPr="007E55CC" w:rsidRDefault="006A78DB" w:rsidP="007E55CC">
      <w:pPr>
        <w:ind w:left="984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п.2 проекта постановления назначен ответственный исполнитель ВЦП, хотя паспорт ВЦП должен содержать ответственных исполнителей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 к Порядку разработки, утверждения и реализации ведомственных целевых программ). Таким образом, нет необходимости повторно определять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исполнение ведомственной целевой программы. 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476AEE" w:rsidRPr="0080335A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C5C04">
        <w:rPr>
          <w:sz w:val="28"/>
          <w:szCs w:val="28"/>
        </w:rPr>
        <w:lastRenderedPageBreak/>
        <w:t xml:space="preserve">В описательной части ВЦП </w:t>
      </w:r>
      <w:r w:rsidR="00C103FF" w:rsidRPr="00FC5C04">
        <w:rPr>
          <w:sz w:val="28"/>
          <w:szCs w:val="28"/>
        </w:rPr>
        <w:t>не содержится раздел « Содержание проблемы (задачи), анализ причин её возникновения и обоснование необходимости её решения программными методами на уровне главных распорядителей бюджетных средств»</w:t>
      </w:r>
      <w:r w:rsidRPr="00FC5C04">
        <w:rPr>
          <w:sz w:val="28"/>
          <w:szCs w:val="28"/>
        </w:rPr>
        <w:t>, пр</w:t>
      </w:r>
      <w:r w:rsidR="00EE0B2F" w:rsidRPr="00FC5C04">
        <w:rPr>
          <w:sz w:val="28"/>
          <w:szCs w:val="28"/>
        </w:rPr>
        <w:t>и</w:t>
      </w:r>
      <w:r w:rsidRPr="00FC5C04">
        <w:rPr>
          <w:sz w:val="28"/>
          <w:szCs w:val="28"/>
        </w:rPr>
        <w:t xml:space="preserve">веден анализ </w:t>
      </w:r>
      <w:r w:rsidR="00EE0B2F" w:rsidRPr="00FC5C04">
        <w:rPr>
          <w:sz w:val="28"/>
          <w:szCs w:val="28"/>
        </w:rPr>
        <w:t>проблемы</w:t>
      </w:r>
      <w:proofErr w:type="gramStart"/>
      <w:r w:rsidR="00EE0B2F" w:rsidRPr="00FC5C04">
        <w:rPr>
          <w:sz w:val="28"/>
          <w:szCs w:val="28"/>
        </w:rPr>
        <w:t xml:space="preserve"> </w:t>
      </w:r>
      <w:r w:rsidR="0048638F" w:rsidRPr="00FC5C04">
        <w:rPr>
          <w:sz w:val="28"/>
          <w:szCs w:val="28"/>
        </w:rPr>
        <w:t>,</w:t>
      </w:r>
      <w:proofErr w:type="gramEnd"/>
      <w:r w:rsidR="0048638F" w:rsidRPr="00FC5C04">
        <w:rPr>
          <w:sz w:val="28"/>
          <w:szCs w:val="28"/>
        </w:rPr>
        <w:t xml:space="preserve"> но не</w:t>
      </w:r>
      <w:r w:rsidRPr="00FC5C04">
        <w:rPr>
          <w:sz w:val="28"/>
          <w:szCs w:val="28"/>
        </w:rPr>
        <w:t xml:space="preserve">  дано обоснование необходимости решения</w:t>
      </w:r>
      <w:r w:rsidR="0048638F" w:rsidRPr="00FC5C04">
        <w:rPr>
          <w:sz w:val="28"/>
          <w:szCs w:val="28"/>
        </w:rPr>
        <w:t xml:space="preserve"> поставленной проблемы</w:t>
      </w:r>
      <w:r w:rsidRPr="00FC5C04">
        <w:rPr>
          <w:sz w:val="28"/>
          <w:szCs w:val="28"/>
        </w:rPr>
        <w:t xml:space="preserve"> программными методами</w:t>
      </w:r>
      <w:r w:rsidR="00EE0B2F" w:rsidRPr="00FC5C04">
        <w:rPr>
          <w:sz w:val="28"/>
          <w:szCs w:val="28"/>
        </w:rPr>
        <w:t xml:space="preserve"> на уровне главного распорядителя в разделе «Введение», который не содержится в перечне п.6  раздело </w:t>
      </w:r>
      <w:r w:rsidR="00EE0B2F" w:rsidRPr="00FC5C04">
        <w:rPr>
          <w:sz w:val="28"/>
          <w:szCs w:val="28"/>
          <w:lang w:val="en-US"/>
        </w:rPr>
        <w:t>II</w:t>
      </w:r>
      <w:r w:rsidR="00EE0B2F" w:rsidRPr="00FC5C04">
        <w:rPr>
          <w:sz w:val="28"/>
          <w:szCs w:val="28"/>
        </w:rPr>
        <w:t xml:space="preserve"> Порядка</w:t>
      </w:r>
      <w:r w:rsidR="00FC5C04">
        <w:rPr>
          <w:sz w:val="28"/>
          <w:szCs w:val="28"/>
        </w:rPr>
        <w:t xml:space="preserve"> </w:t>
      </w:r>
      <w:r w:rsidR="00FC5C04" w:rsidRPr="00FC5C04">
        <w:rPr>
          <w:sz w:val="28"/>
          <w:szCs w:val="28"/>
        </w:rPr>
        <w:t>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Pr="00FC5C04">
        <w:rPr>
          <w:sz w:val="28"/>
          <w:szCs w:val="28"/>
        </w:rPr>
        <w:t>. Цель</w:t>
      </w:r>
      <w:r w:rsidR="00EE0B2F" w:rsidRPr="00FC5C04">
        <w:rPr>
          <w:sz w:val="28"/>
          <w:szCs w:val="28"/>
        </w:rPr>
        <w:t xml:space="preserve"> и задачи</w:t>
      </w:r>
      <w:r w:rsidRPr="00FC5C04">
        <w:rPr>
          <w:sz w:val="28"/>
          <w:szCs w:val="28"/>
        </w:rPr>
        <w:t xml:space="preserve"> ВЦП </w:t>
      </w:r>
      <w:r w:rsidR="00EE0B2F" w:rsidRPr="00FC5C04">
        <w:rPr>
          <w:sz w:val="28"/>
          <w:szCs w:val="28"/>
        </w:rPr>
        <w:t xml:space="preserve">не </w:t>
      </w:r>
      <w:r w:rsidR="00EE0B2F" w:rsidRPr="00FC5C04">
        <w:rPr>
          <w:rStyle w:val="FontStyle11"/>
          <w:b w:val="0"/>
          <w:sz w:val="28"/>
          <w:szCs w:val="28"/>
        </w:rPr>
        <w:t>четко сформулированы, не носят конкретность и реальность достижимости в установленные сроки реализации программы</w:t>
      </w:r>
      <w:proofErr w:type="gramStart"/>
      <w:r w:rsidRPr="00FC5C04">
        <w:rPr>
          <w:sz w:val="28"/>
          <w:szCs w:val="28"/>
        </w:rPr>
        <w:t xml:space="preserve"> .</w:t>
      </w:r>
      <w:proofErr w:type="gramEnd"/>
      <w:r w:rsidR="00EE0B2F" w:rsidRPr="00FC5C04">
        <w:rPr>
          <w:sz w:val="28"/>
          <w:szCs w:val="28"/>
        </w:rPr>
        <w:t xml:space="preserve"> Кроме того, обоснование выбора и определение целей и задач приведены также в разделе «Введение», а не разделом «Определение целей и задач программы и обоснование их выбора», что требует п.6 р.</w:t>
      </w:r>
      <w:r w:rsidR="00EE0B2F" w:rsidRPr="00FC5C04">
        <w:rPr>
          <w:sz w:val="28"/>
          <w:szCs w:val="28"/>
          <w:lang w:val="en-US"/>
        </w:rPr>
        <w:t>II</w:t>
      </w:r>
      <w:r w:rsidR="00EE0B2F" w:rsidRPr="00FC5C04">
        <w:rPr>
          <w:sz w:val="28"/>
          <w:szCs w:val="28"/>
        </w:rPr>
        <w:t xml:space="preserve"> Порядка</w:t>
      </w:r>
      <w:r w:rsidR="00EE0B2F">
        <w:rPr>
          <w:rFonts w:ascii="Arial" w:hAnsi="Arial" w:cs="Arial"/>
          <w:sz w:val="28"/>
          <w:szCs w:val="28"/>
        </w:rPr>
        <w:t>.</w:t>
      </w:r>
    </w:p>
    <w:p w:rsidR="00A62078" w:rsidRPr="0080335A" w:rsidRDefault="0092426F" w:rsidP="00A6207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C5C04">
        <w:rPr>
          <w:sz w:val="28"/>
          <w:szCs w:val="28"/>
        </w:rPr>
        <w:t>Па</w:t>
      </w:r>
      <w:r w:rsidR="00A62078" w:rsidRPr="00FC5C04">
        <w:rPr>
          <w:sz w:val="28"/>
          <w:szCs w:val="28"/>
        </w:rPr>
        <w:t xml:space="preserve">спорт программы составлен </w:t>
      </w:r>
      <w:r w:rsidR="00455F48" w:rsidRPr="00FC5C04">
        <w:rPr>
          <w:sz w:val="28"/>
          <w:szCs w:val="28"/>
        </w:rPr>
        <w:t xml:space="preserve">не </w:t>
      </w:r>
      <w:r w:rsidR="00A62078" w:rsidRPr="00FC5C04">
        <w:rPr>
          <w:sz w:val="28"/>
          <w:szCs w:val="28"/>
        </w:rPr>
        <w:t>по форме согласно Приложению 1 к Порядку</w:t>
      </w:r>
      <w:proofErr w:type="gramStart"/>
      <w:r w:rsidR="00187324" w:rsidRPr="00FC5C04">
        <w:rPr>
          <w:sz w:val="28"/>
          <w:szCs w:val="28"/>
        </w:rPr>
        <w:t xml:space="preserve"> </w:t>
      </w:r>
      <w:r w:rsidR="00021DF7" w:rsidRPr="0080335A">
        <w:rPr>
          <w:rFonts w:ascii="Arial" w:hAnsi="Arial" w:cs="Arial"/>
          <w:sz w:val="28"/>
          <w:szCs w:val="28"/>
        </w:rPr>
        <w:t>.</w:t>
      </w:r>
      <w:proofErr w:type="gramEnd"/>
      <w:r w:rsidR="00A62078" w:rsidRPr="0080335A">
        <w:rPr>
          <w:rFonts w:ascii="Arial" w:hAnsi="Arial" w:cs="Arial"/>
          <w:sz w:val="28"/>
          <w:szCs w:val="28"/>
        </w:rPr>
        <w:t xml:space="preserve"> </w:t>
      </w:r>
    </w:p>
    <w:p w:rsidR="0092426F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335A">
        <w:rPr>
          <w:rFonts w:ascii="Arial" w:hAnsi="Arial" w:cs="Arial"/>
          <w:sz w:val="28"/>
          <w:szCs w:val="28"/>
        </w:rPr>
        <w:t xml:space="preserve"> </w:t>
      </w:r>
      <w:r w:rsidR="00850901" w:rsidRPr="00FC5C04">
        <w:rPr>
          <w:sz w:val="28"/>
          <w:szCs w:val="28"/>
        </w:rPr>
        <w:t>Не р</w:t>
      </w:r>
      <w:r w:rsidRPr="00FC5C04">
        <w:rPr>
          <w:sz w:val="28"/>
          <w:szCs w:val="28"/>
        </w:rPr>
        <w:t xml:space="preserve">азработаны </w:t>
      </w:r>
      <w:r w:rsidR="0092426F" w:rsidRPr="00FC5C04">
        <w:rPr>
          <w:sz w:val="28"/>
          <w:szCs w:val="28"/>
        </w:rPr>
        <w:t>целевые индикаторы</w:t>
      </w:r>
      <w:r w:rsidR="00B51E64" w:rsidRPr="00FC5C04">
        <w:rPr>
          <w:sz w:val="28"/>
          <w:szCs w:val="28"/>
        </w:rPr>
        <w:t>, позволяющие оценить степень эффективности</w:t>
      </w:r>
      <w:r w:rsidR="00021DF7" w:rsidRPr="00FC5C04">
        <w:rPr>
          <w:sz w:val="28"/>
          <w:szCs w:val="28"/>
        </w:rPr>
        <w:t xml:space="preserve"> достижения</w:t>
      </w:r>
      <w:r w:rsidR="0092426F" w:rsidRPr="00FC5C04">
        <w:rPr>
          <w:sz w:val="28"/>
          <w:szCs w:val="28"/>
        </w:rPr>
        <w:t xml:space="preserve"> поставленной цели программы</w:t>
      </w:r>
      <w:r w:rsidR="00FC5C04">
        <w:rPr>
          <w:sz w:val="28"/>
          <w:szCs w:val="28"/>
        </w:rPr>
        <w:t>.</w:t>
      </w:r>
    </w:p>
    <w:p w:rsidR="00FC5C04" w:rsidRDefault="00FC5C04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пп.5 п. 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не определены сроки и этапы реализации программы.</w:t>
      </w:r>
    </w:p>
    <w:p w:rsidR="00FC5C04" w:rsidRDefault="00FC5C04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пп.6(а)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перечень и описание программных мероприятий с указанием сроков реализации и ответственных исполнителей</w:t>
      </w:r>
      <w:r w:rsidR="00AC1452">
        <w:rPr>
          <w:sz w:val="28"/>
          <w:szCs w:val="28"/>
        </w:rPr>
        <w:t>.</w:t>
      </w:r>
    </w:p>
    <w:p w:rsidR="00AC1452" w:rsidRPr="00AC1452" w:rsidRDefault="00AC1452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1452">
        <w:rPr>
          <w:sz w:val="28"/>
          <w:szCs w:val="28"/>
        </w:rPr>
        <w:t xml:space="preserve">В нарушение пп.6(б) п.6 р. 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 отсутствует обоснование мероприятий и механизмов достижения цели</w:t>
      </w:r>
      <w:r>
        <w:rPr>
          <w:sz w:val="28"/>
          <w:szCs w:val="28"/>
        </w:rPr>
        <w:t>.</w:t>
      </w:r>
    </w:p>
    <w:p w:rsidR="003565A4" w:rsidRDefault="003565A4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1452">
        <w:rPr>
          <w:sz w:val="28"/>
          <w:szCs w:val="28"/>
        </w:rPr>
        <w:t xml:space="preserve">В нарушение пп.7 п.6 р. 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  <w:r w:rsidRPr="0080335A">
        <w:rPr>
          <w:rFonts w:ascii="Arial" w:hAnsi="Arial" w:cs="Arial"/>
          <w:sz w:val="28"/>
          <w:szCs w:val="28"/>
        </w:rPr>
        <w:t>.</w:t>
      </w:r>
    </w:p>
    <w:p w:rsidR="00AC1452" w:rsidRPr="0080335A" w:rsidRDefault="00AC1452" w:rsidP="00AC1452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452">
        <w:rPr>
          <w:sz w:val="28"/>
          <w:szCs w:val="28"/>
        </w:rPr>
        <w:t>В описательной части ВЦП приведен раздел «Финансовое обеспечение программы», в котором содержатся мероприятия с указанием, по некоторым позициям, источника финансирования «внебюджет». Однако, в нарушение п.7 р.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к проекту на приложены соглашения о намерениях между заказчиком программы с предприятиями, организациями, подтверждающие финансирование программы из внебюджетных источников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2426F" w:rsidRPr="0080335A" w:rsidRDefault="0092426F" w:rsidP="0092426F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1016">
        <w:rPr>
          <w:sz w:val="28"/>
          <w:szCs w:val="28"/>
        </w:rPr>
        <w:t xml:space="preserve">В </w:t>
      </w:r>
      <w:r w:rsidR="008032DD" w:rsidRPr="00001016">
        <w:rPr>
          <w:sz w:val="28"/>
          <w:szCs w:val="28"/>
        </w:rPr>
        <w:t>нарушение</w:t>
      </w:r>
      <w:r w:rsidRPr="00001016">
        <w:rPr>
          <w:sz w:val="28"/>
          <w:szCs w:val="28"/>
        </w:rPr>
        <w:t xml:space="preserve">  пп.9 п.6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Порядка, </w:t>
      </w:r>
      <w:r w:rsidR="00AC1452" w:rsidRPr="00001016">
        <w:rPr>
          <w:sz w:val="28"/>
          <w:szCs w:val="28"/>
        </w:rPr>
        <w:t>в описательной части ВЦП не содержится</w:t>
      </w:r>
      <w:r w:rsidRPr="00001016">
        <w:rPr>
          <w:sz w:val="28"/>
          <w:szCs w:val="28"/>
        </w:rPr>
        <w:t xml:space="preserve"> раздел</w:t>
      </w:r>
      <w:r w:rsidR="00476AEE" w:rsidRPr="00001016">
        <w:rPr>
          <w:sz w:val="28"/>
          <w:szCs w:val="28"/>
        </w:rPr>
        <w:t xml:space="preserve"> </w:t>
      </w:r>
      <w:r w:rsidRPr="00001016">
        <w:rPr>
          <w:sz w:val="28"/>
          <w:szCs w:val="28"/>
        </w:rPr>
        <w:t xml:space="preserve">« </w:t>
      </w:r>
      <w:r w:rsidR="00BB60FE" w:rsidRPr="00001016">
        <w:rPr>
          <w:sz w:val="28"/>
          <w:szCs w:val="28"/>
        </w:rPr>
        <w:t xml:space="preserve">Система организации управления и </w:t>
      </w:r>
      <w:proofErr w:type="gramStart"/>
      <w:r w:rsidR="00BB60FE" w:rsidRPr="00001016">
        <w:rPr>
          <w:sz w:val="28"/>
          <w:szCs w:val="28"/>
        </w:rPr>
        <w:t>контроля за</w:t>
      </w:r>
      <w:proofErr w:type="gramEnd"/>
      <w:r w:rsidR="00BB60FE" w:rsidRPr="00001016">
        <w:rPr>
          <w:sz w:val="28"/>
          <w:szCs w:val="28"/>
        </w:rPr>
        <w:t xml:space="preserve"> исполнением Программы</w:t>
      </w:r>
      <w:r w:rsidRPr="00001016">
        <w:rPr>
          <w:sz w:val="28"/>
          <w:szCs w:val="28"/>
        </w:rPr>
        <w:t>»</w:t>
      </w:r>
      <w:r w:rsidR="00001016" w:rsidRPr="00001016">
        <w:rPr>
          <w:sz w:val="28"/>
          <w:szCs w:val="28"/>
        </w:rPr>
        <w:t>, который должен описывать</w:t>
      </w:r>
      <w:r w:rsidRPr="00001016">
        <w:rPr>
          <w:sz w:val="28"/>
          <w:szCs w:val="28"/>
        </w:rPr>
        <w:t xml:space="preserve"> распределен</w:t>
      </w:r>
      <w:r w:rsidR="00001016" w:rsidRPr="00001016">
        <w:rPr>
          <w:sz w:val="28"/>
          <w:szCs w:val="28"/>
        </w:rPr>
        <w:t>ие</w:t>
      </w:r>
      <w:r w:rsidRPr="00001016">
        <w:rPr>
          <w:sz w:val="28"/>
          <w:szCs w:val="28"/>
        </w:rPr>
        <w:t xml:space="preserve"> полномочи</w:t>
      </w:r>
      <w:r w:rsidR="00001016" w:rsidRPr="00001016">
        <w:rPr>
          <w:sz w:val="28"/>
          <w:szCs w:val="28"/>
        </w:rPr>
        <w:t>й</w:t>
      </w:r>
      <w:r w:rsidRPr="00001016">
        <w:rPr>
          <w:sz w:val="28"/>
          <w:szCs w:val="28"/>
        </w:rPr>
        <w:t xml:space="preserve"> и ответственност</w:t>
      </w:r>
      <w:r w:rsidR="00001016" w:rsidRPr="00001016">
        <w:rPr>
          <w:sz w:val="28"/>
          <w:szCs w:val="28"/>
        </w:rPr>
        <w:t>и</w:t>
      </w:r>
      <w:r w:rsidRPr="00001016">
        <w:rPr>
          <w:sz w:val="28"/>
          <w:szCs w:val="28"/>
        </w:rPr>
        <w:t xml:space="preserve"> между главным распорядителем и подведомственн</w:t>
      </w:r>
      <w:r w:rsidR="008B51E0" w:rsidRPr="00001016">
        <w:rPr>
          <w:sz w:val="28"/>
          <w:szCs w:val="28"/>
        </w:rPr>
        <w:t>ым</w:t>
      </w:r>
      <w:r w:rsidR="00001016" w:rsidRPr="00001016">
        <w:rPr>
          <w:sz w:val="28"/>
          <w:szCs w:val="28"/>
        </w:rPr>
        <w:t>и</w:t>
      </w:r>
      <w:r w:rsidRPr="00001016">
        <w:rPr>
          <w:sz w:val="28"/>
          <w:szCs w:val="28"/>
        </w:rPr>
        <w:t xml:space="preserve"> </w:t>
      </w:r>
      <w:r w:rsidR="008B51E0" w:rsidRPr="00001016">
        <w:rPr>
          <w:sz w:val="28"/>
          <w:szCs w:val="28"/>
        </w:rPr>
        <w:t>учреждени</w:t>
      </w:r>
      <w:r w:rsidR="00001016" w:rsidRPr="00001016">
        <w:rPr>
          <w:sz w:val="28"/>
          <w:szCs w:val="28"/>
        </w:rPr>
        <w:t>я</w:t>
      </w:r>
      <w:r w:rsidR="008B51E0" w:rsidRPr="00001016">
        <w:rPr>
          <w:sz w:val="28"/>
          <w:szCs w:val="28"/>
        </w:rPr>
        <w:t>м</w:t>
      </w:r>
      <w:r w:rsidR="00001016" w:rsidRPr="00001016">
        <w:rPr>
          <w:sz w:val="28"/>
          <w:szCs w:val="28"/>
        </w:rPr>
        <w:t>и</w:t>
      </w:r>
      <w:r w:rsidR="00476AEE" w:rsidRPr="00001016">
        <w:rPr>
          <w:sz w:val="28"/>
          <w:szCs w:val="28"/>
        </w:rPr>
        <w:t xml:space="preserve"> </w:t>
      </w:r>
      <w:r w:rsidRPr="00001016">
        <w:rPr>
          <w:sz w:val="28"/>
          <w:szCs w:val="28"/>
        </w:rPr>
        <w:t>-</w:t>
      </w:r>
      <w:r w:rsidR="00455F48" w:rsidRPr="00001016">
        <w:rPr>
          <w:sz w:val="28"/>
          <w:szCs w:val="28"/>
        </w:rPr>
        <w:t xml:space="preserve"> </w:t>
      </w:r>
      <w:r w:rsidRPr="00001016">
        <w:rPr>
          <w:sz w:val="28"/>
          <w:szCs w:val="28"/>
        </w:rPr>
        <w:t>центрами ответственности, отвечающими за ее реализацию</w:t>
      </w:r>
      <w:r w:rsidR="008032DD" w:rsidRPr="00001016">
        <w:rPr>
          <w:sz w:val="28"/>
          <w:szCs w:val="28"/>
        </w:rPr>
        <w:t>, а также меры стимулирования</w:t>
      </w:r>
      <w:r w:rsidR="008032DD" w:rsidRPr="0080335A">
        <w:rPr>
          <w:rFonts w:ascii="Arial" w:hAnsi="Arial" w:cs="Arial"/>
          <w:sz w:val="28"/>
          <w:szCs w:val="28"/>
        </w:rPr>
        <w:t>.</w:t>
      </w:r>
    </w:p>
    <w:p w:rsidR="00646655" w:rsidRPr="00001016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80335A">
        <w:rPr>
          <w:rFonts w:ascii="Arial" w:hAnsi="Arial" w:cs="Arial"/>
          <w:sz w:val="28"/>
          <w:szCs w:val="28"/>
        </w:rPr>
        <w:lastRenderedPageBreak/>
        <w:t xml:space="preserve"> </w:t>
      </w:r>
      <w:r w:rsidRPr="00001016">
        <w:rPr>
          <w:sz w:val="28"/>
          <w:szCs w:val="28"/>
        </w:rPr>
        <w:t xml:space="preserve">В нарушение пп.11 п. 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001016">
        <w:rPr>
          <w:sz w:val="28"/>
          <w:szCs w:val="28"/>
        </w:rPr>
        <w:t xml:space="preserve"> по годам.</w:t>
      </w:r>
    </w:p>
    <w:p w:rsidR="00621400" w:rsidRPr="00001016" w:rsidRDefault="006C61AE" w:rsidP="006C61AE">
      <w:pPr>
        <w:pStyle w:val="10"/>
        <w:ind w:firstLine="284"/>
        <w:rPr>
          <w:i/>
          <w:sz w:val="28"/>
          <w:szCs w:val="28"/>
        </w:rPr>
      </w:pPr>
      <w:r w:rsidRPr="00001016">
        <w:rPr>
          <w:i/>
          <w:sz w:val="28"/>
          <w:szCs w:val="28"/>
        </w:rPr>
        <w:t>П</w:t>
      </w:r>
      <w:r w:rsidR="00621400" w:rsidRPr="00001016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001016">
        <w:rPr>
          <w:i/>
          <w:sz w:val="28"/>
          <w:szCs w:val="28"/>
        </w:rPr>
        <w:t>ь</w:t>
      </w:r>
      <w:r w:rsidR="003D3369" w:rsidRPr="00001016">
        <w:rPr>
          <w:i/>
          <w:sz w:val="28"/>
          <w:szCs w:val="28"/>
        </w:rPr>
        <w:t>-</w:t>
      </w:r>
      <w:proofErr w:type="gramEnd"/>
      <w:r w:rsidR="003D3369" w:rsidRPr="00001016">
        <w:rPr>
          <w:bCs/>
          <w:sz w:val="28"/>
          <w:szCs w:val="28"/>
        </w:rPr>
        <w:t xml:space="preserve"> </w:t>
      </w:r>
      <w:r w:rsidR="003D3369" w:rsidRPr="00001016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621400" w:rsidRPr="0080335A" w:rsidRDefault="00621400" w:rsidP="006C61AE">
      <w:pPr>
        <w:ind w:firstLine="284"/>
        <w:jc w:val="both"/>
        <w:rPr>
          <w:rFonts w:ascii="Arial" w:eastAsia="Times New Roman" w:hAnsi="Arial" w:cs="Arial"/>
          <w:i/>
          <w:sz w:val="28"/>
          <w:szCs w:val="28"/>
        </w:rPr>
      </w:pPr>
      <w:r w:rsidRPr="0080335A">
        <w:rPr>
          <w:rFonts w:ascii="Arial" w:eastAsia="Times New Roman" w:hAnsi="Arial" w:cs="Arial"/>
          <w:i/>
          <w:sz w:val="28"/>
          <w:szCs w:val="28"/>
        </w:rPr>
        <w:t>.</w:t>
      </w:r>
    </w:p>
    <w:p w:rsidR="00BE3079" w:rsidRPr="00001016" w:rsidRDefault="006C61AE" w:rsidP="006C61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01016">
        <w:rPr>
          <w:sz w:val="28"/>
          <w:szCs w:val="28"/>
        </w:rPr>
        <w:t xml:space="preserve">В нарушение пп.12 п. 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 финансовые затраты</w:t>
      </w:r>
      <w:r w:rsidR="005105FD" w:rsidRPr="00001016">
        <w:rPr>
          <w:sz w:val="28"/>
          <w:szCs w:val="28"/>
        </w:rPr>
        <w:t xml:space="preserve"> на реализацию мероприятий ВЦП </w:t>
      </w:r>
      <w:proofErr w:type="gramStart"/>
      <w:r w:rsidR="005105FD" w:rsidRPr="00001016">
        <w:rPr>
          <w:sz w:val="28"/>
          <w:szCs w:val="28"/>
        </w:rPr>
        <w:t>финансово-экономически</w:t>
      </w:r>
      <w:proofErr w:type="gramEnd"/>
      <w:r w:rsidR="005105FD" w:rsidRPr="00001016">
        <w:rPr>
          <w:sz w:val="28"/>
          <w:szCs w:val="28"/>
        </w:rPr>
        <w:t xml:space="preserve"> не обоснованы (отсутствуют расчеты).</w:t>
      </w:r>
    </w:p>
    <w:p w:rsidR="00646655" w:rsidRPr="0080335A" w:rsidRDefault="00646655" w:rsidP="00646655">
      <w:pPr>
        <w:autoSpaceDE w:val="0"/>
        <w:autoSpaceDN w:val="0"/>
        <w:adjustRightInd w:val="0"/>
        <w:ind w:left="984"/>
        <w:jc w:val="both"/>
        <w:rPr>
          <w:rFonts w:ascii="Arial" w:hAnsi="Arial" w:cs="Arial"/>
          <w:b/>
          <w:sz w:val="24"/>
          <w:szCs w:val="24"/>
        </w:rPr>
      </w:pPr>
    </w:p>
    <w:p w:rsidR="00EE60D6" w:rsidRPr="00CF1820" w:rsidRDefault="00BE3079" w:rsidP="00BE3079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 w:rsidRPr="00CF1820">
        <w:rPr>
          <w:b/>
          <w:sz w:val="28"/>
          <w:szCs w:val="28"/>
        </w:rPr>
        <w:t>ЗА</w:t>
      </w:r>
      <w:r w:rsidR="00EE60D6" w:rsidRPr="00CF1820">
        <w:rPr>
          <w:b/>
          <w:sz w:val="28"/>
          <w:szCs w:val="28"/>
        </w:rPr>
        <w:t>МЕЧАНИЯ</w:t>
      </w:r>
      <w:r w:rsidR="00EE60D6" w:rsidRPr="00CF1820">
        <w:rPr>
          <w:sz w:val="28"/>
          <w:szCs w:val="28"/>
        </w:rPr>
        <w:t>:</w:t>
      </w:r>
    </w:p>
    <w:p w:rsidR="00001016" w:rsidRDefault="00001016" w:rsidP="0000101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6D3437">
        <w:rPr>
          <w:sz w:val="28"/>
          <w:szCs w:val="28"/>
        </w:rPr>
        <w:t xml:space="preserve">При анализе текстовой части </w:t>
      </w:r>
      <w:r>
        <w:rPr>
          <w:sz w:val="28"/>
          <w:szCs w:val="28"/>
        </w:rPr>
        <w:t>проекта п</w:t>
      </w:r>
      <w:r w:rsidRPr="006D3437">
        <w:rPr>
          <w:sz w:val="28"/>
          <w:szCs w:val="28"/>
        </w:rPr>
        <w:t xml:space="preserve">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Pr="0080335A">
        <w:rPr>
          <w:sz w:val="28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</w:t>
      </w:r>
      <w:proofErr w:type="gramEnd"/>
      <w:r w:rsidRPr="0080335A">
        <w:rPr>
          <w:sz w:val="28"/>
          <w:szCs w:val="28"/>
        </w:rPr>
        <w:t xml:space="preserve"> дополнительного образования детей Сортавальского муниципального района Республики Карелия Вяртсильская детская музыкальная школа»</w:t>
      </w:r>
      <w:r>
        <w:rPr>
          <w:sz w:val="28"/>
          <w:szCs w:val="28"/>
        </w:rPr>
        <w:t>.</w:t>
      </w:r>
    </w:p>
    <w:p w:rsidR="003D3369" w:rsidRDefault="00001016" w:rsidP="00001016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Кроме того, п.2 проекта постановления назначен ответственный исполнитель ВЦП, хотя паспорт ВЦП должен содержать ответственных исполнителей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 к Порядку разработки, утверждения и реализации ведомственных целевых программ). Таким образом, нет необходимости повторно определять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исполнение ведомственной целевой программы.</w:t>
      </w:r>
      <w:r w:rsidR="003D3369" w:rsidRPr="0080335A">
        <w:rPr>
          <w:rFonts w:ascii="Arial" w:hAnsi="Arial" w:cs="Arial"/>
          <w:sz w:val="28"/>
          <w:szCs w:val="28"/>
        </w:rPr>
        <w:t xml:space="preserve"> </w:t>
      </w:r>
    </w:p>
    <w:p w:rsidR="00001016" w:rsidRPr="0080335A" w:rsidRDefault="00001016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C5C04">
        <w:rPr>
          <w:sz w:val="28"/>
          <w:szCs w:val="28"/>
        </w:rPr>
        <w:t>В описательной части ВЦП не содержится раздел « Содержание проблемы (задачи), анализ причин её возникновения и обоснование необходимости её решения программными методами на уровне главных распорядителей бюджетных средств», приведен анализ проблемы</w:t>
      </w:r>
      <w:proofErr w:type="gramStart"/>
      <w:r w:rsidRPr="00FC5C04">
        <w:rPr>
          <w:sz w:val="28"/>
          <w:szCs w:val="28"/>
        </w:rPr>
        <w:t xml:space="preserve"> ,</w:t>
      </w:r>
      <w:proofErr w:type="gramEnd"/>
      <w:r w:rsidRPr="00FC5C04">
        <w:rPr>
          <w:sz w:val="28"/>
          <w:szCs w:val="28"/>
        </w:rPr>
        <w:t xml:space="preserve"> но не  дано обоснование необходимости решения поставленной проблемы программными методами на уровне главного распорядителя в разделе «Введение», который не содержится в перечне п.6  раздело </w:t>
      </w:r>
      <w:r w:rsidRPr="00FC5C04">
        <w:rPr>
          <w:sz w:val="28"/>
          <w:szCs w:val="28"/>
          <w:lang w:val="en-US"/>
        </w:rPr>
        <w:t>II</w:t>
      </w:r>
      <w:r w:rsidRPr="00FC5C04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FC5C04">
        <w:rPr>
          <w:sz w:val="28"/>
          <w:szCs w:val="28"/>
        </w:rPr>
        <w:t xml:space="preserve">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Цель и задачи ВЦП не </w:t>
      </w:r>
      <w:r w:rsidRPr="00FC5C04">
        <w:rPr>
          <w:rStyle w:val="FontStyle11"/>
          <w:b w:val="0"/>
          <w:sz w:val="28"/>
          <w:szCs w:val="28"/>
        </w:rPr>
        <w:t>четко сформулированы, не носят конкретность и реальность достижимости в установленные сроки реализации программы</w:t>
      </w:r>
      <w:proofErr w:type="gramStart"/>
      <w:r w:rsidRPr="00FC5C04">
        <w:rPr>
          <w:sz w:val="28"/>
          <w:szCs w:val="28"/>
        </w:rPr>
        <w:t xml:space="preserve"> .</w:t>
      </w:r>
      <w:proofErr w:type="gramEnd"/>
      <w:r w:rsidRPr="00FC5C04">
        <w:rPr>
          <w:sz w:val="28"/>
          <w:szCs w:val="28"/>
        </w:rPr>
        <w:t xml:space="preserve"> Кроме того, обоснование выбора и определение целей и задач приведены также в разделе «Введение», а не разделом </w:t>
      </w:r>
      <w:r w:rsidRPr="00FC5C04">
        <w:rPr>
          <w:sz w:val="28"/>
          <w:szCs w:val="28"/>
        </w:rPr>
        <w:lastRenderedPageBreak/>
        <w:t>«Определение целей и задач программы и обоснование их выбора», что требует п.6 р.</w:t>
      </w:r>
      <w:r w:rsidRPr="00FC5C04">
        <w:rPr>
          <w:sz w:val="28"/>
          <w:szCs w:val="28"/>
          <w:lang w:val="en-US"/>
        </w:rPr>
        <w:t>II</w:t>
      </w:r>
      <w:r w:rsidRPr="00FC5C04">
        <w:rPr>
          <w:sz w:val="28"/>
          <w:szCs w:val="28"/>
        </w:rPr>
        <w:t xml:space="preserve"> Порядка</w:t>
      </w:r>
      <w:r>
        <w:rPr>
          <w:rFonts w:ascii="Arial" w:hAnsi="Arial" w:cs="Arial"/>
          <w:sz w:val="28"/>
          <w:szCs w:val="28"/>
        </w:rPr>
        <w:t>.</w:t>
      </w:r>
    </w:p>
    <w:p w:rsidR="0007637A" w:rsidRPr="0080335A" w:rsidRDefault="005105FD" w:rsidP="00001016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001016">
        <w:rPr>
          <w:sz w:val="28"/>
          <w:szCs w:val="28"/>
        </w:rPr>
        <w:t>Паспорт программы составлен не по форме согласно Приложению 1 к Порядку</w:t>
      </w:r>
      <w:r w:rsidR="0007637A" w:rsidRPr="0080335A">
        <w:rPr>
          <w:rFonts w:ascii="Arial" w:hAnsi="Arial" w:cs="Arial"/>
          <w:sz w:val="28"/>
          <w:szCs w:val="28"/>
        </w:rPr>
        <w:t>;</w:t>
      </w:r>
    </w:p>
    <w:p w:rsidR="003D3369" w:rsidRPr="0080335A" w:rsidRDefault="00001016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C5C04">
        <w:rPr>
          <w:sz w:val="28"/>
          <w:szCs w:val="28"/>
        </w:rPr>
        <w:t>Не разработаны целевые индикаторы, позволяющие оценить степень эффективности достижения поставленной цели программы</w:t>
      </w:r>
      <w:r>
        <w:rPr>
          <w:sz w:val="28"/>
          <w:szCs w:val="28"/>
        </w:rPr>
        <w:t>;</w:t>
      </w:r>
      <w:r w:rsidR="003D3369" w:rsidRPr="0080335A">
        <w:rPr>
          <w:rFonts w:ascii="Arial" w:hAnsi="Arial" w:cs="Arial"/>
          <w:sz w:val="28"/>
          <w:szCs w:val="28"/>
        </w:rPr>
        <w:t xml:space="preserve"> </w:t>
      </w:r>
    </w:p>
    <w:p w:rsidR="003D3369" w:rsidRPr="0080335A" w:rsidRDefault="00001016" w:rsidP="00001016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нарушение пп.5 п. 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не определены сроки и этапы реализации программы</w:t>
      </w:r>
      <w:r w:rsidR="003D3369" w:rsidRPr="0080335A">
        <w:rPr>
          <w:rFonts w:ascii="Arial" w:hAnsi="Arial" w:cs="Arial"/>
          <w:sz w:val="28"/>
          <w:szCs w:val="28"/>
        </w:rPr>
        <w:t>;</w:t>
      </w:r>
    </w:p>
    <w:p w:rsidR="003D3369" w:rsidRPr="0080335A" w:rsidRDefault="00001016" w:rsidP="00001016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пп.6(а)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перечень и описание программных мероприятий с указанием сроков реализации и ответственных исполнителей</w:t>
      </w:r>
      <w:r w:rsidR="003D3369" w:rsidRPr="0080335A">
        <w:rPr>
          <w:rFonts w:ascii="Arial" w:hAnsi="Arial" w:cs="Arial"/>
          <w:sz w:val="28"/>
          <w:szCs w:val="28"/>
        </w:rPr>
        <w:t>;</w:t>
      </w:r>
    </w:p>
    <w:p w:rsidR="003D3369" w:rsidRPr="0080335A" w:rsidRDefault="00001016" w:rsidP="00001016">
      <w:pPr>
        <w:pStyle w:val="10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C1452">
        <w:rPr>
          <w:sz w:val="28"/>
          <w:szCs w:val="28"/>
        </w:rPr>
        <w:t xml:space="preserve">В нарушение пп.6(б) п.6 р. 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 отсутствует обоснование мероприятий и механизмов достижения цели</w:t>
      </w:r>
      <w:proofErr w:type="gramStart"/>
      <w:r w:rsidRPr="0080335A">
        <w:rPr>
          <w:rFonts w:ascii="Arial" w:hAnsi="Arial" w:cs="Arial"/>
          <w:sz w:val="28"/>
          <w:szCs w:val="28"/>
        </w:rPr>
        <w:t xml:space="preserve"> </w:t>
      </w:r>
      <w:r w:rsidR="003D3369" w:rsidRPr="0080335A">
        <w:rPr>
          <w:rFonts w:ascii="Arial" w:hAnsi="Arial" w:cs="Arial"/>
          <w:sz w:val="28"/>
          <w:szCs w:val="28"/>
        </w:rPr>
        <w:t>;</w:t>
      </w:r>
      <w:proofErr w:type="gramEnd"/>
    </w:p>
    <w:p w:rsidR="003D3369" w:rsidRPr="0080335A" w:rsidRDefault="00001016" w:rsidP="00001016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AC1452">
        <w:rPr>
          <w:sz w:val="28"/>
          <w:szCs w:val="28"/>
        </w:rPr>
        <w:t xml:space="preserve">В нарушение пп.7 п.6 р. 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  <w:r w:rsidR="003D3369" w:rsidRPr="0080335A">
        <w:rPr>
          <w:rFonts w:ascii="Arial" w:hAnsi="Arial" w:cs="Arial"/>
          <w:sz w:val="28"/>
          <w:szCs w:val="28"/>
        </w:rPr>
        <w:t>;</w:t>
      </w:r>
    </w:p>
    <w:p w:rsidR="00001016" w:rsidRPr="00001016" w:rsidRDefault="00001016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C1452">
        <w:rPr>
          <w:sz w:val="28"/>
          <w:szCs w:val="28"/>
        </w:rPr>
        <w:t>В описательной части ВЦП приведен раздел «Финансовое обеспечение программы», в котором содержатся мероприятия с указанием, по некоторым позициям, источника финансирования «внебюджет». Однако, в нарушение п.7 р.</w:t>
      </w:r>
      <w:r w:rsidRPr="00AC1452">
        <w:rPr>
          <w:sz w:val="28"/>
          <w:szCs w:val="28"/>
          <w:lang w:val="en-US"/>
        </w:rPr>
        <w:t>II</w:t>
      </w:r>
      <w:r w:rsidRPr="00AC1452">
        <w:rPr>
          <w:sz w:val="28"/>
          <w:szCs w:val="28"/>
        </w:rPr>
        <w:t xml:space="preserve"> Порядка к проекту на приложены соглашения о намерениях между заказчиком программы с предприятиями, организациями, подтверждающие финансирование программы из внебюджетных источников</w:t>
      </w:r>
      <w:r>
        <w:rPr>
          <w:sz w:val="28"/>
          <w:szCs w:val="28"/>
        </w:rPr>
        <w:t>;</w:t>
      </w:r>
    </w:p>
    <w:p w:rsidR="00BE3079" w:rsidRPr="0080335A" w:rsidRDefault="00001016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01016">
        <w:rPr>
          <w:sz w:val="28"/>
          <w:szCs w:val="28"/>
        </w:rPr>
        <w:t xml:space="preserve">В нарушение  пп.9 п.6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Порядка, в описательной части ВЦП не содержится раздел « Система организации управления и </w:t>
      </w:r>
      <w:proofErr w:type="gramStart"/>
      <w:r w:rsidRPr="00001016">
        <w:rPr>
          <w:sz w:val="28"/>
          <w:szCs w:val="28"/>
        </w:rPr>
        <w:t>контроля за</w:t>
      </w:r>
      <w:proofErr w:type="gramEnd"/>
      <w:r w:rsidRPr="00001016">
        <w:rPr>
          <w:sz w:val="28"/>
          <w:szCs w:val="28"/>
        </w:rPr>
        <w:t xml:space="preserve"> исполнением Программы», который должен описывать распределение полномочий и ответственности между главным распорядителем и подведомственными учреждениями - центрами ответственности, отвечающими за ее реализацию, а также меры стимулирования</w:t>
      </w:r>
      <w:r w:rsidR="0007637A" w:rsidRPr="0080335A">
        <w:rPr>
          <w:rFonts w:ascii="Arial" w:hAnsi="Arial" w:cs="Arial"/>
          <w:sz w:val="28"/>
          <w:szCs w:val="28"/>
        </w:rPr>
        <w:t>;</w:t>
      </w:r>
    </w:p>
    <w:p w:rsidR="0007637A" w:rsidRPr="0080335A" w:rsidRDefault="005105FD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1016">
        <w:rPr>
          <w:sz w:val="28"/>
          <w:szCs w:val="28"/>
        </w:rPr>
        <w:t xml:space="preserve">В нарушение пп.11 п. 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07637A" w:rsidRPr="0080335A">
        <w:rPr>
          <w:rFonts w:ascii="Arial" w:hAnsi="Arial" w:cs="Arial"/>
          <w:sz w:val="28"/>
          <w:szCs w:val="28"/>
        </w:rPr>
        <w:t>;</w:t>
      </w:r>
    </w:p>
    <w:p w:rsidR="0007637A" w:rsidRPr="0080335A" w:rsidRDefault="005105FD" w:rsidP="0000101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01016">
        <w:rPr>
          <w:sz w:val="28"/>
          <w:szCs w:val="28"/>
        </w:rPr>
        <w:t xml:space="preserve">В нарушение пп.12 п. 6 р. </w:t>
      </w:r>
      <w:r w:rsidRPr="00001016">
        <w:rPr>
          <w:sz w:val="28"/>
          <w:szCs w:val="28"/>
          <w:lang w:val="en-US"/>
        </w:rPr>
        <w:t>II</w:t>
      </w:r>
      <w:r w:rsidRPr="00001016"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 w:rsidRPr="00001016">
        <w:rPr>
          <w:sz w:val="28"/>
          <w:szCs w:val="28"/>
        </w:rPr>
        <w:t>финансово-экономически</w:t>
      </w:r>
      <w:proofErr w:type="gramEnd"/>
      <w:r w:rsidRPr="00001016">
        <w:rPr>
          <w:sz w:val="28"/>
          <w:szCs w:val="28"/>
        </w:rPr>
        <w:t xml:space="preserve"> не обоснованы (отсутствуют расчеты)</w:t>
      </w:r>
      <w:r w:rsidRPr="0080335A">
        <w:rPr>
          <w:rFonts w:ascii="Arial" w:hAnsi="Arial" w:cs="Arial"/>
          <w:sz w:val="28"/>
          <w:szCs w:val="28"/>
        </w:rPr>
        <w:t>.</w:t>
      </w:r>
    </w:p>
    <w:p w:rsidR="004709BA" w:rsidRPr="0080335A" w:rsidRDefault="004709BA" w:rsidP="0007637A">
      <w:pPr>
        <w:pStyle w:val="a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D36AE" w:rsidRPr="00001016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001016">
        <w:rPr>
          <w:b w:val="0"/>
          <w:szCs w:val="28"/>
        </w:rPr>
        <w:t>ЗАКЛЮЧЕНИЕ:</w:t>
      </w:r>
      <w:r w:rsidRPr="00001016">
        <w:rPr>
          <w:szCs w:val="28"/>
        </w:rPr>
        <w:t xml:space="preserve"> </w:t>
      </w:r>
      <w:proofErr w:type="gramStart"/>
      <w:r w:rsidR="00A8176F" w:rsidRPr="00001016">
        <w:rPr>
          <w:b w:val="0"/>
          <w:szCs w:val="28"/>
        </w:rPr>
        <w:t>Контрольно-счетный комитет Сортавальского муниципального района</w:t>
      </w:r>
      <w:r w:rsidRPr="00001016">
        <w:rPr>
          <w:b w:val="0"/>
          <w:szCs w:val="28"/>
        </w:rPr>
        <w:t>, проверив представленные</w:t>
      </w:r>
      <w:r w:rsidRPr="00001016">
        <w:rPr>
          <w:szCs w:val="28"/>
        </w:rPr>
        <w:t xml:space="preserve"> </w:t>
      </w:r>
      <w:r w:rsidR="00001016" w:rsidRPr="00001016">
        <w:rPr>
          <w:szCs w:val="28"/>
        </w:rPr>
        <w:t xml:space="preserve">Отделом культуры и спорта </w:t>
      </w:r>
      <w:r w:rsidR="005105FD" w:rsidRPr="00001016">
        <w:rPr>
          <w:b w:val="0"/>
          <w:szCs w:val="28"/>
        </w:rPr>
        <w:t>администраци</w:t>
      </w:r>
      <w:r w:rsidR="00001016" w:rsidRPr="00001016">
        <w:rPr>
          <w:b w:val="0"/>
          <w:szCs w:val="28"/>
        </w:rPr>
        <w:t>и</w:t>
      </w:r>
      <w:r w:rsidR="005105FD" w:rsidRPr="00001016">
        <w:rPr>
          <w:b w:val="0"/>
          <w:szCs w:val="28"/>
        </w:rPr>
        <w:t xml:space="preserve"> Сортавальского муниципального района документов к </w:t>
      </w:r>
      <w:r w:rsidR="004709BA" w:rsidRPr="00001016">
        <w:rPr>
          <w:b w:val="0"/>
          <w:szCs w:val="28"/>
        </w:rPr>
        <w:t>проекту п</w:t>
      </w:r>
      <w:r w:rsidR="005105FD" w:rsidRPr="00001016">
        <w:rPr>
          <w:b w:val="0"/>
          <w:szCs w:val="28"/>
        </w:rPr>
        <w:t>остановлени</w:t>
      </w:r>
      <w:r w:rsidR="004709BA" w:rsidRPr="00001016">
        <w:rPr>
          <w:b w:val="0"/>
          <w:szCs w:val="28"/>
        </w:rPr>
        <w:t>я</w:t>
      </w:r>
      <w:r w:rsidR="005105FD" w:rsidRPr="00001016">
        <w:rPr>
          <w:b w:val="0"/>
          <w:szCs w:val="28"/>
        </w:rPr>
        <w:t xml:space="preserve"> </w:t>
      </w:r>
      <w:r w:rsidR="00001016" w:rsidRPr="00001016">
        <w:rPr>
          <w:b w:val="0"/>
          <w:szCs w:val="28"/>
        </w:rPr>
        <w:t>«Об утверждении ведомственной целевой программы 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</w:t>
      </w:r>
      <w:proofErr w:type="gramEnd"/>
      <w:r w:rsidR="00001016" w:rsidRPr="00001016">
        <w:rPr>
          <w:b w:val="0"/>
          <w:szCs w:val="28"/>
        </w:rPr>
        <w:t xml:space="preserve"> </w:t>
      </w:r>
      <w:proofErr w:type="gramStart"/>
      <w:r w:rsidR="00001016" w:rsidRPr="00001016">
        <w:rPr>
          <w:b w:val="0"/>
          <w:szCs w:val="28"/>
        </w:rPr>
        <w:t xml:space="preserve">района Республики Карелия Вяртсильская детская </w:t>
      </w:r>
      <w:r w:rsidR="00001016" w:rsidRPr="00001016">
        <w:rPr>
          <w:b w:val="0"/>
          <w:szCs w:val="28"/>
        </w:rPr>
        <w:lastRenderedPageBreak/>
        <w:t>музыкальная школа»</w:t>
      </w:r>
      <w:r w:rsidR="0007637A" w:rsidRPr="00001016">
        <w:rPr>
          <w:b w:val="0"/>
          <w:szCs w:val="28"/>
        </w:rPr>
        <w:t xml:space="preserve"> </w:t>
      </w:r>
      <w:r w:rsidR="0034516F" w:rsidRPr="00001016">
        <w:rPr>
          <w:b w:val="0"/>
          <w:szCs w:val="28"/>
        </w:rPr>
        <w:t xml:space="preserve">рекомендует </w:t>
      </w:r>
      <w:r w:rsidR="007B023C" w:rsidRPr="00001016">
        <w:rPr>
          <w:b w:val="0"/>
          <w:szCs w:val="28"/>
        </w:rPr>
        <w:t xml:space="preserve">доработать ВЦП </w:t>
      </w:r>
      <w:r w:rsidR="00001016" w:rsidRPr="00001016">
        <w:rPr>
          <w:b w:val="0"/>
          <w:szCs w:val="28"/>
        </w:rPr>
        <w:t>«Энергосбережение и повышение энергетической эффективности на период с 2017по 2020 г зданий: муниципального казенного учреждения «Сортавальская межпоселенческая районная библиотека», автономного учреждения Сортавальского муниципального района «социально-культурный молодежный центр», муниципального бюджетного образовательного учреждения дополнительного образования детей Сортавальского муниципального района Республики Карелия Вяртсильская детская музыкальная школа»</w:t>
      </w:r>
      <w:r w:rsidR="007B023C" w:rsidRPr="00001016">
        <w:rPr>
          <w:b w:val="0"/>
          <w:szCs w:val="28"/>
        </w:rPr>
        <w:t xml:space="preserve"> и внести изменения в</w:t>
      </w:r>
      <w:r w:rsidR="005D36AE" w:rsidRPr="00001016">
        <w:rPr>
          <w:b w:val="0"/>
          <w:szCs w:val="28"/>
        </w:rPr>
        <w:t xml:space="preserve"> </w:t>
      </w:r>
      <w:r w:rsidR="004709BA" w:rsidRPr="00001016">
        <w:rPr>
          <w:b w:val="0"/>
          <w:szCs w:val="28"/>
        </w:rPr>
        <w:t>проект п</w:t>
      </w:r>
      <w:r w:rsidR="005D36AE" w:rsidRPr="00001016">
        <w:rPr>
          <w:b w:val="0"/>
          <w:szCs w:val="28"/>
        </w:rPr>
        <w:t>остановлени</w:t>
      </w:r>
      <w:r w:rsidR="004709BA" w:rsidRPr="00001016">
        <w:rPr>
          <w:b w:val="0"/>
          <w:szCs w:val="28"/>
        </w:rPr>
        <w:t>я</w:t>
      </w:r>
      <w:r w:rsidR="005D36AE" w:rsidRPr="00001016">
        <w:rPr>
          <w:b w:val="0"/>
          <w:szCs w:val="28"/>
        </w:rPr>
        <w:t>.</w:t>
      </w:r>
      <w:proofErr w:type="gramEnd"/>
    </w:p>
    <w:p w:rsidR="005105FD" w:rsidRPr="00001016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80335A" w:rsidRDefault="005105FD" w:rsidP="0007637A">
      <w:pPr>
        <w:pStyle w:val="ae"/>
        <w:ind w:firstLine="709"/>
        <w:jc w:val="both"/>
        <w:rPr>
          <w:rFonts w:ascii="Arial" w:hAnsi="Arial" w:cs="Arial"/>
          <w:b w:val="0"/>
          <w:szCs w:val="28"/>
        </w:rPr>
      </w:pPr>
    </w:p>
    <w:p w:rsidR="00EE60D6" w:rsidRPr="00001016" w:rsidRDefault="00EE60D6" w:rsidP="00EE60D6">
      <w:pPr>
        <w:jc w:val="both"/>
        <w:rPr>
          <w:bCs/>
          <w:sz w:val="28"/>
          <w:szCs w:val="28"/>
        </w:rPr>
      </w:pPr>
      <w:r w:rsidRPr="00001016">
        <w:rPr>
          <w:bCs/>
          <w:sz w:val="28"/>
          <w:szCs w:val="28"/>
        </w:rPr>
        <w:t xml:space="preserve">Председатель </w:t>
      </w:r>
    </w:p>
    <w:p w:rsidR="00E82851" w:rsidRPr="00001016" w:rsidRDefault="00EE60D6">
      <w:r w:rsidRPr="00001016">
        <w:rPr>
          <w:bCs/>
          <w:sz w:val="28"/>
          <w:szCs w:val="28"/>
        </w:rPr>
        <w:t>Контрольно-счетно</w:t>
      </w:r>
      <w:r w:rsidR="005D36AE" w:rsidRPr="00001016">
        <w:rPr>
          <w:bCs/>
          <w:sz w:val="28"/>
          <w:szCs w:val="28"/>
        </w:rPr>
        <w:t>го</w:t>
      </w:r>
      <w:r w:rsidRPr="00001016">
        <w:rPr>
          <w:bCs/>
          <w:sz w:val="28"/>
          <w:szCs w:val="28"/>
        </w:rPr>
        <w:t xml:space="preserve"> комитета</w:t>
      </w:r>
      <w:r w:rsidR="008E1256" w:rsidRPr="00001016">
        <w:rPr>
          <w:bCs/>
          <w:sz w:val="28"/>
          <w:szCs w:val="28"/>
        </w:rPr>
        <w:t xml:space="preserve"> </w:t>
      </w:r>
      <w:r w:rsidRPr="00001016">
        <w:rPr>
          <w:bCs/>
          <w:sz w:val="28"/>
          <w:szCs w:val="28"/>
        </w:rPr>
        <w:t xml:space="preserve">                 </w:t>
      </w:r>
      <w:r w:rsidR="00A07288" w:rsidRPr="00001016">
        <w:rPr>
          <w:bCs/>
          <w:sz w:val="28"/>
          <w:szCs w:val="28"/>
        </w:rPr>
        <w:tab/>
      </w:r>
      <w:r w:rsidRPr="00001016">
        <w:rPr>
          <w:bCs/>
          <w:sz w:val="28"/>
          <w:szCs w:val="28"/>
        </w:rPr>
        <w:tab/>
        <w:t>Н.А. Астафьева</w:t>
      </w:r>
    </w:p>
    <w:sectPr w:rsidR="00E82851" w:rsidRPr="00001016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8D" w:rsidRDefault="0041288D" w:rsidP="004436D2">
      <w:r>
        <w:separator/>
      </w:r>
    </w:p>
  </w:endnote>
  <w:endnote w:type="continuationSeparator" w:id="0">
    <w:p w:rsidR="0041288D" w:rsidRDefault="0041288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8D" w:rsidRDefault="0041288D" w:rsidP="004436D2">
      <w:r>
        <w:separator/>
      </w:r>
    </w:p>
  </w:footnote>
  <w:footnote w:type="continuationSeparator" w:id="0">
    <w:p w:rsidR="0041288D" w:rsidRDefault="0041288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2F47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7869"/>
    <w:multiLevelType w:val="hybridMultilevel"/>
    <w:tmpl w:val="B1E88810"/>
    <w:lvl w:ilvl="0" w:tplc="573616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9030152E"/>
    <w:lvl w:ilvl="0" w:tplc="0E24C6B2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016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67AE"/>
    <w:rsid w:val="00150383"/>
    <w:rsid w:val="00156390"/>
    <w:rsid w:val="001709A3"/>
    <w:rsid w:val="00187324"/>
    <w:rsid w:val="00187A9B"/>
    <w:rsid w:val="001A000B"/>
    <w:rsid w:val="00215B05"/>
    <w:rsid w:val="002179CE"/>
    <w:rsid w:val="00221B4B"/>
    <w:rsid w:val="00233E45"/>
    <w:rsid w:val="002436FA"/>
    <w:rsid w:val="00261481"/>
    <w:rsid w:val="002652B3"/>
    <w:rsid w:val="00284823"/>
    <w:rsid w:val="00285BC0"/>
    <w:rsid w:val="002A3009"/>
    <w:rsid w:val="002D28E6"/>
    <w:rsid w:val="002E2A1C"/>
    <w:rsid w:val="002E4B48"/>
    <w:rsid w:val="002F15D1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D3369"/>
    <w:rsid w:val="00407966"/>
    <w:rsid w:val="0041288D"/>
    <w:rsid w:val="004176C7"/>
    <w:rsid w:val="0042379F"/>
    <w:rsid w:val="00426678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C0102"/>
    <w:rsid w:val="004F366A"/>
    <w:rsid w:val="0050606A"/>
    <w:rsid w:val="005105FD"/>
    <w:rsid w:val="00527558"/>
    <w:rsid w:val="0055099F"/>
    <w:rsid w:val="00554D4B"/>
    <w:rsid w:val="0055570F"/>
    <w:rsid w:val="005561F0"/>
    <w:rsid w:val="00585DE1"/>
    <w:rsid w:val="005964B2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1FCE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0335A"/>
    <w:rsid w:val="00810AD8"/>
    <w:rsid w:val="0081471A"/>
    <w:rsid w:val="00824830"/>
    <w:rsid w:val="00850901"/>
    <w:rsid w:val="008773CB"/>
    <w:rsid w:val="0089229B"/>
    <w:rsid w:val="008A4C62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2ED2"/>
    <w:rsid w:val="00951B51"/>
    <w:rsid w:val="009725B6"/>
    <w:rsid w:val="009836EF"/>
    <w:rsid w:val="009B4335"/>
    <w:rsid w:val="009C5CA2"/>
    <w:rsid w:val="009D2B4F"/>
    <w:rsid w:val="009E48E1"/>
    <w:rsid w:val="009E75D5"/>
    <w:rsid w:val="00A05816"/>
    <w:rsid w:val="00A07288"/>
    <w:rsid w:val="00A46517"/>
    <w:rsid w:val="00A54674"/>
    <w:rsid w:val="00A62078"/>
    <w:rsid w:val="00A65C86"/>
    <w:rsid w:val="00A66343"/>
    <w:rsid w:val="00A8176F"/>
    <w:rsid w:val="00AA2607"/>
    <w:rsid w:val="00AB131D"/>
    <w:rsid w:val="00AC1452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B3D50"/>
    <w:rsid w:val="00BB4FFC"/>
    <w:rsid w:val="00BB60FE"/>
    <w:rsid w:val="00BC3984"/>
    <w:rsid w:val="00BE3079"/>
    <w:rsid w:val="00C103FF"/>
    <w:rsid w:val="00C21547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7811"/>
    <w:rsid w:val="00CD7F62"/>
    <w:rsid w:val="00CF1820"/>
    <w:rsid w:val="00D04367"/>
    <w:rsid w:val="00D04D1F"/>
    <w:rsid w:val="00D6523E"/>
    <w:rsid w:val="00D653F3"/>
    <w:rsid w:val="00D665C5"/>
    <w:rsid w:val="00D7540C"/>
    <w:rsid w:val="00DA3691"/>
    <w:rsid w:val="00DB102C"/>
    <w:rsid w:val="00DB2614"/>
    <w:rsid w:val="00DB2F47"/>
    <w:rsid w:val="00DE44E1"/>
    <w:rsid w:val="00DE72C1"/>
    <w:rsid w:val="00DE7A50"/>
    <w:rsid w:val="00DF1A84"/>
    <w:rsid w:val="00DF5AD5"/>
    <w:rsid w:val="00E06032"/>
    <w:rsid w:val="00E07C46"/>
    <w:rsid w:val="00E33F2F"/>
    <w:rsid w:val="00E60370"/>
    <w:rsid w:val="00E8147A"/>
    <w:rsid w:val="00E82851"/>
    <w:rsid w:val="00E90EFD"/>
    <w:rsid w:val="00E957C7"/>
    <w:rsid w:val="00EA12D7"/>
    <w:rsid w:val="00EE0B2F"/>
    <w:rsid w:val="00EE5185"/>
    <w:rsid w:val="00EE6037"/>
    <w:rsid w:val="00EE60D6"/>
    <w:rsid w:val="00EF7FBA"/>
    <w:rsid w:val="00F4286E"/>
    <w:rsid w:val="00F97B9E"/>
    <w:rsid w:val="00FB7FDC"/>
    <w:rsid w:val="00FC2ABF"/>
    <w:rsid w:val="00FC5C04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E0B2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E0B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4328-AD10-43AA-9541-601D6A6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2016-09-19T07:27:00Z</cp:lastPrinted>
  <dcterms:created xsi:type="dcterms:W3CDTF">2016-10-21T18:45:00Z</dcterms:created>
  <dcterms:modified xsi:type="dcterms:W3CDTF">2016-10-21T18:45:00Z</dcterms:modified>
</cp:coreProperties>
</file>