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128884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администрации Сортавальского муниципального района «</w:t>
      </w:r>
      <w:r w:rsidR="00C81545">
        <w:rPr>
          <w:szCs w:val="28"/>
        </w:rPr>
        <w:t xml:space="preserve">Организация и осуществление ремонтных работ в образовательных </w:t>
      </w:r>
      <w:r w:rsidR="00700602">
        <w:rPr>
          <w:szCs w:val="28"/>
        </w:rPr>
        <w:t>учреждениях</w:t>
      </w:r>
      <w:r w:rsidR="0033330D">
        <w:rPr>
          <w:szCs w:val="28"/>
        </w:rPr>
        <w:t xml:space="preserve"> </w:t>
      </w:r>
      <w:r w:rsidR="00C81545">
        <w:rPr>
          <w:szCs w:val="28"/>
        </w:rPr>
        <w:t>Сортавальского муниципального района</w:t>
      </w:r>
      <w:r w:rsidR="00781696">
        <w:rPr>
          <w:szCs w:val="28"/>
        </w:rPr>
        <w:t>»</w:t>
      </w:r>
      <w:r w:rsidR="00C81545">
        <w:rPr>
          <w:szCs w:val="28"/>
        </w:rPr>
        <w:t xml:space="preserve"> на</w:t>
      </w:r>
      <w:r w:rsidR="00781696">
        <w:rPr>
          <w:szCs w:val="28"/>
        </w:rPr>
        <w:t xml:space="preserve"> 2017 </w:t>
      </w:r>
      <w:r w:rsidR="00FC6DC6">
        <w:rPr>
          <w:szCs w:val="28"/>
        </w:rPr>
        <w:t>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781696">
        <w:rPr>
          <w:szCs w:val="28"/>
        </w:rPr>
        <w:t>2</w:t>
      </w:r>
      <w:r w:rsidR="00A368C6">
        <w:rPr>
          <w:szCs w:val="28"/>
        </w:rPr>
        <w:t>1</w:t>
      </w:r>
      <w:r>
        <w:rPr>
          <w:szCs w:val="28"/>
        </w:rPr>
        <w:t xml:space="preserve">» </w:t>
      </w:r>
      <w:r w:rsidR="00781696">
        <w:rPr>
          <w:szCs w:val="28"/>
        </w:rPr>
        <w:t xml:space="preserve">февраля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A368C6">
        <w:rPr>
          <w:szCs w:val="28"/>
        </w:rPr>
        <w:t>6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администрации Сортавальского муниципального района «Организация и осуществление ремонтных работ в образовательных </w:t>
      </w:r>
      <w:r w:rsidR="00603752">
        <w:rPr>
          <w:b w:val="0"/>
          <w:szCs w:val="28"/>
        </w:rPr>
        <w:t>учреждениях</w:t>
      </w:r>
      <w:r w:rsidR="00C81545" w:rsidRPr="00C81545">
        <w:rPr>
          <w:b w:val="0"/>
          <w:szCs w:val="28"/>
        </w:rPr>
        <w:t xml:space="preserve"> Сортавальского муниципального района</w:t>
      </w:r>
      <w:r w:rsidR="00781696">
        <w:rPr>
          <w:b w:val="0"/>
          <w:szCs w:val="28"/>
        </w:rPr>
        <w:t>»</w:t>
      </w:r>
      <w:r w:rsidR="00C81545" w:rsidRPr="00C81545">
        <w:rPr>
          <w:b w:val="0"/>
          <w:szCs w:val="28"/>
        </w:rPr>
        <w:t xml:space="preserve"> на </w:t>
      </w:r>
      <w:r w:rsidR="00781696">
        <w:rPr>
          <w:b w:val="0"/>
          <w:szCs w:val="28"/>
        </w:rPr>
        <w:t>2017</w:t>
      </w:r>
      <w:r w:rsidR="00C81545" w:rsidRPr="00C81545">
        <w:rPr>
          <w:b w:val="0"/>
          <w:szCs w:val="28"/>
        </w:rPr>
        <w:t xml:space="preserve"> год</w:t>
      </w:r>
      <w:r w:rsidR="00781696">
        <w:rPr>
          <w:b w:val="0"/>
          <w:szCs w:val="28"/>
        </w:rPr>
        <w:t>».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</w:t>
      </w:r>
      <w:r w:rsidR="00781696">
        <w:rPr>
          <w:rFonts w:ascii="Times New Roman" w:hAnsi="Times New Roman"/>
          <w:sz w:val="28"/>
          <w:szCs w:val="28"/>
        </w:rPr>
        <w:t>»</w:t>
      </w:r>
      <w:r w:rsidR="00C81545" w:rsidRPr="00C81545">
        <w:rPr>
          <w:rFonts w:ascii="Times New Roman" w:hAnsi="Times New Roman"/>
          <w:sz w:val="28"/>
          <w:szCs w:val="28"/>
        </w:rPr>
        <w:t xml:space="preserve"> на </w:t>
      </w:r>
      <w:r w:rsidR="00781696">
        <w:rPr>
          <w:rFonts w:ascii="Times New Roman" w:hAnsi="Times New Roman"/>
          <w:sz w:val="28"/>
          <w:szCs w:val="28"/>
        </w:rPr>
        <w:t>2017</w:t>
      </w:r>
      <w:r w:rsidR="00C81545" w:rsidRPr="00C81545">
        <w:rPr>
          <w:rFonts w:ascii="Times New Roman" w:hAnsi="Times New Roman"/>
          <w:sz w:val="28"/>
          <w:szCs w:val="28"/>
        </w:rPr>
        <w:t xml:space="preserve">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781696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ведомственн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целев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программ</w:t>
      </w:r>
      <w:r w:rsidR="00781696">
        <w:rPr>
          <w:sz w:val="28"/>
          <w:szCs w:val="28"/>
        </w:rPr>
        <w:t>ы</w:t>
      </w:r>
      <w:r w:rsidR="00C81545" w:rsidRPr="00C81545">
        <w:rPr>
          <w:sz w:val="28"/>
          <w:szCs w:val="28"/>
        </w:rPr>
        <w:t xml:space="preserve">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</w:t>
      </w:r>
      <w:r w:rsidR="00781696">
        <w:rPr>
          <w:sz w:val="28"/>
          <w:szCs w:val="28"/>
        </w:rPr>
        <w:t>»</w:t>
      </w:r>
      <w:r w:rsidR="00C81545" w:rsidRPr="00C81545">
        <w:rPr>
          <w:sz w:val="28"/>
          <w:szCs w:val="28"/>
        </w:rPr>
        <w:t xml:space="preserve"> на 201</w:t>
      </w:r>
      <w:r w:rsidR="00781696">
        <w:rPr>
          <w:sz w:val="28"/>
          <w:szCs w:val="28"/>
        </w:rPr>
        <w:t>7</w:t>
      </w:r>
      <w:r w:rsidR="00C81545" w:rsidRPr="00C81545">
        <w:rPr>
          <w:sz w:val="28"/>
          <w:szCs w:val="28"/>
        </w:rPr>
        <w:t xml:space="preserve"> год</w:t>
      </w:r>
      <w:r w:rsidR="00781696">
        <w:rPr>
          <w:sz w:val="28"/>
          <w:szCs w:val="28"/>
        </w:rPr>
        <w:t>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>Паспорт Ведомственной целевой программы «организация и осуществление ремонтных работ в образовательных организациях Сортавальского муниципального района</w:t>
      </w:r>
      <w:r w:rsidR="00FE54E0">
        <w:rPr>
          <w:sz w:val="28"/>
          <w:szCs w:val="28"/>
        </w:rPr>
        <w:t>»</w:t>
      </w:r>
      <w:r w:rsidR="00781696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781696">
        <w:rPr>
          <w:sz w:val="28"/>
          <w:szCs w:val="28"/>
        </w:rPr>
        <w:t>1</w:t>
      </w:r>
      <w:r w:rsidR="00603752">
        <w:rPr>
          <w:sz w:val="28"/>
          <w:szCs w:val="28"/>
        </w:rPr>
        <w:t>6</w:t>
      </w:r>
      <w:r w:rsidRPr="00FF7DBB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февраля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781696">
        <w:rPr>
          <w:b w:val="0"/>
          <w:szCs w:val="28"/>
        </w:rPr>
        <w:t>МКУ «Управление образованием Сортавальского муниципального района»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781696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781696">
        <w:rPr>
          <w:sz w:val="28"/>
          <w:szCs w:val="28"/>
        </w:rPr>
        <w:t>7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№1 к Паспорту ВЦП «Перечень мероприятий программы с финансовым обеспечением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33E0">
        <w:rPr>
          <w:sz w:val="28"/>
          <w:szCs w:val="28"/>
        </w:rPr>
        <w:t>1л.;</w:t>
      </w:r>
    </w:p>
    <w:p w:rsidR="00B833E0" w:rsidRPr="00B833E0" w:rsidRDefault="00B833E0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локальной сметы «Устройство теневых навесов на территории МКДОУ Сортавальского МР РК ДС №7 по адресу: г. Сортавала, ул. Победы, д.12»- 3л.;</w:t>
      </w:r>
    </w:p>
    <w:p w:rsidR="00B833E0" w:rsidRPr="00B833E0" w:rsidRDefault="00B833E0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локальной сметы №1 «Устройство теневых навесов на территории МКДОУ Сортавальского МР РК ДС №8 по адресу: г. Сортавала, п. Хелюля, ул. Лесная, д.10»- 3л.;</w:t>
      </w:r>
    </w:p>
    <w:p w:rsidR="00B833E0" w:rsidRPr="00B833E0" w:rsidRDefault="00B833E0" w:rsidP="00B833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локальной сметы №1 «Устройство теневых навесов на территории МКДОУ Сортавальского МР РК ДС №23 по адресу: г. Сортавала,  ул. Антикайнена, д.19»- 3л.;</w:t>
      </w:r>
    </w:p>
    <w:p w:rsidR="00B833E0" w:rsidRPr="00B833E0" w:rsidRDefault="00B833E0" w:rsidP="00B833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локальной сметы №1 «Устройство теневого навеса на территории МКДОУ Сортавальского МР РК ДС №31 «Сказка»»- 3л.;</w:t>
      </w:r>
    </w:p>
    <w:p w:rsidR="00B833E0" w:rsidRPr="00B833E0" w:rsidRDefault="00B833E0" w:rsidP="00B833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локальной сметы №1 «Устройство теневых навесов на территории МКДОУ Сортавальского МР РК ДС №33 по адресу: г. Сортавала,  ул. Локомотивная, д.14»- 3л.;</w:t>
      </w:r>
    </w:p>
    <w:p w:rsidR="00B833E0" w:rsidRDefault="00C335CC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C335CC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локальной сметы №1 «Смена окон и дверей в помещениях детского сада п. Вяртсиля» с заключением ООО «Регионального центра по ценообразованию в строительстве РК» - 7л.;</w:t>
      </w:r>
    </w:p>
    <w:p w:rsidR="00C335CC" w:rsidRDefault="00C335CC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локальной сметы №1 «Утепление и герметизация межпанельных швов в здании МКДОУ Сортавальского МР РК ДС №31 «Сказка» расположенного по адресу: г. Сортавала, ул. Победы, д.4 с заключением ООО «Регионального центра по ценообразованию в строительстве РК»-2л;</w:t>
      </w:r>
    </w:p>
    <w:p w:rsidR="00C335CC" w:rsidRDefault="00C335CC" w:rsidP="00C335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№02-01 «Ремонт козырька и центрального крыльца» с заключением ООО «Регионального центра по ценообразованию в строительстве РК»-3л.;</w:t>
      </w:r>
    </w:p>
    <w:p w:rsidR="00C335CC" w:rsidRDefault="00C335CC" w:rsidP="00C335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локальной сметы №1 «Капитальный ремонт спортивного зала Вяртсильской школы расположенной по адресу : г. Сортавала, п. Вяртсиля, ул. Мира, д.3а-3л. </w:t>
      </w:r>
    </w:p>
    <w:p w:rsidR="001D0879" w:rsidRPr="006D3437" w:rsidRDefault="001D0879" w:rsidP="00603752">
      <w:pPr>
        <w:ind w:left="644"/>
        <w:jc w:val="both"/>
        <w:rPr>
          <w:sz w:val="28"/>
          <w:szCs w:val="28"/>
        </w:rPr>
      </w:pP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BB3941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не в полной мере соответствует </w:t>
      </w:r>
      <w:r w:rsidRPr="0092426F">
        <w:rPr>
          <w:sz w:val="28"/>
          <w:szCs w:val="28"/>
        </w:rPr>
        <w:t xml:space="preserve">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Отсутствует раздел «Дата принятия решения о разработке программы, дата ее утверждения»</w:t>
      </w:r>
      <w:r w:rsidR="00AA217A">
        <w:rPr>
          <w:sz w:val="28"/>
          <w:szCs w:val="28"/>
        </w:rPr>
        <w:t>.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AA217A">
        <w:rPr>
          <w:sz w:val="28"/>
          <w:szCs w:val="28"/>
        </w:rPr>
        <w:t>раскрыто содержание проблемы и дано обоснование необходимости её решения программными методами.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программы соответствует поставленной проблеме, планируемые задачи соответствуют цели программы. Цель и задачи четко сформулированы, конкретны и имеют реальность  достижения в установленные программой сроки.</w:t>
      </w:r>
    </w:p>
    <w:p w:rsidR="00AA217A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определены количественные целевые индикаторы, позволяющие оценить степень достижения целей и выполнения задач.</w:t>
      </w:r>
      <w:r w:rsidR="007472E0">
        <w:rPr>
          <w:sz w:val="28"/>
          <w:szCs w:val="28"/>
        </w:rPr>
        <w:t xml:space="preserve"> Целевые индикаторы взаимоувязаны с мероприятиями программы.</w:t>
      </w:r>
    </w:p>
    <w:p w:rsidR="007472E0" w:rsidRDefault="007472E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31 к Паспорту ВЦП приведен перечень мероприятий  с указанием сроков реализации и ответственных исполнителей. Однако в Паспорте ВЦП, в графе «Исполнители основных мероприятий» приведены ответственные исполнители – руководители ОО Сортавальского муниципального района, а в приложении №1 к Паспорту ВЦП – конкретные  образовательные учреждения.</w:t>
      </w:r>
      <w:r w:rsidR="00790831">
        <w:rPr>
          <w:sz w:val="28"/>
          <w:szCs w:val="28"/>
        </w:rPr>
        <w:t xml:space="preserve"> Кроме того, по мероприятию «Устройство теневых навесов в МКДОУ Сортавальского МР РК </w:t>
      </w:r>
      <w:r w:rsidR="00790831" w:rsidRPr="00790831">
        <w:rPr>
          <w:sz w:val="28"/>
          <w:szCs w:val="28"/>
          <w:u w:val="single"/>
        </w:rPr>
        <w:t>Детский сад №33</w:t>
      </w:r>
      <w:r w:rsidR="00790831">
        <w:rPr>
          <w:sz w:val="28"/>
          <w:szCs w:val="28"/>
        </w:rPr>
        <w:t xml:space="preserve">» исполнитель – МКДОУ СМР РК </w:t>
      </w:r>
      <w:r w:rsidR="00790831" w:rsidRPr="00790831">
        <w:rPr>
          <w:sz w:val="28"/>
          <w:szCs w:val="28"/>
          <w:u w:val="single"/>
        </w:rPr>
        <w:t>ДС №8</w:t>
      </w:r>
    </w:p>
    <w:p w:rsidR="00FC40AA" w:rsidRDefault="007472E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пп.6(б)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обоснование мероприятий и механизмы достижения цели. </w:t>
      </w:r>
    </w:p>
    <w:p w:rsidR="00E51715" w:rsidRDefault="00E51715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№1 к Паспорту ВЦП приведено обоснование потребности финансовых ресурсов по каждому мероприятию. В качестве финансово-экономического обоснования заявленной потребности представлены локальные сметные расчеты . По мероприятию « устройство теневых навесов» сметные расчеты проверены сметчиком ООО «АСМ МИР» Шарик Н.А. По мероприятиям : «смена окон и дверей в помещениях МКДОУ СМР РК ДС №32», «Ремонт крыльца и козырька входа МКОУ СМР РК Рускеальская ООШ», «Укрепление и герметизация межпанельных швов в здании МКДОУ Сортавальского МР РК Детский сад №31 «Сказка» локальные сметные расчеты </w:t>
      </w:r>
      <w:r w:rsidR="00607E60">
        <w:rPr>
          <w:sz w:val="28"/>
          <w:szCs w:val="28"/>
        </w:rPr>
        <w:t xml:space="preserve"> проверены и даны соответствующие заключения ООО «РЦЦС Республики Карелия». По мероприятию «Капитальный ремонт спортивного зала в МКОУ СМР РК Вяртсильская ООШ» представленная копия локального сметного расчета без подписи должностного лица составившего смету, а также отсутствует информация о том, что сметный расчет проверен независимым специалистом. Таким образом, объем финансового обеспечения по мероприятию «Капитальный ремонт спортивного зала в МКОУ СМР РК Вяртсильская ООШ» финансово-экономически не обоснован.</w:t>
      </w:r>
      <w:r w:rsidR="005C59FB">
        <w:rPr>
          <w:sz w:val="28"/>
          <w:szCs w:val="28"/>
        </w:rPr>
        <w:t xml:space="preserve">  Кроме того, объем финансовых средств, заложенный в приложении №1 по мероприятию «устройство теневых навесов в МКДОУ Сортавальского МР РК Детский сад №7 «Ромашка» (1971,138 </w:t>
      </w:r>
      <w:r w:rsidR="00790831">
        <w:rPr>
          <w:sz w:val="28"/>
          <w:szCs w:val="28"/>
        </w:rPr>
        <w:t>руб.)</w:t>
      </w:r>
      <w:r w:rsidR="005C59FB">
        <w:rPr>
          <w:sz w:val="28"/>
          <w:szCs w:val="28"/>
        </w:rPr>
        <w:t xml:space="preserve"> не соответствует сметной стоимости </w:t>
      </w:r>
      <w:r w:rsidR="00790831">
        <w:rPr>
          <w:sz w:val="28"/>
          <w:szCs w:val="28"/>
        </w:rPr>
        <w:t xml:space="preserve">(328,523 руб.), по мероприятию «устройство теневых навесов в МКДОУ Сортавальского МР РК Детский сад №8 «Лесовичок» (657,046 руб.) также не соответствует сметной стоимости (328,523 руб.) </w:t>
      </w:r>
    </w:p>
    <w:p w:rsidR="00607E60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содержит механизм распределение полномочий и ответственности между главным распорядителем и подведомственными учреждениями- центрами ответственности, отвечающими за её реализацию.</w:t>
      </w:r>
    </w:p>
    <w:p w:rsidR="00CA4282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текстовой части приведен расчет коэффициентов эффективности –показателей эффективности расходования бюджетных средств, но в паспорте программы отсутствуют конкретные показатели, рассчитанные в описательной части программы.</w:t>
      </w:r>
    </w:p>
    <w:p w:rsidR="00CA4282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оценку рисков реализации ВЦП, а также мероприятия по их снижению.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A368C6" w:rsidRDefault="00A368C6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A368C6">
        <w:rPr>
          <w:b w:val="0"/>
          <w:szCs w:val="28"/>
        </w:rPr>
        <w:t>Паспорт программы не в полной мере соответствует  форме согласно Приложению 1 к Порядку</w:t>
      </w:r>
      <w:r>
        <w:rPr>
          <w:b w:val="0"/>
          <w:szCs w:val="28"/>
        </w:rPr>
        <w:t>.</w:t>
      </w:r>
      <w:r w:rsidRPr="00A368C6">
        <w:rPr>
          <w:szCs w:val="28"/>
        </w:rPr>
        <w:t xml:space="preserve"> </w:t>
      </w:r>
      <w:r w:rsidRPr="00A368C6">
        <w:rPr>
          <w:b w:val="0"/>
          <w:szCs w:val="28"/>
        </w:rPr>
        <w:t>Отсутствует раздел «Дата принятия решения о разработке программы, дата ее утверждения».</w:t>
      </w:r>
    </w:p>
    <w:p w:rsidR="00A368C6" w:rsidRDefault="00A368C6" w:rsidP="00A368C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31 к Паспорту ВЦП приведен перечень мероприятий  с указанием сроков реализации и ответственных исполнителей. Однако в Паспорте ВЦП, в графе «Исполнители основных </w:t>
      </w:r>
      <w:r>
        <w:rPr>
          <w:sz w:val="28"/>
          <w:szCs w:val="28"/>
        </w:rPr>
        <w:lastRenderedPageBreak/>
        <w:t xml:space="preserve">мероприятий» приведены ответственные исполнители – руководители ОО Сортавальского муниципального района, а в приложении №1 к Паспорту ВЦП – конкретные  образовательные учреждения. Кроме того, по мероприятию «Устройство теневых навесов в МКДОУ Сортавальского МР РК </w:t>
      </w:r>
      <w:r w:rsidRPr="00790831">
        <w:rPr>
          <w:sz w:val="28"/>
          <w:szCs w:val="28"/>
          <w:u w:val="single"/>
        </w:rPr>
        <w:t>Детский сад №33</w:t>
      </w:r>
      <w:r>
        <w:rPr>
          <w:sz w:val="28"/>
          <w:szCs w:val="28"/>
        </w:rPr>
        <w:t xml:space="preserve">» исполнитель – МКДОУ СМР РК </w:t>
      </w:r>
      <w:r w:rsidRPr="00790831">
        <w:rPr>
          <w:sz w:val="28"/>
          <w:szCs w:val="28"/>
          <w:u w:val="single"/>
        </w:rPr>
        <w:t>ДС №8</w:t>
      </w:r>
    </w:p>
    <w:p w:rsidR="00A368C6" w:rsidRDefault="00A368C6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A368C6">
        <w:rPr>
          <w:b w:val="0"/>
          <w:szCs w:val="28"/>
        </w:rPr>
        <w:t xml:space="preserve">В нарушение пп.6(б) п.6 р. </w:t>
      </w:r>
      <w:r w:rsidRPr="00A368C6">
        <w:rPr>
          <w:b w:val="0"/>
          <w:szCs w:val="28"/>
          <w:lang w:val="en-US"/>
        </w:rPr>
        <w:t>II</w:t>
      </w:r>
      <w:r w:rsidRPr="00A368C6">
        <w:rPr>
          <w:b w:val="0"/>
          <w:szCs w:val="28"/>
        </w:rPr>
        <w:t xml:space="preserve"> Порядка отсутствует обоснование мероприятий и механизмы достижения цели</w:t>
      </w:r>
      <w:r>
        <w:rPr>
          <w:b w:val="0"/>
          <w:szCs w:val="28"/>
        </w:rPr>
        <w:t>.</w:t>
      </w:r>
    </w:p>
    <w:p w:rsidR="00A368C6" w:rsidRDefault="00A368C6" w:rsidP="00A368C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«Капитальный ремонт спортивного зала в МКОУ СМР РК Вяртсильская ООШ» представленная копия локального сметного расчета, без подписи должностного лица составившего смету, а также отсутствует информация о том, что сметный расчет проверен независимым специалистом. Таким образом, объем финансового обеспечения по мероприятию «Капитальный ремонт спортивного зала в МКОУ СМР РК Вяртсильская ООШ» финансово-экономически не обоснован.  Кроме того, объем финансовых средств, заложенный в приложении №1 по мероприятию «устройство теневых навесов в МКДОУ Сортавальского МР РК Детский сад №7 «Ромашка» (1971,138 руб.) не соответствует сметной стоимости (328,523 руб.), по мероприятию «устройство теневых навесов в МКДОУ Сортавальского МР РК Детский сад №8 «Лесовичок» (657,046 руб.) также не соответствует сметной стоимости (328,523 руб.). </w:t>
      </w:r>
    </w:p>
    <w:p w:rsidR="00A368C6" w:rsidRPr="00A368C6" w:rsidRDefault="00A368C6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A368C6">
        <w:rPr>
          <w:b w:val="0"/>
          <w:szCs w:val="28"/>
        </w:rPr>
        <w:t>В текстовой части приведен расчет коэффициентов эффективности –показателей эффективности расходования бюджетных средств, но в паспорте программы отсутствуют конкретные показатели, рассчитанные в описательной части программы</w:t>
      </w:r>
      <w:r>
        <w:rPr>
          <w:szCs w:val="28"/>
        </w:rPr>
        <w:t>.</w:t>
      </w: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A368C6" w:rsidRPr="00A368C6">
        <w:rPr>
          <w:b w:val="0"/>
          <w:szCs w:val="28"/>
        </w:rPr>
        <w:t>МКУ</w:t>
      </w:r>
      <w:r w:rsidR="00A368C6">
        <w:rPr>
          <w:b w:val="0"/>
          <w:szCs w:val="28"/>
        </w:rPr>
        <w:t xml:space="preserve"> «Управление образованием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</w:t>
      </w:r>
      <w:r w:rsidR="00A368C6">
        <w:rPr>
          <w:b w:val="0"/>
          <w:szCs w:val="28"/>
        </w:rPr>
        <w:t xml:space="preserve"> в связи с тем, что Паспорт ВЦП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1C" w:rsidRDefault="00817B1C" w:rsidP="004436D2">
      <w:r>
        <w:separator/>
      </w:r>
    </w:p>
  </w:endnote>
  <w:endnote w:type="continuationSeparator" w:id="0">
    <w:p w:rsidR="00817B1C" w:rsidRDefault="00817B1C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1C" w:rsidRDefault="00817B1C" w:rsidP="004436D2">
      <w:r>
        <w:separator/>
      </w:r>
    </w:p>
  </w:footnote>
  <w:footnote w:type="continuationSeparator" w:id="0">
    <w:p w:rsidR="00817B1C" w:rsidRDefault="00817B1C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931B5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87A9B"/>
    <w:rsid w:val="001A000B"/>
    <w:rsid w:val="001D0879"/>
    <w:rsid w:val="001D2C3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17B1C"/>
    <w:rsid w:val="00824830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368C6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17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31B5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6523E"/>
    <w:rsid w:val="00D653F3"/>
    <w:rsid w:val="00D665C5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51715"/>
    <w:rsid w:val="00E60370"/>
    <w:rsid w:val="00E803A3"/>
    <w:rsid w:val="00E82851"/>
    <w:rsid w:val="00E957C7"/>
    <w:rsid w:val="00EA12D7"/>
    <w:rsid w:val="00EE5185"/>
    <w:rsid w:val="00EE60D6"/>
    <w:rsid w:val="00EF7FBA"/>
    <w:rsid w:val="00F10632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2017-02-21T07:26:00Z</cp:lastPrinted>
  <dcterms:created xsi:type="dcterms:W3CDTF">2017-03-17T17:48:00Z</dcterms:created>
  <dcterms:modified xsi:type="dcterms:W3CDTF">2017-03-17T17:48:00Z</dcterms:modified>
</cp:coreProperties>
</file>