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A1" w:rsidRPr="00D76875" w:rsidRDefault="00E66610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560073054" r:id="rId10"/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</w:t>
      </w:r>
      <w:proofErr w:type="spellStart"/>
      <w:r w:rsidR="00310F7F">
        <w:rPr>
          <w:rFonts w:ascii="Times New Roman" w:hAnsi="Times New Roman" w:cs="Times New Roman"/>
          <w:b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6654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</w:t>
      </w:r>
      <w:r w:rsidR="00310F7F">
        <w:rPr>
          <w:rFonts w:ascii="Times New Roman" w:hAnsi="Times New Roman" w:cs="Times New Roman"/>
          <w:b/>
          <w:sz w:val="28"/>
          <w:szCs w:val="28"/>
        </w:rPr>
        <w:t>в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310F7F">
        <w:rPr>
          <w:rFonts w:ascii="Times New Roman" w:hAnsi="Times New Roman" w:cs="Times New Roman"/>
          <w:b/>
          <w:sz w:val="28"/>
          <w:szCs w:val="28"/>
        </w:rPr>
        <w:t>е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B33">
        <w:rPr>
          <w:rFonts w:ascii="Times New Roman" w:hAnsi="Times New Roman" w:cs="Times New Roman"/>
          <w:b/>
          <w:sz w:val="28"/>
          <w:szCs w:val="28"/>
        </w:rPr>
        <w:t>Совета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10F7F">
        <w:rPr>
          <w:rFonts w:ascii="Times New Roman" w:hAnsi="Times New Roman" w:cs="Times New Roman"/>
          <w:b/>
          <w:sz w:val="28"/>
          <w:szCs w:val="28"/>
        </w:rPr>
        <w:t>Хелюльского</w:t>
      </w:r>
      <w:proofErr w:type="spellEnd"/>
      <w:r w:rsidR="00310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="00310F7F">
        <w:rPr>
          <w:rFonts w:ascii="Times New Roman" w:hAnsi="Times New Roman" w:cs="Times New Roman"/>
          <w:b/>
          <w:sz w:val="28"/>
          <w:szCs w:val="28"/>
        </w:rPr>
        <w:t xml:space="preserve"> №95 </w:t>
      </w:r>
      <w:r w:rsidR="006E0E7B">
        <w:rPr>
          <w:rFonts w:ascii="Times New Roman" w:hAnsi="Times New Roman" w:cs="Times New Roman"/>
          <w:b/>
          <w:sz w:val="28"/>
          <w:szCs w:val="28"/>
        </w:rPr>
        <w:t>от 2</w:t>
      </w:r>
      <w:r w:rsidR="00310F7F">
        <w:rPr>
          <w:rFonts w:ascii="Times New Roman" w:hAnsi="Times New Roman" w:cs="Times New Roman"/>
          <w:b/>
          <w:sz w:val="28"/>
          <w:szCs w:val="28"/>
        </w:rPr>
        <w:t>2</w:t>
      </w:r>
      <w:r w:rsidR="006E0E7B">
        <w:rPr>
          <w:rFonts w:ascii="Times New Roman" w:hAnsi="Times New Roman" w:cs="Times New Roman"/>
          <w:b/>
          <w:sz w:val="28"/>
          <w:szCs w:val="28"/>
        </w:rPr>
        <w:t>.12.201</w:t>
      </w:r>
      <w:r w:rsidR="00135A04">
        <w:rPr>
          <w:rFonts w:ascii="Times New Roman" w:hAnsi="Times New Roman" w:cs="Times New Roman"/>
          <w:b/>
          <w:sz w:val="28"/>
          <w:szCs w:val="28"/>
        </w:rPr>
        <w:t>6</w:t>
      </w:r>
      <w:r w:rsidR="006E0E7B">
        <w:rPr>
          <w:rFonts w:ascii="Times New Roman" w:hAnsi="Times New Roman" w:cs="Times New Roman"/>
          <w:b/>
          <w:sz w:val="28"/>
          <w:szCs w:val="28"/>
        </w:rPr>
        <w:t>г</w:t>
      </w:r>
      <w:r w:rsidR="00310F7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</w:t>
      </w:r>
      <w:proofErr w:type="spellStart"/>
      <w:r w:rsidR="00310F7F">
        <w:rPr>
          <w:rFonts w:ascii="Times New Roman" w:hAnsi="Times New Roman" w:cs="Times New Roman"/>
          <w:b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135A04">
        <w:rPr>
          <w:rFonts w:ascii="Times New Roman" w:hAnsi="Times New Roman" w:cs="Times New Roman"/>
          <w:b/>
          <w:sz w:val="28"/>
          <w:szCs w:val="28"/>
        </w:rPr>
        <w:t xml:space="preserve">7 и плановый период 2018 и 2019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310F7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B3B33" w:rsidRDefault="000A3D0A" w:rsidP="00AB3B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B5ACC">
        <w:rPr>
          <w:rFonts w:ascii="Times New Roman" w:hAnsi="Times New Roman" w:cs="Times New Roman"/>
          <w:b/>
          <w:sz w:val="28"/>
          <w:szCs w:val="28"/>
        </w:rPr>
        <w:t>6</w:t>
      </w:r>
      <w:r w:rsidR="001F45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35A04">
        <w:rPr>
          <w:rFonts w:ascii="Times New Roman" w:hAnsi="Times New Roman" w:cs="Times New Roman"/>
          <w:b/>
          <w:sz w:val="28"/>
          <w:szCs w:val="28"/>
        </w:rPr>
        <w:t>7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№</w:t>
      </w:r>
      <w:r w:rsidR="000B5ACC">
        <w:rPr>
          <w:rFonts w:ascii="Times New Roman" w:hAnsi="Times New Roman" w:cs="Times New Roman"/>
          <w:b/>
          <w:sz w:val="28"/>
          <w:szCs w:val="28"/>
        </w:rPr>
        <w:t>3</w:t>
      </w:r>
      <w:r w:rsidR="00310F7F">
        <w:rPr>
          <w:rFonts w:ascii="Times New Roman" w:hAnsi="Times New Roman" w:cs="Times New Roman"/>
          <w:b/>
          <w:sz w:val="28"/>
          <w:szCs w:val="28"/>
        </w:rPr>
        <w:t>2</w:t>
      </w:r>
    </w:p>
    <w:p w:rsidR="005B3DFB" w:rsidRPr="005B3DFB" w:rsidRDefault="005B3DFB" w:rsidP="00AB3B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</w:t>
      </w:r>
      <w:r w:rsidR="006654DD" w:rsidRPr="00731980">
        <w:rPr>
          <w:rFonts w:ascii="Times New Roman" w:hAnsi="Times New Roman" w:cs="Times New Roman"/>
          <w:sz w:val="28"/>
          <w:szCs w:val="28"/>
        </w:rPr>
        <w:t xml:space="preserve">подпункт 2;7 пункта 1.2 Соглашения </w:t>
      </w:r>
      <w:r w:rsidR="006654DD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передаче полномочий контрольно-счетного органа </w:t>
      </w:r>
      <w:proofErr w:type="spellStart"/>
      <w:r w:rsidR="00310F7F">
        <w:rPr>
          <w:rFonts w:ascii="Times New Roman" w:hAnsi="Times New Roman" w:cs="Times New Roman"/>
          <w:bCs/>
          <w:spacing w:val="1"/>
          <w:sz w:val="28"/>
          <w:szCs w:val="28"/>
        </w:rPr>
        <w:t>Хелюльского</w:t>
      </w:r>
      <w:proofErr w:type="spellEnd"/>
      <w:r w:rsidR="006654DD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="006654DD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от </w:t>
      </w:r>
      <w:r w:rsidR="006654DD" w:rsidRPr="00731980">
        <w:rPr>
          <w:sz w:val="28"/>
          <w:szCs w:val="28"/>
        </w:rPr>
        <w:t xml:space="preserve"> </w:t>
      </w:r>
      <w:r w:rsidR="006654DD" w:rsidRPr="00731980">
        <w:rPr>
          <w:rFonts w:ascii="Times New Roman" w:hAnsi="Times New Roman" w:cs="Times New Roman"/>
          <w:sz w:val="28"/>
          <w:szCs w:val="28"/>
        </w:rPr>
        <w:t>«2</w:t>
      </w:r>
      <w:r w:rsidR="00135A04">
        <w:rPr>
          <w:rFonts w:ascii="Times New Roman" w:hAnsi="Times New Roman" w:cs="Times New Roman"/>
          <w:sz w:val="28"/>
          <w:szCs w:val="28"/>
        </w:rPr>
        <w:t>2</w:t>
      </w:r>
      <w:r w:rsidR="006654DD" w:rsidRPr="00731980">
        <w:rPr>
          <w:rFonts w:ascii="Times New Roman" w:hAnsi="Times New Roman" w:cs="Times New Roman"/>
          <w:sz w:val="28"/>
          <w:szCs w:val="28"/>
        </w:rPr>
        <w:t xml:space="preserve">» </w:t>
      </w:r>
      <w:r w:rsidR="006654DD">
        <w:rPr>
          <w:rFonts w:ascii="Times New Roman" w:hAnsi="Times New Roman" w:cs="Times New Roman"/>
          <w:sz w:val="28"/>
          <w:szCs w:val="28"/>
        </w:rPr>
        <w:t>декабря</w:t>
      </w:r>
      <w:r w:rsidR="006654DD" w:rsidRPr="00731980">
        <w:rPr>
          <w:rFonts w:ascii="Times New Roman" w:hAnsi="Times New Roman" w:cs="Times New Roman"/>
          <w:sz w:val="28"/>
          <w:szCs w:val="28"/>
        </w:rPr>
        <w:t xml:space="preserve">  201</w:t>
      </w:r>
      <w:r w:rsidR="00135A04">
        <w:rPr>
          <w:rFonts w:ascii="Times New Roman" w:hAnsi="Times New Roman" w:cs="Times New Roman"/>
          <w:sz w:val="28"/>
          <w:szCs w:val="28"/>
        </w:rPr>
        <w:t>6</w:t>
      </w:r>
      <w:r w:rsidR="006654DD" w:rsidRPr="00731980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6654DD">
        <w:rPr>
          <w:rFonts w:ascii="Times New Roman" w:hAnsi="Times New Roman" w:cs="Times New Roman"/>
          <w:sz w:val="28"/>
          <w:szCs w:val="28"/>
        </w:rPr>
        <w:t>.</w:t>
      </w:r>
      <w:r w:rsidR="004821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B3DFB" w:rsidRPr="00183CAA" w:rsidRDefault="00183CAA" w:rsidP="00001A19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Совета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r w:rsidR="00310F7F">
        <w:rPr>
          <w:rFonts w:ascii="Times New Roman" w:hAnsi="Times New Roman" w:cs="Times New Roman"/>
          <w:sz w:val="28"/>
          <w:szCs w:val="28"/>
        </w:rPr>
        <w:t>в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10F7F">
        <w:rPr>
          <w:rFonts w:ascii="Times New Roman" w:hAnsi="Times New Roman" w:cs="Times New Roman"/>
          <w:sz w:val="28"/>
          <w:szCs w:val="28"/>
        </w:rPr>
        <w:t>е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AB3B33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310F7F">
        <w:rPr>
          <w:rFonts w:ascii="Times New Roman" w:hAnsi="Times New Roman" w:cs="Times New Roman"/>
          <w:sz w:val="28"/>
          <w:szCs w:val="28"/>
        </w:rPr>
        <w:t xml:space="preserve">№95 </w:t>
      </w:r>
      <w:r w:rsidR="006E0E7B" w:rsidRPr="006E0E7B">
        <w:rPr>
          <w:rFonts w:ascii="Times New Roman" w:hAnsi="Times New Roman" w:cs="Times New Roman"/>
          <w:sz w:val="28"/>
          <w:szCs w:val="28"/>
        </w:rPr>
        <w:t>от 2</w:t>
      </w:r>
      <w:r w:rsidR="00310F7F">
        <w:rPr>
          <w:rFonts w:ascii="Times New Roman" w:hAnsi="Times New Roman" w:cs="Times New Roman"/>
          <w:sz w:val="28"/>
          <w:szCs w:val="28"/>
        </w:rPr>
        <w:t>2</w:t>
      </w:r>
      <w:r w:rsidR="006E0E7B" w:rsidRPr="006E0E7B">
        <w:rPr>
          <w:rFonts w:ascii="Times New Roman" w:hAnsi="Times New Roman" w:cs="Times New Roman"/>
          <w:sz w:val="28"/>
          <w:szCs w:val="28"/>
        </w:rPr>
        <w:t>.12.201</w:t>
      </w:r>
      <w:r w:rsidR="0085227D">
        <w:rPr>
          <w:rFonts w:ascii="Times New Roman" w:hAnsi="Times New Roman" w:cs="Times New Roman"/>
          <w:sz w:val="28"/>
          <w:szCs w:val="28"/>
        </w:rPr>
        <w:t>6</w:t>
      </w:r>
      <w:r w:rsidR="006E0E7B" w:rsidRPr="006E0E7B">
        <w:rPr>
          <w:rFonts w:ascii="Times New Roman" w:hAnsi="Times New Roman" w:cs="Times New Roman"/>
          <w:sz w:val="28"/>
          <w:szCs w:val="28"/>
        </w:rPr>
        <w:t>г.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135A04">
        <w:rPr>
          <w:rFonts w:ascii="Times New Roman" w:hAnsi="Times New Roman" w:cs="Times New Roman"/>
          <w:sz w:val="28"/>
          <w:szCs w:val="28"/>
        </w:rPr>
        <w:t xml:space="preserve">7 и плановый период 2018 и 2019 </w:t>
      </w:r>
      <w:r w:rsidR="006E0E7B" w:rsidRPr="006E0E7B">
        <w:rPr>
          <w:rFonts w:ascii="Times New Roman" w:hAnsi="Times New Roman" w:cs="Times New Roman"/>
          <w:sz w:val="28"/>
          <w:szCs w:val="28"/>
        </w:rPr>
        <w:t>год</w:t>
      </w:r>
      <w:r w:rsidR="00310F7F">
        <w:rPr>
          <w:rFonts w:ascii="Times New Roman" w:hAnsi="Times New Roman" w:cs="Times New Roman"/>
          <w:sz w:val="28"/>
          <w:szCs w:val="28"/>
        </w:rPr>
        <w:t>а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Default="00183CAA" w:rsidP="00001A1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b/>
          <w:sz w:val="28"/>
          <w:szCs w:val="28"/>
        </w:rPr>
        <w:t>Предмет экспертизы</w:t>
      </w:r>
      <w:proofErr w:type="gramStart"/>
      <w:r w:rsidR="00EF5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183CAA">
        <w:rPr>
          <w:rFonts w:ascii="Times New Roman" w:hAnsi="Times New Roman" w:cs="Times New Roman"/>
          <w:sz w:val="28"/>
          <w:szCs w:val="28"/>
        </w:rPr>
        <w:t xml:space="preserve"> проект Решения Совета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sz w:val="28"/>
          <w:szCs w:val="28"/>
        </w:rPr>
        <w:t>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r w:rsidR="00310F7F">
        <w:rPr>
          <w:rFonts w:ascii="Times New Roman" w:hAnsi="Times New Roman" w:cs="Times New Roman"/>
          <w:sz w:val="28"/>
          <w:szCs w:val="28"/>
        </w:rPr>
        <w:t>в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10F7F">
        <w:rPr>
          <w:rFonts w:ascii="Times New Roman" w:hAnsi="Times New Roman" w:cs="Times New Roman"/>
          <w:sz w:val="28"/>
          <w:szCs w:val="28"/>
        </w:rPr>
        <w:t>е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AB3B33">
        <w:rPr>
          <w:rFonts w:ascii="Times New Roman" w:hAnsi="Times New Roman" w:cs="Times New Roman"/>
          <w:sz w:val="28"/>
          <w:szCs w:val="28"/>
        </w:rPr>
        <w:t>Совета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310F7F">
        <w:rPr>
          <w:rFonts w:ascii="Times New Roman" w:hAnsi="Times New Roman" w:cs="Times New Roman"/>
          <w:sz w:val="28"/>
          <w:szCs w:val="28"/>
        </w:rPr>
        <w:t xml:space="preserve">№95 </w:t>
      </w:r>
      <w:r w:rsidR="006E0E7B" w:rsidRPr="006E0E7B">
        <w:rPr>
          <w:rFonts w:ascii="Times New Roman" w:hAnsi="Times New Roman" w:cs="Times New Roman"/>
          <w:sz w:val="28"/>
          <w:szCs w:val="28"/>
        </w:rPr>
        <w:t>от 2</w:t>
      </w:r>
      <w:r w:rsidR="00310F7F">
        <w:rPr>
          <w:rFonts w:ascii="Times New Roman" w:hAnsi="Times New Roman" w:cs="Times New Roman"/>
          <w:sz w:val="28"/>
          <w:szCs w:val="28"/>
        </w:rPr>
        <w:t>2</w:t>
      </w:r>
      <w:r w:rsidR="006E0E7B" w:rsidRPr="006E0E7B">
        <w:rPr>
          <w:rFonts w:ascii="Times New Roman" w:hAnsi="Times New Roman" w:cs="Times New Roman"/>
          <w:sz w:val="28"/>
          <w:szCs w:val="28"/>
        </w:rPr>
        <w:t>.12.201</w:t>
      </w:r>
      <w:r w:rsidR="00135A04">
        <w:rPr>
          <w:rFonts w:ascii="Times New Roman" w:hAnsi="Times New Roman" w:cs="Times New Roman"/>
          <w:sz w:val="28"/>
          <w:szCs w:val="28"/>
        </w:rPr>
        <w:t>6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г. «О бюджете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135A04">
        <w:rPr>
          <w:rFonts w:ascii="Times New Roman" w:hAnsi="Times New Roman" w:cs="Times New Roman"/>
          <w:sz w:val="28"/>
          <w:szCs w:val="28"/>
        </w:rPr>
        <w:t>7 и плановый период 2018 и 2019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год</w:t>
      </w:r>
      <w:r w:rsidR="00310F7F">
        <w:rPr>
          <w:rFonts w:ascii="Times New Roman" w:hAnsi="Times New Roman" w:cs="Times New Roman"/>
          <w:sz w:val="28"/>
          <w:szCs w:val="28"/>
        </w:rPr>
        <w:t>а</w:t>
      </w:r>
      <w:r w:rsidR="006E0E7B" w:rsidRPr="006E0E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материалы и документы финансово-экономических обоснований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указанного проекта в части, касающейся расходных обязательств бюджета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183CAA" w:rsidRDefault="00183CAA" w:rsidP="00183C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48D" w:rsidRDefault="00183CAA" w:rsidP="00135A0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sz w:val="28"/>
          <w:szCs w:val="28"/>
        </w:rPr>
        <w:t xml:space="preserve">Проект Решения Совета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6E0E7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sz w:val="28"/>
          <w:szCs w:val="28"/>
        </w:rPr>
        <w:t>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r w:rsidR="00310F7F">
        <w:rPr>
          <w:rFonts w:ascii="Times New Roman" w:hAnsi="Times New Roman" w:cs="Times New Roman"/>
          <w:sz w:val="28"/>
          <w:szCs w:val="28"/>
        </w:rPr>
        <w:t>в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10F7F">
        <w:rPr>
          <w:rFonts w:ascii="Times New Roman" w:hAnsi="Times New Roman" w:cs="Times New Roman"/>
          <w:sz w:val="28"/>
          <w:szCs w:val="28"/>
        </w:rPr>
        <w:t>е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AB3B33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310F7F">
        <w:rPr>
          <w:rFonts w:ascii="Times New Roman" w:hAnsi="Times New Roman" w:cs="Times New Roman"/>
          <w:sz w:val="28"/>
          <w:szCs w:val="28"/>
        </w:rPr>
        <w:t xml:space="preserve">№95 </w:t>
      </w:r>
      <w:r w:rsidR="006E0E7B" w:rsidRPr="006E0E7B">
        <w:rPr>
          <w:rFonts w:ascii="Times New Roman" w:hAnsi="Times New Roman" w:cs="Times New Roman"/>
          <w:sz w:val="28"/>
          <w:szCs w:val="28"/>
        </w:rPr>
        <w:t>от 2</w:t>
      </w:r>
      <w:r w:rsidR="00310F7F">
        <w:rPr>
          <w:rFonts w:ascii="Times New Roman" w:hAnsi="Times New Roman" w:cs="Times New Roman"/>
          <w:sz w:val="28"/>
          <w:szCs w:val="28"/>
        </w:rPr>
        <w:t>2</w:t>
      </w:r>
      <w:r w:rsidR="006E0E7B" w:rsidRPr="006E0E7B">
        <w:rPr>
          <w:rFonts w:ascii="Times New Roman" w:hAnsi="Times New Roman" w:cs="Times New Roman"/>
          <w:sz w:val="28"/>
          <w:szCs w:val="28"/>
        </w:rPr>
        <w:t>.12.201</w:t>
      </w:r>
      <w:r w:rsidR="00135A04">
        <w:rPr>
          <w:rFonts w:ascii="Times New Roman" w:hAnsi="Times New Roman" w:cs="Times New Roman"/>
          <w:sz w:val="28"/>
          <w:szCs w:val="28"/>
        </w:rPr>
        <w:t>6</w:t>
      </w:r>
      <w:r w:rsidR="006E0E7B" w:rsidRPr="006E0E7B">
        <w:rPr>
          <w:rFonts w:ascii="Times New Roman" w:hAnsi="Times New Roman" w:cs="Times New Roman"/>
          <w:sz w:val="28"/>
          <w:szCs w:val="28"/>
        </w:rPr>
        <w:t>г.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135A04">
        <w:rPr>
          <w:rFonts w:ascii="Times New Roman" w:hAnsi="Times New Roman" w:cs="Times New Roman"/>
          <w:sz w:val="28"/>
          <w:szCs w:val="28"/>
        </w:rPr>
        <w:t>7 и плановый период 2018 и 2019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год</w:t>
      </w:r>
      <w:r w:rsidR="00310F7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6E0E7B" w:rsidRPr="006E0E7B">
        <w:rPr>
          <w:rFonts w:ascii="Times New Roman" w:hAnsi="Times New Roman" w:cs="Times New Roman"/>
          <w:sz w:val="28"/>
          <w:szCs w:val="28"/>
        </w:rPr>
        <w:t>»</w:t>
      </w:r>
      <w:r w:rsidR="00AB3B3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B3B33">
        <w:rPr>
          <w:rFonts w:ascii="Times New Roman" w:hAnsi="Times New Roman" w:cs="Times New Roman"/>
          <w:sz w:val="28"/>
          <w:szCs w:val="28"/>
        </w:rPr>
        <w:t>далее- проект Решения)</w:t>
      </w:r>
      <w:r>
        <w:rPr>
          <w:rFonts w:ascii="Times New Roman" w:hAnsi="Times New Roman" w:cs="Times New Roman"/>
          <w:sz w:val="28"/>
          <w:szCs w:val="28"/>
        </w:rPr>
        <w:t xml:space="preserve"> с приложениями №</w:t>
      </w:r>
      <w:r w:rsidR="00310F7F">
        <w:rPr>
          <w:rFonts w:ascii="Times New Roman" w:hAnsi="Times New Roman" w:cs="Times New Roman"/>
          <w:sz w:val="28"/>
          <w:szCs w:val="28"/>
        </w:rPr>
        <w:t>1;</w:t>
      </w:r>
      <w:r w:rsidR="000A3D0A">
        <w:rPr>
          <w:rFonts w:ascii="Times New Roman" w:hAnsi="Times New Roman" w:cs="Times New Roman"/>
          <w:sz w:val="28"/>
          <w:szCs w:val="28"/>
        </w:rPr>
        <w:t>2;</w:t>
      </w:r>
      <w:r w:rsidR="00310F7F">
        <w:rPr>
          <w:rFonts w:ascii="Times New Roman" w:hAnsi="Times New Roman" w:cs="Times New Roman"/>
          <w:sz w:val="28"/>
          <w:szCs w:val="28"/>
        </w:rPr>
        <w:t>3;</w:t>
      </w:r>
      <w:r w:rsidR="003B6427">
        <w:rPr>
          <w:rFonts w:ascii="Times New Roman" w:hAnsi="Times New Roman" w:cs="Times New Roman"/>
          <w:sz w:val="28"/>
          <w:szCs w:val="28"/>
        </w:rPr>
        <w:t>4;</w:t>
      </w:r>
      <w:r w:rsidR="00374E1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Решения), пояснительной запиской к проекту Решения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0A3D0A">
        <w:rPr>
          <w:rFonts w:ascii="Times New Roman" w:hAnsi="Times New Roman" w:cs="Times New Roman"/>
          <w:sz w:val="28"/>
          <w:szCs w:val="28"/>
        </w:rPr>
        <w:t>2</w:t>
      </w:r>
      <w:r w:rsidR="00310F7F">
        <w:rPr>
          <w:rFonts w:ascii="Times New Roman" w:hAnsi="Times New Roman" w:cs="Times New Roman"/>
          <w:sz w:val="28"/>
          <w:szCs w:val="28"/>
        </w:rPr>
        <w:t>3</w:t>
      </w:r>
      <w:r w:rsidR="006F448D">
        <w:rPr>
          <w:rFonts w:ascii="Times New Roman" w:hAnsi="Times New Roman" w:cs="Times New Roman"/>
          <w:sz w:val="28"/>
          <w:szCs w:val="28"/>
        </w:rPr>
        <w:t xml:space="preserve"> </w:t>
      </w:r>
      <w:r w:rsidR="000A3D0A">
        <w:rPr>
          <w:rFonts w:ascii="Times New Roman" w:hAnsi="Times New Roman" w:cs="Times New Roman"/>
          <w:sz w:val="28"/>
          <w:szCs w:val="28"/>
        </w:rPr>
        <w:t>июня</w:t>
      </w:r>
      <w:r w:rsidR="006F448D">
        <w:rPr>
          <w:rFonts w:ascii="Times New Roman" w:hAnsi="Times New Roman" w:cs="Times New Roman"/>
          <w:sz w:val="28"/>
          <w:szCs w:val="28"/>
        </w:rPr>
        <w:t xml:space="preserve"> 201</w:t>
      </w:r>
      <w:r w:rsidR="00135A04">
        <w:rPr>
          <w:rFonts w:ascii="Times New Roman" w:hAnsi="Times New Roman" w:cs="Times New Roman"/>
          <w:sz w:val="28"/>
          <w:szCs w:val="28"/>
        </w:rPr>
        <w:t>7</w:t>
      </w:r>
      <w:r w:rsidR="006F44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418E0" w:rsidRDefault="00A418E0" w:rsidP="00135A0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в </w:t>
      </w:r>
      <w:r w:rsidRPr="006E0E7B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310F7F">
        <w:rPr>
          <w:rFonts w:ascii="Times New Roman" w:hAnsi="Times New Roman" w:cs="Times New Roman"/>
          <w:sz w:val="28"/>
          <w:szCs w:val="28"/>
        </w:rPr>
        <w:t>Совета</w:t>
      </w:r>
      <w:r w:rsidRPr="006E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310F7F">
        <w:rPr>
          <w:rFonts w:ascii="Times New Roman" w:hAnsi="Times New Roman" w:cs="Times New Roman"/>
          <w:sz w:val="28"/>
          <w:szCs w:val="28"/>
        </w:rPr>
        <w:t xml:space="preserve"> №95</w:t>
      </w:r>
      <w:r w:rsidRPr="006E0E7B">
        <w:rPr>
          <w:rFonts w:ascii="Times New Roman" w:hAnsi="Times New Roman" w:cs="Times New Roman"/>
          <w:sz w:val="28"/>
          <w:szCs w:val="28"/>
        </w:rPr>
        <w:t xml:space="preserve"> от 2</w:t>
      </w:r>
      <w:r w:rsidR="00310F7F">
        <w:rPr>
          <w:rFonts w:ascii="Times New Roman" w:hAnsi="Times New Roman" w:cs="Times New Roman"/>
          <w:sz w:val="28"/>
          <w:szCs w:val="28"/>
        </w:rPr>
        <w:t>2</w:t>
      </w:r>
      <w:r w:rsidRPr="006E0E7B">
        <w:rPr>
          <w:rFonts w:ascii="Times New Roman" w:hAnsi="Times New Roman" w:cs="Times New Roman"/>
          <w:sz w:val="28"/>
          <w:szCs w:val="28"/>
        </w:rPr>
        <w:t>.12.201</w:t>
      </w:r>
      <w:r w:rsidR="00135A04">
        <w:rPr>
          <w:rFonts w:ascii="Times New Roman" w:hAnsi="Times New Roman" w:cs="Times New Roman"/>
          <w:sz w:val="28"/>
          <w:szCs w:val="28"/>
        </w:rPr>
        <w:t>6</w:t>
      </w:r>
      <w:r w:rsidRPr="006E0E7B">
        <w:rPr>
          <w:rFonts w:ascii="Times New Roman" w:hAnsi="Times New Roman" w:cs="Times New Roman"/>
          <w:sz w:val="28"/>
          <w:szCs w:val="28"/>
        </w:rPr>
        <w:t xml:space="preserve">г. «О бюджете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135A04">
        <w:rPr>
          <w:rFonts w:ascii="Times New Roman" w:hAnsi="Times New Roman" w:cs="Times New Roman"/>
          <w:sz w:val="28"/>
          <w:szCs w:val="28"/>
        </w:rPr>
        <w:t>7 и плановый период 2018 и 2019</w:t>
      </w:r>
      <w:r w:rsidRPr="006E0E7B">
        <w:rPr>
          <w:rFonts w:ascii="Times New Roman" w:hAnsi="Times New Roman" w:cs="Times New Roman"/>
          <w:sz w:val="28"/>
          <w:szCs w:val="28"/>
        </w:rPr>
        <w:t xml:space="preserve"> год</w:t>
      </w:r>
      <w:r w:rsidR="00310F7F">
        <w:rPr>
          <w:rFonts w:ascii="Times New Roman" w:hAnsi="Times New Roman" w:cs="Times New Roman"/>
          <w:sz w:val="28"/>
          <w:szCs w:val="28"/>
        </w:rPr>
        <w:t>а</w:t>
      </w:r>
      <w:r w:rsidRPr="006E0E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изменения вносились</w:t>
      </w:r>
      <w:r w:rsidR="000A3D0A">
        <w:rPr>
          <w:rFonts w:ascii="Times New Roman" w:hAnsi="Times New Roman" w:cs="Times New Roman"/>
          <w:sz w:val="28"/>
          <w:szCs w:val="28"/>
        </w:rPr>
        <w:t xml:space="preserve"> </w:t>
      </w:r>
      <w:r w:rsidR="00310F7F">
        <w:rPr>
          <w:rFonts w:ascii="Times New Roman" w:hAnsi="Times New Roman" w:cs="Times New Roman"/>
          <w:sz w:val="28"/>
          <w:szCs w:val="28"/>
        </w:rPr>
        <w:t>3</w:t>
      </w:r>
      <w:r w:rsidR="000A3D0A">
        <w:rPr>
          <w:rFonts w:ascii="Times New Roman" w:hAnsi="Times New Roman" w:cs="Times New Roman"/>
          <w:sz w:val="28"/>
          <w:szCs w:val="28"/>
        </w:rPr>
        <w:t xml:space="preserve"> раз</w:t>
      </w:r>
      <w:r w:rsidR="00310F7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Pr="00183CAA" w:rsidRDefault="006F448D" w:rsidP="0066773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</w:t>
      </w:r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принятые Решением Совета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F7F">
        <w:rPr>
          <w:rFonts w:ascii="Times New Roman" w:hAnsi="Times New Roman" w:cs="Times New Roman"/>
          <w:sz w:val="28"/>
          <w:szCs w:val="28"/>
        </w:rPr>
        <w:t>№95</w:t>
      </w:r>
      <w:r w:rsidR="006654DD">
        <w:rPr>
          <w:rFonts w:ascii="Times New Roman" w:hAnsi="Times New Roman" w:cs="Times New Roman"/>
          <w:sz w:val="28"/>
          <w:szCs w:val="28"/>
        </w:rPr>
        <w:t xml:space="preserve"> от 2</w:t>
      </w:r>
      <w:r w:rsidR="00310F7F">
        <w:rPr>
          <w:rFonts w:ascii="Times New Roman" w:hAnsi="Times New Roman" w:cs="Times New Roman"/>
          <w:sz w:val="28"/>
          <w:szCs w:val="28"/>
        </w:rPr>
        <w:t>2</w:t>
      </w:r>
      <w:r w:rsidR="006654DD">
        <w:rPr>
          <w:rFonts w:ascii="Times New Roman" w:hAnsi="Times New Roman" w:cs="Times New Roman"/>
          <w:sz w:val="28"/>
          <w:szCs w:val="28"/>
        </w:rPr>
        <w:t>.12.201</w:t>
      </w:r>
      <w:r w:rsidR="00667734">
        <w:rPr>
          <w:rFonts w:ascii="Times New Roman" w:hAnsi="Times New Roman" w:cs="Times New Roman"/>
          <w:sz w:val="28"/>
          <w:szCs w:val="28"/>
        </w:rPr>
        <w:t>6</w:t>
      </w:r>
      <w:r w:rsidR="006654DD">
        <w:rPr>
          <w:rFonts w:ascii="Times New Roman" w:hAnsi="Times New Roman" w:cs="Times New Roman"/>
          <w:sz w:val="28"/>
          <w:szCs w:val="28"/>
        </w:rPr>
        <w:t xml:space="preserve">г.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D5C20" w:rsidRPr="006E0E7B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8D5C20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667734">
        <w:rPr>
          <w:rFonts w:ascii="Times New Roman" w:hAnsi="Times New Roman" w:cs="Times New Roman"/>
          <w:sz w:val="28"/>
          <w:szCs w:val="28"/>
        </w:rPr>
        <w:t>7 и плановый период 2018 и 2019 год</w:t>
      </w:r>
      <w:r w:rsidR="00310F7F">
        <w:rPr>
          <w:rFonts w:ascii="Times New Roman" w:hAnsi="Times New Roman" w:cs="Times New Roman"/>
          <w:sz w:val="28"/>
          <w:szCs w:val="28"/>
        </w:rPr>
        <w:t>а</w:t>
      </w:r>
      <w:r w:rsidR="008D5C20" w:rsidRPr="006E0E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 которым, в соответствии с</w:t>
      </w:r>
      <w:r w:rsidR="00F117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ст. 184.1 БК РФ, относятся общий объем доходов, общий объем расходов и дефицит бюджета.</w:t>
      </w:r>
      <w:proofErr w:type="gramEnd"/>
    </w:p>
    <w:p w:rsidR="00183CAA" w:rsidRPr="00001A19" w:rsidRDefault="00A55C19" w:rsidP="0066773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A19">
        <w:rPr>
          <w:rFonts w:ascii="Times New Roman" w:hAnsi="Times New Roman" w:cs="Times New Roman"/>
          <w:sz w:val="28"/>
          <w:szCs w:val="28"/>
        </w:rPr>
        <w:t>В проект Решения вносятся следующие изменения в основные характеристики бюджета на 201</w:t>
      </w:r>
      <w:r w:rsidR="00667734">
        <w:rPr>
          <w:rFonts w:ascii="Times New Roman" w:hAnsi="Times New Roman" w:cs="Times New Roman"/>
          <w:sz w:val="28"/>
          <w:szCs w:val="28"/>
        </w:rPr>
        <w:t>7</w:t>
      </w:r>
      <w:r w:rsidRPr="00001A19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01A19" w:rsidRDefault="002A7B61" w:rsidP="00001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A19">
        <w:rPr>
          <w:rFonts w:ascii="Times New Roman" w:hAnsi="Times New Roman" w:cs="Times New Roman"/>
          <w:b/>
          <w:sz w:val="28"/>
          <w:szCs w:val="28"/>
          <w:u w:val="single"/>
        </w:rPr>
        <w:t>-доходы бюджета</w:t>
      </w:r>
      <w:r w:rsidRPr="005D3BC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01A19"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 w:rsidR="00001A19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001A19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 w:rsidR="0090475F">
        <w:rPr>
          <w:rFonts w:ascii="Times New Roman" w:eastAsia="Times New Roman" w:hAnsi="Times New Roman"/>
          <w:sz w:val="28"/>
          <w:szCs w:val="28"/>
          <w:lang w:eastAsia="ru-RU"/>
        </w:rPr>
        <w:t>5915,1</w:t>
      </w:r>
      <w:r w:rsidR="000A3D0A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(ранее внесенные изменения увеличили доходную часть бюджета поселения на </w:t>
      </w:r>
      <w:r w:rsidR="0090475F">
        <w:rPr>
          <w:rFonts w:ascii="Times New Roman" w:eastAsia="Times New Roman" w:hAnsi="Times New Roman"/>
          <w:sz w:val="28"/>
          <w:szCs w:val="28"/>
          <w:lang w:eastAsia="ru-RU"/>
        </w:rPr>
        <w:t>4930,2</w:t>
      </w:r>
      <w:r w:rsidR="00001A1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0A3D0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67734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безвозмездные поступления увеличиваются по сравнению с утвержденным бюджетом на </w:t>
      </w:r>
      <w:r w:rsidR="0090475F">
        <w:rPr>
          <w:rFonts w:ascii="Times New Roman" w:eastAsia="Times New Roman" w:hAnsi="Times New Roman"/>
          <w:sz w:val="28"/>
          <w:szCs w:val="28"/>
          <w:lang w:eastAsia="ru-RU"/>
        </w:rPr>
        <w:t>5470,4</w:t>
      </w:r>
      <w:r w:rsidR="0047531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(ранее – в сумме </w:t>
      </w:r>
      <w:r w:rsidR="0090475F">
        <w:rPr>
          <w:rFonts w:ascii="Times New Roman" w:eastAsia="Times New Roman" w:hAnsi="Times New Roman"/>
          <w:sz w:val="28"/>
          <w:szCs w:val="28"/>
          <w:lang w:eastAsia="ru-RU"/>
        </w:rPr>
        <w:t>4920,1</w:t>
      </w:r>
      <w:r w:rsidR="0066773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475311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="00001A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475F">
        <w:rPr>
          <w:rFonts w:ascii="Times New Roman" w:eastAsia="Times New Roman" w:hAnsi="Times New Roman"/>
          <w:sz w:val="28"/>
          <w:szCs w:val="28"/>
          <w:lang w:eastAsia="ru-RU"/>
        </w:rPr>
        <w:t>Представленным проектом предлагается увеличение доходной части бюджета поселения на 984,9 тыс. руб., в том числе безвозмездные поступления на 550,3 тыс. руб.</w:t>
      </w:r>
    </w:p>
    <w:p w:rsidR="00197C61" w:rsidRDefault="002A7B61" w:rsidP="00197C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18E0">
        <w:rPr>
          <w:rFonts w:ascii="Times New Roman" w:hAnsi="Times New Roman" w:cs="Times New Roman"/>
          <w:b/>
          <w:sz w:val="28"/>
          <w:szCs w:val="28"/>
          <w:u w:val="single"/>
        </w:rPr>
        <w:t>- расходы бюджета</w:t>
      </w:r>
      <w:r w:rsidRPr="005D3BCB">
        <w:rPr>
          <w:rFonts w:ascii="Arial" w:hAnsi="Arial" w:cs="Arial"/>
          <w:sz w:val="28"/>
          <w:szCs w:val="28"/>
        </w:rPr>
        <w:t xml:space="preserve"> </w:t>
      </w:r>
      <w:r w:rsidR="00197C61"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 w:rsidR="00197C61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197C61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 w:rsidR="0090475F">
        <w:rPr>
          <w:rFonts w:ascii="Times New Roman" w:eastAsia="Times New Roman" w:hAnsi="Times New Roman"/>
          <w:sz w:val="28"/>
          <w:szCs w:val="28"/>
          <w:lang w:eastAsia="ru-RU"/>
        </w:rPr>
        <w:t>5905,1</w:t>
      </w:r>
      <w:r w:rsidR="0047531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(ранее внесенные изменения увеличили расходную часть бюджета поселения на </w:t>
      </w:r>
      <w:r w:rsidR="0090475F">
        <w:rPr>
          <w:rFonts w:ascii="Times New Roman" w:eastAsia="Times New Roman" w:hAnsi="Times New Roman"/>
          <w:sz w:val="28"/>
          <w:szCs w:val="28"/>
          <w:lang w:eastAsia="ru-RU"/>
        </w:rPr>
        <w:t>4920,2</w:t>
      </w:r>
      <w:r w:rsidR="00197C6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475311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="00197C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475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Представленным проектом предлагается увеличение расходной части бюджета поселения на 984,9 тыс. руб. </w:t>
      </w:r>
    </w:p>
    <w:p w:rsidR="00E749D2" w:rsidRPr="00E749D2" w:rsidRDefault="008D5C20" w:rsidP="00862AF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9D2">
        <w:rPr>
          <w:rFonts w:ascii="Times New Roman" w:hAnsi="Times New Roman" w:cs="Times New Roman"/>
          <w:b/>
          <w:sz w:val="28"/>
          <w:szCs w:val="28"/>
        </w:rPr>
        <w:t>-</w:t>
      </w:r>
      <w:r w:rsidR="00E74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734" w:rsidRPr="00667734">
        <w:rPr>
          <w:rFonts w:ascii="Times New Roman" w:hAnsi="Times New Roman" w:cs="Times New Roman"/>
          <w:b/>
          <w:sz w:val="28"/>
          <w:szCs w:val="28"/>
          <w:u w:val="single"/>
        </w:rPr>
        <w:t>дефицит</w:t>
      </w:r>
      <w:r w:rsidR="00667734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="00475311">
        <w:rPr>
          <w:rFonts w:ascii="Times New Roman" w:hAnsi="Times New Roman" w:cs="Times New Roman"/>
          <w:sz w:val="28"/>
          <w:szCs w:val="28"/>
        </w:rPr>
        <w:t xml:space="preserve"> </w:t>
      </w:r>
      <w:r w:rsidR="00956BDA">
        <w:rPr>
          <w:rFonts w:ascii="Times New Roman" w:hAnsi="Times New Roman" w:cs="Times New Roman"/>
          <w:sz w:val="28"/>
          <w:szCs w:val="28"/>
        </w:rPr>
        <w:t>снизился</w:t>
      </w:r>
      <w:r w:rsidR="00475311"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на </w:t>
      </w:r>
      <w:r w:rsidR="0090475F">
        <w:rPr>
          <w:rFonts w:ascii="Times New Roman" w:hAnsi="Times New Roman" w:cs="Times New Roman"/>
          <w:sz w:val="28"/>
          <w:szCs w:val="28"/>
        </w:rPr>
        <w:t>10,0</w:t>
      </w:r>
      <w:r w:rsidR="00475311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="00475311">
        <w:rPr>
          <w:rFonts w:ascii="Times New Roman" w:hAnsi="Times New Roman" w:cs="Times New Roman"/>
          <w:sz w:val="28"/>
          <w:szCs w:val="28"/>
        </w:rPr>
        <w:t>.</w:t>
      </w:r>
      <w:r w:rsidR="006677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90475F">
        <w:rPr>
          <w:rFonts w:ascii="Times New Roman" w:hAnsi="Times New Roman" w:cs="Times New Roman"/>
          <w:sz w:val="28"/>
          <w:szCs w:val="28"/>
        </w:rPr>
        <w:t>Представленным проектом не предлагается вносить изменения в утвержденный размер дефицита поселения.</w:t>
      </w:r>
      <w:r w:rsidR="00956BDA">
        <w:rPr>
          <w:rFonts w:ascii="Times New Roman" w:hAnsi="Times New Roman" w:cs="Times New Roman"/>
          <w:sz w:val="28"/>
          <w:szCs w:val="28"/>
        </w:rPr>
        <w:t xml:space="preserve"> </w:t>
      </w:r>
      <w:r w:rsidR="0090475F">
        <w:rPr>
          <w:rFonts w:ascii="Times New Roman" w:hAnsi="Times New Roman" w:cs="Times New Roman"/>
          <w:sz w:val="28"/>
          <w:szCs w:val="28"/>
        </w:rPr>
        <w:t xml:space="preserve">Объем дефицита бюджета </w:t>
      </w:r>
      <w:proofErr w:type="spellStart"/>
      <w:r w:rsidR="0090475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90475F">
        <w:rPr>
          <w:rFonts w:ascii="Times New Roman" w:hAnsi="Times New Roman" w:cs="Times New Roman"/>
          <w:sz w:val="28"/>
          <w:szCs w:val="28"/>
        </w:rPr>
        <w:t xml:space="preserve"> городского поселения останется в сумме 720,0 тыс. руб.</w:t>
      </w:r>
    </w:p>
    <w:p w:rsidR="00E56C1D" w:rsidRDefault="00862AF1" w:rsidP="00862AF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</w:t>
      </w:r>
      <w:proofErr w:type="gramStart"/>
      <w:r w:rsidR="00E749D2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верхний предел муниципального долга бюджета поселения в валюте РФ и по муниципальным гарантиям в валюте РФ</w:t>
      </w:r>
      <w:r w:rsidR="008D5C20" w:rsidRPr="005D3BCB">
        <w:rPr>
          <w:rFonts w:ascii="Arial" w:hAnsi="Arial" w:cs="Arial"/>
          <w:sz w:val="28"/>
          <w:szCs w:val="28"/>
        </w:rPr>
        <w:t xml:space="preserve"> </w:t>
      </w:r>
      <w:r w:rsidR="00A418E0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 </w:t>
      </w:r>
      <w:r w:rsidR="00E60F5D">
        <w:rPr>
          <w:rFonts w:ascii="Times New Roman" w:hAnsi="Times New Roman" w:cs="Times New Roman"/>
          <w:sz w:val="28"/>
          <w:szCs w:val="28"/>
        </w:rPr>
        <w:t xml:space="preserve">предлагается снизить на 150,0 тыс. руб., в результате чего верхний предел муниципального долга поселения в валюте РФ на 1 января 2018 года составит 1500,0 тыс. руб., в том числе верхний предел муниципального долга по муниципальным гарантиям </w:t>
      </w:r>
      <w:proofErr w:type="spellStart"/>
      <w:r w:rsidR="00E60F5D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E60F5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proofErr w:type="gramEnd"/>
      <w:r w:rsidR="00E60F5D">
        <w:rPr>
          <w:rFonts w:ascii="Times New Roman" w:hAnsi="Times New Roman" w:cs="Times New Roman"/>
          <w:sz w:val="28"/>
          <w:szCs w:val="28"/>
        </w:rPr>
        <w:t xml:space="preserve"> в валюте РФ в сумме 0,0 </w:t>
      </w:r>
      <w:proofErr w:type="spellStart"/>
      <w:r w:rsidR="00E60F5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60F5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60F5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E60F5D">
        <w:rPr>
          <w:rFonts w:ascii="Times New Roman" w:hAnsi="Times New Roman" w:cs="Times New Roman"/>
          <w:sz w:val="28"/>
          <w:szCs w:val="28"/>
        </w:rPr>
        <w:t>.</w:t>
      </w:r>
      <w:r w:rsidR="00A418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F10" w:rsidRDefault="000D4685" w:rsidP="0066773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</w:t>
      </w:r>
      <w:r w:rsidR="00667734">
        <w:rPr>
          <w:rFonts w:ascii="Times New Roman" w:hAnsi="Times New Roman" w:cs="Times New Roman"/>
          <w:sz w:val="28"/>
          <w:szCs w:val="28"/>
        </w:rPr>
        <w:t>сновные характеристики местного бюджета на плановый период 2018 и 2019 годы изменени</w:t>
      </w:r>
      <w:r>
        <w:rPr>
          <w:rFonts w:ascii="Times New Roman" w:hAnsi="Times New Roman" w:cs="Times New Roman"/>
          <w:sz w:val="28"/>
          <w:szCs w:val="28"/>
        </w:rPr>
        <w:t>я не вносятся</w:t>
      </w:r>
      <w:r w:rsidR="006677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4685" w:rsidRDefault="000D4685" w:rsidP="0066773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1B1C" w:rsidRPr="00853B79" w:rsidRDefault="00AB5329" w:rsidP="00AB532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="005F1B1C"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ходы</w:t>
      </w:r>
    </w:p>
    <w:p w:rsidR="00667734" w:rsidRDefault="003C0F10" w:rsidP="003C0F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 изменениям, вносимым в бюджет поселения, доходная часть на 201</w:t>
      </w:r>
      <w:r w:rsidR="0066773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 увеличится на </w:t>
      </w:r>
      <w:r w:rsidR="00E60F5D">
        <w:rPr>
          <w:rFonts w:ascii="Times New Roman" w:eastAsia="Times New Roman" w:hAnsi="Times New Roman"/>
          <w:sz w:val="28"/>
          <w:szCs w:val="28"/>
          <w:lang w:eastAsia="ru-RU"/>
        </w:rPr>
        <w:t>984,9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DE62E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утвержденным бюджетом с учетом изменений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C0F10" w:rsidRDefault="003C0F10" w:rsidP="003C0F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</w:t>
      </w:r>
      <w:r w:rsidR="00862A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ойдет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счет: </w:t>
      </w:r>
    </w:p>
    <w:p w:rsidR="003C0F10" w:rsidRPr="00CE1430" w:rsidRDefault="003C0F10" w:rsidP="003C0F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Табл.1</w:t>
      </w:r>
    </w:p>
    <w:p w:rsidR="003C0F10" w:rsidRPr="00CE1430" w:rsidRDefault="003C0F10" w:rsidP="003C0F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3546"/>
        <w:gridCol w:w="1863"/>
        <w:gridCol w:w="1760"/>
        <w:gridCol w:w="1886"/>
      </w:tblGrid>
      <w:tr w:rsidR="003C0F10" w:rsidRPr="00CE1430" w:rsidTr="00E66610">
        <w:tc>
          <w:tcPr>
            <w:tcW w:w="516" w:type="dxa"/>
            <w:vMerge w:val="restart"/>
          </w:tcPr>
          <w:p w:rsidR="003C0F10" w:rsidRPr="00853B79" w:rsidRDefault="003C0F10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vMerge w:val="restart"/>
          </w:tcPr>
          <w:p w:rsidR="003C0F10" w:rsidRPr="00853B79" w:rsidRDefault="003C0F10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623" w:type="dxa"/>
            <w:gridSpan w:val="2"/>
          </w:tcPr>
          <w:p w:rsidR="003C0F10" w:rsidRPr="00853B79" w:rsidRDefault="003C0F10" w:rsidP="0066773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изменений 201</w:t>
            </w:r>
            <w:r w:rsidR="006677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86" w:type="dxa"/>
            <w:vMerge w:val="restart"/>
          </w:tcPr>
          <w:p w:rsidR="003C0F10" w:rsidRPr="00853B79" w:rsidRDefault="003C0F10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отклонение</w:t>
            </w:r>
          </w:p>
        </w:tc>
      </w:tr>
      <w:tr w:rsidR="003C0F10" w:rsidRPr="00CE1430" w:rsidTr="00E66610">
        <w:tc>
          <w:tcPr>
            <w:tcW w:w="516" w:type="dxa"/>
            <w:vMerge/>
          </w:tcPr>
          <w:p w:rsidR="003C0F10" w:rsidRPr="00853B79" w:rsidRDefault="003C0F10" w:rsidP="00E6661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vMerge/>
          </w:tcPr>
          <w:p w:rsidR="003C0F10" w:rsidRPr="00853B79" w:rsidRDefault="003C0F10" w:rsidP="00E6661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</w:tcPr>
          <w:p w:rsidR="003C0F10" w:rsidRPr="00853B79" w:rsidRDefault="003C0F10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Проект Решения </w:t>
            </w:r>
          </w:p>
        </w:tc>
        <w:tc>
          <w:tcPr>
            <w:tcW w:w="1760" w:type="dxa"/>
          </w:tcPr>
          <w:p w:rsidR="003C0F10" w:rsidRPr="00853B79" w:rsidRDefault="00667734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  о бюджете</w:t>
            </w:r>
          </w:p>
        </w:tc>
        <w:tc>
          <w:tcPr>
            <w:tcW w:w="1886" w:type="dxa"/>
            <w:vMerge/>
          </w:tcPr>
          <w:p w:rsidR="003C0F10" w:rsidRPr="00853B79" w:rsidRDefault="003C0F10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2ED" w:rsidRPr="00CE1430" w:rsidTr="00E66610">
        <w:tc>
          <w:tcPr>
            <w:tcW w:w="516" w:type="dxa"/>
          </w:tcPr>
          <w:p w:rsidR="00DE62ED" w:rsidRPr="00853B79" w:rsidRDefault="00DE62ED" w:rsidP="00E666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6" w:type="dxa"/>
          </w:tcPr>
          <w:p w:rsidR="00DE62ED" w:rsidRPr="00853B79" w:rsidRDefault="00DE62ED" w:rsidP="00E666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63" w:type="dxa"/>
          </w:tcPr>
          <w:p w:rsidR="00DE62ED" w:rsidRPr="00853B79" w:rsidRDefault="00690BBE" w:rsidP="00B408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2055,1</w:t>
            </w:r>
          </w:p>
        </w:tc>
        <w:tc>
          <w:tcPr>
            <w:tcW w:w="1760" w:type="dxa"/>
          </w:tcPr>
          <w:p w:rsidR="00DE62ED" w:rsidRPr="00853B79" w:rsidRDefault="00690BBE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1630,1</w:t>
            </w:r>
          </w:p>
        </w:tc>
        <w:tc>
          <w:tcPr>
            <w:tcW w:w="1886" w:type="dxa"/>
          </w:tcPr>
          <w:p w:rsidR="00DE62ED" w:rsidRPr="00853B79" w:rsidRDefault="00690BBE" w:rsidP="00B408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+425,0</w:t>
            </w:r>
          </w:p>
        </w:tc>
      </w:tr>
      <w:tr w:rsidR="00DE62ED" w:rsidRPr="00CE1430" w:rsidTr="00E66610">
        <w:tc>
          <w:tcPr>
            <w:tcW w:w="516" w:type="dxa"/>
          </w:tcPr>
          <w:p w:rsidR="00DE62ED" w:rsidRPr="00853B79" w:rsidRDefault="00DE62ED" w:rsidP="00E666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6" w:type="dxa"/>
          </w:tcPr>
          <w:p w:rsidR="00DE62ED" w:rsidRPr="00853B79" w:rsidRDefault="00DE62ED" w:rsidP="00E666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63" w:type="dxa"/>
          </w:tcPr>
          <w:p w:rsidR="00DE62ED" w:rsidRPr="00853B79" w:rsidRDefault="00690BBE" w:rsidP="00BE02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2403,0</w:t>
            </w:r>
          </w:p>
        </w:tc>
        <w:tc>
          <w:tcPr>
            <w:tcW w:w="1760" w:type="dxa"/>
          </w:tcPr>
          <w:p w:rsidR="00DE62ED" w:rsidRPr="00853B79" w:rsidRDefault="00E60F5D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2403,0</w:t>
            </w:r>
          </w:p>
        </w:tc>
        <w:tc>
          <w:tcPr>
            <w:tcW w:w="1886" w:type="dxa"/>
          </w:tcPr>
          <w:p w:rsidR="00DE62ED" w:rsidRPr="00853B79" w:rsidRDefault="00DE62ED" w:rsidP="00E749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E62ED" w:rsidRPr="00CE1430" w:rsidTr="00E66610">
        <w:tc>
          <w:tcPr>
            <w:tcW w:w="516" w:type="dxa"/>
          </w:tcPr>
          <w:p w:rsidR="00DE62ED" w:rsidRPr="00853B79" w:rsidRDefault="00DE62ED" w:rsidP="00BE02F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6" w:type="dxa"/>
          </w:tcPr>
          <w:p w:rsidR="00DE62ED" w:rsidRPr="00853B79" w:rsidRDefault="00DE62ED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</w:t>
            </w:r>
            <w:proofErr w:type="spellStart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</w:t>
            </w:r>
            <w:proofErr w:type="spellEnd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863" w:type="dxa"/>
          </w:tcPr>
          <w:p w:rsidR="00DE62ED" w:rsidRPr="00853B79" w:rsidRDefault="00690BBE" w:rsidP="00862A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279,0</w:t>
            </w:r>
          </w:p>
        </w:tc>
        <w:tc>
          <w:tcPr>
            <w:tcW w:w="1760" w:type="dxa"/>
          </w:tcPr>
          <w:p w:rsidR="00DE62ED" w:rsidRPr="00853B79" w:rsidRDefault="00E60F5D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</w:t>
            </w:r>
            <w:r w:rsidR="00DE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86" w:type="dxa"/>
          </w:tcPr>
          <w:p w:rsidR="00DE62ED" w:rsidRPr="00853B79" w:rsidRDefault="00DE62ED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E62ED" w:rsidRPr="00CE1430" w:rsidTr="00E66610">
        <w:tc>
          <w:tcPr>
            <w:tcW w:w="516" w:type="dxa"/>
          </w:tcPr>
          <w:p w:rsidR="00DE62ED" w:rsidRPr="00853B79" w:rsidRDefault="00DE62ED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46" w:type="dxa"/>
          </w:tcPr>
          <w:p w:rsidR="00DE62ED" w:rsidRPr="00853B79" w:rsidRDefault="00DE62ED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63" w:type="dxa"/>
          </w:tcPr>
          <w:p w:rsidR="00DE62ED" w:rsidRPr="00853B79" w:rsidRDefault="00690BBE" w:rsidP="00E749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2124,0</w:t>
            </w:r>
          </w:p>
        </w:tc>
        <w:tc>
          <w:tcPr>
            <w:tcW w:w="1760" w:type="dxa"/>
          </w:tcPr>
          <w:p w:rsidR="00DE62ED" w:rsidRPr="00853B79" w:rsidRDefault="00E60F5D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2124</w:t>
            </w:r>
            <w:r w:rsidR="00DE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86" w:type="dxa"/>
          </w:tcPr>
          <w:p w:rsidR="00DE62ED" w:rsidRPr="00853B79" w:rsidRDefault="00DE62ED" w:rsidP="00E749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E62ED" w:rsidRPr="00CE1430" w:rsidTr="00E66610">
        <w:tc>
          <w:tcPr>
            <w:tcW w:w="516" w:type="dxa"/>
          </w:tcPr>
          <w:p w:rsidR="00DE62ED" w:rsidRPr="00853B79" w:rsidRDefault="00DE62ED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6" w:type="dxa"/>
          </w:tcPr>
          <w:p w:rsidR="00DE62ED" w:rsidRPr="00853B79" w:rsidRDefault="00DE62ED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3" w:type="dxa"/>
          </w:tcPr>
          <w:p w:rsidR="00DE62ED" w:rsidRPr="00853B79" w:rsidRDefault="00690BBE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650,1</w:t>
            </w:r>
          </w:p>
        </w:tc>
        <w:tc>
          <w:tcPr>
            <w:tcW w:w="1760" w:type="dxa"/>
          </w:tcPr>
          <w:p w:rsidR="00DE62ED" w:rsidRPr="00853B79" w:rsidRDefault="00E60F5D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670,8</w:t>
            </w:r>
          </w:p>
        </w:tc>
        <w:tc>
          <w:tcPr>
            <w:tcW w:w="1886" w:type="dxa"/>
          </w:tcPr>
          <w:p w:rsidR="00DE62ED" w:rsidRPr="00853B79" w:rsidRDefault="00690BBE" w:rsidP="00E749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-20,7</w:t>
            </w:r>
          </w:p>
        </w:tc>
      </w:tr>
      <w:tr w:rsidR="00DE62ED" w:rsidRPr="00CE1430" w:rsidTr="00E66610">
        <w:tc>
          <w:tcPr>
            <w:tcW w:w="516" w:type="dxa"/>
          </w:tcPr>
          <w:p w:rsidR="00DE62ED" w:rsidRPr="00853B79" w:rsidRDefault="00DE62ED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6" w:type="dxa"/>
          </w:tcPr>
          <w:p w:rsidR="00DE62ED" w:rsidRPr="00853B79" w:rsidRDefault="00DE62ED" w:rsidP="00E666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63" w:type="dxa"/>
          </w:tcPr>
          <w:p w:rsidR="00DE62ED" w:rsidRPr="00853B79" w:rsidRDefault="00690BBE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1431,3</w:t>
            </w:r>
          </w:p>
        </w:tc>
        <w:tc>
          <w:tcPr>
            <w:tcW w:w="1760" w:type="dxa"/>
          </w:tcPr>
          <w:p w:rsidR="00DE62ED" w:rsidRPr="00853B79" w:rsidRDefault="00E60F5D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1431,3</w:t>
            </w:r>
          </w:p>
        </w:tc>
        <w:tc>
          <w:tcPr>
            <w:tcW w:w="1886" w:type="dxa"/>
          </w:tcPr>
          <w:p w:rsidR="00DE62ED" w:rsidRPr="00853B79" w:rsidRDefault="00DE62ED" w:rsidP="00E749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E62ED" w:rsidRPr="00CE1430" w:rsidTr="00E66610">
        <w:tc>
          <w:tcPr>
            <w:tcW w:w="516" w:type="dxa"/>
          </w:tcPr>
          <w:p w:rsidR="00DE62ED" w:rsidRPr="00853B79" w:rsidRDefault="00DE62ED" w:rsidP="00862AF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6" w:type="dxa"/>
          </w:tcPr>
          <w:p w:rsidR="00DE62ED" w:rsidRPr="00853B79" w:rsidRDefault="00DE62ED" w:rsidP="00E666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городских поселений </w:t>
            </w:r>
            <w:proofErr w:type="gramStart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 </w:t>
            </w:r>
          </w:p>
        </w:tc>
        <w:tc>
          <w:tcPr>
            <w:tcW w:w="1863" w:type="dxa"/>
          </w:tcPr>
          <w:p w:rsidR="00DE62ED" w:rsidRPr="00853B79" w:rsidRDefault="00690BBE" w:rsidP="00B53E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1197,5</w:t>
            </w:r>
          </w:p>
        </w:tc>
        <w:tc>
          <w:tcPr>
            <w:tcW w:w="1760" w:type="dxa"/>
          </w:tcPr>
          <w:p w:rsidR="00DE62ED" w:rsidRPr="00853B79" w:rsidRDefault="00E60F5D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1197,5</w:t>
            </w:r>
          </w:p>
        </w:tc>
        <w:tc>
          <w:tcPr>
            <w:tcW w:w="1886" w:type="dxa"/>
          </w:tcPr>
          <w:p w:rsidR="00DE62ED" w:rsidRPr="00853B79" w:rsidRDefault="00DE62ED" w:rsidP="00E749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90BBE" w:rsidRPr="00CE1430" w:rsidTr="00E66610">
        <w:tc>
          <w:tcPr>
            <w:tcW w:w="516" w:type="dxa"/>
          </w:tcPr>
          <w:p w:rsidR="00690BBE" w:rsidRDefault="00690BBE" w:rsidP="00862AF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6" w:type="dxa"/>
          </w:tcPr>
          <w:p w:rsidR="00690BBE" w:rsidRPr="00853B79" w:rsidRDefault="00690BBE" w:rsidP="00E666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63" w:type="dxa"/>
          </w:tcPr>
          <w:p w:rsidR="00690BBE" w:rsidRDefault="00690BBE" w:rsidP="00B53E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760" w:type="dxa"/>
          </w:tcPr>
          <w:p w:rsidR="00690BBE" w:rsidRDefault="00690BBE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6" w:type="dxa"/>
          </w:tcPr>
          <w:p w:rsidR="00690BBE" w:rsidRDefault="00690BBE" w:rsidP="00E749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+5,3</w:t>
            </w:r>
          </w:p>
        </w:tc>
      </w:tr>
      <w:tr w:rsidR="00DE62ED" w:rsidRPr="00CE1430" w:rsidTr="00E66610">
        <w:tc>
          <w:tcPr>
            <w:tcW w:w="516" w:type="dxa"/>
          </w:tcPr>
          <w:p w:rsidR="00DE62ED" w:rsidRPr="00853B79" w:rsidRDefault="00690BBE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E62ED"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6" w:type="dxa"/>
          </w:tcPr>
          <w:p w:rsidR="00DE62ED" w:rsidRPr="00853B79" w:rsidRDefault="00DE62ED" w:rsidP="00E666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63" w:type="dxa"/>
          </w:tcPr>
          <w:p w:rsidR="00DE62ED" w:rsidRPr="00853B79" w:rsidRDefault="00DE62ED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760" w:type="dxa"/>
          </w:tcPr>
          <w:p w:rsidR="00DE62ED" w:rsidRPr="00853B79" w:rsidRDefault="00DE62ED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886" w:type="dxa"/>
          </w:tcPr>
          <w:p w:rsidR="00DE62ED" w:rsidRPr="00853B79" w:rsidRDefault="00DE62ED" w:rsidP="00293B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E62ED" w:rsidRPr="00CE1430" w:rsidTr="00E66610">
        <w:tc>
          <w:tcPr>
            <w:tcW w:w="516" w:type="dxa"/>
          </w:tcPr>
          <w:p w:rsidR="00DE62ED" w:rsidRPr="00853B79" w:rsidRDefault="00690BBE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E62ED"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6" w:type="dxa"/>
          </w:tcPr>
          <w:p w:rsidR="00DE62ED" w:rsidRPr="00853B79" w:rsidRDefault="00DE62ED" w:rsidP="00E666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63" w:type="dxa"/>
          </w:tcPr>
          <w:p w:rsidR="00DE62ED" w:rsidRPr="00853B79" w:rsidRDefault="00690BBE" w:rsidP="00156A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760" w:type="dxa"/>
          </w:tcPr>
          <w:p w:rsidR="00DE62ED" w:rsidRPr="00853B79" w:rsidRDefault="00E60F5D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886" w:type="dxa"/>
          </w:tcPr>
          <w:p w:rsidR="00DE62ED" w:rsidRPr="00853B79" w:rsidRDefault="00DE62ED" w:rsidP="00690B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690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DE62ED" w:rsidRPr="00CE1430" w:rsidTr="00E66610">
        <w:tc>
          <w:tcPr>
            <w:tcW w:w="516" w:type="dxa"/>
          </w:tcPr>
          <w:p w:rsidR="00DE62ED" w:rsidRPr="00853B79" w:rsidRDefault="00DE62ED" w:rsidP="006F4B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6" w:type="dxa"/>
          </w:tcPr>
          <w:p w:rsidR="00DE62ED" w:rsidRPr="00853B79" w:rsidRDefault="00DE62ED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  <w:proofErr w:type="gramStart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863" w:type="dxa"/>
          </w:tcPr>
          <w:p w:rsidR="00DE62ED" w:rsidRPr="00853B79" w:rsidRDefault="00690BBE" w:rsidP="00156A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8235,0</w:t>
            </w:r>
          </w:p>
        </w:tc>
        <w:tc>
          <w:tcPr>
            <w:tcW w:w="1760" w:type="dxa"/>
          </w:tcPr>
          <w:p w:rsidR="00DE62ED" w:rsidRPr="00853B79" w:rsidRDefault="00E60F5D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7684,7</w:t>
            </w:r>
          </w:p>
        </w:tc>
        <w:tc>
          <w:tcPr>
            <w:tcW w:w="1886" w:type="dxa"/>
          </w:tcPr>
          <w:p w:rsidR="00DE62ED" w:rsidRPr="00853B79" w:rsidRDefault="00DE62ED" w:rsidP="00690B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690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550,3</w:t>
            </w:r>
          </w:p>
        </w:tc>
      </w:tr>
      <w:tr w:rsidR="00DE62ED" w:rsidRPr="00CE1430" w:rsidTr="00E66610">
        <w:tc>
          <w:tcPr>
            <w:tcW w:w="516" w:type="dxa"/>
          </w:tcPr>
          <w:p w:rsidR="00DE62ED" w:rsidRPr="00853B79" w:rsidRDefault="00DE62ED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DE62ED" w:rsidRPr="00853B79" w:rsidRDefault="00DE62ED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  <w:proofErr w:type="gramStart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863" w:type="dxa"/>
          </w:tcPr>
          <w:p w:rsidR="00DE62ED" w:rsidRPr="00853B79" w:rsidRDefault="00690BBE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16015,3</w:t>
            </w:r>
          </w:p>
        </w:tc>
        <w:tc>
          <w:tcPr>
            <w:tcW w:w="1760" w:type="dxa"/>
          </w:tcPr>
          <w:p w:rsidR="00DE62ED" w:rsidRPr="00853B79" w:rsidRDefault="00690BBE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15030,4</w:t>
            </w:r>
          </w:p>
        </w:tc>
        <w:tc>
          <w:tcPr>
            <w:tcW w:w="1886" w:type="dxa"/>
          </w:tcPr>
          <w:p w:rsidR="00DE62ED" w:rsidRPr="00853B79" w:rsidRDefault="00690BBE" w:rsidP="00B53E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+984,9</w:t>
            </w:r>
          </w:p>
        </w:tc>
      </w:tr>
    </w:tbl>
    <w:p w:rsidR="003C0F10" w:rsidRPr="00CE1430" w:rsidRDefault="003C0F10" w:rsidP="003C0F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B1C" w:rsidRDefault="00AC1142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представленном проекте, </w:t>
      </w:r>
      <w:r w:rsidR="00293B8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="005F1B1C"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 бюджета поселения</w:t>
      </w: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сравнению с утвержденным бюджетом </w:t>
      </w:r>
      <w:r w:rsidR="00DE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изменений </w:t>
      </w:r>
      <w:r w:rsidR="005F1B1C"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произошло за счет</w:t>
      </w:r>
      <w:r w:rsidR="00DE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увеличения</w:t>
      </w:r>
      <w:r w:rsidR="005F1B1C"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90BBE" w:rsidRDefault="00690BBE" w:rsidP="00690B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Налога на доходы физических лиц в сумме +425,0 тыс. руб.</w:t>
      </w:r>
    </w:p>
    <w:p w:rsidR="00760AC5" w:rsidRDefault="00690BBE" w:rsidP="00760AC5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90B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90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90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компенсации затрат бюджетов городских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760AC5">
        <w:rPr>
          <w:rFonts w:ascii="Times New Roman" w:eastAsia="Times New Roman" w:hAnsi="Times New Roman" w:cs="Times New Roman"/>
          <w:sz w:val="28"/>
          <w:szCs w:val="28"/>
          <w:lang w:eastAsia="ru-RU"/>
        </w:rPr>
        <w:t>5,3 тыс. руб.;</w:t>
      </w:r>
    </w:p>
    <w:p w:rsidR="00D37870" w:rsidRDefault="00293B80" w:rsidP="00760AC5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9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2ED" w:rsidRPr="00DE62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</w:t>
      </w:r>
      <w:r w:rsidR="00DE62E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E62ED" w:rsidRPr="00DE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продажи земельных участков, государственная собственность на которые не разграничена и которые расположены в границах городских поселений</w:t>
      </w:r>
      <w:r w:rsidR="00DE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r w:rsidR="00760AC5">
        <w:rPr>
          <w:rFonts w:ascii="Times New Roman" w:eastAsia="Times New Roman" w:hAnsi="Times New Roman" w:cs="Times New Roman"/>
          <w:sz w:val="28"/>
          <w:szCs w:val="28"/>
          <w:lang w:eastAsia="ru-RU"/>
        </w:rPr>
        <w:t>25,0</w:t>
      </w:r>
      <w:r w:rsidR="00D37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C0A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62ED" w:rsidRDefault="00DE62ED" w:rsidP="00BC18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-Субсидии из бюджета РК  на </w:t>
      </w:r>
      <w:r w:rsidR="00760A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численностью до 300 тыс. жителей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r w:rsidR="00760AC5">
        <w:rPr>
          <w:rFonts w:ascii="Times New Roman" w:eastAsia="Times New Roman" w:hAnsi="Times New Roman" w:cs="Times New Roman"/>
          <w:sz w:val="28"/>
          <w:szCs w:val="28"/>
          <w:lang w:eastAsia="ru-RU"/>
        </w:rPr>
        <w:t>555,6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690BBE" w:rsidRDefault="00760AC5" w:rsidP="00BC18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доходной части бюджета поселения произошло за счет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690BBE" w:rsidRDefault="00690BBE" w:rsidP="00690B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9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B8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293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подакцизным товарам (продукции), производимым на территории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760AC5">
        <w:rPr>
          <w:rFonts w:ascii="Times New Roman" w:eastAsia="Times New Roman" w:hAnsi="Times New Roman" w:cs="Times New Roman"/>
          <w:sz w:val="28"/>
          <w:szCs w:val="28"/>
          <w:lang w:eastAsia="ru-RU"/>
        </w:rPr>
        <w:t>-20,7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760AC5" w:rsidRPr="00A35511" w:rsidRDefault="00760AC5" w:rsidP="00690B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-Возврата прочих остатков субсидий, субвенций и иных межбюджетных трансфертов, имеющих целевое назначение, прошлых лет из бюджета городского поселения -5,3 тыс. руб.</w:t>
      </w:r>
    </w:p>
    <w:p w:rsidR="00690BBE" w:rsidRPr="00A35511" w:rsidRDefault="00690BBE" w:rsidP="00BC18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291" w:rsidRDefault="00447DD6" w:rsidP="00EA4D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пояснительной записки к уточнению бюджета </w:t>
      </w:r>
      <w:proofErr w:type="spellStart"/>
      <w:r w:rsidR="00856291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7B0"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EC0A6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B348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="00EC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налогового поступления</w:t>
      </w:r>
      <w:r w:rsidR="0085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налога на доходы физических лиц</w:t>
      </w:r>
      <w:r w:rsidR="00EC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в связи с </w:t>
      </w:r>
      <w:r w:rsidR="008562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принятием решения об увеличении прогнозных показателей.</w:t>
      </w:r>
    </w:p>
    <w:p w:rsidR="00856291" w:rsidRDefault="00856291" w:rsidP="008562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3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Согласно ст.174.1 БК РФ  доходы бюджета должны прогнозироваться на основе прогноза социально-экономического развития территории. Изменение основных экономических показателей прогноза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Хелюльского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городского поселения</w:t>
      </w:r>
      <w:r w:rsidRPr="004623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одобренного Советом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Хелюльского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городского поселения</w:t>
      </w:r>
      <w:r w:rsidRPr="004623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к проекту Решения не представлено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3466" w:rsidRDefault="00083466" w:rsidP="00EA4D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5629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</w:t>
      </w:r>
      <w:proofErr w:type="gramEnd"/>
      <w:r w:rsidR="0085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пояснительной записки,</w:t>
      </w:r>
      <w:r w:rsidR="009A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</w:t>
      </w:r>
      <w:r w:rsidR="002B348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="009A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2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неналоговых доходов от продажи земельных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государственная собственность на которые не разграничена и которые расположены в границах городских поселений, а также доходов от компенсации затрат бюджетов городских поселений на сумму превышения кассового поступления над утвержденным прогнозным объемом. </w:t>
      </w:r>
    </w:p>
    <w:p w:rsidR="00683111" w:rsidRDefault="00083466" w:rsidP="00EA4D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доходной части бюджета поселения планируется за счет увеличения </w:t>
      </w:r>
      <w:r w:rsidR="009A5C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прогнозируемого объема поступления безвозмездного источника в  виде поступлени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A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из бюджета РК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численностью до 300 тысяч жителей</w:t>
      </w:r>
      <w:r w:rsidR="0063598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объем которой распределен постановлением Правительства РК от 13.06.2017г. №196-П</w:t>
      </w:r>
      <w:r w:rsidR="009A5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635983" w:rsidRDefault="00635983" w:rsidP="00EA4D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пояснительной записки, снижение объема прогнозируемого поступления налогового дохода в виде акцизов на подакцизные товары, производимые на территории РФ произошло в виду уточнения Главного администратора данного доходного источника – УФК по РК.</w:t>
      </w:r>
    </w:p>
    <w:p w:rsidR="00635983" w:rsidRDefault="00635983" w:rsidP="00EA4D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объема безвозмездных поступлений связано с возвратом из бюджета поселения остатков субсидий, субвенций и иных межбюджетных трансфертов, имеющих целевое назначение, прошлых лет.</w:t>
      </w:r>
    </w:p>
    <w:p w:rsidR="00635983" w:rsidRPr="00C150F3" w:rsidRDefault="00635983" w:rsidP="00EA4D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0DC5" w:rsidRPr="00853B79" w:rsidRDefault="00510DC5" w:rsidP="002B348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510DC5" w:rsidRPr="00853B79" w:rsidRDefault="00510DC5" w:rsidP="00510DC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201</w:t>
      </w:r>
      <w:r w:rsidR="00B54A6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171592">
        <w:rPr>
          <w:rFonts w:ascii="Times New Roman" w:eastAsia="Times New Roman" w:hAnsi="Times New Roman" w:cs="Times New Roman"/>
          <w:sz w:val="28"/>
          <w:szCs w:val="28"/>
          <w:lang w:eastAsia="ru-RU"/>
        </w:rPr>
        <w:t>16735,3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F21160">
        <w:rPr>
          <w:rFonts w:ascii="Times New Roman" w:eastAsia="Times New Roman" w:hAnsi="Times New Roman" w:cs="Times New Roman"/>
          <w:sz w:val="28"/>
          <w:szCs w:val="28"/>
          <w:lang w:eastAsia="ru-RU"/>
        </w:rPr>
        <w:t>5905,1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больше  первоначально утвержденного бюджета</w:t>
      </w:r>
      <w:r w:rsidR="00B54A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Представленным проектом Решения предлагается увеличение расходной части бюджета на </w:t>
      </w:r>
      <w:r w:rsidR="00F21160">
        <w:rPr>
          <w:rFonts w:ascii="Times New Roman" w:eastAsia="Times New Roman" w:hAnsi="Times New Roman" w:cs="Times New Roman"/>
          <w:sz w:val="28"/>
          <w:szCs w:val="28"/>
          <w:lang w:eastAsia="ru-RU"/>
        </w:rPr>
        <w:t>984,9</w:t>
      </w:r>
      <w:r w:rsidR="0098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по сравнению с уточненным ранее бюджетом поселения.</w:t>
      </w:r>
    </w:p>
    <w:p w:rsidR="00510DC5" w:rsidRPr="00853B79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изменений, 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вносимых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по расходам бюджета</w:t>
      </w:r>
      <w:r w:rsidR="00D947B0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B54A6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ранее </w:t>
      </w:r>
      <w:r w:rsidR="00B54A6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бюджетом</w:t>
      </w:r>
      <w:r w:rsidR="0098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9810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учетом изменений</w:t>
      </w:r>
      <w:proofErr w:type="gramStart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приведен в табл. </w:t>
      </w:r>
      <w:r w:rsidR="004236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DC5" w:rsidRPr="00853B79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</w:t>
      </w:r>
      <w:r w:rsidR="004236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10DC5" w:rsidRPr="00853B79" w:rsidRDefault="00D947B0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10DC5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681"/>
        <w:gridCol w:w="2538"/>
        <w:gridCol w:w="2176"/>
        <w:gridCol w:w="2176"/>
      </w:tblGrid>
      <w:tr w:rsidR="0039601A" w:rsidRPr="00853B79" w:rsidTr="003B7B2D">
        <w:tc>
          <w:tcPr>
            <w:tcW w:w="1400" w:type="pct"/>
            <w:vMerge w:val="restart"/>
          </w:tcPr>
          <w:p w:rsidR="0039601A" w:rsidRPr="00853B79" w:rsidRDefault="0039601A" w:rsidP="000356C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00" w:type="pct"/>
            <w:gridSpan w:val="3"/>
          </w:tcPr>
          <w:p w:rsidR="0039601A" w:rsidRPr="00853B79" w:rsidRDefault="0039601A" w:rsidP="00B54A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B54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39601A" w:rsidRPr="00853B79" w:rsidTr="003B7B2D">
        <w:tc>
          <w:tcPr>
            <w:tcW w:w="1400" w:type="pct"/>
            <w:vMerge/>
          </w:tcPr>
          <w:p w:rsidR="0039601A" w:rsidRPr="00853B79" w:rsidRDefault="0039601A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6" w:type="pct"/>
          </w:tcPr>
          <w:p w:rsidR="0039601A" w:rsidRPr="00853B79" w:rsidRDefault="0039601A" w:rsidP="00B54A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бюджет</w:t>
            </w:r>
            <w:r w:rsidR="00A445FB"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7" w:type="pct"/>
          </w:tcPr>
          <w:p w:rsidR="0039601A" w:rsidRPr="00853B79" w:rsidRDefault="0039601A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Решения </w:t>
            </w:r>
          </w:p>
        </w:tc>
        <w:tc>
          <w:tcPr>
            <w:tcW w:w="1138" w:type="pct"/>
          </w:tcPr>
          <w:p w:rsidR="0039601A" w:rsidRPr="00853B79" w:rsidRDefault="0039601A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  <w:p w:rsidR="0039601A" w:rsidRPr="00853B79" w:rsidRDefault="0039601A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3B7B2D" w:rsidRPr="00853B79" w:rsidTr="003B7B2D">
        <w:tc>
          <w:tcPr>
            <w:tcW w:w="1400" w:type="pct"/>
          </w:tcPr>
          <w:p w:rsidR="003B7B2D" w:rsidRPr="00853B79" w:rsidRDefault="003B7B2D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26" w:type="pct"/>
          </w:tcPr>
          <w:p w:rsidR="003B7B2D" w:rsidRPr="00853B79" w:rsidRDefault="00F21160" w:rsidP="003B7B2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3972,0</w:t>
            </w:r>
          </w:p>
        </w:tc>
        <w:tc>
          <w:tcPr>
            <w:tcW w:w="1137" w:type="pct"/>
          </w:tcPr>
          <w:p w:rsidR="003B7B2D" w:rsidRPr="00853B79" w:rsidRDefault="00F21160" w:rsidP="00E666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4072,5</w:t>
            </w:r>
          </w:p>
        </w:tc>
        <w:tc>
          <w:tcPr>
            <w:tcW w:w="1138" w:type="pct"/>
          </w:tcPr>
          <w:p w:rsidR="003B7B2D" w:rsidRPr="00853B79" w:rsidRDefault="00F21160" w:rsidP="00F211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+100,5</w:t>
            </w:r>
          </w:p>
        </w:tc>
      </w:tr>
      <w:tr w:rsidR="003B7B2D" w:rsidRPr="00853B79" w:rsidTr="003B7B2D">
        <w:tc>
          <w:tcPr>
            <w:tcW w:w="1400" w:type="pct"/>
          </w:tcPr>
          <w:p w:rsidR="003B7B2D" w:rsidRPr="00853B79" w:rsidRDefault="003B7B2D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26" w:type="pct"/>
          </w:tcPr>
          <w:p w:rsidR="003B7B2D" w:rsidRPr="00853B79" w:rsidRDefault="003B7B2D" w:rsidP="00E666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137" w:type="pct"/>
          </w:tcPr>
          <w:p w:rsidR="003B7B2D" w:rsidRPr="00853B79" w:rsidRDefault="003B7B2D" w:rsidP="00E666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138" w:type="pct"/>
          </w:tcPr>
          <w:p w:rsidR="003B7B2D" w:rsidRPr="00853B79" w:rsidRDefault="003B7B2D" w:rsidP="006A2C44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7B2D" w:rsidRPr="00853B79" w:rsidTr="003B7B2D">
        <w:tc>
          <w:tcPr>
            <w:tcW w:w="1400" w:type="pct"/>
          </w:tcPr>
          <w:p w:rsidR="003B7B2D" w:rsidRPr="00853B79" w:rsidRDefault="003B7B2D" w:rsidP="0039601A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6" w:type="pct"/>
          </w:tcPr>
          <w:p w:rsidR="003B7B2D" w:rsidRPr="00853B79" w:rsidRDefault="00F21160" w:rsidP="00E666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="003B7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7" w:type="pct"/>
          </w:tcPr>
          <w:p w:rsidR="003B7B2D" w:rsidRPr="00853B79" w:rsidRDefault="00F21160" w:rsidP="00E666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="003B7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8" w:type="pct"/>
          </w:tcPr>
          <w:p w:rsidR="003B7B2D" w:rsidRPr="00853B79" w:rsidRDefault="003B7B2D" w:rsidP="009201DE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7B2D" w:rsidRPr="00853B79" w:rsidTr="003B7B2D">
        <w:tc>
          <w:tcPr>
            <w:tcW w:w="1400" w:type="pct"/>
          </w:tcPr>
          <w:p w:rsidR="003B7B2D" w:rsidRPr="00853B79" w:rsidRDefault="003B7B2D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26" w:type="pct"/>
          </w:tcPr>
          <w:p w:rsidR="003B7B2D" w:rsidRPr="00853B79" w:rsidRDefault="00F21160" w:rsidP="00E666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2057,9</w:t>
            </w:r>
          </w:p>
        </w:tc>
        <w:tc>
          <w:tcPr>
            <w:tcW w:w="1137" w:type="pct"/>
          </w:tcPr>
          <w:p w:rsidR="003B7B2D" w:rsidRPr="00853B79" w:rsidRDefault="00F21160" w:rsidP="00E666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2057,9</w:t>
            </w:r>
          </w:p>
        </w:tc>
        <w:tc>
          <w:tcPr>
            <w:tcW w:w="1138" w:type="pct"/>
          </w:tcPr>
          <w:p w:rsidR="003B7B2D" w:rsidRPr="00853B79" w:rsidRDefault="00F21160" w:rsidP="00096E3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7B2D" w:rsidRPr="00853B79" w:rsidTr="003B7B2D">
        <w:tc>
          <w:tcPr>
            <w:tcW w:w="1400" w:type="pct"/>
          </w:tcPr>
          <w:p w:rsidR="003B7B2D" w:rsidRPr="00853B79" w:rsidRDefault="003B7B2D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26" w:type="pct"/>
          </w:tcPr>
          <w:p w:rsidR="003B7B2D" w:rsidRPr="00853B79" w:rsidRDefault="00F21160" w:rsidP="00E666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4325,3</w:t>
            </w:r>
          </w:p>
        </w:tc>
        <w:tc>
          <w:tcPr>
            <w:tcW w:w="1137" w:type="pct"/>
          </w:tcPr>
          <w:p w:rsidR="003B7B2D" w:rsidRPr="00853B79" w:rsidRDefault="00F21160" w:rsidP="00E666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4624,9</w:t>
            </w:r>
          </w:p>
        </w:tc>
        <w:tc>
          <w:tcPr>
            <w:tcW w:w="1138" w:type="pct"/>
          </w:tcPr>
          <w:p w:rsidR="003B7B2D" w:rsidRPr="00853B79" w:rsidRDefault="00F21160" w:rsidP="00F211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+299,6</w:t>
            </w:r>
          </w:p>
        </w:tc>
      </w:tr>
      <w:tr w:rsidR="003B7B2D" w:rsidRPr="00853B79" w:rsidTr="003B7B2D">
        <w:tc>
          <w:tcPr>
            <w:tcW w:w="1400" w:type="pct"/>
          </w:tcPr>
          <w:p w:rsidR="003B7B2D" w:rsidRPr="00853B79" w:rsidRDefault="003B7B2D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26" w:type="pct"/>
          </w:tcPr>
          <w:p w:rsidR="003B7B2D" w:rsidRPr="00853B79" w:rsidRDefault="00F21160" w:rsidP="00E666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2185,0</w:t>
            </w:r>
          </w:p>
        </w:tc>
        <w:tc>
          <w:tcPr>
            <w:tcW w:w="1137" w:type="pct"/>
          </w:tcPr>
          <w:p w:rsidR="003B7B2D" w:rsidRPr="00853B79" w:rsidRDefault="00F21160" w:rsidP="00E666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2769,8</w:t>
            </w:r>
          </w:p>
        </w:tc>
        <w:tc>
          <w:tcPr>
            <w:tcW w:w="1138" w:type="pct"/>
          </w:tcPr>
          <w:p w:rsidR="003B7B2D" w:rsidRPr="00853B79" w:rsidRDefault="00F21160" w:rsidP="000C1B86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+584,8</w:t>
            </w:r>
          </w:p>
        </w:tc>
      </w:tr>
      <w:tr w:rsidR="003B7B2D" w:rsidRPr="00853B79" w:rsidTr="003B7B2D">
        <w:tc>
          <w:tcPr>
            <w:tcW w:w="1400" w:type="pct"/>
          </w:tcPr>
          <w:p w:rsidR="003B7B2D" w:rsidRPr="00853B79" w:rsidRDefault="003B7B2D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26" w:type="pct"/>
          </w:tcPr>
          <w:p w:rsidR="003B7B2D" w:rsidRPr="00853B79" w:rsidRDefault="00F21160" w:rsidP="00E666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137" w:type="pct"/>
          </w:tcPr>
          <w:p w:rsidR="003B7B2D" w:rsidRPr="00853B79" w:rsidRDefault="00F21160" w:rsidP="00E666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138" w:type="pct"/>
          </w:tcPr>
          <w:p w:rsidR="003B7B2D" w:rsidRPr="00853B79" w:rsidRDefault="003B7B2D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7B2D" w:rsidRPr="00853B79" w:rsidTr="003B7B2D">
        <w:tc>
          <w:tcPr>
            <w:tcW w:w="1400" w:type="pct"/>
          </w:tcPr>
          <w:p w:rsidR="003B7B2D" w:rsidRPr="00853B79" w:rsidRDefault="003B7B2D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26" w:type="pct"/>
          </w:tcPr>
          <w:p w:rsidR="003B7B2D" w:rsidRPr="00853B79" w:rsidRDefault="00F21160" w:rsidP="00E666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2658,0</w:t>
            </w:r>
          </w:p>
        </w:tc>
        <w:tc>
          <w:tcPr>
            <w:tcW w:w="1137" w:type="pct"/>
          </w:tcPr>
          <w:p w:rsidR="003B7B2D" w:rsidRPr="00853B79" w:rsidRDefault="00F21160" w:rsidP="00E666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2658,0</w:t>
            </w:r>
          </w:p>
        </w:tc>
        <w:tc>
          <w:tcPr>
            <w:tcW w:w="1138" w:type="pct"/>
          </w:tcPr>
          <w:p w:rsidR="003B7B2D" w:rsidRPr="00853B79" w:rsidRDefault="00F21160" w:rsidP="00CD5398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21160" w:rsidRPr="00853B79" w:rsidTr="003B7B2D">
        <w:tc>
          <w:tcPr>
            <w:tcW w:w="1400" w:type="pct"/>
          </w:tcPr>
          <w:p w:rsidR="00F21160" w:rsidRDefault="00F21160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326" w:type="pct"/>
          </w:tcPr>
          <w:p w:rsidR="00F21160" w:rsidRDefault="00F21160" w:rsidP="00E666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37" w:type="pct"/>
          </w:tcPr>
          <w:p w:rsidR="00F21160" w:rsidRDefault="00F21160" w:rsidP="00E666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38" w:type="pct"/>
          </w:tcPr>
          <w:p w:rsidR="00F21160" w:rsidRDefault="00F21160" w:rsidP="00CD5398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7B2D" w:rsidRPr="00853B79" w:rsidTr="003B7B2D">
        <w:tc>
          <w:tcPr>
            <w:tcW w:w="1400" w:type="pct"/>
          </w:tcPr>
          <w:p w:rsidR="003B7B2D" w:rsidRPr="00853B79" w:rsidRDefault="003B7B2D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326" w:type="pct"/>
          </w:tcPr>
          <w:p w:rsidR="003B7B2D" w:rsidRPr="00853B79" w:rsidRDefault="00F21160" w:rsidP="00E666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15750,4</w:t>
            </w:r>
          </w:p>
        </w:tc>
        <w:tc>
          <w:tcPr>
            <w:tcW w:w="1137" w:type="pct"/>
          </w:tcPr>
          <w:p w:rsidR="003B7B2D" w:rsidRPr="00853B79" w:rsidRDefault="00F21160" w:rsidP="00E666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16735,3</w:t>
            </w:r>
          </w:p>
        </w:tc>
        <w:tc>
          <w:tcPr>
            <w:tcW w:w="1138" w:type="pct"/>
          </w:tcPr>
          <w:p w:rsidR="003B7B2D" w:rsidRPr="00853B79" w:rsidRDefault="00F21160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+984,9</w:t>
            </w:r>
          </w:p>
        </w:tc>
      </w:tr>
    </w:tbl>
    <w:p w:rsidR="00510DC5" w:rsidRPr="005D3BCB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53B79" w:rsidRDefault="00510DC5" w:rsidP="009201D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</w:t>
      </w:r>
      <w:r w:rsidR="000C1B86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A5502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C1B86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398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C1B86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величены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первоначально утвержденным бюджетом</w:t>
      </w:r>
      <w:r w:rsidR="00096E3D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ранее внесенных изменений</w:t>
      </w:r>
      <w:r w:rsidR="00BD13F0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</w:t>
      </w:r>
      <w:r w:rsidR="0092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42367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211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3673">
        <w:rPr>
          <w:rFonts w:ascii="Times New Roman" w:eastAsia="Times New Roman" w:hAnsi="Times New Roman" w:cs="Times New Roman"/>
          <w:sz w:val="28"/>
          <w:szCs w:val="28"/>
          <w:lang w:eastAsia="ru-RU"/>
        </w:rPr>
        <w:t>00 «</w:t>
      </w:r>
      <w:r w:rsidR="00F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</w:t>
      </w:r>
      <w:r w:rsidR="00423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сумму </w:t>
      </w:r>
      <w:r w:rsidR="00F21160">
        <w:rPr>
          <w:rFonts w:ascii="Times New Roman" w:eastAsia="Times New Roman" w:hAnsi="Times New Roman" w:cs="Times New Roman"/>
          <w:sz w:val="28"/>
          <w:szCs w:val="28"/>
          <w:lang w:eastAsia="ru-RU"/>
        </w:rPr>
        <w:t>100,5</w:t>
      </w:r>
      <w:r w:rsidR="00423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09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 разделу 0500 «Жилищно-коммунальное хозяйство» на сумму </w:t>
      </w:r>
      <w:r w:rsidR="00F21160">
        <w:rPr>
          <w:rFonts w:ascii="Times New Roman" w:eastAsia="Times New Roman" w:hAnsi="Times New Roman" w:cs="Times New Roman"/>
          <w:sz w:val="28"/>
          <w:szCs w:val="28"/>
          <w:lang w:eastAsia="ru-RU"/>
        </w:rPr>
        <w:t>299,6</w:t>
      </w:r>
      <w:r w:rsidR="0009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по разделу </w:t>
      </w:r>
      <w:r w:rsidR="00F21160">
        <w:rPr>
          <w:rFonts w:ascii="Times New Roman" w:eastAsia="Times New Roman" w:hAnsi="Times New Roman" w:cs="Times New Roman"/>
          <w:sz w:val="28"/>
          <w:szCs w:val="28"/>
          <w:lang w:eastAsia="ru-RU"/>
        </w:rPr>
        <w:t>0800</w:t>
      </w:r>
      <w:r w:rsidR="0009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 кинематография</w:t>
      </w:r>
      <w:r w:rsidR="0009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сумму </w:t>
      </w:r>
      <w:r w:rsidR="00F21160">
        <w:rPr>
          <w:rFonts w:ascii="Times New Roman" w:eastAsia="Times New Roman" w:hAnsi="Times New Roman" w:cs="Times New Roman"/>
          <w:sz w:val="28"/>
          <w:szCs w:val="28"/>
          <w:lang w:eastAsia="ru-RU"/>
        </w:rPr>
        <w:t>584,8</w:t>
      </w:r>
      <w:r w:rsidR="0009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423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5540" w:rsidRDefault="005427F3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79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записки к </w:t>
      </w:r>
      <w:r w:rsidR="00A445FB" w:rsidRPr="00853B79">
        <w:rPr>
          <w:rFonts w:ascii="Times New Roman" w:hAnsi="Times New Roman" w:cs="Times New Roman"/>
          <w:sz w:val="28"/>
          <w:szCs w:val="28"/>
        </w:rPr>
        <w:t xml:space="preserve">проекту решения </w:t>
      </w:r>
      <w:r w:rsidR="00A445FB" w:rsidRPr="003D0140">
        <w:rPr>
          <w:rFonts w:ascii="Times New Roman" w:hAnsi="Times New Roman" w:cs="Times New Roman"/>
          <w:sz w:val="28"/>
          <w:szCs w:val="28"/>
        </w:rPr>
        <w:t>внесение изменений в расходы</w:t>
      </w:r>
      <w:r w:rsidR="006E348E">
        <w:rPr>
          <w:rFonts w:ascii="Times New Roman" w:hAnsi="Times New Roman" w:cs="Times New Roman"/>
          <w:sz w:val="28"/>
          <w:szCs w:val="28"/>
        </w:rPr>
        <w:t xml:space="preserve"> в основном </w:t>
      </w:r>
      <w:r w:rsidR="00A445FB" w:rsidRPr="003D0140">
        <w:rPr>
          <w:rFonts w:ascii="Times New Roman" w:hAnsi="Times New Roman" w:cs="Times New Roman"/>
          <w:sz w:val="28"/>
          <w:szCs w:val="28"/>
        </w:rPr>
        <w:t xml:space="preserve">связано с </w:t>
      </w:r>
      <w:r w:rsidR="00C93DFF">
        <w:rPr>
          <w:rFonts w:ascii="Times New Roman" w:hAnsi="Times New Roman" w:cs="Times New Roman"/>
          <w:sz w:val="28"/>
          <w:szCs w:val="28"/>
        </w:rPr>
        <w:t xml:space="preserve">дополнением и перераспределением бюджетных ассигнований на </w:t>
      </w:r>
      <w:r w:rsidR="00A35540">
        <w:rPr>
          <w:rFonts w:ascii="Times New Roman" w:hAnsi="Times New Roman" w:cs="Times New Roman"/>
          <w:sz w:val="28"/>
          <w:szCs w:val="28"/>
        </w:rPr>
        <w:t>осуществление  принятых обязательств</w:t>
      </w:r>
      <w:proofErr w:type="gramStart"/>
      <w:r w:rsidR="00A35540">
        <w:rPr>
          <w:rFonts w:ascii="Times New Roman" w:hAnsi="Times New Roman" w:cs="Times New Roman"/>
          <w:sz w:val="28"/>
          <w:szCs w:val="28"/>
        </w:rPr>
        <w:t xml:space="preserve"> </w:t>
      </w:r>
      <w:r w:rsidR="00BD3B1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35540" w:rsidRDefault="00A35540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-Соглашение о передаче полномочий контрольно-счетного органа ХГП по осуществлению внешнего муниципального финансового контроля</w:t>
      </w:r>
      <w:r w:rsidR="00BD3B13">
        <w:rPr>
          <w:rFonts w:ascii="Times New Roman" w:hAnsi="Times New Roman" w:cs="Times New Roman"/>
          <w:sz w:val="28"/>
          <w:szCs w:val="28"/>
        </w:rPr>
        <w:t xml:space="preserve"> +100,5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5540" w:rsidRDefault="00A35540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оплату штрафа за неисполнение решения Арбитражного суда РК </w:t>
      </w:r>
      <w:r w:rsidR="00BD3B13">
        <w:rPr>
          <w:rFonts w:ascii="Times New Roman" w:hAnsi="Times New Roman" w:cs="Times New Roman"/>
          <w:sz w:val="28"/>
          <w:szCs w:val="28"/>
        </w:rPr>
        <w:t xml:space="preserve"> +5,0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45FB" w:rsidRDefault="00A35540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реализацию</w:t>
      </w:r>
      <w:r w:rsidR="00BD3B13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«Формирование современной городской среды на территории ХГП на 2017 год» +28,0 тыс. руб.;</w:t>
      </w:r>
    </w:p>
    <w:p w:rsidR="00BD3B13" w:rsidRDefault="00BD3B13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мероприятия по уличному освещению, озеленению и благоустройству поселения +266,6 тыс. руб.;</w:t>
      </w:r>
    </w:p>
    <w:p w:rsidR="00BD3B13" w:rsidRPr="003D0140" w:rsidRDefault="00BD3B13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мероприятия по обеспечению развития и укреплению материально-технической базы подведомственного учреждения культуры +584,8 тыс. руб.,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за счет средств субсидии из бюджета РК +555,6 тыс. руб.</w:t>
      </w:r>
    </w:p>
    <w:p w:rsidR="00E73955" w:rsidRDefault="00E73955" w:rsidP="0082649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96D" w:rsidRPr="00733DEF" w:rsidRDefault="00826491" w:rsidP="0082649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EF">
        <w:rPr>
          <w:rFonts w:ascii="Times New Roman" w:hAnsi="Times New Roman" w:cs="Times New Roman"/>
          <w:b/>
          <w:sz w:val="28"/>
          <w:szCs w:val="28"/>
        </w:rPr>
        <w:t>Программная часть</w:t>
      </w:r>
    </w:p>
    <w:p w:rsidR="00826491" w:rsidRDefault="00826491" w:rsidP="0082649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Приложением №7 к Решению</w:t>
      </w:r>
      <w:r w:rsidR="00F26426">
        <w:rPr>
          <w:rFonts w:ascii="Times New Roman" w:hAnsi="Times New Roman" w:cs="Times New Roman"/>
          <w:sz w:val="28"/>
          <w:szCs w:val="28"/>
        </w:rPr>
        <w:t xml:space="preserve"> о бюджете поселения</w:t>
      </w:r>
      <w:r w:rsidR="00AB3188">
        <w:rPr>
          <w:rFonts w:ascii="Times New Roman" w:hAnsi="Times New Roman" w:cs="Times New Roman"/>
          <w:sz w:val="28"/>
          <w:szCs w:val="28"/>
        </w:rPr>
        <w:t xml:space="preserve"> </w:t>
      </w:r>
      <w:r w:rsidR="00F26426">
        <w:rPr>
          <w:rFonts w:ascii="Times New Roman" w:hAnsi="Times New Roman" w:cs="Times New Roman"/>
          <w:sz w:val="28"/>
          <w:szCs w:val="28"/>
        </w:rPr>
        <w:t xml:space="preserve">на 2017 и плановый период 2018 и 2019 годов утвержден Перечень муниципальных целевых программ, предусмотренных к финансированию за счет средств бюджета </w:t>
      </w:r>
      <w:proofErr w:type="spellStart"/>
      <w:r w:rsidR="00733DE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F26426">
        <w:rPr>
          <w:rFonts w:ascii="Times New Roman" w:hAnsi="Times New Roman" w:cs="Times New Roman"/>
          <w:sz w:val="28"/>
          <w:szCs w:val="28"/>
        </w:rPr>
        <w:t xml:space="preserve"> городского поселения (дале</w:t>
      </w:r>
      <w:proofErr w:type="gramStart"/>
      <w:r w:rsidR="00F2642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F26426">
        <w:rPr>
          <w:rFonts w:ascii="Times New Roman" w:hAnsi="Times New Roman" w:cs="Times New Roman"/>
          <w:sz w:val="28"/>
          <w:szCs w:val="28"/>
        </w:rPr>
        <w:t xml:space="preserve"> Перечень). </w:t>
      </w:r>
    </w:p>
    <w:p w:rsidR="00E73955" w:rsidRPr="0032282F" w:rsidRDefault="00E73955" w:rsidP="00E73955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2F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утверждены бюджетные ассигнования на реализацию </w:t>
      </w:r>
      <w:r w:rsidR="0073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четырёх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46494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proofErr w:type="spellStart"/>
      <w:r w:rsidR="00733DEF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 w:rsidR="0046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на 201</w:t>
      </w:r>
      <w:r w:rsidR="0046494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</w:t>
      </w:r>
      <w:r w:rsidR="00733DEF">
        <w:rPr>
          <w:rFonts w:ascii="Times New Roman" w:eastAsia="Times New Roman" w:hAnsi="Times New Roman" w:cs="Times New Roman"/>
          <w:sz w:val="28"/>
          <w:szCs w:val="28"/>
          <w:lang w:eastAsia="ru-RU"/>
        </w:rPr>
        <w:t>1020,0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В результате внесенных изменений сумма бюджетных ассигнований на реализацию </w:t>
      </w:r>
      <w:r w:rsidR="0046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46494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утверждена в объеме </w:t>
      </w:r>
      <w:r w:rsidR="00956BDA">
        <w:rPr>
          <w:rFonts w:ascii="Times New Roman" w:eastAsia="Times New Roman" w:hAnsi="Times New Roman" w:cs="Times New Roman"/>
          <w:sz w:val="28"/>
          <w:szCs w:val="28"/>
          <w:lang w:eastAsia="ru-RU"/>
        </w:rPr>
        <w:t>4972,1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E73955" w:rsidRDefault="00E73955" w:rsidP="00E73955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роектом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</w:t>
      </w:r>
      <w:r w:rsidR="0046494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</w:t>
      </w:r>
      <w:r w:rsidR="00956B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6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46494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r w:rsidR="0046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956BDA">
        <w:rPr>
          <w:rFonts w:ascii="Times New Roman" w:eastAsia="Times New Roman" w:hAnsi="Times New Roman" w:cs="Times New Roman"/>
          <w:sz w:val="28"/>
          <w:szCs w:val="28"/>
          <w:lang w:eastAsia="ru-RU"/>
        </w:rPr>
        <w:t>5000,2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73955" w:rsidRDefault="00E73955" w:rsidP="00E73955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бюджетных ассигнований на реализацию </w:t>
      </w:r>
      <w:r w:rsidR="004649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в проекте Решения предлагается </w:t>
      </w:r>
      <w:r w:rsidR="0046494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ранее уточненным объемом бюджетных назначений на </w:t>
      </w:r>
      <w:r w:rsidR="0095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28,1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за счет добавления бюджетных ассигнований на реализацию </w:t>
      </w:r>
      <w:r w:rsidR="004649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956BD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95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46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современной городской среды на территории </w:t>
      </w:r>
      <w:r w:rsidR="00956BD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64942">
        <w:rPr>
          <w:rFonts w:ascii="Times New Roman" w:eastAsia="Times New Roman" w:hAnsi="Times New Roman" w:cs="Times New Roman"/>
          <w:sz w:val="28"/>
          <w:szCs w:val="28"/>
          <w:lang w:eastAsia="ru-RU"/>
        </w:rPr>
        <w:t>ГП на 2017 год</w:t>
      </w:r>
      <w:r w:rsidR="0095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9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6B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955" w:rsidRPr="007F3FC6" w:rsidRDefault="00956BDA" w:rsidP="00E73955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Данная</w:t>
      </w:r>
      <w:r w:rsidR="004649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ая</w:t>
      </w:r>
      <w:r w:rsidR="004649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="004649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прошл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="004649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финансово-экономическую экспертизу в Контрольно-счетном комитете СМР. По результатам экспертизы </w:t>
      </w:r>
      <w:r w:rsidR="007F3FC6" w:rsidRPr="007F3F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были выявлены нарушения норм действующего законодательства</w:t>
      </w:r>
      <w:r w:rsidR="007F3F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На момент проведения экспертизы данного проекта решения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7F3F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выявленные нарушения не устранены.</w:t>
      </w:r>
    </w:p>
    <w:p w:rsidR="00AB3188" w:rsidRPr="00AB3188" w:rsidRDefault="00AB3188" w:rsidP="007044E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A470C" w:rsidRPr="00D13DF8" w:rsidRDefault="00637C5E" w:rsidP="00DA470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DF8">
        <w:rPr>
          <w:rFonts w:ascii="Times New Roman" w:hAnsi="Times New Roman" w:cs="Times New Roman"/>
          <w:b/>
          <w:sz w:val="28"/>
          <w:szCs w:val="28"/>
        </w:rPr>
        <w:t>Дефицит</w:t>
      </w:r>
      <w:r w:rsidR="00F756C0">
        <w:rPr>
          <w:rFonts w:ascii="Times New Roman" w:hAnsi="Times New Roman" w:cs="Times New Roman"/>
          <w:b/>
          <w:sz w:val="28"/>
          <w:szCs w:val="28"/>
        </w:rPr>
        <w:t xml:space="preserve">/профицит </w:t>
      </w:r>
      <w:r w:rsidRPr="00D13DF8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7F3FC6" w:rsidRPr="00B83B9C" w:rsidRDefault="007F3FC6" w:rsidP="007F3FC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решением Совета </w:t>
      </w:r>
      <w:proofErr w:type="spellStart"/>
      <w:r w:rsidR="00956BDA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BDA">
        <w:rPr>
          <w:rFonts w:ascii="Times New Roman" w:eastAsia="Times New Roman" w:hAnsi="Times New Roman" w:cs="Times New Roman"/>
          <w:sz w:val="28"/>
          <w:szCs w:val="28"/>
          <w:lang w:eastAsia="ru-RU"/>
        </w:rPr>
        <w:t>№95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956B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бюджете </w:t>
      </w:r>
      <w:proofErr w:type="spellStart"/>
      <w:r w:rsidR="00956BDA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2018 и 2019 годов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 с дефицитом в сумме </w:t>
      </w:r>
      <w:r w:rsidR="00956B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730,0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284E02" w:rsidRDefault="00284E02" w:rsidP="007F3FC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ранее внесенных изменений объем дефицита бюджета поселения снизился на 10,0 тыс. руб. и составил 720,0 тыс. руб.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Представленным проектом не предлагается вносить изменения в утвержденный размер дефицита поселения. </w:t>
      </w:r>
    </w:p>
    <w:p w:rsidR="007F3FC6" w:rsidRPr="00B83B9C" w:rsidRDefault="007F3FC6" w:rsidP="007F3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пункта</w:t>
      </w:r>
      <w:proofErr w:type="gramEnd"/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92.1 БК РФ,</w:t>
      </w:r>
      <w:r w:rsidRPr="00B83B9C">
        <w:rPr>
          <w:rFonts w:ascii="Times New Roman" w:hAnsi="Times New Roman" w:cs="Times New Roman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>дефицит местного бюджета не должен превышать 10 %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7F3FC6" w:rsidRDefault="007F3FC6" w:rsidP="007F3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lastRenderedPageBreak/>
        <w:t xml:space="preserve">В проекте Решения общий годовой объем доходов без учета объема безвозмездных поступлений составил </w:t>
      </w:r>
      <w:r w:rsidR="00284E02">
        <w:rPr>
          <w:rFonts w:ascii="Times New Roman" w:hAnsi="Times New Roman" w:cs="Times New Roman"/>
          <w:sz w:val="28"/>
          <w:szCs w:val="28"/>
        </w:rPr>
        <w:t>7780,3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руб.. 10 % от этой суммы составляет </w:t>
      </w:r>
      <w:r w:rsidR="00284E02">
        <w:rPr>
          <w:rFonts w:ascii="Times New Roman" w:hAnsi="Times New Roman" w:cs="Times New Roman"/>
          <w:sz w:val="28"/>
          <w:szCs w:val="28"/>
        </w:rPr>
        <w:t xml:space="preserve">778 </w:t>
      </w:r>
      <w:r w:rsidRPr="00B83B9C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DB5243">
        <w:rPr>
          <w:rFonts w:ascii="Times New Roman" w:hAnsi="Times New Roman" w:cs="Times New Roman"/>
          <w:sz w:val="28"/>
          <w:szCs w:val="28"/>
        </w:rPr>
        <w:t>Таким образом, объем дефицита бюджета поселения на 2017 год не превыси</w:t>
      </w:r>
      <w:r w:rsidR="00284E02">
        <w:rPr>
          <w:rFonts w:ascii="Times New Roman" w:hAnsi="Times New Roman" w:cs="Times New Roman"/>
          <w:sz w:val="28"/>
          <w:szCs w:val="28"/>
        </w:rPr>
        <w:t>л</w:t>
      </w:r>
      <w:r w:rsidR="00DB5243">
        <w:rPr>
          <w:rFonts w:ascii="Times New Roman" w:hAnsi="Times New Roman" w:cs="Times New Roman"/>
          <w:sz w:val="28"/>
          <w:szCs w:val="28"/>
        </w:rPr>
        <w:t xml:space="preserve"> предельного значения, установленного БК РФ. </w:t>
      </w:r>
    </w:p>
    <w:p w:rsidR="007F3FC6" w:rsidRDefault="007F3FC6" w:rsidP="007F3FC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FC6" w:rsidRDefault="007F3FC6" w:rsidP="007F3FC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>Размер дефицита бюджета характеризуется следующими данными.</w:t>
      </w:r>
    </w:p>
    <w:p w:rsidR="007F3FC6" w:rsidRPr="00D735B6" w:rsidRDefault="007F3FC6" w:rsidP="007F3FC6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D735B6">
        <w:rPr>
          <w:rFonts w:ascii="Times New Roman" w:hAnsi="Times New Roman" w:cs="Times New Roman"/>
          <w:sz w:val="28"/>
          <w:szCs w:val="28"/>
        </w:rPr>
        <w:t>Табл.3</w:t>
      </w:r>
    </w:p>
    <w:p w:rsidR="007F3FC6" w:rsidRDefault="007F3FC6" w:rsidP="007F3FC6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82838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3118"/>
        <w:gridCol w:w="2659"/>
      </w:tblGrid>
      <w:tr w:rsidR="007F3FC6" w:rsidTr="00E66610">
        <w:tc>
          <w:tcPr>
            <w:tcW w:w="3794" w:type="dxa"/>
          </w:tcPr>
          <w:p w:rsidR="007F3FC6" w:rsidRPr="00E655B1" w:rsidRDefault="007F3FC6" w:rsidP="00E666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показатели</w:t>
            </w:r>
          </w:p>
        </w:tc>
        <w:tc>
          <w:tcPr>
            <w:tcW w:w="3118" w:type="dxa"/>
          </w:tcPr>
          <w:p w:rsidR="007F3FC6" w:rsidRPr="00E655B1" w:rsidRDefault="007F3FC6" w:rsidP="00E666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о бюджете</w:t>
            </w:r>
          </w:p>
        </w:tc>
        <w:tc>
          <w:tcPr>
            <w:tcW w:w="2659" w:type="dxa"/>
          </w:tcPr>
          <w:p w:rsidR="007F3FC6" w:rsidRPr="00E655B1" w:rsidRDefault="007F3FC6" w:rsidP="00E666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 Проект Решения о внесении изменений</w:t>
            </w:r>
          </w:p>
        </w:tc>
      </w:tr>
      <w:tr w:rsidR="007F3FC6" w:rsidTr="00E66610">
        <w:tc>
          <w:tcPr>
            <w:tcW w:w="3794" w:type="dxa"/>
          </w:tcPr>
          <w:p w:rsidR="007F3FC6" w:rsidRPr="00E655B1" w:rsidRDefault="007F3FC6" w:rsidP="007F3F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 доходов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бюджета поселения</w:t>
            </w:r>
          </w:p>
        </w:tc>
        <w:tc>
          <w:tcPr>
            <w:tcW w:w="3118" w:type="dxa"/>
          </w:tcPr>
          <w:p w:rsidR="007F3FC6" w:rsidRPr="00E655B1" w:rsidRDefault="00284E02" w:rsidP="00E666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10100,2</w:t>
            </w:r>
          </w:p>
        </w:tc>
        <w:tc>
          <w:tcPr>
            <w:tcW w:w="2659" w:type="dxa"/>
          </w:tcPr>
          <w:p w:rsidR="007F3FC6" w:rsidRPr="00E655B1" w:rsidRDefault="00284E02" w:rsidP="00E666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16015,3</w:t>
            </w:r>
          </w:p>
        </w:tc>
      </w:tr>
      <w:tr w:rsidR="007F3FC6" w:rsidTr="00E66610">
        <w:tc>
          <w:tcPr>
            <w:tcW w:w="3794" w:type="dxa"/>
          </w:tcPr>
          <w:p w:rsidR="007F3FC6" w:rsidRPr="00E655B1" w:rsidRDefault="007F3FC6" w:rsidP="00E666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безвозмездных поступлений</w:t>
            </w:r>
          </w:p>
        </w:tc>
        <w:tc>
          <w:tcPr>
            <w:tcW w:w="3118" w:type="dxa"/>
          </w:tcPr>
          <w:p w:rsidR="007F3FC6" w:rsidRDefault="00284E02" w:rsidP="00E666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2764,6</w:t>
            </w:r>
          </w:p>
        </w:tc>
        <w:tc>
          <w:tcPr>
            <w:tcW w:w="2659" w:type="dxa"/>
          </w:tcPr>
          <w:p w:rsidR="007F3FC6" w:rsidRDefault="00284E02" w:rsidP="00E666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8235,0</w:t>
            </w:r>
          </w:p>
        </w:tc>
      </w:tr>
      <w:tr w:rsidR="007F3FC6" w:rsidTr="00E66610">
        <w:tc>
          <w:tcPr>
            <w:tcW w:w="3794" w:type="dxa"/>
          </w:tcPr>
          <w:p w:rsidR="007F3FC6" w:rsidRDefault="007F3FC6" w:rsidP="00DB52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доходов бюджета</w:t>
            </w:r>
            <w:r w:rsidR="00DB524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 учета безвозмездных поступлений</w:t>
            </w:r>
          </w:p>
        </w:tc>
        <w:tc>
          <w:tcPr>
            <w:tcW w:w="3118" w:type="dxa"/>
          </w:tcPr>
          <w:p w:rsidR="007F3FC6" w:rsidRDefault="00284E02" w:rsidP="00E666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7335,6</w:t>
            </w:r>
          </w:p>
        </w:tc>
        <w:tc>
          <w:tcPr>
            <w:tcW w:w="2659" w:type="dxa"/>
          </w:tcPr>
          <w:p w:rsidR="007F3FC6" w:rsidRDefault="00284E02" w:rsidP="00E666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7780,3</w:t>
            </w:r>
          </w:p>
        </w:tc>
      </w:tr>
      <w:tr w:rsidR="007F3FC6" w:rsidTr="00E66610">
        <w:tc>
          <w:tcPr>
            <w:tcW w:w="3794" w:type="dxa"/>
          </w:tcPr>
          <w:p w:rsidR="007F3FC6" w:rsidRDefault="007F3FC6" w:rsidP="00DB52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расходов бюджета </w:t>
            </w:r>
            <w:r w:rsidR="00DB5243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3118" w:type="dxa"/>
          </w:tcPr>
          <w:p w:rsidR="007F3FC6" w:rsidRDefault="00284E02" w:rsidP="00E666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10830,2</w:t>
            </w:r>
          </w:p>
        </w:tc>
        <w:tc>
          <w:tcPr>
            <w:tcW w:w="2659" w:type="dxa"/>
          </w:tcPr>
          <w:p w:rsidR="007F3FC6" w:rsidRDefault="00284E02" w:rsidP="00DB52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16735,3</w:t>
            </w:r>
          </w:p>
        </w:tc>
      </w:tr>
      <w:tr w:rsidR="007F3FC6" w:rsidTr="00E66610">
        <w:tc>
          <w:tcPr>
            <w:tcW w:w="3794" w:type="dxa"/>
          </w:tcPr>
          <w:p w:rsidR="007F3FC6" w:rsidRDefault="007F3FC6" w:rsidP="00E666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 бюджета</w:t>
            </w:r>
          </w:p>
        </w:tc>
        <w:tc>
          <w:tcPr>
            <w:tcW w:w="3118" w:type="dxa"/>
          </w:tcPr>
          <w:p w:rsidR="007F3FC6" w:rsidRDefault="00284E02" w:rsidP="00E666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2659" w:type="dxa"/>
          </w:tcPr>
          <w:p w:rsidR="007F3FC6" w:rsidRDefault="00284E02" w:rsidP="00E666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720,0</w:t>
            </w:r>
          </w:p>
        </w:tc>
      </w:tr>
      <w:tr w:rsidR="007F3FC6" w:rsidTr="00E66610">
        <w:tc>
          <w:tcPr>
            <w:tcW w:w="3794" w:type="dxa"/>
          </w:tcPr>
          <w:p w:rsidR="007F3FC6" w:rsidRDefault="007F3FC6" w:rsidP="00DB52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дефицита бюджета</w:t>
            </w:r>
            <w:r w:rsidR="00DB524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общему объему доходов районного бюджета без учета безвозмездных поступлений, %</w:t>
            </w:r>
          </w:p>
        </w:tc>
        <w:tc>
          <w:tcPr>
            <w:tcW w:w="3118" w:type="dxa"/>
          </w:tcPr>
          <w:p w:rsidR="007F3FC6" w:rsidRDefault="00284E02" w:rsidP="00E666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DB52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9" w:type="dxa"/>
          </w:tcPr>
          <w:p w:rsidR="007F3FC6" w:rsidRDefault="00284E02" w:rsidP="00E666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</w:tr>
    </w:tbl>
    <w:p w:rsidR="007F3FC6" w:rsidRDefault="007F3FC6" w:rsidP="007F3FC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6BF">
        <w:rPr>
          <w:rFonts w:ascii="Times New Roman" w:hAnsi="Times New Roman" w:cs="Times New Roman"/>
          <w:sz w:val="28"/>
          <w:szCs w:val="28"/>
        </w:rPr>
        <w:t>Таким образом, проектом Решения предлагается увеличить общий объем доходов бюджета</w:t>
      </w:r>
      <w:r w:rsidR="00DB524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D1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первоначально утвержденному бюджету </w:t>
      </w:r>
      <w:r w:rsidRPr="00AD16BF">
        <w:rPr>
          <w:rFonts w:ascii="Times New Roman" w:hAnsi="Times New Roman" w:cs="Times New Roman"/>
          <w:sz w:val="28"/>
          <w:szCs w:val="28"/>
        </w:rPr>
        <w:t xml:space="preserve">на </w:t>
      </w:r>
      <w:r w:rsidR="00284E02">
        <w:rPr>
          <w:rFonts w:ascii="Times New Roman" w:hAnsi="Times New Roman" w:cs="Times New Roman"/>
          <w:sz w:val="28"/>
          <w:szCs w:val="28"/>
        </w:rPr>
        <w:t>58,6</w:t>
      </w:r>
      <w:r w:rsidRPr="00AD16BF">
        <w:rPr>
          <w:rFonts w:ascii="Times New Roman" w:hAnsi="Times New Roman" w:cs="Times New Roman"/>
          <w:sz w:val="28"/>
          <w:szCs w:val="28"/>
        </w:rPr>
        <w:t xml:space="preserve"> %, общий объем расходов местного бюджета на </w:t>
      </w:r>
      <w:r w:rsidR="00284E02">
        <w:rPr>
          <w:rFonts w:ascii="Times New Roman" w:hAnsi="Times New Roman" w:cs="Times New Roman"/>
          <w:sz w:val="28"/>
          <w:szCs w:val="28"/>
        </w:rPr>
        <w:t>54,5</w:t>
      </w:r>
      <w:r w:rsidRPr="00AD16BF">
        <w:rPr>
          <w:rFonts w:ascii="Times New Roman" w:hAnsi="Times New Roman" w:cs="Times New Roman"/>
          <w:sz w:val="28"/>
          <w:szCs w:val="28"/>
        </w:rPr>
        <w:t xml:space="preserve"> %. Темп увеличения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Pr="00AD16BF">
        <w:rPr>
          <w:rFonts w:ascii="Times New Roman" w:hAnsi="Times New Roman" w:cs="Times New Roman"/>
          <w:sz w:val="28"/>
          <w:szCs w:val="28"/>
        </w:rPr>
        <w:t xml:space="preserve"> опережает темп увеличения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AD16BF">
        <w:rPr>
          <w:rFonts w:ascii="Times New Roman" w:hAnsi="Times New Roman" w:cs="Times New Roman"/>
          <w:sz w:val="28"/>
          <w:szCs w:val="28"/>
        </w:rPr>
        <w:t xml:space="preserve"> на </w:t>
      </w:r>
      <w:r w:rsidR="00284E02">
        <w:rPr>
          <w:rFonts w:ascii="Times New Roman" w:hAnsi="Times New Roman" w:cs="Times New Roman"/>
          <w:sz w:val="28"/>
          <w:szCs w:val="28"/>
        </w:rPr>
        <w:t>4,1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6BF">
        <w:rPr>
          <w:rFonts w:ascii="Times New Roman" w:hAnsi="Times New Roman" w:cs="Times New Roman"/>
          <w:sz w:val="28"/>
          <w:szCs w:val="28"/>
        </w:rPr>
        <w:t>процентных пункта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593D" w:rsidRDefault="00CF593D" w:rsidP="00CF593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финансирования дефицита бюджета привлечены источники внутреннего финансирования дефицита бюджета.</w:t>
      </w:r>
    </w:p>
    <w:p w:rsidR="00CF593D" w:rsidRDefault="00CF593D" w:rsidP="00CF593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>Решением о бюджете была утверждена программа муниципальных внутренних заимствований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83B9C">
        <w:rPr>
          <w:rFonts w:ascii="Times New Roman" w:hAnsi="Times New Roman" w:cs="Times New Roman"/>
          <w:sz w:val="28"/>
          <w:szCs w:val="28"/>
        </w:rPr>
        <w:t xml:space="preserve"> год с итогом муниципальных внутренних заимствований в сумме </w:t>
      </w:r>
      <w:r>
        <w:rPr>
          <w:rFonts w:ascii="Times New Roman" w:hAnsi="Times New Roman" w:cs="Times New Roman"/>
          <w:sz w:val="28"/>
          <w:szCs w:val="28"/>
        </w:rPr>
        <w:t>500,0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 Проектом Решения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B83B9C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sz w:val="28"/>
          <w:szCs w:val="28"/>
        </w:rPr>
        <w:t xml:space="preserve">вносить </w:t>
      </w:r>
      <w:r w:rsidRPr="00B83B9C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B83B9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83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83B9C">
        <w:rPr>
          <w:rFonts w:ascii="Times New Roman" w:hAnsi="Times New Roman" w:cs="Times New Roman"/>
          <w:sz w:val="28"/>
          <w:szCs w:val="28"/>
        </w:rPr>
        <w:t xml:space="preserve">программу муниципальных внутренних заимствований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83B9C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83B9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2018-2019 года</w:t>
      </w:r>
      <w:r w:rsidRPr="00B83B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593D" w:rsidRDefault="00CF593D" w:rsidP="00CF593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93D" w:rsidRPr="008C526F" w:rsidRDefault="00CF593D" w:rsidP="00CF593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26F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</w:p>
    <w:p w:rsidR="00CF593D" w:rsidRPr="008C526F" w:rsidRDefault="00CF593D" w:rsidP="00CF59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Первоначально статьей 1 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№195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бюджете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2018-2019 года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C526F">
        <w:rPr>
          <w:rFonts w:ascii="Times New Roman" w:hAnsi="Times New Roman" w:cs="Times New Roman"/>
          <w:sz w:val="28"/>
          <w:szCs w:val="28"/>
        </w:rPr>
        <w:t xml:space="preserve">установлен верхний предел муниципального долга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в валюте РФ</w:t>
      </w:r>
      <w:r w:rsidRPr="008C526F">
        <w:rPr>
          <w:rFonts w:ascii="Times New Roman" w:hAnsi="Times New Roman" w:cs="Times New Roman"/>
          <w:sz w:val="28"/>
          <w:szCs w:val="28"/>
        </w:rPr>
        <w:t>:</w:t>
      </w:r>
    </w:p>
    <w:p w:rsidR="00CF593D" w:rsidRDefault="00CF593D" w:rsidP="00CF59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lastRenderedPageBreak/>
        <w:t>- на 1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года – в сумме </w:t>
      </w:r>
      <w:r>
        <w:rPr>
          <w:rFonts w:ascii="Times New Roman" w:hAnsi="Times New Roman" w:cs="Times New Roman"/>
          <w:sz w:val="28"/>
          <w:szCs w:val="28"/>
        </w:rPr>
        <w:t>1650,0</w:t>
      </w:r>
      <w:r w:rsidRPr="008C526F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рублей;</w:t>
      </w:r>
    </w:p>
    <w:p w:rsidR="00CF593D" w:rsidRDefault="00CF593D" w:rsidP="00CF59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1 января 2019 года – в сумме 1650,0</w:t>
      </w:r>
      <w:r w:rsidRPr="008C526F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рублей;</w:t>
      </w:r>
    </w:p>
    <w:p w:rsidR="00CF593D" w:rsidRPr="008C526F" w:rsidRDefault="00CF593D" w:rsidP="00CF59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1 января 2020 года </w:t>
      </w:r>
      <w:r w:rsidRPr="008C526F">
        <w:rPr>
          <w:rFonts w:ascii="Times New Roman" w:hAnsi="Times New Roman" w:cs="Times New Roman"/>
          <w:sz w:val="28"/>
          <w:szCs w:val="28"/>
        </w:rPr>
        <w:t xml:space="preserve">– в сумме </w:t>
      </w:r>
      <w:r>
        <w:rPr>
          <w:rFonts w:ascii="Times New Roman" w:hAnsi="Times New Roman" w:cs="Times New Roman"/>
          <w:sz w:val="28"/>
          <w:szCs w:val="28"/>
        </w:rPr>
        <w:t>1650,0</w:t>
      </w:r>
      <w:r w:rsidRPr="008C526F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</w:t>
      </w:r>
    </w:p>
    <w:p w:rsidR="00CF593D" w:rsidRPr="008C526F" w:rsidRDefault="00CF593D" w:rsidP="00CF593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В проекте Решения верхний предел муниципального долга </w:t>
      </w:r>
      <w:r>
        <w:rPr>
          <w:rFonts w:ascii="Times New Roman" w:hAnsi="Times New Roman" w:cs="Times New Roman"/>
          <w:sz w:val="28"/>
          <w:szCs w:val="28"/>
        </w:rPr>
        <w:t>снижен на 150,0 тыс. руб.</w:t>
      </w:r>
      <w:r w:rsidRPr="008C526F">
        <w:rPr>
          <w:rFonts w:ascii="Times New Roman" w:hAnsi="Times New Roman" w:cs="Times New Roman"/>
          <w:sz w:val="28"/>
          <w:szCs w:val="28"/>
        </w:rPr>
        <w:t xml:space="preserve"> и состави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8C526F">
        <w:rPr>
          <w:rFonts w:ascii="Times New Roman" w:hAnsi="Times New Roman" w:cs="Times New Roman"/>
          <w:sz w:val="28"/>
          <w:szCs w:val="28"/>
        </w:rPr>
        <w:t>на 1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26F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1500,0</w:t>
      </w:r>
      <w:r w:rsidRPr="008C526F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</w:t>
      </w:r>
      <w:r w:rsidR="00C51AF1">
        <w:rPr>
          <w:rFonts w:ascii="Times New Roman" w:hAnsi="Times New Roman" w:cs="Times New Roman"/>
          <w:sz w:val="28"/>
          <w:szCs w:val="28"/>
        </w:rPr>
        <w:t>. На 1 января 2019 года и на 1 января 2020 года изменения не вносятся.</w:t>
      </w:r>
    </w:p>
    <w:p w:rsidR="00CF593D" w:rsidRDefault="00CF593D" w:rsidP="00CF59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 о бюджете</w:t>
      </w:r>
      <w:r w:rsidRPr="008C526F">
        <w:rPr>
          <w:rFonts w:ascii="Times New Roman" w:hAnsi="Times New Roman" w:cs="Times New Roman"/>
          <w:sz w:val="28"/>
          <w:szCs w:val="28"/>
        </w:rPr>
        <w:t xml:space="preserve"> предельный объем муниципального долга установлен на 201</w:t>
      </w:r>
      <w:r w:rsidR="00C51AF1">
        <w:rPr>
          <w:rFonts w:ascii="Times New Roman" w:hAnsi="Times New Roman" w:cs="Times New Roman"/>
          <w:sz w:val="28"/>
          <w:szCs w:val="28"/>
        </w:rPr>
        <w:t>7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</w:t>
      </w:r>
      <w:r w:rsidR="00C51AF1">
        <w:rPr>
          <w:rFonts w:ascii="Times New Roman" w:hAnsi="Times New Roman" w:cs="Times New Roman"/>
          <w:sz w:val="28"/>
          <w:szCs w:val="28"/>
        </w:rPr>
        <w:t xml:space="preserve"> и плановый период 2018-2019 года</w:t>
      </w:r>
      <w:r w:rsidRPr="008C526F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C51AF1">
        <w:rPr>
          <w:rFonts w:ascii="Times New Roman" w:hAnsi="Times New Roman" w:cs="Times New Roman"/>
          <w:sz w:val="28"/>
          <w:szCs w:val="28"/>
        </w:rPr>
        <w:t>1650</w:t>
      </w:r>
      <w:r w:rsidRPr="008C526F">
        <w:rPr>
          <w:rFonts w:ascii="Times New Roman" w:hAnsi="Times New Roman" w:cs="Times New Roman"/>
          <w:sz w:val="28"/>
          <w:szCs w:val="28"/>
        </w:rPr>
        <w:t xml:space="preserve">,0 тыс. руб. </w:t>
      </w:r>
      <w:r>
        <w:rPr>
          <w:rFonts w:ascii="Times New Roman" w:hAnsi="Times New Roman" w:cs="Times New Roman"/>
          <w:sz w:val="28"/>
          <w:szCs w:val="28"/>
        </w:rPr>
        <w:t xml:space="preserve">Проектом Решения не предлагается </w:t>
      </w:r>
      <w:r w:rsidR="00C51AF1">
        <w:rPr>
          <w:rFonts w:ascii="Times New Roman" w:hAnsi="Times New Roman" w:cs="Times New Roman"/>
          <w:sz w:val="28"/>
          <w:szCs w:val="28"/>
        </w:rPr>
        <w:t xml:space="preserve">вносить изменения в </w:t>
      </w:r>
      <w:r>
        <w:rPr>
          <w:rFonts w:ascii="Times New Roman" w:hAnsi="Times New Roman" w:cs="Times New Roman"/>
          <w:sz w:val="28"/>
          <w:szCs w:val="28"/>
        </w:rPr>
        <w:t xml:space="preserve"> предельный объем муниципального долга на 201</w:t>
      </w:r>
      <w:r w:rsidR="00C51AF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51AF1">
        <w:rPr>
          <w:rFonts w:ascii="Times New Roman" w:hAnsi="Times New Roman" w:cs="Times New Roman"/>
          <w:sz w:val="28"/>
          <w:szCs w:val="28"/>
        </w:rPr>
        <w:t xml:space="preserve"> и на плановый период 2018-2019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593D" w:rsidRDefault="00CF593D" w:rsidP="00CF59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3 ст. 107 БК РФ предельный объем муниципального долга не </w:t>
      </w:r>
      <w:r w:rsidRPr="00506DBA">
        <w:rPr>
          <w:rFonts w:ascii="Times New Roman" w:hAnsi="Times New Roman" w:cs="Times New Roman"/>
          <w:sz w:val="28"/>
          <w:szCs w:val="28"/>
        </w:rPr>
        <w:t>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93D" w:rsidRPr="00506DBA" w:rsidRDefault="00CF593D" w:rsidP="00CF59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 xml:space="preserve">В проекте Решения общий годовой объем доходов без учета объема безвозмездных поступлений составил </w:t>
      </w:r>
      <w:r w:rsidR="00C51AF1">
        <w:rPr>
          <w:rFonts w:ascii="Times New Roman" w:hAnsi="Times New Roman" w:cs="Times New Roman"/>
          <w:sz w:val="28"/>
          <w:szCs w:val="28"/>
        </w:rPr>
        <w:t>7780,3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предельный объем  муниципального долга </w:t>
      </w:r>
      <w:r w:rsidR="00C51AF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превысил ограничений, установленных законом. </w:t>
      </w:r>
    </w:p>
    <w:p w:rsidR="00CF593D" w:rsidRPr="0077040E" w:rsidRDefault="00CF593D" w:rsidP="00CF593D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526F">
        <w:rPr>
          <w:rFonts w:ascii="Times New Roman" w:hAnsi="Times New Roman" w:cs="Times New Roman"/>
          <w:sz w:val="28"/>
          <w:szCs w:val="28"/>
        </w:rPr>
        <w:t>На изменение верхнего предела муниципального внутреннего долга на 01.01.201</w:t>
      </w:r>
      <w:r w:rsidR="00C51AF1">
        <w:rPr>
          <w:rFonts w:ascii="Times New Roman" w:hAnsi="Times New Roman" w:cs="Times New Roman"/>
          <w:sz w:val="28"/>
          <w:szCs w:val="28"/>
        </w:rPr>
        <w:t>8</w:t>
      </w:r>
      <w:r w:rsidRPr="008C526F">
        <w:rPr>
          <w:rFonts w:ascii="Times New Roman" w:hAnsi="Times New Roman" w:cs="Times New Roman"/>
          <w:sz w:val="28"/>
          <w:szCs w:val="28"/>
        </w:rPr>
        <w:t xml:space="preserve">г. </w:t>
      </w:r>
      <w:r w:rsidR="0077040E">
        <w:rPr>
          <w:rFonts w:ascii="Times New Roman" w:hAnsi="Times New Roman" w:cs="Times New Roman"/>
          <w:sz w:val="28"/>
          <w:szCs w:val="28"/>
        </w:rPr>
        <w:t xml:space="preserve">должно было </w:t>
      </w:r>
      <w:r w:rsidRPr="008C526F">
        <w:rPr>
          <w:rFonts w:ascii="Times New Roman" w:hAnsi="Times New Roman" w:cs="Times New Roman"/>
          <w:sz w:val="28"/>
          <w:szCs w:val="28"/>
        </w:rPr>
        <w:t>повлия</w:t>
      </w:r>
      <w:r w:rsidR="0077040E">
        <w:rPr>
          <w:rFonts w:ascii="Times New Roman" w:hAnsi="Times New Roman" w:cs="Times New Roman"/>
          <w:sz w:val="28"/>
          <w:szCs w:val="28"/>
        </w:rPr>
        <w:t>ть</w:t>
      </w:r>
      <w:r w:rsidRPr="008C526F">
        <w:rPr>
          <w:rFonts w:ascii="Times New Roman" w:hAnsi="Times New Roman" w:cs="Times New Roman"/>
          <w:sz w:val="28"/>
          <w:szCs w:val="28"/>
        </w:rPr>
        <w:t xml:space="preserve"> изменение программы муниципальных внутренних заимствований бюджета</w:t>
      </w:r>
      <w:r w:rsidR="0077040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8C526F">
        <w:rPr>
          <w:rFonts w:ascii="Times New Roman" w:hAnsi="Times New Roman" w:cs="Times New Roman"/>
          <w:sz w:val="28"/>
          <w:szCs w:val="28"/>
        </w:rPr>
        <w:t>на 201</w:t>
      </w:r>
      <w:r w:rsidR="0077040E">
        <w:rPr>
          <w:rFonts w:ascii="Times New Roman" w:hAnsi="Times New Roman" w:cs="Times New Roman"/>
          <w:sz w:val="28"/>
          <w:szCs w:val="28"/>
        </w:rPr>
        <w:t>7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год.</w:t>
      </w:r>
      <w:r w:rsidR="0077040E">
        <w:rPr>
          <w:rFonts w:ascii="Times New Roman" w:hAnsi="Times New Roman" w:cs="Times New Roman"/>
          <w:sz w:val="28"/>
          <w:szCs w:val="28"/>
        </w:rPr>
        <w:t xml:space="preserve"> Однако</w:t>
      </w:r>
      <w:proofErr w:type="gramStart"/>
      <w:r w:rsidR="007704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7040E">
        <w:rPr>
          <w:rFonts w:ascii="Times New Roman" w:hAnsi="Times New Roman" w:cs="Times New Roman"/>
          <w:sz w:val="28"/>
          <w:szCs w:val="28"/>
        </w:rPr>
        <w:t xml:space="preserve"> проектом решения не предлагается вносить изменения в данную программу. </w:t>
      </w:r>
      <w:r w:rsidR="0077040E" w:rsidRPr="0077040E">
        <w:rPr>
          <w:rFonts w:ascii="Times New Roman" w:hAnsi="Times New Roman" w:cs="Times New Roman"/>
          <w:sz w:val="28"/>
          <w:szCs w:val="28"/>
          <w:u w:val="single"/>
        </w:rPr>
        <w:t xml:space="preserve">Таким образом, Контрольно-счетный комитет СМР не выявил оснований для внесения изменений в утвержденный верхний предел муниципального долга </w:t>
      </w:r>
      <w:proofErr w:type="spellStart"/>
      <w:r w:rsidR="0077040E" w:rsidRPr="0077040E">
        <w:rPr>
          <w:rFonts w:ascii="Times New Roman" w:hAnsi="Times New Roman" w:cs="Times New Roman"/>
          <w:sz w:val="28"/>
          <w:szCs w:val="28"/>
          <w:u w:val="single"/>
        </w:rPr>
        <w:t>Хелюльского</w:t>
      </w:r>
      <w:proofErr w:type="spellEnd"/>
      <w:r w:rsidR="0077040E" w:rsidRPr="0077040E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поселения в валюте Российской Федерации на 1 января 2018 года.</w:t>
      </w:r>
    </w:p>
    <w:p w:rsidR="0006075A" w:rsidRPr="00315C62" w:rsidRDefault="00B95E3A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C62">
        <w:rPr>
          <w:rFonts w:ascii="Times New Roman" w:hAnsi="Times New Roman" w:cs="Times New Roman"/>
          <w:b/>
          <w:sz w:val="28"/>
          <w:szCs w:val="28"/>
        </w:rPr>
        <w:t xml:space="preserve">Анализ текстовых статей проекта Решения </w:t>
      </w:r>
    </w:p>
    <w:p w:rsidR="00422706" w:rsidRPr="00422706" w:rsidRDefault="00E02E8D" w:rsidP="00422706">
      <w:pPr>
        <w:ind w:left="928" w:firstLine="632"/>
        <w:jc w:val="both"/>
        <w:rPr>
          <w:rFonts w:ascii="Times New Roman" w:hAnsi="Times New Roman" w:cs="Times New Roman"/>
          <w:sz w:val="28"/>
          <w:szCs w:val="28"/>
        </w:rPr>
      </w:pPr>
      <w:r w:rsidRPr="0032282F">
        <w:rPr>
          <w:rFonts w:ascii="Times New Roman" w:hAnsi="Times New Roman" w:cs="Times New Roman"/>
          <w:sz w:val="28"/>
          <w:szCs w:val="28"/>
        </w:rPr>
        <w:lastRenderedPageBreak/>
        <w:t>При анализе текстовых статей проекта Решения установлено</w:t>
      </w:r>
      <w:r w:rsidR="0077040E">
        <w:rPr>
          <w:rFonts w:ascii="Times New Roman" w:hAnsi="Times New Roman" w:cs="Times New Roman"/>
          <w:sz w:val="28"/>
          <w:szCs w:val="28"/>
        </w:rPr>
        <w:t xml:space="preserve">, что по муниципальной программе  «Формирование современной городской среды на территории </w:t>
      </w:r>
      <w:proofErr w:type="spellStart"/>
      <w:r w:rsidR="0077040E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77040E">
        <w:rPr>
          <w:rFonts w:ascii="Times New Roman" w:hAnsi="Times New Roman" w:cs="Times New Roman"/>
          <w:sz w:val="28"/>
          <w:szCs w:val="28"/>
        </w:rPr>
        <w:t xml:space="preserve"> городского поселения на 2017 год» планируется реализация мероприятий в форме субсидий юридическим лицам (управляющим компаниям)</w:t>
      </w:r>
      <w:proofErr w:type="gramStart"/>
      <w:r w:rsidR="0077040E">
        <w:rPr>
          <w:rFonts w:ascii="Times New Roman" w:hAnsi="Times New Roman" w:cs="Times New Roman"/>
          <w:sz w:val="28"/>
          <w:szCs w:val="28"/>
        </w:rPr>
        <w:t xml:space="preserve"> </w:t>
      </w:r>
      <w:r w:rsidRPr="003228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040E">
        <w:rPr>
          <w:rFonts w:ascii="Times New Roman" w:hAnsi="Times New Roman" w:cs="Times New Roman"/>
          <w:sz w:val="28"/>
          <w:szCs w:val="28"/>
        </w:rPr>
        <w:t xml:space="preserve"> </w:t>
      </w:r>
      <w:r w:rsidR="0077040E" w:rsidRPr="0077040E">
        <w:rPr>
          <w:rFonts w:ascii="Times New Roman" w:hAnsi="Times New Roman" w:cs="Times New Roman"/>
          <w:sz w:val="28"/>
          <w:szCs w:val="28"/>
        </w:rPr>
        <w:t>Согласно п. 1 ст. 78 БК в целях финансового обеспечения затрат, связанных с выполнением работ, оказанием услуг в бюджетах бюджетной системы РФ могут предусматриваться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услуг.</w:t>
      </w:r>
      <w:r w:rsidR="00422706" w:rsidRPr="00422706">
        <w:rPr>
          <w:sz w:val="28"/>
          <w:szCs w:val="28"/>
        </w:rPr>
        <w:t xml:space="preserve"> </w:t>
      </w:r>
      <w:proofErr w:type="gramStart"/>
      <w:r w:rsidR="00422706" w:rsidRPr="00422706">
        <w:rPr>
          <w:rFonts w:ascii="Times New Roman" w:hAnsi="Times New Roman" w:cs="Times New Roman"/>
          <w:sz w:val="28"/>
          <w:szCs w:val="28"/>
        </w:rPr>
        <w:t xml:space="preserve">Исходя из буквального толкования </w:t>
      </w:r>
      <w:hyperlink r:id="rId11" w:history="1">
        <w:r w:rsidR="00422706" w:rsidRPr="00422706">
          <w:rPr>
            <w:rFonts w:ascii="Times New Roman" w:hAnsi="Times New Roman" w:cs="Times New Roman"/>
            <w:sz w:val="28"/>
            <w:szCs w:val="28"/>
          </w:rPr>
          <w:t>пункта 3 части 2</w:t>
        </w:r>
      </w:hyperlink>
      <w:r w:rsidR="00422706" w:rsidRPr="00422706">
        <w:rPr>
          <w:rFonts w:ascii="Times New Roman" w:hAnsi="Times New Roman" w:cs="Times New Roman"/>
          <w:sz w:val="28"/>
          <w:szCs w:val="28"/>
        </w:rPr>
        <w:t xml:space="preserve"> статьи 78 БК следует</w:t>
      </w:r>
      <w:proofErr w:type="gramEnd"/>
      <w:r w:rsidR="00422706" w:rsidRPr="00422706">
        <w:rPr>
          <w:rFonts w:ascii="Times New Roman" w:hAnsi="Times New Roman" w:cs="Times New Roman"/>
          <w:sz w:val="28"/>
          <w:szCs w:val="28"/>
        </w:rPr>
        <w:t>, что предоставление субсидий осуществляется по решению представительного органа муниципального образования о местном бюджете и согласно принимаемым в соответствии с ним муниципальным правовым актом местной администрации.</w:t>
      </w:r>
      <w:r w:rsidR="00422706" w:rsidRPr="00422706">
        <w:rPr>
          <w:sz w:val="28"/>
          <w:szCs w:val="28"/>
        </w:rPr>
        <w:t xml:space="preserve"> </w:t>
      </w:r>
      <w:r w:rsidR="00422706" w:rsidRPr="00422706">
        <w:rPr>
          <w:rFonts w:ascii="Times New Roman" w:hAnsi="Times New Roman" w:cs="Times New Roman"/>
          <w:sz w:val="28"/>
          <w:szCs w:val="28"/>
        </w:rPr>
        <w:t>Таким образом, Решение о бюджете должно содержать либо устанавливать порядок определения разме</w:t>
      </w:r>
      <w:r w:rsidR="00422706">
        <w:rPr>
          <w:rFonts w:ascii="Times New Roman" w:hAnsi="Times New Roman" w:cs="Times New Roman"/>
          <w:sz w:val="28"/>
          <w:szCs w:val="28"/>
        </w:rPr>
        <w:t>р</w:t>
      </w:r>
      <w:r w:rsidR="00422706" w:rsidRPr="00422706">
        <w:rPr>
          <w:rFonts w:ascii="Times New Roman" w:hAnsi="Times New Roman" w:cs="Times New Roman"/>
          <w:sz w:val="28"/>
          <w:szCs w:val="28"/>
        </w:rPr>
        <w:t>а муниципальной преференц</w:t>
      </w:r>
      <w:proofErr w:type="gramStart"/>
      <w:r w:rsidR="00422706" w:rsidRPr="00422706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="00422706" w:rsidRPr="00422706">
        <w:rPr>
          <w:rFonts w:ascii="Times New Roman" w:hAnsi="Times New Roman" w:cs="Times New Roman"/>
          <w:sz w:val="28"/>
          <w:szCs w:val="28"/>
        </w:rPr>
        <w:t xml:space="preserve"> конкретного получателя.</w:t>
      </w:r>
      <w:r w:rsidR="00422706">
        <w:rPr>
          <w:rFonts w:ascii="Times New Roman" w:hAnsi="Times New Roman" w:cs="Times New Roman"/>
          <w:sz w:val="28"/>
          <w:szCs w:val="28"/>
        </w:rPr>
        <w:t xml:space="preserve"> Текстовая часть Решение о бюджете </w:t>
      </w:r>
      <w:proofErr w:type="spellStart"/>
      <w:r w:rsidR="00422706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422706">
        <w:rPr>
          <w:rFonts w:ascii="Times New Roman" w:hAnsi="Times New Roman" w:cs="Times New Roman"/>
          <w:sz w:val="28"/>
          <w:szCs w:val="28"/>
        </w:rPr>
        <w:t xml:space="preserve"> городского поселения на 2017 год и на плановый период 2018-2019 года, с учетом последующих изменений, не содержит размера или порядка определения размера </w:t>
      </w:r>
      <w:r w:rsidR="00422706" w:rsidRPr="0077040E">
        <w:rPr>
          <w:rFonts w:ascii="Times New Roman" w:hAnsi="Times New Roman" w:cs="Times New Roman"/>
          <w:sz w:val="28"/>
          <w:szCs w:val="28"/>
        </w:rPr>
        <w:t>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BF2E4F">
        <w:rPr>
          <w:rFonts w:ascii="Times New Roman" w:hAnsi="Times New Roman" w:cs="Times New Roman"/>
          <w:sz w:val="28"/>
          <w:szCs w:val="28"/>
        </w:rPr>
        <w:t>.</w:t>
      </w:r>
      <w:r w:rsidR="00422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706" w:rsidRPr="00422706" w:rsidRDefault="00BF2E4F" w:rsidP="00422706">
      <w:pPr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приложении 5 к проекту Решения «Распределение бюджетных ассигнований на реализацию муниципальных целевых программ ХГП по разделам, подразделам, целевым статьям, группам, подгруппам, элементам видов расходов классификации расходов бюджета ХГП на 2017 год и плановый период 2018-2019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.» по графе 7 «Объем финансирования (тыс. руб.) 2017год» по строке «итого» допущена арифметическая ошибка.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Вместо показателя 2021,9 должен быть показатель 5000,2. </w:t>
      </w:r>
    </w:p>
    <w:p w:rsidR="00B95E3A" w:rsidRPr="00664E5F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4E5F">
        <w:rPr>
          <w:rFonts w:ascii="Times New Roman" w:hAnsi="Times New Roman" w:cs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664E5F" w:rsidRDefault="00664E5F" w:rsidP="00B9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F8" w:rsidRDefault="002A5E96" w:rsidP="0089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представленных на экспертизу 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 №</w:t>
      </w:r>
      <w:r w:rsidR="000560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6B0D">
        <w:rPr>
          <w:rFonts w:ascii="Times New Roman" w:eastAsia="Times New Roman" w:hAnsi="Times New Roman" w:cs="Times New Roman"/>
          <w:sz w:val="28"/>
          <w:szCs w:val="28"/>
          <w:lang w:eastAsia="ru-RU"/>
        </w:rPr>
        <w:t>;2</w:t>
      </w: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Решения применяются</w:t>
      </w:r>
      <w:r w:rsidR="0005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</w:t>
      </w: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</w:t>
      </w:r>
      <w:r w:rsidR="00056097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не</w:t>
      </w: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соответствующие</w:t>
      </w: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Указаниям </w:t>
      </w: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порядке применения бюджетной классификации Российской Федерации, утвержденными приказом Минфина России от 01.07.2013 № 65н.:</w:t>
      </w:r>
      <w:r w:rsidR="00895244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a4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2"/>
        <w:gridCol w:w="2261"/>
        <w:gridCol w:w="2366"/>
        <w:gridCol w:w="2366"/>
      </w:tblGrid>
      <w:tr w:rsidR="00056097" w:rsidRPr="002A5E96" w:rsidTr="00056097">
        <w:trPr>
          <w:cantSplit/>
          <w:trHeight w:val="1493"/>
        </w:trPr>
        <w:tc>
          <w:tcPr>
            <w:tcW w:w="1266" w:type="pct"/>
          </w:tcPr>
          <w:p w:rsidR="00056097" w:rsidRPr="00845CCE" w:rsidRDefault="00056097" w:rsidP="0005609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45CCE">
              <w:rPr>
                <w:rFonts w:ascii="Times New Roman" w:eastAsia="Times New Roman" w:hAnsi="Times New Roman"/>
                <w:b/>
                <w:lang w:eastAsia="ru-RU"/>
              </w:rPr>
              <w:t xml:space="preserve">КБК, </w:t>
            </w:r>
            <w:proofErr w:type="gramStart"/>
            <w:r w:rsidRPr="00845CCE">
              <w:rPr>
                <w:rFonts w:ascii="Times New Roman" w:eastAsia="Times New Roman" w:hAnsi="Times New Roman"/>
                <w:b/>
                <w:lang w:eastAsia="ru-RU"/>
              </w:rPr>
              <w:t>указанный</w:t>
            </w:r>
            <w:proofErr w:type="gramEnd"/>
            <w:r w:rsidRPr="00845CCE">
              <w:rPr>
                <w:rFonts w:ascii="Times New Roman" w:eastAsia="Times New Roman" w:hAnsi="Times New Roman"/>
                <w:b/>
                <w:lang w:eastAsia="ru-RU"/>
              </w:rPr>
              <w:t xml:space="preserve"> в Приложении №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1 </w:t>
            </w:r>
            <w:r w:rsidRPr="00845CCE">
              <w:rPr>
                <w:rFonts w:ascii="Times New Roman" w:eastAsia="Times New Roman" w:hAnsi="Times New Roman"/>
                <w:b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проекту </w:t>
            </w:r>
            <w:r w:rsidRPr="00845CCE">
              <w:rPr>
                <w:rFonts w:ascii="Times New Roman" w:eastAsia="Times New Roman" w:hAnsi="Times New Roman"/>
                <w:b/>
                <w:lang w:eastAsia="ru-RU"/>
              </w:rPr>
              <w:t xml:space="preserve">решению Совета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Хелюльского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городского поселения</w:t>
            </w:r>
          </w:p>
        </w:tc>
        <w:tc>
          <w:tcPr>
            <w:tcW w:w="1207" w:type="pct"/>
          </w:tcPr>
          <w:p w:rsidR="00056097" w:rsidRPr="00845CCE" w:rsidRDefault="00056097" w:rsidP="00056097">
            <w:pPr>
              <w:jc w:val="center"/>
              <w:rPr>
                <w:rFonts w:ascii="Times New Roman" w:hAnsi="Times New Roman"/>
                <w:b/>
              </w:rPr>
            </w:pPr>
            <w:r w:rsidRPr="00845CCE">
              <w:rPr>
                <w:rFonts w:ascii="Times New Roman" w:eastAsia="Times New Roman" w:hAnsi="Times New Roman"/>
                <w:b/>
                <w:lang w:eastAsia="ru-RU"/>
              </w:rPr>
              <w:t xml:space="preserve">Наименование, указанное в Приложении №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845CCE">
              <w:rPr>
                <w:rFonts w:ascii="Times New Roman" w:eastAsia="Times New Roman" w:hAnsi="Times New Roman"/>
                <w:b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Проекту </w:t>
            </w:r>
            <w:r w:rsidRPr="00845CCE">
              <w:rPr>
                <w:rFonts w:ascii="Times New Roman" w:eastAsia="Times New Roman" w:hAnsi="Times New Roman"/>
                <w:b/>
                <w:lang w:eastAsia="ru-RU"/>
              </w:rPr>
              <w:t xml:space="preserve">решению Совета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Хелюльского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городского поселения</w:t>
            </w:r>
          </w:p>
        </w:tc>
        <w:tc>
          <w:tcPr>
            <w:tcW w:w="1263" w:type="pct"/>
          </w:tcPr>
          <w:p w:rsidR="00056097" w:rsidRPr="002A5E96" w:rsidRDefault="00056097" w:rsidP="00E6661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A5E9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Код в соответствии с</w:t>
            </w:r>
            <w:r w:rsidRPr="002A5E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Приказом Минфина России от 1 июля 2013 г. N 65н «Об утверждении Указаний о порядке применения бюджетной классификации Российской Федерации»</w:t>
            </w:r>
          </w:p>
        </w:tc>
        <w:tc>
          <w:tcPr>
            <w:tcW w:w="1263" w:type="pct"/>
          </w:tcPr>
          <w:p w:rsidR="00056097" w:rsidRPr="002A5E96" w:rsidRDefault="00056097" w:rsidP="00E6661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2A5E9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Наименование в соответствии с</w:t>
            </w:r>
            <w:r w:rsidRPr="002A5E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Приказом Минфина России от 1 июля 2013 г. N 65н «Об утверждении Указаний о порядке применения бюджетной классификации Российской Федерации»</w:t>
            </w:r>
          </w:p>
        </w:tc>
      </w:tr>
      <w:tr w:rsidR="00056097" w:rsidRPr="002A5E96" w:rsidTr="00056097">
        <w:trPr>
          <w:cantSplit/>
          <w:trHeight w:val="1493"/>
        </w:trPr>
        <w:tc>
          <w:tcPr>
            <w:tcW w:w="1266" w:type="pct"/>
          </w:tcPr>
          <w:p w:rsidR="00056097" w:rsidRPr="00056097" w:rsidRDefault="00056097" w:rsidP="000560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182 1 01 02010 01 0000 110 </w:t>
            </w:r>
          </w:p>
        </w:tc>
        <w:tc>
          <w:tcPr>
            <w:tcW w:w="1207" w:type="pct"/>
          </w:tcPr>
          <w:p w:rsidR="00056097" w:rsidRPr="00056097" w:rsidRDefault="00056097" w:rsidP="000560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лицами, являющимися налоговыми резидентами РФ в виде дивидендов от долевого участия в деятельности организаций</w:t>
            </w:r>
          </w:p>
        </w:tc>
        <w:tc>
          <w:tcPr>
            <w:tcW w:w="1263" w:type="pct"/>
          </w:tcPr>
          <w:p w:rsidR="00056097" w:rsidRPr="00056097" w:rsidRDefault="003474E5" w:rsidP="00E6661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  <w:lang w:eastAsia="ru-RU"/>
              </w:rPr>
              <w:t xml:space="preserve">000 </w:t>
            </w:r>
            <w:r w:rsidR="00056097" w:rsidRPr="00056097"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1263" w:type="pct"/>
          </w:tcPr>
          <w:p w:rsidR="00056097" w:rsidRPr="00056097" w:rsidRDefault="00056097" w:rsidP="00056097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097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</w:t>
            </w:r>
            <w:r w:rsidRPr="000560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2" w:history="1">
              <w:r w:rsidRPr="00056097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</w:rPr>
                <w:t>статьями 227</w:t>
              </w:r>
            </w:hyperlink>
            <w:r w:rsidRPr="000560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hyperlink r:id="rId13" w:history="1">
              <w:r w:rsidRPr="00056097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</w:rPr>
                <w:t>227.1</w:t>
              </w:r>
            </w:hyperlink>
            <w:r w:rsidRPr="000560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hyperlink r:id="rId14" w:history="1">
              <w:r w:rsidRPr="00056097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</w:rPr>
                <w:t>228</w:t>
              </w:r>
            </w:hyperlink>
            <w:r w:rsidRPr="000560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Налогового кодекса Российской Федерации</w:t>
            </w:r>
          </w:p>
          <w:p w:rsidR="00056097" w:rsidRPr="00056097" w:rsidRDefault="00056097" w:rsidP="00E6661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</w:p>
        </w:tc>
      </w:tr>
      <w:tr w:rsidR="00056097" w:rsidRPr="002A5E96" w:rsidTr="00056097">
        <w:trPr>
          <w:cantSplit/>
          <w:trHeight w:val="1493"/>
        </w:trPr>
        <w:tc>
          <w:tcPr>
            <w:tcW w:w="1266" w:type="pct"/>
          </w:tcPr>
          <w:p w:rsidR="00056097" w:rsidRDefault="00056097" w:rsidP="000560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182 1 01 02020 01 0000 110</w:t>
            </w:r>
          </w:p>
        </w:tc>
        <w:tc>
          <w:tcPr>
            <w:tcW w:w="1207" w:type="pct"/>
          </w:tcPr>
          <w:p w:rsidR="00056097" w:rsidRDefault="00056097" w:rsidP="00887F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Налог на доходы физических лиц с доходов, </w:t>
            </w:r>
            <w:r w:rsidR="00887F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облагаемых по налоговой ставке, установленной п.1 ст. 224 Налогового кодекса РФ</w:t>
            </w:r>
          </w:p>
        </w:tc>
        <w:tc>
          <w:tcPr>
            <w:tcW w:w="1263" w:type="pct"/>
          </w:tcPr>
          <w:p w:rsidR="00056097" w:rsidRPr="00056097" w:rsidRDefault="003474E5" w:rsidP="00E66610">
            <w:pPr>
              <w:pStyle w:val="1"/>
              <w:spacing w:before="0"/>
              <w:outlineLvl w:val="0"/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  <w:lang w:eastAsia="ru-RU"/>
              </w:rPr>
              <w:t>000</w:t>
            </w:r>
            <w:r w:rsidR="00056097" w:rsidRPr="00056097"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  <w:lang w:eastAsia="ru-RU"/>
              </w:rPr>
              <w:t xml:space="preserve"> 1 01 02020 01 0000 110</w:t>
            </w:r>
          </w:p>
        </w:tc>
        <w:tc>
          <w:tcPr>
            <w:tcW w:w="1263" w:type="pct"/>
          </w:tcPr>
          <w:p w:rsidR="00056097" w:rsidRPr="00056097" w:rsidRDefault="00887F1C" w:rsidP="00887F1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87F1C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</w:t>
            </w:r>
            <w:r w:rsidRPr="00887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5" w:history="1">
              <w:r w:rsidRPr="00887F1C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</w:rPr>
                <w:t>статьей 227</w:t>
              </w:r>
            </w:hyperlink>
            <w:r w:rsidRPr="00887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Налогового кодекса Российской Федерации</w:t>
            </w:r>
          </w:p>
        </w:tc>
      </w:tr>
      <w:tr w:rsidR="00887F1C" w:rsidRPr="002A5E96" w:rsidTr="00056097">
        <w:trPr>
          <w:cantSplit/>
          <w:trHeight w:val="1493"/>
        </w:trPr>
        <w:tc>
          <w:tcPr>
            <w:tcW w:w="1266" w:type="pct"/>
          </w:tcPr>
          <w:p w:rsidR="00887F1C" w:rsidRDefault="00887F1C" w:rsidP="000560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182 1 01 02030 01 0000 110</w:t>
            </w:r>
          </w:p>
        </w:tc>
        <w:tc>
          <w:tcPr>
            <w:tcW w:w="1207" w:type="pct"/>
          </w:tcPr>
          <w:p w:rsidR="00887F1C" w:rsidRDefault="00887F1C" w:rsidP="000560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лицами, не являющимися налоговыми резидентами РФ</w:t>
            </w:r>
          </w:p>
        </w:tc>
        <w:tc>
          <w:tcPr>
            <w:tcW w:w="1263" w:type="pct"/>
          </w:tcPr>
          <w:p w:rsidR="00887F1C" w:rsidRPr="00887F1C" w:rsidRDefault="003474E5" w:rsidP="00E66610">
            <w:pPr>
              <w:pStyle w:val="1"/>
              <w:spacing w:before="0"/>
              <w:outlineLvl w:val="0"/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  <w:lang w:eastAsia="ru-RU"/>
              </w:rPr>
              <w:t>000</w:t>
            </w:r>
            <w:r w:rsidR="00887F1C" w:rsidRPr="00887F1C"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  <w:lang w:eastAsia="ru-RU"/>
              </w:rPr>
              <w:t xml:space="preserve"> 1 01 02030 01 0000 110</w:t>
            </w:r>
          </w:p>
        </w:tc>
        <w:tc>
          <w:tcPr>
            <w:tcW w:w="1263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92"/>
              <w:gridCol w:w="364"/>
            </w:tblGrid>
            <w:tr w:rsidR="00887F1C" w:rsidRPr="00887F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7F1C" w:rsidRPr="00887F1C" w:rsidRDefault="00887F1C" w:rsidP="00887F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7F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Налог на доходы физических лиц с доходов, полученных физическими лицами в соответствии со </w:t>
                  </w:r>
                  <w:hyperlink r:id="rId16" w:history="1">
                    <w:r w:rsidRPr="00887F1C">
                      <w:rPr>
                        <w:rFonts w:ascii="Times New Roman" w:hAnsi="Times New Roman" w:cs="Times New Roman"/>
                        <w:color w:val="106BBE"/>
                        <w:sz w:val="20"/>
                        <w:szCs w:val="20"/>
                      </w:rPr>
                      <w:t>статьей 228</w:t>
                    </w:r>
                  </w:hyperlink>
                  <w:r w:rsidRPr="00887F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Налогового кодекса Российской Федерации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7F1C" w:rsidRPr="00887F1C" w:rsidRDefault="00887F1C" w:rsidP="00887F1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887F1C" w:rsidRPr="00887F1C" w:rsidRDefault="00887F1C" w:rsidP="00887F1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F1C" w:rsidRPr="002A5E96" w:rsidTr="00056097">
        <w:trPr>
          <w:cantSplit/>
          <w:trHeight w:val="1493"/>
        </w:trPr>
        <w:tc>
          <w:tcPr>
            <w:tcW w:w="1266" w:type="pct"/>
          </w:tcPr>
          <w:p w:rsidR="00887F1C" w:rsidRDefault="00887F1C" w:rsidP="00887F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182 1 01 02040 01 0000 110</w:t>
            </w:r>
          </w:p>
        </w:tc>
        <w:tc>
          <w:tcPr>
            <w:tcW w:w="1207" w:type="pct"/>
          </w:tcPr>
          <w:p w:rsidR="00887F1C" w:rsidRDefault="00887F1C" w:rsidP="00887F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лиц, полученных в виде выигрышей и призов и др. мероприятий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средств</w:t>
            </w:r>
          </w:p>
        </w:tc>
        <w:tc>
          <w:tcPr>
            <w:tcW w:w="1263" w:type="pct"/>
          </w:tcPr>
          <w:p w:rsidR="00887F1C" w:rsidRPr="00887F1C" w:rsidRDefault="003474E5" w:rsidP="00E66610">
            <w:pPr>
              <w:pStyle w:val="1"/>
              <w:spacing w:before="0"/>
              <w:outlineLvl w:val="0"/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  <w:lang w:eastAsia="ru-RU"/>
              </w:rPr>
              <w:t>000</w:t>
            </w:r>
            <w:r w:rsidR="00887F1C" w:rsidRPr="00887F1C"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  <w:lang w:eastAsia="ru-RU"/>
              </w:rPr>
              <w:t xml:space="preserve"> 1 01 02040 01 0000 110</w:t>
            </w:r>
          </w:p>
        </w:tc>
        <w:tc>
          <w:tcPr>
            <w:tcW w:w="1263" w:type="pct"/>
          </w:tcPr>
          <w:p w:rsidR="00887F1C" w:rsidRPr="00887F1C" w:rsidRDefault="00887F1C" w:rsidP="00887F1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87F1C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7" w:history="1">
              <w:r w:rsidRPr="00887F1C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статьей 227.1</w:t>
              </w:r>
            </w:hyperlink>
            <w:r w:rsidRPr="00887F1C">
              <w:rPr>
                <w:rFonts w:ascii="Times New Roman" w:hAnsi="Times New Roman" w:cs="Times New Roman"/>
                <w:sz w:val="20"/>
                <w:szCs w:val="20"/>
              </w:rPr>
              <w:t xml:space="preserve"> Налогового кодекса Российской Федерации</w:t>
            </w:r>
          </w:p>
        </w:tc>
      </w:tr>
      <w:tr w:rsidR="00E66610" w:rsidRPr="002A5E96" w:rsidTr="00056097">
        <w:trPr>
          <w:cantSplit/>
          <w:trHeight w:val="1493"/>
        </w:trPr>
        <w:tc>
          <w:tcPr>
            <w:tcW w:w="1266" w:type="pct"/>
          </w:tcPr>
          <w:p w:rsidR="00E66610" w:rsidRDefault="00E66610" w:rsidP="00887F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005 2 02 25555 13 0000 151</w:t>
            </w:r>
          </w:p>
        </w:tc>
        <w:tc>
          <w:tcPr>
            <w:tcW w:w="1207" w:type="pct"/>
          </w:tcPr>
          <w:p w:rsidR="00E66610" w:rsidRDefault="00E66610" w:rsidP="00887F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бюджетам </w:t>
            </w:r>
            <w:r w:rsidRPr="00E6661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внутригородских районов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263" w:type="pct"/>
          </w:tcPr>
          <w:p w:rsidR="00E66610" w:rsidRPr="00E66610" w:rsidRDefault="00E66610" w:rsidP="003474E5">
            <w:pPr>
              <w:pStyle w:val="1"/>
              <w:spacing w:before="0"/>
              <w:outlineLvl w:val="0"/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  <w:lang w:eastAsia="ru-RU"/>
              </w:rPr>
            </w:pPr>
            <w:r w:rsidRPr="00E66610"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  <w:lang w:eastAsia="ru-RU"/>
              </w:rPr>
              <w:t>00</w:t>
            </w:r>
            <w:r w:rsidR="003474E5"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  <w:lang w:eastAsia="ru-RU"/>
              </w:rPr>
              <w:t>0</w:t>
            </w:r>
            <w:r w:rsidRPr="00E66610"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  <w:lang w:eastAsia="ru-RU"/>
              </w:rPr>
              <w:t xml:space="preserve"> 2 02 25555 13 0000 151</w:t>
            </w:r>
          </w:p>
        </w:tc>
        <w:tc>
          <w:tcPr>
            <w:tcW w:w="1263" w:type="pct"/>
          </w:tcPr>
          <w:p w:rsidR="00E66610" w:rsidRPr="00887F1C" w:rsidRDefault="00E66610" w:rsidP="00E6661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6661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</w:t>
            </w:r>
            <w:r w:rsidRPr="00E666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городских поселений</w:t>
            </w:r>
            <w:r w:rsidRPr="00E66610">
              <w:rPr>
                <w:rFonts w:ascii="Times New Roman" w:hAnsi="Times New Roman" w:cs="Times New Roman"/>
                <w:sz w:val="20"/>
                <w:szCs w:val="20"/>
              </w:rPr>
      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E66610" w:rsidRPr="002A5E96" w:rsidTr="00056097">
        <w:trPr>
          <w:cantSplit/>
          <w:trHeight w:val="1493"/>
        </w:trPr>
        <w:tc>
          <w:tcPr>
            <w:tcW w:w="1266" w:type="pct"/>
          </w:tcPr>
          <w:p w:rsidR="00E66610" w:rsidRDefault="00E66610" w:rsidP="00E666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005 2 02 </w:t>
            </w:r>
            <w:r w:rsidRPr="00C565A3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04012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13 0000 151</w:t>
            </w:r>
          </w:p>
        </w:tc>
        <w:tc>
          <w:tcPr>
            <w:tcW w:w="1207" w:type="pct"/>
          </w:tcPr>
          <w:p w:rsidR="00E66610" w:rsidRDefault="00C565A3" w:rsidP="00887F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63" w:type="pct"/>
          </w:tcPr>
          <w:p w:rsidR="00C565A3" w:rsidRPr="00C565A3" w:rsidRDefault="00C565A3" w:rsidP="00C565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565A3">
              <w:rPr>
                <w:rFonts w:ascii="Times New Roman" w:hAnsi="Times New Roman" w:cs="Times New Roman"/>
                <w:sz w:val="20"/>
                <w:szCs w:val="20"/>
              </w:rPr>
              <w:t xml:space="preserve">2 02 </w:t>
            </w:r>
            <w:r w:rsidRPr="00C565A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45160</w:t>
            </w:r>
            <w:r w:rsidRPr="00C565A3">
              <w:rPr>
                <w:rFonts w:ascii="Times New Roman" w:hAnsi="Times New Roman" w:cs="Times New Roman"/>
                <w:sz w:val="20"/>
                <w:szCs w:val="20"/>
              </w:rPr>
              <w:t xml:space="preserve"> 13 0000 151</w:t>
            </w:r>
          </w:p>
          <w:p w:rsidR="00E66610" w:rsidRPr="00E66610" w:rsidRDefault="00E66610" w:rsidP="00E66610">
            <w:pPr>
              <w:pStyle w:val="1"/>
              <w:spacing w:before="0"/>
              <w:outlineLvl w:val="0"/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63" w:type="pct"/>
          </w:tcPr>
          <w:p w:rsidR="00E66610" w:rsidRPr="00E66610" w:rsidRDefault="00C565A3" w:rsidP="00E6661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565A3" w:rsidRPr="002A5E96" w:rsidTr="00056097">
        <w:trPr>
          <w:cantSplit/>
          <w:trHeight w:val="1493"/>
        </w:trPr>
        <w:tc>
          <w:tcPr>
            <w:tcW w:w="1266" w:type="pct"/>
          </w:tcPr>
          <w:p w:rsidR="00C565A3" w:rsidRDefault="003474E5" w:rsidP="00E666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001 1 14 06013 13 0000 430</w:t>
            </w:r>
          </w:p>
        </w:tc>
        <w:tc>
          <w:tcPr>
            <w:tcW w:w="1207" w:type="pct"/>
          </w:tcPr>
          <w:p w:rsidR="00C565A3" w:rsidRDefault="003474E5" w:rsidP="003474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Доходы от продажи земельных участков, государственная собственность  на которые не разграничена и которые расположены в границах </w:t>
            </w:r>
            <w:r w:rsidRPr="003474E5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сельских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1263" w:type="pct"/>
          </w:tcPr>
          <w:p w:rsidR="00C565A3" w:rsidRPr="00C565A3" w:rsidRDefault="003474E5" w:rsidP="003474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1 14 06013 13 0000 430</w:t>
            </w:r>
          </w:p>
        </w:tc>
        <w:tc>
          <w:tcPr>
            <w:tcW w:w="1263" w:type="pct"/>
          </w:tcPr>
          <w:p w:rsidR="00C565A3" w:rsidRDefault="003474E5" w:rsidP="003474E5">
            <w:pPr>
              <w:pStyle w:val="ab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Доходы от продажи земельных участков, государственная собственность  на которые не разграничена и которые расположены в границах 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городских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поселений</w:t>
            </w:r>
          </w:p>
        </w:tc>
      </w:tr>
      <w:tr w:rsidR="003474E5" w:rsidRPr="002A5E96" w:rsidTr="00056097">
        <w:trPr>
          <w:cantSplit/>
          <w:trHeight w:val="1493"/>
        </w:trPr>
        <w:tc>
          <w:tcPr>
            <w:tcW w:w="1266" w:type="pct"/>
          </w:tcPr>
          <w:p w:rsidR="003474E5" w:rsidRDefault="003474E5" w:rsidP="00E666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100 1 03 02550 01 0000 110</w:t>
            </w:r>
          </w:p>
        </w:tc>
        <w:tc>
          <w:tcPr>
            <w:tcW w:w="1207" w:type="pct"/>
          </w:tcPr>
          <w:p w:rsidR="003474E5" w:rsidRDefault="003474E5" w:rsidP="003474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Доходы от уплаты акцизов на автомобильный бензин, </w:t>
            </w:r>
            <w:r w:rsidRPr="003474E5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производимый на территории Российской Федерации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3" w:type="pct"/>
          </w:tcPr>
          <w:p w:rsidR="003474E5" w:rsidRDefault="003474E5" w:rsidP="00C565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00 1 03 02550 01 0000 110</w:t>
            </w:r>
          </w:p>
        </w:tc>
        <w:tc>
          <w:tcPr>
            <w:tcW w:w="1263" w:type="pct"/>
          </w:tcPr>
          <w:p w:rsidR="003474E5" w:rsidRDefault="003474E5" w:rsidP="003474E5">
            <w:pPr>
              <w:pStyle w:val="ac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74E5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474E5" w:rsidRPr="002A5E96" w:rsidTr="00056097">
        <w:trPr>
          <w:cantSplit/>
          <w:trHeight w:val="1493"/>
        </w:trPr>
        <w:tc>
          <w:tcPr>
            <w:tcW w:w="1266" w:type="pct"/>
          </w:tcPr>
          <w:p w:rsidR="003474E5" w:rsidRDefault="003474E5" w:rsidP="00E666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100 1 03 02260 01 0000 110</w:t>
            </w:r>
          </w:p>
        </w:tc>
        <w:tc>
          <w:tcPr>
            <w:tcW w:w="1207" w:type="pct"/>
          </w:tcPr>
          <w:p w:rsidR="003474E5" w:rsidRDefault="003474E5" w:rsidP="003474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Доходы от уплаты акцизов 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прямогонный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бензин, </w:t>
            </w:r>
            <w:r w:rsidRPr="003474E5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производимый на территории Российской Федерации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3" w:type="pct"/>
          </w:tcPr>
          <w:p w:rsidR="003474E5" w:rsidRDefault="003474E5" w:rsidP="003474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00 1 03 02260 01 0000 110</w:t>
            </w:r>
          </w:p>
        </w:tc>
        <w:tc>
          <w:tcPr>
            <w:tcW w:w="1263" w:type="pct"/>
          </w:tcPr>
          <w:p w:rsidR="003474E5" w:rsidRPr="003474E5" w:rsidRDefault="003474E5" w:rsidP="00296B0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474E5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96B0D" w:rsidRPr="002A5E96" w:rsidTr="00056097">
        <w:trPr>
          <w:cantSplit/>
          <w:trHeight w:val="1493"/>
        </w:trPr>
        <w:tc>
          <w:tcPr>
            <w:tcW w:w="1266" w:type="pct"/>
          </w:tcPr>
          <w:p w:rsidR="00296B0D" w:rsidRPr="00845CCE" w:rsidRDefault="00296B0D" w:rsidP="00296B0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45CCE">
              <w:rPr>
                <w:rFonts w:ascii="Times New Roman" w:eastAsia="Times New Roman" w:hAnsi="Times New Roman"/>
                <w:b/>
                <w:lang w:eastAsia="ru-RU"/>
              </w:rPr>
              <w:t xml:space="preserve">КБК, </w:t>
            </w:r>
            <w:proofErr w:type="gramStart"/>
            <w:r w:rsidRPr="00845CCE">
              <w:rPr>
                <w:rFonts w:ascii="Times New Roman" w:eastAsia="Times New Roman" w:hAnsi="Times New Roman"/>
                <w:b/>
                <w:lang w:eastAsia="ru-RU"/>
              </w:rPr>
              <w:t>указанный</w:t>
            </w:r>
            <w:proofErr w:type="gramEnd"/>
            <w:r w:rsidRPr="00845CCE">
              <w:rPr>
                <w:rFonts w:ascii="Times New Roman" w:eastAsia="Times New Roman" w:hAnsi="Times New Roman"/>
                <w:b/>
                <w:lang w:eastAsia="ru-RU"/>
              </w:rPr>
              <w:t xml:space="preserve"> в Приложении №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2 </w:t>
            </w:r>
            <w:r w:rsidRPr="00845CCE">
              <w:rPr>
                <w:rFonts w:ascii="Times New Roman" w:eastAsia="Times New Roman" w:hAnsi="Times New Roman"/>
                <w:b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проекту </w:t>
            </w:r>
            <w:r w:rsidRPr="00845CCE">
              <w:rPr>
                <w:rFonts w:ascii="Times New Roman" w:eastAsia="Times New Roman" w:hAnsi="Times New Roman"/>
                <w:b/>
                <w:lang w:eastAsia="ru-RU"/>
              </w:rPr>
              <w:t xml:space="preserve">решению Совета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Хелюльского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городского поселения</w:t>
            </w:r>
          </w:p>
        </w:tc>
        <w:tc>
          <w:tcPr>
            <w:tcW w:w="1207" w:type="pct"/>
          </w:tcPr>
          <w:p w:rsidR="00296B0D" w:rsidRPr="00845CCE" w:rsidRDefault="00296B0D" w:rsidP="00296B0D">
            <w:pPr>
              <w:jc w:val="center"/>
              <w:rPr>
                <w:rFonts w:ascii="Times New Roman" w:hAnsi="Times New Roman"/>
                <w:b/>
              </w:rPr>
            </w:pPr>
            <w:r w:rsidRPr="00845CCE">
              <w:rPr>
                <w:rFonts w:ascii="Times New Roman" w:eastAsia="Times New Roman" w:hAnsi="Times New Roman"/>
                <w:b/>
                <w:lang w:eastAsia="ru-RU"/>
              </w:rPr>
              <w:t xml:space="preserve">Наименование, указанное в Приложении №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845CCE">
              <w:rPr>
                <w:rFonts w:ascii="Times New Roman" w:eastAsia="Times New Roman" w:hAnsi="Times New Roman"/>
                <w:b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Проекту </w:t>
            </w:r>
            <w:r w:rsidRPr="00845CCE">
              <w:rPr>
                <w:rFonts w:ascii="Times New Roman" w:eastAsia="Times New Roman" w:hAnsi="Times New Roman"/>
                <w:b/>
                <w:lang w:eastAsia="ru-RU"/>
              </w:rPr>
              <w:t xml:space="preserve">решению Совета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Хелюльского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городского поселения</w:t>
            </w:r>
          </w:p>
        </w:tc>
        <w:tc>
          <w:tcPr>
            <w:tcW w:w="1263" w:type="pct"/>
          </w:tcPr>
          <w:p w:rsidR="00296B0D" w:rsidRPr="002A5E96" w:rsidRDefault="00296B0D" w:rsidP="002E2C0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A5E9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Код в соответствии с</w:t>
            </w:r>
            <w:r w:rsidRPr="002A5E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Приказом Минфина России от 1 июля 2013 г. N 65н «Об утверждении Указаний о порядке применения бюджетной классификации Российской Федерации»</w:t>
            </w:r>
          </w:p>
        </w:tc>
        <w:tc>
          <w:tcPr>
            <w:tcW w:w="1263" w:type="pct"/>
          </w:tcPr>
          <w:p w:rsidR="00296B0D" w:rsidRPr="002A5E96" w:rsidRDefault="00296B0D" w:rsidP="002E2C0B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2A5E9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Наименование в соответствии с</w:t>
            </w:r>
            <w:r w:rsidRPr="002A5E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Приказом Минфина России от 1 июля 2013 г. N 65н «Об утверждении Указаний о порядке применения бюджетной классификации Российской Федерации»</w:t>
            </w:r>
          </w:p>
        </w:tc>
      </w:tr>
      <w:tr w:rsidR="00296B0D" w:rsidRPr="002A5E96" w:rsidTr="00056097">
        <w:trPr>
          <w:cantSplit/>
          <w:trHeight w:val="1493"/>
        </w:trPr>
        <w:tc>
          <w:tcPr>
            <w:tcW w:w="1266" w:type="pct"/>
          </w:tcPr>
          <w:p w:rsidR="00296B0D" w:rsidRDefault="00296B0D" w:rsidP="002E2C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100 1 03 02550 01 0000 110</w:t>
            </w:r>
          </w:p>
        </w:tc>
        <w:tc>
          <w:tcPr>
            <w:tcW w:w="1207" w:type="pct"/>
          </w:tcPr>
          <w:p w:rsidR="00296B0D" w:rsidRDefault="00296B0D" w:rsidP="002E2C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Доходы от уплаты акцизов на автомобильный бензин, </w:t>
            </w:r>
            <w:r w:rsidRPr="003474E5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производимый на территории Российской Федерации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3" w:type="pct"/>
          </w:tcPr>
          <w:p w:rsidR="00296B0D" w:rsidRDefault="00296B0D" w:rsidP="002E2C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00 1 03 02550 01 0000 110</w:t>
            </w:r>
          </w:p>
        </w:tc>
        <w:tc>
          <w:tcPr>
            <w:tcW w:w="1263" w:type="pct"/>
          </w:tcPr>
          <w:p w:rsidR="00296B0D" w:rsidRDefault="00296B0D" w:rsidP="002E2C0B">
            <w:pPr>
              <w:pStyle w:val="ac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74E5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96B0D" w:rsidRPr="002A5E96" w:rsidTr="00056097">
        <w:trPr>
          <w:cantSplit/>
          <w:trHeight w:val="1493"/>
        </w:trPr>
        <w:tc>
          <w:tcPr>
            <w:tcW w:w="1266" w:type="pct"/>
          </w:tcPr>
          <w:p w:rsidR="00296B0D" w:rsidRDefault="00296B0D" w:rsidP="002E2C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100 1 03 02260 01 0000 110</w:t>
            </w:r>
          </w:p>
        </w:tc>
        <w:tc>
          <w:tcPr>
            <w:tcW w:w="1207" w:type="pct"/>
          </w:tcPr>
          <w:p w:rsidR="00296B0D" w:rsidRDefault="00296B0D" w:rsidP="002E2C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Доходы от уплаты акцизов 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прямогонный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бензин, </w:t>
            </w:r>
            <w:r w:rsidRPr="003474E5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производимый на территории Российской Федерации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3" w:type="pct"/>
          </w:tcPr>
          <w:p w:rsidR="00296B0D" w:rsidRDefault="00296B0D" w:rsidP="002E2C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00 1 03 02260 01 0000 110</w:t>
            </w:r>
          </w:p>
        </w:tc>
        <w:tc>
          <w:tcPr>
            <w:tcW w:w="1263" w:type="pct"/>
          </w:tcPr>
          <w:p w:rsidR="00296B0D" w:rsidRPr="003474E5" w:rsidRDefault="00296B0D" w:rsidP="002E2C0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474E5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</w:tbl>
    <w:p w:rsidR="00056097" w:rsidRDefault="00056097" w:rsidP="0089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895244" w:rsidRDefault="00895244" w:rsidP="00555D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DD4" w:rsidRPr="00A4499A" w:rsidRDefault="00555DD4" w:rsidP="0055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A">
        <w:rPr>
          <w:rFonts w:ascii="Times New Roman" w:hAnsi="Times New Roman" w:cs="Times New Roman"/>
          <w:b/>
          <w:sz w:val="28"/>
          <w:szCs w:val="28"/>
        </w:rPr>
        <w:t>Выводы</w:t>
      </w:r>
      <w:r w:rsidRPr="00A4499A">
        <w:rPr>
          <w:rFonts w:ascii="Times New Roman" w:hAnsi="Times New Roman" w:cs="Times New Roman"/>
          <w:sz w:val="28"/>
          <w:szCs w:val="28"/>
        </w:rPr>
        <w:t>:</w:t>
      </w:r>
    </w:p>
    <w:p w:rsidR="00664E5F" w:rsidRPr="00664E5F" w:rsidRDefault="00FB2978" w:rsidP="00664E5F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4E5F">
        <w:rPr>
          <w:rFonts w:ascii="Times New Roman" w:hAnsi="Times New Roman" w:cs="Times New Roman"/>
          <w:sz w:val="28"/>
          <w:szCs w:val="28"/>
        </w:rPr>
        <w:t>Корректировка бюджета обусловлена уточнением прогноза доходов, в основном связанных</w:t>
      </w:r>
      <w:r w:rsidRPr="00664E5F">
        <w:rPr>
          <w:rFonts w:ascii="Arial" w:hAnsi="Arial" w:cs="Arial"/>
          <w:sz w:val="28"/>
          <w:szCs w:val="28"/>
        </w:rPr>
        <w:t xml:space="preserve"> </w:t>
      </w:r>
      <w:r w:rsidR="008532BE"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5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корректировкой </w:t>
      </w:r>
      <w:r w:rsidR="008532BE"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прогнозируемого объема</w:t>
      </w:r>
      <w:r w:rsidR="0085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ввиду неточности прогноза, предоставленного администраторами доходов</w:t>
      </w:r>
      <w:r w:rsidR="00DD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DD768B" w:rsidRPr="00DE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увеличением безвозмездных поступлений в бюджет </w:t>
      </w:r>
      <w:proofErr w:type="spellStart"/>
      <w:r w:rsidR="00BF2E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Хелюльского</w:t>
      </w:r>
      <w:proofErr w:type="spellEnd"/>
      <w:r w:rsidR="00DD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DD768B" w:rsidRPr="00DE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бюджетов других уровней</w:t>
      </w:r>
      <w:r w:rsidR="00DD76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2978" w:rsidRPr="00721290" w:rsidRDefault="00FB2978" w:rsidP="007212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290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изменений основных характеристик бюджета </w:t>
      </w:r>
      <w:proofErr w:type="spellStart"/>
      <w:r w:rsidR="00296B0D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3E55C4" w:rsidRPr="0072129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21290">
        <w:rPr>
          <w:rFonts w:ascii="Times New Roman" w:hAnsi="Times New Roman" w:cs="Times New Roman"/>
          <w:sz w:val="28"/>
          <w:szCs w:val="28"/>
        </w:rPr>
        <w:t>, к которым, в соответствии с п.1 ст. 184.1 БК РФ, относятся общий объем доходов, общий объем расходов</w:t>
      </w:r>
      <w:proofErr w:type="gramStart"/>
      <w:r w:rsidRPr="007212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56EA6" w:rsidRDefault="00FB2978" w:rsidP="00FB297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21290">
        <w:rPr>
          <w:rFonts w:ascii="Times New Roman" w:hAnsi="Times New Roman" w:cs="Times New Roman"/>
          <w:sz w:val="28"/>
          <w:szCs w:val="28"/>
        </w:rPr>
        <w:t>- на 201</w:t>
      </w:r>
      <w:r w:rsidR="007B6EA8">
        <w:rPr>
          <w:rFonts w:ascii="Times New Roman" w:hAnsi="Times New Roman" w:cs="Times New Roman"/>
          <w:sz w:val="28"/>
          <w:szCs w:val="28"/>
        </w:rPr>
        <w:t>7</w:t>
      </w:r>
      <w:r w:rsidRPr="00721290">
        <w:rPr>
          <w:rFonts w:ascii="Times New Roman" w:hAnsi="Times New Roman" w:cs="Times New Roman"/>
          <w:sz w:val="28"/>
          <w:szCs w:val="28"/>
        </w:rPr>
        <w:t xml:space="preserve"> финансовый год доходы бюджета</w:t>
      </w:r>
      <w:r w:rsidR="005D06F8"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бюджетом </w:t>
      </w:r>
      <w:r w:rsidRPr="00721290">
        <w:rPr>
          <w:rFonts w:ascii="Times New Roman" w:hAnsi="Times New Roman" w:cs="Times New Roman"/>
          <w:sz w:val="28"/>
          <w:szCs w:val="28"/>
        </w:rPr>
        <w:t xml:space="preserve">увеличатся на </w:t>
      </w:r>
      <w:r w:rsidR="00296B0D">
        <w:rPr>
          <w:rFonts w:ascii="Times New Roman" w:eastAsia="Times New Roman" w:hAnsi="Times New Roman"/>
          <w:sz w:val="28"/>
          <w:szCs w:val="28"/>
          <w:lang w:eastAsia="ru-RU"/>
        </w:rPr>
        <w:t>5915,2</w:t>
      </w:r>
      <w:r w:rsidR="005D06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28C5" w:rsidRPr="0072129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C56EA6" w:rsidRPr="007212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6EA6" w:rsidRPr="007212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56EA6" w:rsidRPr="00721290">
        <w:rPr>
          <w:rFonts w:ascii="Times New Roman" w:hAnsi="Times New Roman" w:cs="Times New Roman"/>
          <w:sz w:val="28"/>
          <w:szCs w:val="28"/>
        </w:rPr>
        <w:t xml:space="preserve">на </w:t>
      </w:r>
      <w:r w:rsidR="00296B0D">
        <w:rPr>
          <w:rFonts w:ascii="Times New Roman" w:hAnsi="Times New Roman" w:cs="Times New Roman"/>
          <w:sz w:val="28"/>
          <w:szCs w:val="28"/>
        </w:rPr>
        <w:t>58,6</w:t>
      </w:r>
      <w:r w:rsidR="00C56EA6" w:rsidRPr="00721290">
        <w:rPr>
          <w:rFonts w:ascii="Times New Roman" w:hAnsi="Times New Roman" w:cs="Times New Roman"/>
          <w:sz w:val="28"/>
          <w:szCs w:val="28"/>
        </w:rPr>
        <w:t xml:space="preserve">%), расходы  бюджета увеличатся на </w:t>
      </w:r>
      <w:r w:rsidR="00F742CD">
        <w:rPr>
          <w:rFonts w:ascii="Times New Roman" w:eastAsia="Times New Roman" w:hAnsi="Times New Roman" w:cs="Times New Roman"/>
          <w:sz w:val="28"/>
          <w:szCs w:val="28"/>
          <w:lang w:eastAsia="ru-RU"/>
        </w:rPr>
        <w:t>5905,1</w:t>
      </w:r>
      <w:r w:rsidR="005D06F8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EA6" w:rsidRPr="00721290">
        <w:rPr>
          <w:rFonts w:ascii="Times New Roman" w:hAnsi="Times New Roman" w:cs="Times New Roman"/>
          <w:sz w:val="28"/>
          <w:szCs w:val="28"/>
        </w:rPr>
        <w:t xml:space="preserve">тыс. руб. (на </w:t>
      </w:r>
      <w:r w:rsidR="00F742CD">
        <w:rPr>
          <w:rFonts w:ascii="Times New Roman" w:hAnsi="Times New Roman" w:cs="Times New Roman"/>
          <w:sz w:val="28"/>
          <w:szCs w:val="28"/>
        </w:rPr>
        <w:t>54,5</w:t>
      </w:r>
      <w:r w:rsidR="00C56EA6" w:rsidRPr="00721290">
        <w:rPr>
          <w:rFonts w:ascii="Times New Roman" w:hAnsi="Times New Roman" w:cs="Times New Roman"/>
          <w:sz w:val="28"/>
          <w:szCs w:val="28"/>
        </w:rPr>
        <w:t>%)</w:t>
      </w:r>
      <w:r w:rsidR="001B297B" w:rsidRPr="00721290">
        <w:rPr>
          <w:rFonts w:ascii="Times New Roman" w:hAnsi="Times New Roman" w:cs="Times New Roman"/>
          <w:sz w:val="28"/>
          <w:szCs w:val="28"/>
        </w:rPr>
        <w:t>.</w:t>
      </w:r>
      <w:r w:rsidR="00DD768B">
        <w:rPr>
          <w:rFonts w:ascii="Times New Roman" w:hAnsi="Times New Roman" w:cs="Times New Roman"/>
          <w:sz w:val="28"/>
          <w:szCs w:val="28"/>
        </w:rPr>
        <w:t xml:space="preserve"> </w:t>
      </w:r>
      <w:r w:rsidR="00671396">
        <w:rPr>
          <w:rFonts w:ascii="Times New Roman" w:hAnsi="Times New Roman" w:cs="Times New Roman"/>
          <w:sz w:val="28"/>
          <w:szCs w:val="28"/>
        </w:rPr>
        <w:t>Т</w:t>
      </w:r>
      <w:r w:rsidR="00DD768B">
        <w:rPr>
          <w:rFonts w:ascii="Times New Roman" w:hAnsi="Times New Roman" w:cs="Times New Roman"/>
          <w:sz w:val="28"/>
          <w:szCs w:val="28"/>
        </w:rPr>
        <w:t xml:space="preserve">емп увеличения доходов бюджета поселения опережает темп увеличения расходов </w:t>
      </w:r>
      <w:r w:rsidR="00895244">
        <w:rPr>
          <w:rFonts w:ascii="Times New Roman" w:hAnsi="Times New Roman" w:cs="Times New Roman"/>
          <w:sz w:val="28"/>
          <w:szCs w:val="28"/>
        </w:rPr>
        <w:t xml:space="preserve">на </w:t>
      </w:r>
      <w:r w:rsidR="00F742CD">
        <w:rPr>
          <w:rFonts w:ascii="Times New Roman" w:hAnsi="Times New Roman" w:cs="Times New Roman"/>
          <w:sz w:val="28"/>
          <w:szCs w:val="28"/>
        </w:rPr>
        <w:t>4,1</w:t>
      </w:r>
      <w:r w:rsidR="00895244">
        <w:rPr>
          <w:rFonts w:ascii="Times New Roman" w:hAnsi="Times New Roman" w:cs="Times New Roman"/>
          <w:sz w:val="28"/>
          <w:szCs w:val="28"/>
        </w:rPr>
        <w:t xml:space="preserve"> процентных пункта.</w:t>
      </w:r>
      <w:r w:rsidR="00DD7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244" w:rsidRDefault="00895244" w:rsidP="00895244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761">
        <w:rPr>
          <w:rFonts w:ascii="Times New Roman" w:hAnsi="Times New Roman" w:cs="Times New Roman"/>
          <w:sz w:val="28"/>
          <w:szCs w:val="28"/>
        </w:rPr>
        <w:t>Корректировка бюджетных ассигнований предполагает сохранение расходных обязательств по приоритетным направлениям, ранее утвержденным в бюджете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895244" w:rsidRPr="003342DD" w:rsidRDefault="00895244" w:rsidP="008952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2DD">
        <w:rPr>
          <w:rFonts w:ascii="Times New Roman" w:hAnsi="Times New Roman" w:cs="Times New Roman"/>
          <w:sz w:val="28"/>
          <w:szCs w:val="28"/>
        </w:rPr>
        <w:t xml:space="preserve">Так в структуре общего объема планируемых расходов бюджета </w:t>
      </w:r>
      <w:proofErr w:type="spellStart"/>
      <w:r w:rsidR="00F742CD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3342DD">
        <w:rPr>
          <w:rFonts w:ascii="Times New Roman" w:hAnsi="Times New Roman" w:cs="Times New Roman"/>
          <w:sz w:val="28"/>
          <w:szCs w:val="28"/>
        </w:rPr>
        <w:t xml:space="preserve"> городского поселения наибольший удельный вес будут занимать расходы, направленные на жилищно-коммунальное хозяйство (</w:t>
      </w:r>
      <w:r w:rsidR="006738B4">
        <w:rPr>
          <w:rFonts w:ascii="Times New Roman" w:hAnsi="Times New Roman" w:cs="Times New Roman"/>
          <w:sz w:val="28"/>
          <w:szCs w:val="28"/>
        </w:rPr>
        <w:t>27,6</w:t>
      </w:r>
      <w:r w:rsidRPr="003342DD">
        <w:rPr>
          <w:rFonts w:ascii="Times New Roman" w:hAnsi="Times New Roman" w:cs="Times New Roman"/>
          <w:sz w:val="28"/>
          <w:szCs w:val="28"/>
        </w:rPr>
        <w:t>%), на национальную экономику (</w:t>
      </w:r>
      <w:r w:rsidR="006738B4">
        <w:rPr>
          <w:rFonts w:ascii="Times New Roman" w:hAnsi="Times New Roman" w:cs="Times New Roman"/>
          <w:sz w:val="28"/>
          <w:szCs w:val="28"/>
        </w:rPr>
        <w:t>12,3</w:t>
      </w:r>
      <w:r w:rsidRPr="003342DD">
        <w:rPr>
          <w:rFonts w:ascii="Times New Roman" w:hAnsi="Times New Roman" w:cs="Times New Roman"/>
          <w:sz w:val="28"/>
          <w:szCs w:val="28"/>
        </w:rPr>
        <w:t>%), на общегосударственные вопросы (</w:t>
      </w:r>
      <w:r w:rsidR="006738B4">
        <w:rPr>
          <w:rFonts w:ascii="Times New Roman" w:hAnsi="Times New Roman" w:cs="Times New Roman"/>
          <w:sz w:val="28"/>
          <w:szCs w:val="28"/>
        </w:rPr>
        <w:t>24,3</w:t>
      </w:r>
      <w:r w:rsidRPr="003342DD">
        <w:rPr>
          <w:rFonts w:ascii="Times New Roman" w:hAnsi="Times New Roman" w:cs="Times New Roman"/>
          <w:sz w:val="28"/>
          <w:szCs w:val="28"/>
        </w:rPr>
        <w:t>%)</w:t>
      </w:r>
      <w:r w:rsidR="006738B4">
        <w:rPr>
          <w:rFonts w:ascii="Times New Roman" w:hAnsi="Times New Roman" w:cs="Times New Roman"/>
          <w:sz w:val="28"/>
          <w:szCs w:val="28"/>
        </w:rPr>
        <w:t>, на  культуру и кинематографию (16,6%), на физическую культуру и спорт (15,9%)</w:t>
      </w:r>
      <w:r w:rsidRPr="003342DD">
        <w:rPr>
          <w:rFonts w:ascii="Times New Roman" w:hAnsi="Times New Roman" w:cs="Times New Roman"/>
          <w:sz w:val="28"/>
          <w:szCs w:val="28"/>
        </w:rPr>
        <w:t>.</w:t>
      </w:r>
    </w:p>
    <w:p w:rsidR="00895244" w:rsidRPr="003342DD" w:rsidRDefault="00895244" w:rsidP="00895244">
      <w:pPr>
        <w:pStyle w:val="a3"/>
        <w:numPr>
          <w:ilvl w:val="0"/>
          <w:numId w:val="7"/>
        </w:numPr>
        <w:spacing w:after="0" w:line="240" w:lineRule="auto"/>
        <w:ind w:left="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3342DD">
        <w:rPr>
          <w:rFonts w:ascii="Times New Roman" w:hAnsi="Times New Roman" w:cs="Times New Roman"/>
          <w:sz w:val="28"/>
          <w:szCs w:val="28"/>
        </w:rPr>
        <w:t>В проекте Решения соблюдены ограничения, установленные Бюджетным кодексом РФ, по размеру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738B4">
        <w:rPr>
          <w:rFonts w:ascii="Times New Roman" w:hAnsi="Times New Roman" w:cs="Times New Roman"/>
          <w:sz w:val="28"/>
          <w:szCs w:val="28"/>
        </w:rPr>
        <w:t xml:space="preserve">, </w:t>
      </w:r>
      <w:r w:rsidR="00673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предельному объему муниципального долга</w:t>
      </w:r>
      <w:r w:rsidRPr="003342DD">
        <w:rPr>
          <w:rFonts w:ascii="Times New Roman" w:hAnsi="Times New Roman" w:cs="Times New Roman"/>
          <w:sz w:val="28"/>
          <w:szCs w:val="28"/>
        </w:rPr>
        <w:t>.</w:t>
      </w:r>
    </w:p>
    <w:p w:rsidR="00895244" w:rsidRPr="00721290" w:rsidRDefault="006738B4" w:rsidP="006738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Контрольно-счетный комитет СМР не выявил оснований для внесения изменений </w:t>
      </w:r>
      <w:r w:rsidRPr="006738B4">
        <w:rPr>
          <w:rFonts w:ascii="Times New Roman" w:hAnsi="Times New Roman" w:cs="Times New Roman"/>
          <w:sz w:val="28"/>
          <w:szCs w:val="28"/>
        </w:rPr>
        <w:t xml:space="preserve">в утвержденный верхний предел муниципального долга </w:t>
      </w:r>
      <w:proofErr w:type="spellStart"/>
      <w:r w:rsidRPr="006738B4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6738B4">
        <w:rPr>
          <w:rFonts w:ascii="Times New Roman" w:hAnsi="Times New Roman" w:cs="Times New Roman"/>
          <w:sz w:val="28"/>
          <w:szCs w:val="28"/>
        </w:rPr>
        <w:t xml:space="preserve"> городского поселения в валюте Российской Федерации на 1 января 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DD4" w:rsidRDefault="00107160" w:rsidP="001071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4EBD" w:rsidRPr="00721290">
        <w:rPr>
          <w:rFonts w:ascii="Times New Roman" w:hAnsi="Times New Roman" w:cs="Times New Roman"/>
          <w:sz w:val="28"/>
          <w:szCs w:val="28"/>
        </w:rPr>
        <w:t xml:space="preserve">. </w:t>
      </w:r>
      <w:r w:rsidR="00403238" w:rsidRPr="00721290">
        <w:rPr>
          <w:rFonts w:ascii="Times New Roman" w:hAnsi="Times New Roman" w:cs="Times New Roman"/>
          <w:sz w:val="28"/>
          <w:szCs w:val="28"/>
        </w:rPr>
        <w:t>По результатам</w:t>
      </w:r>
      <w:r w:rsidR="00421808" w:rsidRPr="00721290">
        <w:rPr>
          <w:rFonts w:ascii="Times New Roman" w:hAnsi="Times New Roman" w:cs="Times New Roman"/>
          <w:sz w:val="28"/>
          <w:szCs w:val="28"/>
        </w:rPr>
        <w:t xml:space="preserve"> </w:t>
      </w:r>
      <w:r w:rsidR="00555DD4" w:rsidRPr="00721290">
        <w:rPr>
          <w:rFonts w:ascii="Times New Roman" w:hAnsi="Times New Roman" w:cs="Times New Roman"/>
          <w:sz w:val="28"/>
          <w:szCs w:val="28"/>
        </w:rPr>
        <w:t xml:space="preserve">проведенной экспертизы проекта Решения </w:t>
      </w:r>
      <w:r w:rsidR="002E6658" w:rsidRPr="00721290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6738B4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555DD4" w:rsidRPr="00721290">
        <w:rPr>
          <w:rFonts w:ascii="Times New Roman" w:hAnsi="Times New Roman" w:cs="Times New Roman"/>
          <w:sz w:val="28"/>
          <w:szCs w:val="28"/>
        </w:rPr>
        <w:t xml:space="preserve"> </w:t>
      </w:r>
      <w:r w:rsidR="002E6658" w:rsidRPr="0072129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55DD4" w:rsidRPr="007212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</w:t>
      </w:r>
      <w:r w:rsidR="006738B4">
        <w:rPr>
          <w:rFonts w:ascii="Times New Roman" w:hAnsi="Times New Roman" w:cs="Times New Roman"/>
          <w:sz w:val="28"/>
          <w:szCs w:val="28"/>
        </w:rPr>
        <w:t>в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738B4">
        <w:rPr>
          <w:rFonts w:ascii="Times New Roman" w:hAnsi="Times New Roman" w:cs="Times New Roman"/>
          <w:sz w:val="28"/>
          <w:szCs w:val="28"/>
        </w:rPr>
        <w:t>е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 </w:t>
      </w:r>
      <w:r w:rsidR="005D06F8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6738B4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B297B" w:rsidRPr="0072129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6738B4">
        <w:rPr>
          <w:rFonts w:ascii="Times New Roman" w:hAnsi="Times New Roman" w:cs="Times New Roman"/>
          <w:sz w:val="28"/>
          <w:szCs w:val="28"/>
        </w:rPr>
        <w:t xml:space="preserve">№ 95 </w:t>
      </w:r>
      <w:r w:rsidR="001B297B" w:rsidRPr="00721290">
        <w:rPr>
          <w:rFonts w:ascii="Times New Roman" w:hAnsi="Times New Roman" w:cs="Times New Roman"/>
          <w:sz w:val="28"/>
          <w:szCs w:val="28"/>
        </w:rPr>
        <w:t>от 2</w:t>
      </w:r>
      <w:r w:rsidR="006738B4">
        <w:rPr>
          <w:rFonts w:ascii="Times New Roman" w:hAnsi="Times New Roman" w:cs="Times New Roman"/>
          <w:sz w:val="28"/>
          <w:szCs w:val="28"/>
        </w:rPr>
        <w:t>2</w:t>
      </w:r>
      <w:r w:rsidR="001B297B" w:rsidRPr="00721290">
        <w:rPr>
          <w:rFonts w:ascii="Times New Roman" w:hAnsi="Times New Roman" w:cs="Times New Roman"/>
          <w:sz w:val="28"/>
          <w:szCs w:val="28"/>
        </w:rPr>
        <w:t>.12.201</w:t>
      </w:r>
      <w:r w:rsidR="00671396">
        <w:rPr>
          <w:rFonts w:ascii="Times New Roman" w:hAnsi="Times New Roman" w:cs="Times New Roman"/>
          <w:sz w:val="28"/>
          <w:szCs w:val="28"/>
        </w:rPr>
        <w:t>6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г. «О бюджете </w:t>
      </w:r>
      <w:proofErr w:type="spellStart"/>
      <w:r w:rsidR="006738B4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B297B" w:rsidRPr="00721290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671396">
        <w:rPr>
          <w:rFonts w:ascii="Times New Roman" w:hAnsi="Times New Roman" w:cs="Times New Roman"/>
          <w:sz w:val="28"/>
          <w:szCs w:val="28"/>
        </w:rPr>
        <w:t>7 и плановый период 2018 и 2019 год</w:t>
      </w:r>
      <w:r w:rsidR="006738B4">
        <w:rPr>
          <w:rFonts w:ascii="Times New Roman" w:hAnsi="Times New Roman" w:cs="Times New Roman"/>
          <w:sz w:val="28"/>
          <w:szCs w:val="28"/>
        </w:rPr>
        <w:t>а</w:t>
      </w:r>
      <w:r w:rsidR="001B297B" w:rsidRPr="00721290">
        <w:rPr>
          <w:rFonts w:ascii="Times New Roman" w:hAnsi="Times New Roman" w:cs="Times New Roman"/>
          <w:sz w:val="28"/>
          <w:szCs w:val="28"/>
        </w:rPr>
        <w:t>»</w:t>
      </w:r>
      <w:r w:rsidR="001B297B" w:rsidRPr="007212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524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1396">
        <w:rPr>
          <w:rFonts w:ascii="Times New Roman" w:hAnsi="Times New Roman" w:cs="Times New Roman"/>
          <w:bCs/>
          <w:sz w:val="28"/>
          <w:szCs w:val="28"/>
          <w:lang w:eastAsia="ru-RU"/>
        </w:rPr>
        <w:t>выявлен</w:t>
      </w:r>
      <w:r w:rsidR="00895244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="0067139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38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факты </w:t>
      </w:r>
      <w:r w:rsidR="00671396">
        <w:rPr>
          <w:rFonts w:ascii="Times New Roman" w:hAnsi="Times New Roman" w:cs="Times New Roman"/>
          <w:bCs/>
          <w:sz w:val="28"/>
          <w:szCs w:val="28"/>
          <w:lang w:eastAsia="ru-RU"/>
        </w:rPr>
        <w:t>нарушений действующего законодательства:</w:t>
      </w:r>
    </w:p>
    <w:p w:rsidR="006738B4" w:rsidRDefault="006738B4" w:rsidP="001071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в нарушение п.1 ст. 78 БК РФ </w:t>
      </w:r>
      <w:r>
        <w:rPr>
          <w:rFonts w:ascii="Times New Roman" w:hAnsi="Times New Roman" w:cs="Times New Roman"/>
          <w:sz w:val="28"/>
          <w:szCs w:val="28"/>
        </w:rPr>
        <w:t xml:space="preserve">Текстовая часть Решение 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на 2017 год и на плановый период 2018-2019 года, с учетом последующих изменений, не содержит размера или порядка определения размера </w:t>
      </w:r>
      <w:r w:rsidRPr="0077040E">
        <w:rPr>
          <w:rFonts w:ascii="Times New Roman" w:hAnsi="Times New Roman" w:cs="Times New Roman"/>
          <w:sz w:val="28"/>
          <w:szCs w:val="28"/>
        </w:rPr>
        <w:t>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27FF7" w:rsidRPr="00422706" w:rsidRDefault="00827FF7" w:rsidP="00827FF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Pr="00827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5 к проекту Решения «Распределение бюджетных ассигнований на реализацию муниципальных целевых программ ХГП по разделам, подразделам, целевым статьям, группам, подгруппам, элементам видов расходов классификации расходов бюджета ХГП на 2017 год и плановый период 2018-2019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.» по графе 7 «Объем финансирования (тыс. </w:t>
      </w:r>
      <w:r>
        <w:rPr>
          <w:rFonts w:ascii="Times New Roman" w:hAnsi="Times New Roman" w:cs="Times New Roman"/>
          <w:sz w:val="28"/>
          <w:szCs w:val="28"/>
        </w:rPr>
        <w:lastRenderedPageBreak/>
        <w:t>руб.) 2017год» по строке «итого» допущена арифметическая ошибка.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Вместо показателя 2021,9 должен быть показатель 5000,2.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C93" w:rsidRPr="005D3BCB" w:rsidRDefault="00827FF7" w:rsidP="004D5EF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в п</w:t>
      </w: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 №1;2</w:t>
      </w: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Решения применяются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</w:t>
      </w: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не</w:t>
      </w: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соответствующие</w:t>
      </w: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Указаниям о порядке применения бюджетной классификации Российской Федерации, </w:t>
      </w:r>
      <w:proofErr w:type="gramStart"/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proofErr w:type="gramEnd"/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Минфина России от 01.07.2013 № 65н.</w:t>
      </w:r>
    </w:p>
    <w:p w:rsidR="00827FF7" w:rsidRDefault="00827FF7" w:rsidP="004D5E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EF8" w:rsidRPr="00A4499A" w:rsidRDefault="004D5EF8" w:rsidP="00827FF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499A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A4499A">
        <w:rPr>
          <w:rFonts w:ascii="Times New Roman" w:hAnsi="Times New Roman" w:cs="Times New Roman"/>
          <w:sz w:val="28"/>
          <w:szCs w:val="28"/>
        </w:rPr>
        <w:t>:</w:t>
      </w:r>
    </w:p>
    <w:p w:rsidR="00E755B2" w:rsidRDefault="009A340D" w:rsidP="00827FF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7EE">
        <w:rPr>
          <w:rFonts w:ascii="Times New Roman" w:hAnsi="Times New Roman"/>
          <w:sz w:val="28"/>
          <w:szCs w:val="28"/>
        </w:rPr>
        <w:t xml:space="preserve">Совету </w:t>
      </w:r>
      <w:proofErr w:type="spellStart"/>
      <w:r w:rsidR="00827FF7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F117EE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F117EE">
        <w:rPr>
          <w:rFonts w:ascii="Times New Roman" w:hAnsi="Times New Roman"/>
          <w:sz w:val="28"/>
          <w:szCs w:val="28"/>
        </w:rPr>
        <w:t>поселения рекомендовать</w:t>
      </w:r>
      <w:r w:rsidR="00F117EE">
        <w:rPr>
          <w:rFonts w:ascii="Times New Roman" w:hAnsi="Times New Roman"/>
          <w:sz w:val="28"/>
          <w:szCs w:val="28"/>
        </w:rPr>
        <w:t xml:space="preserve"> </w:t>
      </w:r>
      <w:r w:rsidR="00F117EE" w:rsidRPr="009E632C">
        <w:rPr>
          <w:rFonts w:ascii="Times New Roman" w:hAnsi="Times New Roman"/>
          <w:sz w:val="28"/>
          <w:szCs w:val="28"/>
        </w:rPr>
        <w:t xml:space="preserve">принять изменения и дополнения </w:t>
      </w:r>
      <w:r w:rsidR="00827FF7">
        <w:rPr>
          <w:rFonts w:ascii="Times New Roman" w:hAnsi="Times New Roman"/>
          <w:sz w:val="28"/>
          <w:szCs w:val="28"/>
        </w:rPr>
        <w:t>в</w:t>
      </w:r>
      <w:r w:rsidR="00F117EE" w:rsidRPr="009E632C">
        <w:rPr>
          <w:rFonts w:ascii="Times New Roman" w:hAnsi="Times New Roman"/>
          <w:sz w:val="28"/>
          <w:szCs w:val="28"/>
        </w:rPr>
        <w:t xml:space="preserve"> решени</w:t>
      </w:r>
      <w:r w:rsidR="00827FF7">
        <w:rPr>
          <w:rFonts w:ascii="Times New Roman" w:hAnsi="Times New Roman"/>
          <w:sz w:val="28"/>
          <w:szCs w:val="28"/>
        </w:rPr>
        <w:t>е</w:t>
      </w:r>
      <w:r w:rsidR="00F117EE" w:rsidRPr="009E632C">
        <w:rPr>
          <w:rFonts w:ascii="Times New Roman" w:hAnsi="Times New Roman"/>
          <w:sz w:val="28"/>
          <w:szCs w:val="28"/>
        </w:rPr>
        <w:t xml:space="preserve">  </w:t>
      </w:r>
      <w:r w:rsidR="00F117EE"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="00827FF7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="00F117EE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827FF7">
        <w:rPr>
          <w:rFonts w:ascii="Times New Roman" w:hAnsi="Times New Roman"/>
          <w:sz w:val="28"/>
          <w:szCs w:val="28"/>
        </w:rPr>
        <w:t xml:space="preserve">№95 </w:t>
      </w:r>
      <w:r w:rsidR="00F117EE">
        <w:rPr>
          <w:rFonts w:ascii="Times New Roman" w:hAnsi="Times New Roman"/>
          <w:sz w:val="28"/>
          <w:szCs w:val="28"/>
        </w:rPr>
        <w:t>от 2</w:t>
      </w:r>
      <w:r w:rsidR="00827FF7">
        <w:rPr>
          <w:rFonts w:ascii="Times New Roman" w:hAnsi="Times New Roman"/>
          <w:sz w:val="28"/>
          <w:szCs w:val="28"/>
        </w:rPr>
        <w:t>2</w:t>
      </w:r>
      <w:r w:rsidR="00F117EE">
        <w:rPr>
          <w:rFonts w:ascii="Times New Roman" w:hAnsi="Times New Roman"/>
          <w:sz w:val="28"/>
          <w:szCs w:val="28"/>
        </w:rPr>
        <w:t xml:space="preserve"> декабря 201</w:t>
      </w:r>
      <w:r w:rsidR="00DD3C65">
        <w:rPr>
          <w:rFonts w:ascii="Times New Roman" w:hAnsi="Times New Roman"/>
          <w:sz w:val="28"/>
          <w:szCs w:val="28"/>
        </w:rPr>
        <w:t>6</w:t>
      </w:r>
      <w:r w:rsidR="00F117EE">
        <w:rPr>
          <w:rFonts w:ascii="Times New Roman" w:hAnsi="Times New Roman"/>
          <w:sz w:val="28"/>
          <w:szCs w:val="28"/>
        </w:rPr>
        <w:t xml:space="preserve"> года «О бюджете </w:t>
      </w:r>
      <w:proofErr w:type="spellStart"/>
      <w:r w:rsidR="00827FF7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="00F117EE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 w:rsidR="00DD3C65">
        <w:rPr>
          <w:rFonts w:ascii="Times New Roman" w:hAnsi="Times New Roman"/>
          <w:sz w:val="28"/>
          <w:szCs w:val="28"/>
        </w:rPr>
        <w:t>7 и плановой период 2018 и 2019</w:t>
      </w:r>
      <w:r w:rsidR="00F117EE">
        <w:rPr>
          <w:rFonts w:ascii="Times New Roman" w:hAnsi="Times New Roman"/>
          <w:sz w:val="28"/>
          <w:szCs w:val="28"/>
        </w:rPr>
        <w:t xml:space="preserve"> год</w:t>
      </w:r>
      <w:r w:rsidR="00827FF7">
        <w:rPr>
          <w:rFonts w:ascii="Times New Roman" w:hAnsi="Times New Roman"/>
          <w:sz w:val="28"/>
          <w:szCs w:val="28"/>
        </w:rPr>
        <w:t>а</w:t>
      </w:r>
      <w:r w:rsidR="00F117EE">
        <w:rPr>
          <w:rFonts w:ascii="Times New Roman" w:hAnsi="Times New Roman"/>
          <w:sz w:val="28"/>
          <w:szCs w:val="28"/>
        </w:rPr>
        <w:t>»</w:t>
      </w:r>
      <w:r w:rsidR="00827FF7">
        <w:rPr>
          <w:rFonts w:ascii="Times New Roman" w:hAnsi="Times New Roman"/>
          <w:sz w:val="28"/>
          <w:szCs w:val="28"/>
        </w:rPr>
        <w:t xml:space="preserve"> с учетом необходимости внесения в текстовую часть Решения о бюджете требований, установленных п.1 ст.78 БК РФ, а также с учетом корректировки приложений 1</w:t>
      </w:r>
      <w:proofErr w:type="gramEnd"/>
      <w:r w:rsidR="00827FF7">
        <w:rPr>
          <w:rFonts w:ascii="Times New Roman" w:hAnsi="Times New Roman"/>
          <w:sz w:val="28"/>
          <w:szCs w:val="28"/>
        </w:rPr>
        <w:t>;2 и 5</w:t>
      </w:r>
      <w:bookmarkStart w:id="0" w:name="_GoBack"/>
      <w:bookmarkEnd w:id="0"/>
      <w:r w:rsidR="00107160">
        <w:rPr>
          <w:rFonts w:ascii="Times New Roman" w:hAnsi="Times New Roman"/>
          <w:sz w:val="28"/>
          <w:szCs w:val="28"/>
        </w:rPr>
        <w:t>.</w:t>
      </w:r>
      <w:r w:rsidR="00DD3C65">
        <w:rPr>
          <w:rFonts w:ascii="Times New Roman" w:hAnsi="Times New Roman"/>
          <w:sz w:val="28"/>
          <w:szCs w:val="28"/>
        </w:rPr>
        <w:t xml:space="preserve"> </w:t>
      </w:r>
    </w:p>
    <w:p w:rsidR="0085227D" w:rsidRPr="00A4499A" w:rsidRDefault="0085227D" w:rsidP="00DD3C65">
      <w:pPr>
        <w:pStyle w:val="a3"/>
        <w:spacing w:after="0" w:line="240" w:lineRule="auto"/>
        <w:ind w:left="1080" w:firstLine="621"/>
        <w:jc w:val="both"/>
        <w:rPr>
          <w:rFonts w:ascii="Times New Roman" w:hAnsi="Times New Roman" w:cs="Times New Roman"/>
          <w:sz w:val="28"/>
          <w:szCs w:val="28"/>
        </w:rPr>
      </w:pPr>
    </w:p>
    <w:p w:rsidR="00E755B2" w:rsidRPr="00A4499A" w:rsidRDefault="00E755B2" w:rsidP="004D5E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99A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821A1" w:rsidRPr="005D3BCB" w:rsidRDefault="00BF7B0D" w:rsidP="004D5EF8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4499A">
        <w:rPr>
          <w:rFonts w:ascii="Times New Roman" w:hAnsi="Times New Roman" w:cs="Times New Roman"/>
          <w:sz w:val="28"/>
          <w:szCs w:val="28"/>
        </w:rPr>
        <w:t>к</w:t>
      </w:r>
      <w:r w:rsidR="004821A1" w:rsidRPr="00A4499A">
        <w:rPr>
          <w:rFonts w:ascii="Times New Roman" w:hAnsi="Times New Roman" w:cs="Times New Roman"/>
          <w:sz w:val="28"/>
          <w:szCs w:val="28"/>
        </w:rPr>
        <w:t>онтрольно-счетного</w:t>
      </w:r>
      <w:r w:rsidRPr="00A4499A">
        <w:rPr>
          <w:rFonts w:ascii="Times New Roman" w:hAnsi="Times New Roman" w:cs="Times New Roman"/>
          <w:sz w:val="28"/>
          <w:szCs w:val="28"/>
        </w:rPr>
        <w:t xml:space="preserve"> </w:t>
      </w:r>
      <w:r w:rsidR="004821A1" w:rsidRPr="00A4499A">
        <w:rPr>
          <w:rFonts w:ascii="Times New Roman" w:hAnsi="Times New Roman" w:cs="Times New Roman"/>
          <w:sz w:val="28"/>
          <w:szCs w:val="28"/>
        </w:rPr>
        <w:t>комитета                             Н.А. Астафьева</w:t>
      </w:r>
    </w:p>
    <w:sectPr w:rsidR="004821A1" w:rsidRPr="005D3BCB" w:rsidSect="004821A1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159" w:rsidRDefault="00AD7159" w:rsidP="004821A1">
      <w:pPr>
        <w:spacing w:after="0" w:line="240" w:lineRule="auto"/>
      </w:pPr>
      <w:r>
        <w:separator/>
      </w:r>
    </w:p>
  </w:endnote>
  <w:endnote w:type="continuationSeparator" w:id="0">
    <w:p w:rsidR="00AD7159" w:rsidRDefault="00AD7159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159" w:rsidRDefault="00AD7159" w:rsidP="004821A1">
      <w:pPr>
        <w:spacing w:after="0" w:line="240" w:lineRule="auto"/>
      </w:pPr>
      <w:r>
        <w:separator/>
      </w:r>
    </w:p>
  </w:footnote>
  <w:footnote w:type="continuationSeparator" w:id="0">
    <w:p w:rsidR="00AD7159" w:rsidRDefault="00AD7159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Content>
      <w:p w:rsidR="00E66610" w:rsidRDefault="00E6661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469">
          <w:rPr>
            <w:noProof/>
          </w:rPr>
          <w:t>15</w:t>
        </w:r>
        <w:r>
          <w:fldChar w:fldCharType="end"/>
        </w:r>
      </w:p>
    </w:sdtContent>
  </w:sdt>
  <w:p w:rsidR="00E66610" w:rsidRDefault="00E666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000FD"/>
    <w:multiLevelType w:val="hybridMultilevel"/>
    <w:tmpl w:val="DD129624"/>
    <w:lvl w:ilvl="0" w:tplc="745A2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4">
    <w:nsid w:val="358617E2"/>
    <w:multiLevelType w:val="hybridMultilevel"/>
    <w:tmpl w:val="0EDC6B9E"/>
    <w:lvl w:ilvl="0" w:tplc="06D45B9E">
      <w:start w:val="3"/>
      <w:numFmt w:val="decimal"/>
      <w:lvlText w:val="%1."/>
      <w:lvlJc w:val="left"/>
      <w:pPr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5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722853"/>
    <w:multiLevelType w:val="hybridMultilevel"/>
    <w:tmpl w:val="8B3A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21BC3"/>
    <w:multiLevelType w:val="hybridMultilevel"/>
    <w:tmpl w:val="929C04B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01A19"/>
    <w:rsid w:val="000356CC"/>
    <w:rsid w:val="00056097"/>
    <w:rsid w:val="0006075A"/>
    <w:rsid w:val="00083466"/>
    <w:rsid w:val="00096D4F"/>
    <w:rsid w:val="00096E3D"/>
    <w:rsid w:val="000A3D0A"/>
    <w:rsid w:val="000A6973"/>
    <w:rsid w:val="000B2D24"/>
    <w:rsid w:val="000B5ACC"/>
    <w:rsid w:val="000B7EB7"/>
    <w:rsid w:val="000C1B86"/>
    <w:rsid w:val="000D4685"/>
    <w:rsid w:val="000E1D99"/>
    <w:rsid w:val="000E6B77"/>
    <w:rsid w:val="000F5A53"/>
    <w:rsid w:val="000F748B"/>
    <w:rsid w:val="00100B9B"/>
    <w:rsid w:val="00107160"/>
    <w:rsid w:val="001121DB"/>
    <w:rsid w:val="00132F0C"/>
    <w:rsid w:val="00135A04"/>
    <w:rsid w:val="00137FA8"/>
    <w:rsid w:val="00156AF9"/>
    <w:rsid w:val="00171592"/>
    <w:rsid w:val="00183CAA"/>
    <w:rsid w:val="00190C05"/>
    <w:rsid w:val="00197C61"/>
    <w:rsid w:val="001A119B"/>
    <w:rsid w:val="001A4F50"/>
    <w:rsid w:val="001B297B"/>
    <w:rsid w:val="001C09A1"/>
    <w:rsid w:val="001C72DE"/>
    <w:rsid w:val="001E0FD0"/>
    <w:rsid w:val="001F45C8"/>
    <w:rsid w:val="00203DA1"/>
    <w:rsid w:val="0021742F"/>
    <w:rsid w:val="0023279F"/>
    <w:rsid w:val="00267052"/>
    <w:rsid w:val="00284E02"/>
    <w:rsid w:val="00285C31"/>
    <w:rsid w:val="00293B80"/>
    <w:rsid w:val="00296B0D"/>
    <w:rsid w:val="002A5E96"/>
    <w:rsid w:val="002A7B61"/>
    <w:rsid w:val="002B348B"/>
    <w:rsid w:val="002B7351"/>
    <w:rsid w:val="002C5AEB"/>
    <w:rsid w:val="002C6431"/>
    <w:rsid w:val="002E0E85"/>
    <w:rsid w:val="002E392C"/>
    <w:rsid w:val="002E6658"/>
    <w:rsid w:val="00310F7F"/>
    <w:rsid w:val="00315C62"/>
    <w:rsid w:val="00316CFA"/>
    <w:rsid w:val="00333DB0"/>
    <w:rsid w:val="003474E5"/>
    <w:rsid w:val="003528EA"/>
    <w:rsid w:val="00374E12"/>
    <w:rsid w:val="0039601A"/>
    <w:rsid w:val="003B0541"/>
    <w:rsid w:val="003B2D14"/>
    <w:rsid w:val="003B4812"/>
    <w:rsid w:val="003B6096"/>
    <w:rsid w:val="003B6427"/>
    <w:rsid w:val="003B7B2D"/>
    <w:rsid w:val="003C0F10"/>
    <w:rsid w:val="003D0140"/>
    <w:rsid w:val="003D65A7"/>
    <w:rsid w:val="003D7B5D"/>
    <w:rsid w:val="003E55C4"/>
    <w:rsid w:val="00403238"/>
    <w:rsid w:val="004122B6"/>
    <w:rsid w:val="00421808"/>
    <w:rsid w:val="00422706"/>
    <w:rsid w:val="00423673"/>
    <w:rsid w:val="00423B27"/>
    <w:rsid w:val="00447DD6"/>
    <w:rsid w:val="00463740"/>
    <w:rsid w:val="00464942"/>
    <w:rsid w:val="00474A21"/>
    <w:rsid w:val="00475311"/>
    <w:rsid w:val="004821A1"/>
    <w:rsid w:val="004B2718"/>
    <w:rsid w:val="004C03BA"/>
    <w:rsid w:val="004C1B7E"/>
    <w:rsid w:val="004D5EF8"/>
    <w:rsid w:val="00510DC5"/>
    <w:rsid w:val="00510F18"/>
    <w:rsid w:val="00512F9E"/>
    <w:rsid w:val="005206EF"/>
    <w:rsid w:val="005427F3"/>
    <w:rsid w:val="00555A50"/>
    <w:rsid w:val="00555DD4"/>
    <w:rsid w:val="00556664"/>
    <w:rsid w:val="00562EBC"/>
    <w:rsid w:val="00564B0A"/>
    <w:rsid w:val="0056791B"/>
    <w:rsid w:val="0058526D"/>
    <w:rsid w:val="005904B5"/>
    <w:rsid w:val="005B3DFB"/>
    <w:rsid w:val="005C425E"/>
    <w:rsid w:val="005D06F8"/>
    <w:rsid w:val="005D2D77"/>
    <w:rsid w:val="005D3BCB"/>
    <w:rsid w:val="005E6029"/>
    <w:rsid w:val="005E7BE4"/>
    <w:rsid w:val="005F1B1C"/>
    <w:rsid w:val="00600063"/>
    <w:rsid w:val="006206FE"/>
    <w:rsid w:val="006244F1"/>
    <w:rsid w:val="006354CF"/>
    <w:rsid w:val="00635759"/>
    <w:rsid w:val="00635983"/>
    <w:rsid w:val="00637C5E"/>
    <w:rsid w:val="00655CDF"/>
    <w:rsid w:val="00664E5F"/>
    <w:rsid w:val="006654DD"/>
    <w:rsid w:val="00667734"/>
    <w:rsid w:val="00671396"/>
    <w:rsid w:val="006738B4"/>
    <w:rsid w:val="00683111"/>
    <w:rsid w:val="00684EE6"/>
    <w:rsid w:val="00690BBE"/>
    <w:rsid w:val="006931B3"/>
    <w:rsid w:val="006A1EE8"/>
    <w:rsid w:val="006A2C44"/>
    <w:rsid w:val="006A7E25"/>
    <w:rsid w:val="006C4894"/>
    <w:rsid w:val="006D39DB"/>
    <w:rsid w:val="006D54E5"/>
    <w:rsid w:val="006E0E7B"/>
    <w:rsid w:val="006E348E"/>
    <w:rsid w:val="006F448D"/>
    <w:rsid w:val="006F4B82"/>
    <w:rsid w:val="007044EE"/>
    <w:rsid w:val="00705806"/>
    <w:rsid w:val="00721290"/>
    <w:rsid w:val="00726E99"/>
    <w:rsid w:val="00733DEF"/>
    <w:rsid w:val="007408D1"/>
    <w:rsid w:val="00753255"/>
    <w:rsid w:val="00760AC5"/>
    <w:rsid w:val="0077040E"/>
    <w:rsid w:val="00777C45"/>
    <w:rsid w:val="00785F5B"/>
    <w:rsid w:val="007B6EA8"/>
    <w:rsid w:val="007F2E14"/>
    <w:rsid w:val="007F3FC6"/>
    <w:rsid w:val="007F44B1"/>
    <w:rsid w:val="007F474F"/>
    <w:rsid w:val="007F4BA7"/>
    <w:rsid w:val="00806469"/>
    <w:rsid w:val="00826491"/>
    <w:rsid w:val="00827FF7"/>
    <w:rsid w:val="008316F8"/>
    <w:rsid w:val="008319E9"/>
    <w:rsid w:val="00835B52"/>
    <w:rsid w:val="00843D6A"/>
    <w:rsid w:val="008453B9"/>
    <w:rsid w:val="00846D10"/>
    <w:rsid w:val="0085227D"/>
    <w:rsid w:val="008532BE"/>
    <w:rsid w:val="00853B79"/>
    <w:rsid w:val="00856291"/>
    <w:rsid w:val="00862AF1"/>
    <w:rsid w:val="008644B8"/>
    <w:rsid w:val="0087096D"/>
    <w:rsid w:val="00887F1C"/>
    <w:rsid w:val="00895244"/>
    <w:rsid w:val="008A3E41"/>
    <w:rsid w:val="008B06E3"/>
    <w:rsid w:val="008D5C20"/>
    <w:rsid w:val="0090475F"/>
    <w:rsid w:val="00904C93"/>
    <w:rsid w:val="009124FB"/>
    <w:rsid w:val="00913452"/>
    <w:rsid w:val="009201DE"/>
    <w:rsid w:val="00925A55"/>
    <w:rsid w:val="0093673E"/>
    <w:rsid w:val="00956BDA"/>
    <w:rsid w:val="00957DEC"/>
    <w:rsid w:val="009810BC"/>
    <w:rsid w:val="00982D9F"/>
    <w:rsid w:val="009A0085"/>
    <w:rsid w:val="009A30E5"/>
    <w:rsid w:val="009A340D"/>
    <w:rsid w:val="009A5C1F"/>
    <w:rsid w:val="009C253F"/>
    <w:rsid w:val="009F091A"/>
    <w:rsid w:val="009F2E2E"/>
    <w:rsid w:val="00A24F0B"/>
    <w:rsid w:val="00A35511"/>
    <w:rsid w:val="00A35540"/>
    <w:rsid w:val="00A418E0"/>
    <w:rsid w:val="00A445FB"/>
    <w:rsid w:val="00A4499A"/>
    <w:rsid w:val="00A55028"/>
    <w:rsid w:val="00A55C19"/>
    <w:rsid w:val="00A76AAE"/>
    <w:rsid w:val="00A92600"/>
    <w:rsid w:val="00AA7FEC"/>
    <w:rsid w:val="00AB3188"/>
    <w:rsid w:val="00AB3B33"/>
    <w:rsid w:val="00AB4735"/>
    <w:rsid w:val="00AB5329"/>
    <w:rsid w:val="00AC1142"/>
    <w:rsid w:val="00AD7159"/>
    <w:rsid w:val="00AD7B6A"/>
    <w:rsid w:val="00AF6B49"/>
    <w:rsid w:val="00AF7182"/>
    <w:rsid w:val="00B010ED"/>
    <w:rsid w:val="00B15C34"/>
    <w:rsid w:val="00B408C6"/>
    <w:rsid w:val="00B455E7"/>
    <w:rsid w:val="00B53E2E"/>
    <w:rsid w:val="00B54A6C"/>
    <w:rsid w:val="00B60D0C"/>
    <w:rsid w:val="00B621BC"/>
    <w:rsid w:val="00B94D8B"/>
    <w:rsid w:val="00B95E3A"/>
    <w:rsid w:val="00BA0471"/>
    <w:rsid w:val="00BB51FF"/>
    <w:rsid w:val="00BB7C13"/>
    <w:rsid w:val="00BC184E"/>
    <w:rsid w:val="00BD13F0"/>
    <w:rsid w:val="00BD3B13"/>
    <w:rsid w:val="00BE02FD"/>
    <w:rsid w:val="00BF2E4F"/>
    <w:rsid w:val="00BF7B0D"/>
    <w:rsid w:val="00C0051E"/>
    <w:rsid w:val="00C12CDD"/>
    <w:rsid w:val="00C150F3"/>
    <w:rsid w:val="00C20F1F"/>
    <w:rsid w:val="00C2635F"/>
    <w:rsid w:val="00C2702A"/>
    <w:rsid w:val="00C51AF1"/>
    <w:rsid w:val="00C565A3"/>
    <w:rsid w:val="00C56EA6"/>
    <w:rsid w:val="00C802B6"/>
    <w:rsid w:val="00C937E3"/>
    <w:rsid w:val="00C93DFF"/>
    <w:rsid w:val="00CC56F6"/>
    <w:rsid w:val="00CC57EF"/>
    <w:rsid w:val="00CD5398"/>
    <w:rsid w:val="00CF02E0"/>
    <w:rsid w:val="00CF593D"/>
    <w:rsid w:val="00CF7D5A"/>
    <w:rsid w:val="00D063E3"/>
    <w:rsid w:val="00D13DF8"/>
    <w:rsid w:val="00D30830"/>
    <w:rsid w:val="00D37870"/>
    <w:rsid w:val="00D41808"/>
    <w:rsid w:val="00D6683B"/>
    <w:rsid w:val="00D701E0"/>
    <w:rsid w:val="00D74B6C"/>
    <w:rsid w:val="00D77132"/>
    <w:rsid w:val="00D8758B"/>
    <w:rsid w:val="00D92791"/>
    <w:rsid w:val="00D947B0"/>
    <w:rsid w:val="00DA3CA2"/>
    <w:rsid w:val="00DA470C"/>
    <w:rsid w:val="00DA5F2D"/>
    <w:rsid w:val="00DB5243"/>
    <w:rsid w:val="00DC3809"/>
    <w:rsid w:val="00DD3C65"/>
    <w:rsid w:val="00DD768B"/>
    <w:rsid w:val="00DE62ED"/>
    <w:rsid w:val="00E02E8D"/>
    <w:rsid w:val="00E2164B"/>
    <w:rsid w:val="00E30C19"/>
    <w:rsid w:val="00E532CB"/>
    <w:rsid w:val="00E560E4"/>
    <w:rsid w:val="00E56C1D"/>
    <w:rsid w:val="00E60F5D"/>
    <w:rsid w:val="00E66610"/>
    <w:rsid w:val="00E73955"/>
    <w:rsid w:val="00E749D2"/>
    <w:rsid w:val="00E755B2"/>
    <w:rsid w:val="00E84944"/>
    <w:rsid w:val="00EA488C"/>
    <w:rsid w:val="00EA4DAE"/>
    <w:rsid w:val="00EA76F7"/>
    <w:rsid w:val="00EC0A69"/>
    <w:rsid w:val="00ED7D3F"/>
    <w:rsid w:val="00EF5A02"/>
    <w:rsid w:val="00F067F5"/>
    <w:rsid w:val="00F117EE"/>
    <w:rsid w:val="00F16471"/>
    <w:rsid w:val="00F21160"/>
    <w:rsid w:val="00F26426"/>
    <w:rsid w:val="00F26534"/>
    <w:rsid w:val="00F4595E"/>
    <w:rsid w:val="00F46BE3"/>
    <w:rsid w:val="00F528C5"/>
    <w:rsid w:val="00F53295"/>
    <w:rsid w:val="00F53CB9"/>
    <w:rsid w:val="00F742CD"/>
    <w:rsid w:val="00F756C0"/>
    <w:rsid w:val="00F801E8"/>
    <w:rsid w:val="00F84EBD"/>
    <w:rsid w:val="00F97880"/>
    <w:rsid w:val="00FA0923"/>
    <w:rsid w:val="00FB2978"/>
    <w:rsid w:val="00FB750A"/>
    <w:rsid w:val="00FD3DAB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982D9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A5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982D9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A5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0800200.2270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0800200.227" TargetMode="External"/><Relationship Id="rId17" Type="http://schemas.openxmlformats.org/officeDocument/2006/relationships/hyperlink" Target="garantF1://10800200.2270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800200.22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7823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0800200.227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0800200.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FDFCA-49BA-49EC-BCC7-60648963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3206</TotalTime>
  <Pages>15</Pages>
  <Words>4496</Words>
  <Characters>25633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30069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59</cp:revision>
  <cp:lastPrinted>2017-06-27T09:48:00Z</cp:lastPrinted>
  <dcterms:created xsi:type="dcterms:W3CDTF">2015-01-27T08:16:00Z</dcterms:created>
  <dcterms:modified xsi:type="dcterms:W3CDTF">2017-06-27T09:51:00Z</dcterms:modified>
</cp:coreProperties>
</file>