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4F7CA4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75208278" r:id="rId9"/>
        </w:obje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в решение </w:t>
      </w:r>
      <w:r w:rsidR="00D92791">
        <w:rPr>
          <w:rFonts w:ascii="Times New Roman" w:hAnsi="Times New Roman" w:cs="Times New Roman"/>
          <w:b/>
          <w:sz w:val="28"/>
          <w:szCs w:val="28"/>
        </w:rPr>
        <w:t>№</w:t>
      </w:r>
      <w:r w:rsidR="00847E92">
        <w:rPr>
          <w:rFonts w:ascii="Times New Roman" w:hAnsi="Times New Roman" w:cs="Times New Roman"/>
          <w:b/>
          <w:sz w:val="28"/>
          <w:szCs w:val="28"/>
        </w:rPr>
        <w:t>195</w:t>
      </w:r>
      <w:r w:rsidR="005963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7E92">
        <w:rPr>
          <w:rFonts w:ascii="Times New Roman" w:hAnsi="Times New Roman" w:cs="Times New Roman"/>
          <w:b/>
          <w:sz w:val="28"/>
          <w:szCs w:val="28"/>
        </w:rPr>
        <w:t>15</w:t>
      </w:r>
      <w:r w:rsidR="00D92791">
        <w:rPr>
          <w:rFonts w:ascii="Times New Roman" w:hAnsi="Times New Roman" w:cs="Times New Roman"/>
          <w:b/>
          <w:sz w:val="28"/>
          <w:szCs w:val="28"/>
        </w:rPr>
        <w:t>.12.201</w:t>
      </w:r>
      <w:r w:rsidR="00847E92">
        <w:rPr>
          <w:rFonts w:ascii="Times New Roman" w:hAnsi="Times New Roman" w:cs="Times New Roman"/>
          <w:b/>
          <w:sz w:val="28"/>
          <w:szCs w:val="28"/>
        </w:rPr>
        <w:t>6</w:t>
      </w:r>
      <w:r w:rsidR="00D92791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Сортавальского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b/>
          <w:sz w:val="28"/>
          <w:szCs w:val="28"/>
        </w:rPr>
        <w:t>плановый период 2018 и 2019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316F8" w:rsidRDefault="00AE62F8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4D2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201</w:t>
      </w:r>
      <w:r w:rsidR="00847E92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</w:t>
      </w:r>
      <w:r w:rsidR="0026712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D0C6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6735A">
        <w:rPr>
          <w:rFonts w:ascii="Times New Roman" w:hAnsi="Times New Roman" w:cs="Times New Roman"/>
          <w:b/>
          <w:sz w:val="28"/>
          <w:szCs w:val="28"/>
        </w:rPr>
        <w:t>67</w:t>
      </w:r>
    </w:p>
    <w:p w:rsidR="005B3DFB" w:rsidRDefault="005B3DFB" w:rsidP="005B3DFB">
      <w:pPr>
        <w:rPr>
          <w:rFonts w:ascii="Times New Roman" w:hAnsi="Times New Roman" w:cs="Times New Roman"/>
          <w:b/>
          <w:sz w:val="28"/>
          <w:szCs w:val="28"/>
        </w:rPr>
      </w:pPr>
    </w:p>
    <w:p w:rsidR="00731980" w:rsidRDefault="005B3DFB" w:rsidP="00A4436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731980" w:rsidRPr="00731980">
        <w:rPr>
          <w:rFonts w:ascii="Times New Roman" w:hAnsi="Times New Roman" w:cs="Times New Roman"/>
          <w:sz w:val="28"/>
          <w:szCs w:val="28"/>
        </w:rPr>
        <w:t>под</w:t>
      </w:r>
      <w:r w:rsidRPr="00731980">
        <w:rPr>
          <w:rFonts w:ascii="Times New Roman" w:hAnsi="Times New Roman" w:cs="Times New Roman"/>
          <w:sz w:val="28"/>
          <w:szCs w:val="28"/>
        </w:rPr>
        <w:t>п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731980">
        <w:rPr>
          <w:rFonts w:ascii="Times New Roman" w:hAnsi="Times New Roman" w:cs="Times New Roman"/>
          <w:sz w:val="28"/>
          <w:szCs w:val="28"/>
        </w:rPr>
        <w:t>2</w:t>
      </w:r>
      <w:r w:rsidR="00CC57EF" w:rsidRPr="00731980">
        <w:rPr>
          <w:rFonts w:ascii="Times New Roman" w:hAnsi="Times New Roman" w:cs="Times New Roman"/>
          <w:sz w:val="28"/>
          <w:szCs w:val="28"/>
        </w:rPr>
        <w:t>;</w:t>
      </w:r>
      <w:r w:rsidRPr="00731980">
        <w:rPr>
          <w:rFonts w:ascii="Times New Roman" w:hAnsi="Times New Roman" w:cs="Times New Roman"/>
          <w:sz w:val="28"/>
          <w:szCs w:val="28"/>
        </w:rPr>
        <w:t xml:space="preserve">7 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пункта 1.2 Соглашения </w:t>
      </w:r>
      <w:r w:rsidR="00731980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731980" w:rsidRPr="00731980">
        <w:rPr>
          <w:rFonts w:ascii="Times New Roman" w:hAnsi="Times New Roman" w:cs="Times New Roman"/>
          <w:sz w:val="28"/>
          <w:szCs w:val="28"/>
        </w:rPr>
        <w:t>«2</w:t>
      </w:r>
      <w:r w:rsidR="00847E92">
        <w:rPr>
          <w:rFonts w:ascii="Times New Roman" w:hAnsi="Times New Roman" w:cs="Times New Roman"/>
          <w:sz w:val="28"/>
          <w:szCs w:val="28"/>
        </w:rPr>
        <w:t>2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65CE">
        <w:rPr>
          <w:rFonts w:ascii="Times New Roman" w:hAnsi="Times New Roman" w:cs="Times New Roman"/>
          <w:sz w:val="28"/>
          <w:szCs w:val="28"/>
        </w:rPr>
        <w:t>декабря</w:t>
      </w:r>
      <w:r w:rsidR="00543FAD">
        <w:rPr>
          <w:rFonts w:ascii="Times New Roman" w:hAnsi="Times New Roman" w:cs="Times New Roman"/>
          <w:sz w:val="28"/>
          <w:szCs w:val="28"/>
        </w:rPr>
        <w:t xml:space="preserve"> </w:t>
      </w:r>
      <w:r w:rsidR="00731980" w:rsidRPr="00731980">
        <w:rPr>
          <w:rFonts w:ascii="Times New Roman" w:hAnsi="Times New Roman" w:cs="Times New Roman"/>
          <w:sz w:val="28"/>
          <w:szCs w:val="28"/>
        </w:rPr>
        <w:t>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731980" w:rsidRPr="007319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12FEC" w:rsidRPr="00731980" w:rsidRDefault="00B12FEC" w:rsidP="00A44368">
      <w:pPr>
        <w:pStyle w:val="a3"/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:rsidR="005B3DFB" w:rsidRPr="00183CAA" w:rsidRDefault="00183CAA" w:rsidP="00A4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</w:t>
      </w:r>
      <w:r w:rsidR="00B12FEC">
        <w:rPr>
          <w:rFonts w:ascii="Times New Roman" w:hAnsi="Times New Roman" w:cs="Times New Roman"/>
          <w:b/>
          <w:sz w:val="28"/>
          <w:szCs w:val="28"/>
        </w:rPr>
        <w:t>кспертизы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Сортавальского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3CA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  <w:r w:rsidR="003B6427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195</w:t>
      </w:r>
      <w:r w:rsidR="003B6427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83CAA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83CAA">
        <w:rPr>
          <w:rFonts w:ascii="Times New Roman" w:hAnsi="Times New Roman" w:cs="Times New Roman"/>
          <w:sz w:val="28"/>
          <w:szCs w:val="28"/>
        </w:rPr>
        <w:t>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Pr="00731980" w:rsidRDefault="00183CAA" w:rsidP="00A4436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проект Решения Совета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</w:t>
      </w:r>
      <w:r w:rsidR="003B6427" w:rsidRPr="00731980">
        <w:rPr>
          <w:rFonts w:ascii="Times New Roman" w:hAnsi="Times New Roman" w:cs="Times New Roman"/>
          <w:sz w:val="28"/>
          <w:szCs w:val="28"/>
        </w:rPr>
        <w:t>№</w:t>
      </w:r>
      <w:r w:rsidR="00847E92">
        <w:rPr>
          <w:rFonts w:ascii="Times New Roman" w:hAnsi="Times New Roman" w:cs="Times New Roman"/>
          <w:sz w:val="28"/>
          <w:szCs w:val="28"/>
        </w:rPr>
        <w:t>195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 от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 w:rsidRPr="00731980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 w:rsidRPr="0073198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31980">
        <w:rPr>
          <w:rFonts w:ascii="Times New Roman" w:hAnsi="Times New Roman" w:cs="Times New Roman"/>
          <w:sz w:val="28"/>
          <w:szCs w:val="28"/>
        </w:rPr>
        <w:t xml:space="preserve">«О бюджете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31980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847E92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Pr="00731980">
        <w:rPr>
          <w:rFonts w:ascii="Times New Roman" w:hAnsi="Times New Roman" w:cs="Times New Roman"/>
          <w:sz w:val="28"/>
          <w:szCs w:val="28"/>
        </w:rPr>
        <w:t xml:space="preserve">», материалы и документы финансово-экономических обоснований указанного проекта в части, касающейся расходных обязательств бюджета Сортавальского </w:t>
      </w:r>
      <w:r w:rsidR="003B6427" w:rsidRPr="00731980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6F448D" w:rsidRDefault="00183CAA" w:rsidP="00B12FE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sz w:val="28"/>
          <w:szCs w:val="28"/>
        </w:rPr>
        <w:lastRenderedPageBreak/>
        <w:t xml:space="preserve">Проект Решения Совета Сортавальского </w:t>
      </w:r>
      <w:r w:rsidR="0052549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06548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</w:t>
      </w:r>
      <w:r w:rsidR="002D559C" w:rsidRPr="002D559C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№195 от</w:t>
      </w:r>
      <w:r w:rsidR="003B6427">
        <w:rPr>
          <w:rFonts w:ascii="Times New Roman" w:hAnsi="Times New Roman" w:cs="Times New Roman"/>
          <w:sz w:val="28"/>
          <w:szCs w:val="28"/>
        </w:rPr>
        <w:t xml:space="preserve"> </w:t>
      </w:r>
      <w:r w:rsidR="00847E92">
        <w:rPr>
          <w:rFonts w:ascii="Times New Roman" w:hAnsi="Times New Roman" w:cs="Times New Roman"/>
          <w:sz w:val="28"/>
          <w:szCs w:val="28"/>
        </w:rPr>
        <w:t>15</w:t>
      </w:r>
      <w:r w:rsidR="003B6427">
        <w:rPr>
          <w:rFonts w:ascii="Times New Roman" w:hAnsi="Times New Roman" w:cs="Times New Roman"/>
          <w:sz w:val="28"/>
          <w:szCs w:val="28"/>
        </w:rPr>
        <w:t>.12.201</w:t>
      </w:r>
      <w:r w:rsidR="00847E92">
        <w:rPr>
          <w:rFonts w:ascii="Times New Roman" w:hAnsi="Times New Roman" w:cs="Times New Roman"/>
          <w:sz w:val="28"/>
          <w:szCs w:val="28"/>
        </w:rPr>
        <w:t>6</w:t>
      </w:r>
      <w:r w:rsidR="003B6427">
        <w:rPr>
          <w:rFonts w:ascii="Times New Roman" w:hAnsi="Times New Roman" w:cs="Times New Roman"/>
          <w:sz w:val="28"/>
          <w:szCs w:val="28"/>
        </w:rPr>
        <w:t>г.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«О бюджете Сортавальского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83CAA">
        <w:rPr>
          <w:rFonts w:ascii="Times New Roman" w:hAnsi="Times New Roman" w:cs="Times New Roman"/>
          <w:sz w:val="28"/>
          <w:szCs w:val="28"/>
        </w:rPr>
        <w:t xml:space="preserve"> на 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Pr="00183CAA">
        <w:rPr>
          <w:rFonts w:ascii="Times New Roman" w:hAnsi="Times New Roman" w:cs="Times New Roman"/>
          <w:sz w:val="28"/>
          <w:szCs w:val="28"/>
        </w:rPr>
        <w:t>год</w:t>
      </w:r>
      <w:r w:rsidR="00847E92">
        <w:rPr>
          <w:rFonts w:ascii="Times New Roman" w:hAnsi="Times New Roman" w:cs="Times New Roman"/>
          <w:sz w:val="28"/>
          <w:szCs w:val="28"/>
        </w:rPr>
        <w:t xml:space="preserve"> и</w:t>
      </w:r>
      <w:r w:rsidR="00DA396F">
        <w:rPr>
          <w:rFonts w:ascii="Times New Roman" w:hAnsi="Times New Roman" w:cs="Times New Roman"/>
          <w:sz w:val="28"/>
          <w:szCs w:val="28"/>
        </w:rPr>
        <w:t xml:space="preserve"> на</w:t>
      </w:r>
      <w:r w:rsidR="00847E92">
        <w:rPr>
          <w:rFonts w:ascii="Times New Roman" w:hAnsi="Times New Roman" w:cs="Times New Roman"/>
          <w:sz w:val="28"/>
          <w:szCs w:val="28"/>
        </w:rPr>
        <w:t xml:space="preserve"> плановый период 2018 и 2019 годов</w:t>
      </w:r>
      <w:r w:rsidRPr="00183C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847E92">
        <w:rPr>
          <w:rFonts w:ascii="Times New Roman" w:hAnsi="Times New Roman" w:cs="Times New Roman"/>
          <w:sz w:val="28"/>
          <w:szCs w:val="28"/>
        </w:rPr>
        <w:t>3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596373">
        <w:rPr>
          <w:rFonts w:ascii="Times New Roman" w:hAnsi="Times New Roman" w:cs="Times New Roman"/>
          <w:sz w:val="28"/>
          <w:szCs w:val="28"/>
        </w:rPr>
        <w:t>5;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3B6427">
        <w:rPr>
          <w:rFonts w:ascii="Times New Roman" w:hAnsi="Times New Roman" w:cs="Times New Roman"/>
          <w:sz w:val="28"/>
          <w:szCs w:val="28"/>
        </w:rPr>
        <w:t>;</w:t>
      </w:r>
      <w:r w:rsidR="00DA396F">
        <w:rPr>
          <w:rFonts w:ascii="Times New Roman" w:hAnsi="Times New Roman" w:cs="Times New Roman"/>
          <w:sz w:val="28"/>
          <w:szCs w:val="28"/>
        </w:rPr>
        <w:t>11;</w:t>
      </w:r>
      <w:r w:rsidR="00847E9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(далее-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A80E4B">
        <w:rPr>
          <w:rFonts w:ascii="Times New Roman" w:hAnsi="Times New Roman" w:cs="Times New Roman"/>
          <w:sz w:val="28"/>
          <w:szCs w:val="28"/>
        </w:rPr>
        <w:t>18</w:t>
      </w:r>
      <w:r w:rsidR="00731980">
        <w:rPr>
          <w:rFonts w:ascii="Times New Roman" w:hAnsi="Times New Roman" w:cs="Times New Roman"/>
          <w:sz w:val="28"/>
          <w:szCs w:val="28"/>
        </w:rPr>
        <w:t xml:space="preserve"> </w:t>
      </w:r>
      <w:r w:rsidR="00A80E4B">
        <w:rPr>
          <w:rFonts w:ascii="Times New Roman" w:hAnsi="Times New Roman" w:cs="Times New Roman"/>
          <w:sz w:val="28"/>
          <w:szCs w:val="28"/>
        </w:rPr>
        <w:t>декабря</w:t>
      </w:r>
      <w:r w:rsidR="00847E92">
        <w:rPr>
          <w:rFonts w:ascii="Times New Roman" w:hAnsi="Times New Roman" w:cs="Times New Roman"/>
          <w:sz w:val="28"/>
          <w:szCs w:val="28"/>
        </w:rPr>
        <w:t xml:space="preserve"> </w:t>
      </w:r>
      <w:r w:rsidR="006F448D">
        <w:rPr>
          <w:rFonts w:ascii="Times New Roman" w:hAnsi="Times New Roman" w:cs="Times New Roman"/>
          <w:sz w:val="28"/>
          <w:szCs w:val="28"/>
        </w:rPr>
        <w:t>201</w:t>
      </w:r>
      <w:r w:rsidR="00847E92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1336" w:rsidRPr="00731980" w:rsidRDefault="00BB1336" w:rsidP="00595B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980">
        <w:rPr>
          <w:rFonts w:ascii="Times New Roman" w:hAnsi="Times New Roman" w:cs="Times New Roman"/>
          <w:sz w:val="28"/>
          <w:szCs w:val="28"/>
        </w:rPr>
        <w:t>Представленным проектом Решения предлагается изменить основные характеристики бюджета муниципального образования</w:t>
      </w:r>
      <w:r w:rsidR="00B12FEC">
        <w:rPr>
          <w:rFonts w:ascii="Times New Roman" w:hAnsi="Times New Roman" w:cs="Times New Roman"/>
          <w:sz w:val="28"/>
          <w:szCs w:val="28"/>
        </w:rPr>
        <w:t>,</w:t>
      </w:r>
      <w:r w:rsidRPr="00731980">
        <w:rPr>
          <w:rFonts w:ascii="Times New Roman" w:hAnsi="Times New Roman" w:cs="Times New Roman"/>
          <w:sz w:val="28"/>
          <w:szCs w:val="28"/>
        </w:rPr>
        <w:t xml:space="preserve"> принятые Решением Совета Сортавальского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  <w:lang w:val="en-US"/>
        </w:rPr>
        <w:t>XLV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F93513">
        <w:rPr>
          <w:rFonts w:ascii="Times New Roman" w:hAnsi="Times New Roman" w:cs="Times New Roman"/>
          <w:sz w:val="28"/>
          <w:szCs w:val="28"/>
        </w:rPr>
        <w:t>от</w:t>
      </w:r>
      <w:r w:rsidR="00CD731F" w:rsidRPr="00CD731F">
        <w:rPr>
          <w:rFonts w:ascii="Times New Roman" w:hAnsi="Times New Roman" w:cs="Times New Roman"/>
          <w:sz w:val="28"/>
          <w:szCs w:val="28"/>
        </w:rPr>
        <w:t xml:space="preserve"> </w:t>
      </w:r>
      <w:r w:rsidR="00B67AA2" w:rsidRPr="00B67AA2">
        <w:rPr>
          <w:rFonts w:ascii="Times New Roman" w:hAnsi="Times New Roman" w:cs="Times New Roman"/>
          <w:sz w:val="28"/>
          <w:szCs w:val="28"/>
        </w:rPr>
        <w:t>15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CD731F" w:rsidRPr="00CD731F">
        <w:rPr>
          <w:rFonts w:ascii="Times New Roman" w:hAnsi="Times New Roman" w:cs="Times New Roman"/>
          <w:sz w:val="28"/>
          <w:szCs w:val="28"/>
        </w:rPr>
        <w:t>12</w:t>
      </w:r>
      <w:r w:rsidR="00CD731F">
        <w:rPr>
          <w:rFonts w:ascii="Times New Roman" w:hAnsi="Times New Roman" w:cs="Times New Roman"/>
          <w:sz w:val="28"/>
          <w:szCs w:val="28"/>
        </w:rPr>
        <w:t>.201</w:t>
      </w:r>
      <w:r w:rsidR="00B67AA2" w:rsidRPr="00B67AA2">
        <w:rPr>
          <w:rFonts w:ascii="Times New Roman" w:hAnsi="Times New Roman" w:cs="Times New Roman"/>
          <w:sz w:val="28"/>
          <w:szCs w:val="28"/>
        </w:rPr>
        <w:t>6</w:t>
      </w:r>
      <w:r w:rsidR="00CD731F">
        <w:rPr>
          <w:rFonts w:ascii="Times New Roman" w:hAnsi="Times New Roman" w:cs="Times New Roman"/>
          <w:sz w:val="28"/>
          <w:szCs w:val="28"/>
        </w:rPr>
        <w:t>г. №</w:t>
      </w:r>
      <w:r w:rsidR="00B67AA2" w:rsidRPr="00B67AA2">
        <w:rPr>
          <w:rFonts w:ascii="Times New Roman" w:hAnsi="Times New Roman" w:cs="Times New Roman"/>
          <w:sz w:val="28"/>
          <w:szCs w:val="28"/>
        </w:rPr>
        <w:t>195</w:t>
      </w:r>
      <w:r w:rsidRPr="00731980">
        <w:rPr>
          <w:rFonts w:ascii="Times New Roman" w:hAnsi="Times New Roman" w:cs="Times New Roman"/>
          <w:sz w:val="28"/>
          <w:szCs w:val="28"/>
        </w:rPr>
        <w:t xml:space="preserve"> «О бюджете Сортавальского городского поселения на 201</w:t>
      </w:r>
      <w:r w:rsidR="00B67AA2" w:rsidRPr="00B67AA2">
        <w:rPr>
          <w:rFonts w:ascii="Times New Roman" w:hAnsi="Times New Roman" w:cs="Times New Roman"/>
          <w:sz w:val="28"/>
          <w:szCs w:val="28"/>
        </w:rPr>
        <w:t>7</w:t>
      </w:r>
      <w:r w:rsidRPr="00731980">
        <w:rPr>
          <w:rFonts w:ascii="Times New Roman" w:hAnsi="Times New Roman" w:cs="Times New Roman"/>
          <w:sz w:val="28"/>
          <w:szCs w:val="28"/>
        </w:rPr>
        <w:t xml:space="preserve"> год</w:t>
      </w:r>
      <w:r w:rsidR="00B67AA2">
        <w:rPr>
          <w:rFonts w:ascii="Times New Roman" w:hAnsi="Times New Roman" w:cs="Times New Roman"/>
          <w:sz w:val="28"/>
          <w:szCs w:val="28"/>
        </w:rPr>
        <w:t xml:space="preserve"> и </w:t>
      </w:r>
      <w:r w:rsidR="00DA396F">
        <w:rPr>
          <w:rFonts w:ascii="Times New Roman" w:hAnsi="Times New Roman" w:cs="Times New Roman"/>
          <w:sz w:val="28"/>
          <w:szCs w:val="28"/>
        </w:rPr>
        <w:t xml:space="preserve">на </w:t>
      </w:r>
      <w:r w:rsidR="00B67AA2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="00CD731F">
        <w:rPr>
          <w:rFonts w:ascii="Times New Roman" w:hAnsi="Times New Roman" w:cs="Times New Roman"/>
          <w:sz w:val="28"/>
          <w:szCs w:val="28"/>
        </w:rPr>
        <w:t>»</w:t>
      </w:r>
      <w:r w:rsidRPr="0073198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73198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утвержденный</w:t>
      </w:r>
      <w:r w:rsidRPr="00731980">
        <w:rPr>
          <w:rFonts w:ascii="Times New Roman" w:hAnsi="Times New Roman" w:cs="Times New Roman"/>
          <w:sz w:val="28"/>
          <w:szCs w:val="28"/>
        </w:rPr>
        <w:t xml:space="preserve"> бюджет), к которым, в соответствии с</w:t>
      </w:r>
      <w:r w:rsidR="00B67AA2">
        <w:rPr>
          <w:rFonts w:ascii="Times New Roman" w:hAnsi="Times New Roman" w:cs="Times New Roman"/>
          <w:sz w:val="28"/>
          <w:szCs w:val="28"/>
        </w:rPr>
        <w:t>о</w:t>
      </w:r>
      <w:r w:rsidRPr="00731980"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</w:p>
    <w:p w:rsidR="00BB1336" w:rsidRDefault="00BB1336" w:rsidP="00595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</w:t>
      </w:r>
      <w:r w:rsidR="00B67AA2">
        <w:rPr>
          <w:rFonts w:ascii="Times New Roman" w:hAnsi="Times New Roman" w:cs="Times New Roman"/>
          <w:sz w:val="28"/>
          <w:szCs w:val="28"/>
        </w:rPr>
        <w:t>7</w:t>
      </w:r>
      <w:r w:rsidRPr="00BD5D56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336" w:rsidRDefault="00BB1336" w:rsidP="00595B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56"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 w:rsidRPr="0033076C">
        <w:rPr>
          <w:rFonts w:ascii="Times New Roman" w:hAnsi="Times New Roman" w:cs="Times New Roman"/>
          <w:sz w:val="28"/>
          <w:szCs w:val="28"/>
        </w:rPr>
        <w:t>,</w:t>
      </w:r>
      <w:r w:rsidR="003307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увеличиваются на сумму</w:t>
      </w:r>
      <w:r w:rsidR="00B12FEC">
        <w:rPr>
          <w:rFonts w:ascii="Times New Roman" w:hAnsi="Times New Roman" w:cs="Times New Roman"/>
          <w:sz w:val="28"/>
          <w:szCs w:val="28"/>
        </w:rPr>
        <w:t xml:space="preserve"> </w:t>
      </w:r>
      <w:r w:rsidR="007C7859">
        <w:rPr>
          <w:rFonts w:ascii="Times New Roman" w:hAnsi="Times New Roman" w:cs="Times New Roman"/>
          <w:sz w:val="28"/>
          <w:szCs w:val="28"/>
        </w:rPr>
        <w:t>85 987,0</w:t>
      </w:r>
      <w:r w:rsidR="00B12FEC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(в т.ч. ранее внесенные изменения в сумме </w:t>
      </w:r>
      <w:r w:rsidR="007C7859">
        <w:rPr>
          <w:rFonts w:ascii="Times New Roman" w:hAnsi="Times New Roman" w:cs="Times New Roman"/>
          <w:sz w:val="28"/>
          <w:szCs w:val="28"/>
        </w:rPr>
        <w:t>54 356,4</w:t>
      </w:r>
      <w:r w:rsidR="00B12FEC">
        <w:rPr>
          <w:rFonts w:ascii="Times New Roman" w:hAnsi="Times New Roman" w:cs="Times New Roman"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тыс. руб</w:t>
      </w:r>
      <w:r w:rsidR="00CD731F">
        <w:rPr>
          <w:rFonts w:ascii="Times New Roman" w:hAnsi="Times New Roman" w:cs="Times New Roman"/>
          <w:sz w:val="28"/>
          <w:szCs w:val="28"/>
        </w:rPr>
        <w:t>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составят </w:t>
      </w:r>
      <w:r w:rsidR="007C7859">
        <w:rPr>
          <w:rFonts w:ascii="Times New Roman" w:hAnsi="Times New Roman" w:cs="Times New Roman"/>
          <w:sz w:val="28"/>
          <w:szCs w:val="28"/>
        </w:rPr>
        <w:t>177 987,0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B67AA2">
        <w:rPr>
          <w:rFonts w:ascii="Times New Roman" w:hAnsi="Times New Roman" w:cs="Times New Roman"/>
          <w:sz w:val="28"/>
          <w:szCs w:val="28"/>
        </w:rPr>
        <w:t xml:space="preserve">увеличиваются на </w:t>
      </w:r>
      <w:r w:rsidR="007C7859">
        <w:rPr>
          <w:rFonts w:ascii="Times New Roman" w:hAnsi="Times New Roman" w:cs="Times New Roman"/>
          <w:sz w:val="28"/>
          <w:szCs w:val="28"/>
        </w:rPr>
        <w:t>91 920,0</w:t>
      </w:r>
      <w:r w:rsidR="00B12FEC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тыс. руб. (в т.ч. ранее внесенные изменения в сумме </w:t>
      </w:r>
      <w:r w:rsidR="007C7859">
        <w:rPr>
          <w:rFonts w:ascii="Times New Roman" w:hAnsi="Times New Roman" w:cs="Times New Roman"/>
          <w:sz w:val="28"/>
          <w:szCs w:val="28"/>
        </w:rPr>
        <w:t>54 356,4</w:t>
      </w:r>
      <w:r w:rsidR="00B67AA2">
        <w:rPr>
          <w:rFonts w:ascii="Times New Roman" w:hAnsi="Times New Roman" w:cs="Times New Roman"/>
          <w:sz w:val="28"/>
          <w:szCs w:val="28"/>
        </w:rPr>
        <w:t xml:space="preserve"> </w:t>
      </w:r>
      <w:r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AA2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7C7859">
        <w:rPr>
          <w:rFonts w:ascii="Times New Roman" w:hAnsi="Times New Roman" w:cs="Times New Roman"/>
          <w:sz w:val="28"/>
          <w:szCs w:val="28"/>
        </w:rPr>
        <w:t>91 953,6</w:t>
      </w:r>
      <w:r w:rsidR="00B67A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1336" w:rsidRPr="00352856" w:rsidRDefault="00BB1336" w:rsidP="0059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56"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 w:rsidRPr="00352856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352856">
        <w:rPr>
          <w:rFonts w:ascii="Times New Roman" w:hAnsi="Times New Roman" w:cs="Times New Roman"/>
          <w:sz w:val="28"/>
          <w:szCs w:val="28"/>
        </w:rPr>
        <w:t xml:space="preserve"> увеличива</w:t>
      </w:r>
      <w:r w:rsidR="00F93513">
        <w:rPr>
          <w:rFonts w:ascii="Times New Roman" w:hAnsi="Times New Roman" w:cs="Times New Roman"/>
          <w:sz w:val="28"/>
          <w:szCs w:val="28"/>
        </w:rPr>
        <w:t>ю</w:t>
      </w:r>
      <w:r w:rsidRPr="00352856">
        <w:rPr>
          <w:rFonts w:ascii="Times New Roman" w:hAnsi="Times New Roman" w:cs="Times New Roman"/>
          <w:sz w:val="28"/>
          <w:szCs w:val="28"/>
        </w:rPr>
        <w:t xml:space="preserve">тся на сумму </w:t>
      </w:r>
      <w:r w:rsidR="002B03EF">
        <w:rPr>
          <w:rFonts w:ascii="Times New Roman" w:hAnsi="Times New Roman" w:cs="Times New Roman"/>
          <w:sz w:val="28"/>
          <w:szCs w:val="28"/>
        </w:rPr>
        <w:t>85 </w:t>
      </w:r>
      <w:r w:rsidR="00403382">
        <w:rPr>
          <w:rFonts w:ascii="Times New Roman" w:hAnsi="Times New Roman" w:cs="Times New Roman"/>
          <w:sz w:val="28"/>
          <w:szCs w:val="28"/>
        </w:rPr>
        <w:t>3</w:t>
      </w:r>
      <w:r w:rsidR="002B03EF">
        <w:rPr>
          <w:rFonts w:ascii="Times New Roman" w:hAnsi="Times New Roman" w:cs="Times New Roman"/>
          <w:sz w:val="28"/>
          <w:szCs w:val="28"/>
        </w:rPr>
        <w:t>87,0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 (в т.ч. ранее внесенные изменения в сумме </w:t>
      </w:r>
      <w:r w:rsidR="002B03EF">
        <w:rPr>
          <w:rFonts w:ascii="Times New Roman" w:hAnsi="Times New Roman" w:cs="Times New Roman"/>
          <w:sz w:val="28"/>
          <w:szCs w:val="28"/>
        </w:rPr>
        <w:t>56 061,4</w:t>
      </w:r>
      <w:r w:rsidR="00A219E9">
        <w:rPr>
          <w:rFonts w:ascii="Times New Roman" w:hAnsi="Times New Roman" w:cs="Times New Roman"/>
          <w:sz w:val="28"/>
          <w:szCs w:val="28"/>
        </w:rPr>
        <w:t xml:space="preserve"> </w:t>
      </w:r>
      <w:r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330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31F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2B03EF">
        <w:rPr>
          <w:rFonts w:ascii="Times New Roman" w:hAnsi="Times New Roman" w:cs="Times New Roman"/>
          <w:sz w:val="28"/>
          <w:szCs w:val="28"/>
        </w:rPr>
        <w:t>185 637,0</w:t>
      </w:r>
      <w:r w:rsidR="00CD731F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5BE4" w:rsidRDefault="00BB1336" w:rsidP="0059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BE4">
        <w:rPr>
          <w:rFonts w:ascii="Times New Roman" w:hAnsi="Times New Roman" w:cs="Times New Roman"/>
          <w:sz w:val="28"/>
          <w:szCs w:val="28"/>
        </w:rPr>
        <w:t>-</w:t>
      </w:r>
      <w:r w:rsidR="00595B4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Pr="00BF5BE4">
        <w:rPr>
          <w:rFonts w:ascii="Times New Roman" w:hAnsi="Times New Roman" w:cs="Times New Roman"/>
          <w:b/>
          <w:sz w:val="28"/>
          <w:szCs w:val="28"/>
          <w:u w:val="single"/>
        </w:rPr>
        <w:t>ефицит бюджета</w:t>
      </w:r>
      <w:r w:rsidR="0033076C">
        <w:rPr>
          <w:rFonts w:ascii="Times New Roman" w:hAnsi="Times New Roman" w:cs="Times New Roman"/>
          <w:sz w:val="28"/>
          <w:szCs w:val="28"/>
        </w:rPr>
        <w:t>,</w:t>
      </w:r>
      <w:r w:rsidRPr="00BF5BE4">
        <w:rPr>
          <w:rFonts w:ascii="Times New Roman" w:hAnsi="Times New Roman" w:cs="Times New Roman"/>
          <w:sz w:val="28"/>
          <w:szCs w:val="28"/>
        </w:rPr>
        <w:t xml:space="preserve"> </w:t>
      </w:r>
      <w:r w:rsidR="0033076C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бюджетом, </w:t>
      </w:r>
      <w:r w:rsidR="001958E1">
        <w:rPr>
          <w:rFonts w:ascii="Times New Roman" w:hAnsi="Times New Roman" w:cs="Times New Roman"/>
          <w:sz w:val="28"/>
          <w:szCs w:val="28"/>
        </w:rPr>
        <w:t>снизится</w:t>
      </w:r>
      <w:r w:rsidR="007A537E">
        <w:rPr>
          <w:rFonts w:ascii="Times New Roman" w:hAnsi="Times New Roman" w:cs="Times New Roman"/>
          <w:sz w:val="28"/>
          <w:szCs w:val="28"/>
        </w:rPr>
        <w:t xml:space="preserve"> на </w:t>
      </w:r>
      <w:r w:rsidR="002C4389">
        <w:rPr>
          <w:rFonts w:ascii="Times New Roman" w:hAnsi="Times New Roman" w:cs="Times New Roman"/>
          <w:sz w:val="28"/>
          <w:szCs w:val="28"/>
        </w:rPr>
        <w:t>600,0</w:t>
      </w:r>
      <w:r w:rsidR="007A537E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F169E2">
        <w:rPr>
          <w:rFonts w:ascii="Times New Roman" w:hAnsi="Times New Roman" w:cs="Times New Roman"/>
          <w:sz w:val="28"/>
          <w:szCs w:val="28"/>
        </w:rPr>
        <w:t>(</w:t>
      </w:r>
      <w:r w:rsidR="007A537E">
        <w:rPr>
          <w:rFonts w:ascii="Times New Roman" w:hAnsi="Times New Roman" w:cs="Times New Roman"/>
          <w:sz w:val="28"/>
          <w:szCs w:val="28"/>
        </w:rPr>
        <w:t xml:space="preserve">ранее внесенные изменения был </w:t>
      </w:r>
      <w:r w:rsidR="001958E1">
        <w:rPr>
          <w:rFonts w:ascii="Times New Roman" w:hAnsi="Times New Roman" w:cs="Times New Roman"/>
          <w:sz w:val="28"/>
          <w:szCs w:val="28"/>
        </w:rPr>
        <w:t>увеличен</w:t>
      </w:r>
      <w:r w:rsidR="007A537E">
        <w:rPr>
          <w:rFonts w:ascii="Times New Roman" w:hAnsi="Times New Roman" w:cs="Times New Roman"/>
          <w:sz w:val="28"/>
          <w:szCs w:val="28"/>
        </w:rPr>
        <w:t xml:space="preserve"> на </w:t>
      </w:r>
      <w:r w:rsidR="001958E1">
        <w:rPr>
          <w:rFonts w:ascii="Times New Roman" w:hAnsi="Times New Roman" w:cs="Times New Roman"/>
          <w:sz w:val="28"/>
          <w:szCs w:val="28"/>
        </w:rPr>
        <w:t>1 705,0</w:t>
      </w:r>
      <w:r w:rsidR="007A537E">
        <w:rPr>
          <w:rFonts w:ascii="Times New Roman" w:hAnsi="Times New Roman" w:cs="Times New Roman"/>
          <w:sz w:val="28"/>
          <w:szCs w:val="28"/>
        </w:rPr>
        <w:t xml:space="preserve"> </w:t>
      </w:r>
      <w:r w:rsidR="007A537E" w:rsidRPr="00352856">
        <w:rPr>
          <w:rFonts w:ascii="Times New Roman" w:hAnsi="Times New Roman" w:cs="Times New Roman"/>
          <w:sz w:val="28"/>
          <w:szCs w:val="28"/>
        </w:rPr>
        <w:t>тыс. руб.</w:t>
      </w:r>
      <w:r w:rsidR="007A537E">
        <w:rPr>
          <w:rFonts w:ascii="Times New Roman" w:hAnsi="Times New Roman" w:cs="Times New Roman"/>
          <w:sz w:val="28"/>
          <w:szCs w:val="28"/>
        </w:rPr>
        <w:t xml:space="preserve">) </w:t>
      </w:r>
      <w:r w:rsidR="0033076C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AA41BC">
        <w:rPr>
          <w:rFonts w:ascii="Times New Roman" w:hAnsi="Times New Roman" w:cs="Times New Roman"/>
          <w:sz w:val="28"/>
          <w:szCs w:val="28"/>
        </w:rPr>
        <w:t>7 650,0</w:t>
      </w:r>
      <w:r w:rsidR="0033076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D731F" w:rsidRPr="00B67AA2" w:rsidRDefault="00CD731F" w:rsidP="00EC34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34DF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</w:t>
      </w:r>
      <w:r w:rsidR="00F93513" w:rsidRPr="00EC34DF">
        <w:rPr>
          <w:rFonts w:ascii="Times New Roman" w:hAnsi="Times New Roman" w:cs="Times New Roman"/>
          <w:sz w:val="28"/>
          <w:szCs w:val="28"/>
        </w:rPr>
        <w:t>а</w:t>
      </w:r>
      <w:r w:rsidRPr="00EC34DF">
        <w:rPr>
          <w:rFonts w:ascii="Times New Roman" w:hAnsi="Times New Roman" w:cs="Times New Roman"/>
          <w:sz w:val="28"/>
          <w:szCs w:val="28"/>
        </w:rPr>
        <w:t xml:space="preserve"> </w:t>
      </w:r>
      <w:r w:rsidRPr="00B67AA2">
        <w:rPr>
          <w:rFonts w:ascii="Times New Roman" w:hAnsi="Times New Roman" w:cs="Times New Roman"/>
          <w:sz w:val="28"/>
          <w:szCs w:val="28"/>
        </w:rPr>
        <w:t>Сортавальского городского поселения на 1 января 201</w:t>
      </w:r>
      <w:r w:rsidR="00A06548">
        <w:rPr>
          <w:rFonts w:ascii="Times New Roman" w:hAnsi="Times New Roman" w:cs="Times New Roman"/>
          <w:sz w:val="28"/>
          <w:szCs w:val="28"/>
        </w:rPr>
        <w:t>8</w:t>
      </w:r>
      <w:r w:rsidRPr="00B67AA2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0534E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</w:t>
      </w:r>
      <w:r w:rsidR="00D64E7A">
        <w:rPr>
          <w:rFonts w:ascii="Times New Roman" w:hAnsi="Times New Roman" w:cs="Times New Roman"/>
          <w:sz w:val="28"/>
          <w:szCs w:val="28"/>
        </w:rPr>
        <w:t>снизиться</w:t>
      </w:r>
      <w:r w:rsidR="007A537E">
        <w:rPr>
          <w:rFonts w:ascii="Times New Roman" w:hAnsi="Times New Roman" w:cs="Times New Roman"/>
          <w:sz w:val="28"/>
          <w:szCs w:val="28"/>
        </w:rPr>
        <w:t xml:space="preserve"> на </w:t>
      </w:r>
      <w:r w:rsidR="00D64E7A">
        <w:rPr>
          <w:rFonts w:ascii="Times New Roman" w:hAnsi="Times New Roman" w:cs="Times New Roman"/>
          <w:sz w:val="28"/>
          <w:szCs w:val="28"/>
        </w:rPr>
        <w:t>400</w:t>
      </w:r>
      <w:r w:rsidR="00920152">
        <w:rPr>
          <w:rFonts w:ascii="Times New Roman" w:hAnsi="Times New Roman" w:cs="Times New Roman"/>
          <w:sz w:val="28"/>
          <w:szCs w:val="28"/>
        </w:rPr>
        <w:t>,0</w:t>
      </w:r>
      <w:r w:rsidR="007A537E">
        <w:rPr>
          <w:rFonts w:ascii="Times New Roman" w:hAnsi="Times New Roman" w:cs="Times New Roman"/>
          <w:sz w:val="28"/>
          <w:szCs w:val="28"/>
        </w:rPr>
        <w:t>0 тыс. руб.</w:t>
      </w:r>
      <w:r w:rsidR="00727B40" w:rsidRPr="00727B40">
        <w:rPr>
          <w:rFonts w:ascii="Times New Roman" w:hAnsi="Times New Roman" w:cs="Times New Roman"/>
          <w:sz w:val="28"/>
          <w:szCs w:val="28"/>
        </w:rPr>
        <w:t xml:space="preserve"> </w:t>
      </w:r>
      <w:r w:rsidR="007A537E">
        <w:rPr>
          <w:rFonts w:ascii="Times New Roman" w:hAnsi="Times New Roman" w:cs="Times New Roman"/>
          <w:sz w:val="28"/>
          <w:szCs w:val="28"/>
        </w:rPr>
        <w:t xml:space="preserve">и </w:t>
      </w:r>
      <w:r w:rsidR="00727B40" w:rsidRPr="00727B40">
        <w:rPr>
          <w:rFonts w:ascii="Times New Roman" w:hAnsi="Times New Roman" w:cs="Times New Roman"/>
          <w:sz w:val="28"/>
          <w:szCs w:val="28"/>
        </w:rPr>
        <w:t>составит</w:t>
      </w:r>
      <w:r w:rsidR="0072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E7A">
        <w:rPr>
          <w:rFonts w:ascii="Times New Roman" w:hAnsi="Times New Roman" w:cs="Times New Roman"/>
          <w:sz w:val="28"/>
          <w:szCs w:val="28"/>
        </w:rPr>
        <w:t>18 000</w:t>
      </w:r>
      <w:r w:rsidR="00727B40" w:rsidRPr="00727B40">
        <w:rPr>
          <w:rFonts w:ascii="Times New Roman" w:hAnsi="Times New Roman" w:cs="Times New Roman"/>
          <w:sz w:val="28"/>
          <w:szCs w:val="28"/>
        </w:rPr>
        <w:t>,0 тыс. руб.</w:t>
      </w:r>
      <w:r w:rsidR="00EC34DF">
        <w:rPr>
          <w:rFonts w:ascii="Times New Roman" w:hAnsi="Times New Roman" w:cs="Times New Roman"/>
          <w:sz w:val="28"/>
          <w:szCs w:val="28"/>
        </w:rPr>
        <w:t>,</w:t>
      </w:r>
      <w:r w:rsidR="00727B40">
        <w:rPr>
          <w:rFonts w:ascii="Times New Roman" w:hAnsi="Times New Roman" w:cs="Times New Roman"/>
          <w:sz w:val="28"/>
          <w:szCs w:val="28"/>
        </w:rPr>
        <w:t xml:space="preserve"> в том числе по муниципальным гарантиям в сумме 0,0 тыс. руб. </w:t>
      </w:r>
    </w:p>
    <w:p w:rsidR="00BB1336" w:rsidRDefault="00B67AA2" w:rsidP="00B67AA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не предлагается вносить изменения в основные характеристики бюджета поселения, утвержденные на плановый период 2018 и 2019 годов.</w:t>
      </w:r>
    </w:p>
    <w:p w:rsidR="00BF5BE4" w:rsidRPr="005F1B1C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Доходы</w:t>
      </w:r>
    </w:p>
    <w:p w:rsidR="00BF5BE4" w:rsidRDefault="00BF5BE4" w:rsidP="00BF5BE4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A61" w:rsidRDefault="00F47F73" w:rsidP="00015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изменениям, предлагаемым к внесению в бюджет </w:t>
      </w:r>
      <w:r w:rsidR="005307B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, доходная часть на 2017 год увеличится на </w:t>
      </w:r>
      <w:r w:rsidR="005307BD">
        <w:rPr>
          <w:rFonts w:ascii="Times New Roman" w:hAnsi="Times New Roman" w:cs="Times New Roman"/>
          <w:sz w:val="28"/>
          <w:szCs w:val="28"/>
        </w:rPr>
        <w:t>85 987,0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по сравнению с первоначально утвержденным бюджетом и составит </w:t>
      </w:r>
      <w:r w:rsidR="005307BD">
        <w:rPr>
          <w:rFonts w:ascii="Times New Roman" w:hAnsi="Times New Roman" w:cs="Times New Roman"/>
          <w:sz w:val="28"/>
          <w:szCs w:val="28"/>
        </w:rPr>
        <w:t xml:space="preserve">177 987,0 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тыс.руб. Представленным проектом предлагается увеличение доходной части бюджета </w:t>
      </w:r>
      <w:r w:rsidR="005307BD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уточненным бюджетом на </w:t>
      </w:r>
      <w:r w:rsidR="005307BD">
        <w:rPr>
          <w:rFonts w:ascii="Times New Roman" w:hAnsi="Times New Roman" w:cs="Times New Roman"/>
          <w:sz w:val="28"/>
          <w:szCs w:val="28"/>
        </w:rPr>
        <w:t>31 630,0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164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  <w:r w:rsidR="00015A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Пояснительной записки к проекту решения «О внесении </w:t>
      </w:r>
      <w:r w:rsidR="00015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и дополнений в решение №195 от 15.12.2016года «О бюджете Сортавальского городского поселения на 2017 год и плановый период 2018 и 2019 годов» от 20 июня 2017 года (далее- Пояснительная записка) в предложенном проекте Решения увеличение доходной части бюджета поселения по сравнению с утвержденным бюджетом, с учетом ранее внесенных изменений, произойдет на сумму 37 563,6 тыс. руб. за счет увеличения безвозмездных поступлений в бюджет поселения из бюджета другого уровня бюджетной системы РФ в том числе :</w:t>
      </w:r>
    </w:p>
    <w:p w:rsidR="00015A61" w:rsidRDefault="00015A61" w:rsidP="00015A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-субсидии</w:t>
      </w:r>
      <w:r w:rsidRPr="00015A61">
        <w:rPr>
          <w:rFonts w:ascii="Times New Roman" w:hAnsi="Times New Roman" w:cs="Times New Roman"/>
          <w:sz w:val="28"/>
          <w:szCs w:val="28"/>
        </w:rPr>
        <w:t xml:space="preserve"> </w:t>
      </w:r>
      <w:r w:rsidRPr="0036766D">
        <w:rPr>
          <w:rFonts w:ascii="Times New Roman" w:hAnsi="Times New Roman" w:cs="Times New Roman"/>
          <w:sz w:val="28"/>
          <w:szCs w:val="28"/>
        </w:rPr>
        <w:t>на обеспечение мероприятий по переселению граждан из аварийного жилого фонда</w:t>
      </w:r>
      <w:r w:rsidRPr="00015A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сумме 36 069,6 тыс. руб.;</w:t>
      </w:r>
    </w:p>
    <w:p w:rsidR="00015A61" w:rsidRDefault="001A29E5" w:rsidP="00015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015A61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межбюджетных трансфертов из бюджета Республики Карелия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15A6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частичную компенсацию дополнительных расходов на повышение оплаты труда работников культуры </w:t>
      </w:r>
      <w:r w:rsidR="00015A61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1 494,0</w:t>
      </w:r>
      <w:r w:rsidR="00517B0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751B8B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517B03" w:rsidRDefault="00517B03" w:rsidP="00015A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снижение налоговых и неналоговых доходов на сумму 5 933,0 тыс. руб.</w:t>
      </w:r>
      <w:r w:rsidR="00180F7A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Пояснительной записке и материалах, представленных вместе с проектом решения</w:t>
      </w:r>
      <w:r w:rsidR="007A13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0F7A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информация за счет каких источников предлагается снижение налоговых и неналоговых доходов</w:t>
      </w:r>
      <w:r w:rsidR="00EE7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35A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</w:t>
      </w:r>
      <w:r w:rsidR="00EE783C">
        <w:rPr>
          <w:rFonts w:ascii="Times New Roman" w:eastAsia="Times New Roman" w:hAnsi="Times New Roman"/>
          <w:sz w:val="28"/>
          <w:szCs w:val="28"/>
          <w:lang w:eastAsia="ru-RU"/>
        </w:rPr>
        <w:t>поселения.</w:t>
      </w:r>
    </w:p>
    <w:p w:rsidR="00EE783C" w:rsidRDefault="00EE783C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DC5" w:rsidRPr="00510DC5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510DC5" w:rsidRDefault="00510DC5" w:rsidP="00510DC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0186" w:rsidRDefault="00D60186" w:rsidP="00452AE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установить расходы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73509">
        <w:rPr>
          <w:rFonts w:ascii="Times New Roman" w:eastAsia="Times New Roman" w:hAnsi="Times New Roman" w:cs="Times New Roman"/>
          <w:sz w:val="28"/>
          <w:szCs w:val="28"/>
          <w:lang w:eastAsia="ru-RU"/>
        </w:rPr>
        <w:t>185 637,0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 w:rsidR="00073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73509">
        <w:rPr>
          <w:rFonts w:ascii="Times New Roman" w:eastAsia="Times New Roman" w:hAnsi="Times New Roman" w:cs="Times New Roman"/>
          <w:sz w:val="28"/>
          <w:szCs w:val="28"/>
          <w:lang w:eastAsia="ru-RU"/>
        </w:rPr>
        <w:t>29 325,6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утвержденного бюджета</w:t>
      </w:r>
      <w:r w:rsidR="00FE4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последующих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Default="00510DC5" w:rsidP="00452AE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D6018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422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приведен в табл</w:t>
      </w:r>
      <w:r w:rsidR="00942212">
        <w:rPr>
          <w:rFonts w:ascii="Times New Roman" w:eastAsia="Times New Roman" w:hAnsi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47B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422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10DC5" w:rsidRPr="00942212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lang w:eastAsia="ru-RU"/>
        </w:rPr>
      </w:pPr>
      <w:r w:rsidRPr="00942212">
        <w:rPr>
          <w:rFonts w:ascii="Times New Roman" w:eastAsia="Times New Roman" w:hAnsi="Times New Roman"/>
          <w:lang w:eastAsia="ru-RU"/>
        </w:rPr>
        <w:t>Табл</w:t>
      </w:r>
      <w:r w:rsidR="00942212" w:rsidRPr="00942212">
        <w:rPr>
          <w:rFonts w:ascii="Times New Roman" w:eastAsia="Times New Roman" w:hAnsi="Times New Roman"/>
          <w:lang w:eastAsia="ru-RU"/>
        </w:rPr>
        <w:t>ица №</w:t>
      </w:r>
      <w:r w:rsidR="00D947B0" w:rsidRPr="00942212">
        <w:rPr>
          <w:rFonts w:ascii="Times New Roman" w:eastAsia="Times New Roman" w:hAnsi="Times New Roman"/>
          <w:lang w:eastAsia="ru-RU"/>
        </w:rPr>
        <w:t>1(</w:t>
      </w:r>
      <w:r w:rsidRPr="00942212">
        <w:rPr>
          <w:rFonts w:ascii="Times New Roman" w:eastAsia="Times New Roman" w:hAnsi="Times New Roman"/>
          <w:lang w:eastAsia="ru-RU"/>
        </w:rPr>
        <w:t>тыс. руб.</w:t>
      </w:r>
      <w:r w:rsidR="00D947B0" w:rsidRPr="00942212">
        <w:rPr>
          <w:rFonts w:ascii="Times New Roman" w:eastAsia="Times New Roman" w:hAnsi="Times New Roman"/>
          <w:lang w:eastAsia="ru-RU"/>
        </w:rPr>
        <w:t>)</w:t>
      </w:r>
    </w:p>
    <w:tbl>
      <w:tblPr>
        <w:tblStyle w:val="a4"/>
        <w:tblW w:w="9572" w:type="dxa"/>
        <w:tblLayout w:type="fixed"/>
        <w:tblLook w:val="04A0" w:firstRow="1" w:lastRow="0" w:firstColumn="1" w:lastColumn="0" w:noHBand="0" w:noVBand="1"/>
      </w:tblPr>
      <w:tblGrid>
        <w:gridCol w:w="2235"/>
        <w:gridCol w:w="850"/>
        <w:gridCol w:w="2268"/>
        <w:gridCol w:w="2518"/>
        <w:gridCol w:w="1701"/>
      </w:tblGrid>
      <w:tr w:rsidR="00DA16D5" w:rsidTr="00A502DA">
        <w:tc>
          <w:tcPr>
            <w:tcW w:w="2235" w:type="dxa"/>
            <w:vMerge w:val="restart"/>
          </w:tcPr>
          <w:p w:rsidR="00DA16D5" w:rsidRPr="000356CC" w:rsidRDefault="00DA16D5" w:rsidP="002C4389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extDirection w:val="btLr"/>
          </w:tcPr>
          <w:p w:rsidR="00DA16D5" w:rsidRDefault="00DA16D5" w:rsidP="00A502DA">
            <w:pPr>
              <w:pStyle w:val="a3"/>
              <w:widowControl w:val="0"/>
              <w:ind w:left="113" w:right="113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487" w:type="dxa"/>
            <w:gridSpan w:val="3"/>
          </w:tcPr>
          <w:p w:rsidR="00DA16D5" w:rsidRDefault="00DA16D5" w:rsidP="00D6018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D601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DA16D5" w:rsidTr="00A502DA">
        <w:tc>
          <w:tcPr>
            <w:tcW w:w="2235" w:type="dxa"/>
            <w:vMerge/>
          </w:tcPr>
          <w:p w:rsidR="00DA16D5" w:rsidRDefault="00DA16D5" w:rsidP="002C4389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A16D5" w:rsidRPr="000356CC" w:rsidRDefault="00DA16D5" w:rsidP="00DA16D5">
            <w:pPr>
              <w:pStyle w:val="a3"/>
              <w:widowControl w:val="0"/>
              <w:ind w:left="176" w:hanging="17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Утвержденный бюджет </w:t>
            </w:r>
            <w:r w:rsidR="00FE4D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учетом последующих изменений</w:t>
            </w:r>
          </w:p>
        </w:tc>
        <w:tc>
          <w:tcPr>
            <w:tcW w:w="2518" w:type="dxa"/>
          </w:tcPr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A16D5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Изменения</w:t>
            </w:r>
          </w:p>
          <w:p w:rsidR="00DA16D5" w:rsidRPr="000356CC" w:rsidRDefault="00DA16D5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258E6" w:rsidTr="00A502DA">
        <w:tc>
          <w:tcPr>
            <w:tcW w:w="2235" w:type="dxa"/>
          </w:tcPr>
          <w:p w:rsidR="003258E6" w:rsidRPr="000356CC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56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3258E6" w:rsidRPr="000356CC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26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25 376,6</w:t>
            </w:r>
          </w:p>
        </w:tc>
        <w:tc>
          <w:tcPr>
            <w:tcW w:w="251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24 910,3</w:t>
            </w:r>
          </w:p>
        </w:tc>
        <w:tc>
          <w:tcPr>
            <w:tcW w:w="1701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-466,3</w:t>
            </w:r>
          </w:p>
        </w:tc>
      </w:tr>
      <w:tr w:rsidR="003258E6" w:rsidTr="00A502DA">
        <w:tc>
          <w:tcPr>
            <w:tcW w:w="2235" w:type="dxa"/>
          </w:tcPr>
          <w:p w:rsidR="003258E6" w:rsidRPr="000356CC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26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133,3</w:t>
            </w:r>
          </w:p>
        </w:tc>
        <w:tc>
          <w:tcPr>
            <w:tcW w:w="251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701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-54,7</w:t>
            </w:r>
          </w:p>
        </w:tc>
      </w:tr>
      <w:tr w:rsidR="003258E6" w:rsidTr="00A502DA">
        <w:tc>
          <w:tcPr>
            <w:tcW w:w="2235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26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30 586,0</w:t>
            </w:r>
          </w:p>
        </w:tc>
        <w:tc>
          <w:tcPr>
            <w:tcW w:w="251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29 313,8</w:t>
            </w:r>
          </w:p>
        </w:tc>
        <w:tc>
          <w:tcPr>
            <w:tcW w:w="1701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-1 272,2</w:t>
            </w:r>
          </w:p>
        </w:tc>
      </w:tr>
      <w:tr w:rsidR="003258E6" w:rsidTr="00A502DA">
        <w:tc>
          <w:tcPr>
            <w:tcW w:w="2235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26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79 117,1</w:t>
            </w:r>
          </w:p>
        </w:tc>
        <w:tc>
          <w:tcPr>
            <w:tcW w:w="251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109 641,9</w:t>
            </w:r>
          </w:p>
        </w:tc>
        <w:tc>
          <w:tcPr>
            <w:tcW w:w="1701" w:type="dxa"/>
          </w:tcPr>
          <w:p w:rsidR="003258E6" w:rsidRPr="003258E6" w:rsidRDefault="00A9564F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3258E6"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30 524,8</w:t>
            </w:r>
          </w:p>
        </w:tc>
      </w:tr>
      <w:tr w:rsidR="003258E6" w:rsidTr="00A502DA">
        <w:tc>
          <w:tcPr>
            <w:tcW w:w="2235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26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251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701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58E6" w:rsidTr="00A502DA">
        <w:tc>
          <w:tcPr>
            <w:tcW w:w="2235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26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18 126,0</w:t>
            </w:r>
          </w:p>
        </w:tc>
        <w:tc>
          <w:tcPr>
            <w:tcW w:w="251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19 620,0</w:t>
            </w:r>
          </w:p>
        </w:tc>
        <w:tc>
          <w:tcPr>
            <w:tcW w:w="1701" w:type="dxa"/>
          </w:tcPr>
          <w:p w:rsidR="003258E6" w:rsidRPr="003258E6" w:rsidRDefault="00A9564F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3258E6"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1 494,0</w:t>
            </w:r>
          </w:p>
        </w:tc>
      </w:tr>
      <w:tr w:rsidR="003258E6" w:rsidTr="00A502DA">
        <w:tc>
          <w:tcPr>
            <w:tcW w:w="2235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26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251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236,5</w:t>
            </w:r>
          </w:p>
        </w:tc>
        <w:tc>
          <w:tcPr>
            <w:tcW w:w="1701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258E6" w:rsidTr="00A502DA">
        <w:tc>
          <w:tcPr>
            <w:tcW w:w="2235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26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251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701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-410,0</w:t>
            </w:r>
          </w:p>
        </w:tc>
      </w:tr>
      <w:tr w:rsidR="003258E6" w:rsidTr="00A502DA">
        <w:tc>
          <w:tcPr>
            <w:tcW w:w="2235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Обслуживание государственного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муниципального долга</w:t>
            </w:r>
          </w:p>
        </w:tc>
        <w:tc>
          <w:tcPr>
            <w:tcW w:w="850" w:type="dxa"/>
          </w:tcPr>
          <w:p w:rsidR="003258E6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1300</w:t>
            </w:r>
          </w:p>
        </w:tc>
        <w:tc>
          <w:tcPr>
            <w:tcW w:w="226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1 985,9</w:t>
            </w:r>
          </w:p>
        </w:tc>
        <w:tc>
          <w:tcPr>
            <w:tcW w:w="251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1 495,9</w:t>
            </w:r>
          </w:p>
        </w:tc>
        <w:tc>
          <w:tcPr>
            <w:tcW w:w="1701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-490,0</w:t>
            </w:r>
          </w:p>
        </w:tc>
      </w:tr>
      <w:tr w:rsidR="003258E6" w:rsidTr="00A502DA">
        <w:trPr>
          <w:trHeight w:val="305"/>
        </w:trPr>
        <w:tc>
          <w:tcPr>
            <w:tcW w:w="2235" w:type="dxa"/>
          </w:tcPr>
          <w:p w:rsidR="003258E6" w:rsidRPr="001341AC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41A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850" w:type="dxa"/>
          </w:tcPr>
          <w:p w:rsidR="003258E6" w:rsidRPr="001341AC" w:rsidRDefault="003258E6" w:rsidP="003258E6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156 311,4</w:t>
            </w:r>
          </w:p>
        </w:tc>
        <w:tc>
          <w:tcPr>
            <w:tcW w:w="2518" w:type="dxa"/>
          </w:tcPr>
          <w:p w:rsidR="003258E6" w:rsidRPr="003258E6" w:rsidRDefault="003258E6" w:rsidP="003258E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58E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185 637,0</w:t>
            </w:r>
          </w:p>
        </w:tc>
        <w:tc>
          <w:tcPr>
            <w:tcW w:w="1701" w:type="dxa"/>
          </w:tcPr>
          <w:p w:rsidR="003258E6" w:rsidRPr="00F60580" w:rsidRDefault="00A9564F" w:rsidP="003258E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05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3258E6" w:rsidRPr="00F6058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29 325,6</w:t>
            </w:r>
          </w:p>
        </w:tc>
      </w:tr>
    </w:tbl>
    <w:p w:rsidR="00510DC5" w:rsidRPr="00E83EBE" w:rsidRDefault="00510DC5" w:rsidP="00776B2C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0DC5" w:rsidRPr="00E83EBE" w:rsidRDefault="00DC63DA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На 201</w:t>
      </w:r>
      <w:r w:rsidR="00A06548" w:rsidRPr="00E83EB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D3881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>год б</w:t>
      </w:r>
      <w:r w:rsidR="00510DC5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510DC5" w:rsidRPr="00E83EB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</w:t>
      </w:r>
      <w:r w:rsidR="00510DC5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</w:t>
      </w:r>
      <w:r w:rsidR="00E954A5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, с учетом последующих изменений, </w:t>
      </w:r>
      <w:r w:rsidR="00510DC5" w:rsidRPr="00E83EBE">
        <w:rPr>
          <w:rFonts w:ascii="Times New Roman" w:eastAsia="Times New Roman" w:hAnsi="Times New Roman"/>
          <w:sz w:val="28"/>
          <w:szCs w:val="28"/>
          <w:lang w:eastAsia="ru-RU"/>
        </w:rPr>
        <w:t>по следующим разделам:</w:t>
      </w:r>
    </w:p>
    <w:p w:rsidR="00DC63DA" w:rsidRPr="00F708F2" w:rsidRDefault="00912726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8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C16E4" w:rsidRPr="00F708F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60436" w:rsidRPr="00F708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C16E4" w:rsidRPr="00F708F2"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960436" w:rsidRPr="00F708F2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EC16E4" w:rsidRPr="00F708F2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327729" w:rsidRPr="00F708F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EC16E4" w:rsidRPr="00F70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B8B">
        <w:rPr>
          <w:rFonts w:ascii="Times New Roman" w:hAnsi="Times New Roman" w:cs="Times New Roman"/>
          <w:color w:val="000000"/>
          <w:sz w:val="28"/>
          <w:szCs w:val="28"/>
        </w:rPr>
        <w:t>30 524,8</w:t>
      </w:r>
      <w:r w:rsidR="006062C9" w:rsidRPr="00F708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6E4" w:rsidRPr="00F708F2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DC63DA" w:rsidRPr="00F708F2"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327729" w:rsidRPr="00F708F2" w:rsidRDefault="00327729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08F2">
        <w:rPr>
          <w:rFonts w:ascii="Times New Roman" w:eastAsia="Times New Roman" w:hAnsi="Times New Roman"/>
          <w:sz w:val="28"/>
          <w:szCs w:val="28"/>
          <w:lang w:eastAsia="ru-RU"/>
        </w:rPr>
        <w:t xml:space="preserve">-0800 «Культура, кинематография» на 1 494,0 тыс. руб. </w:t>
      </w:r>
    </w:p>
    <w:p w:rsidR="00D22DC7" w:rsidRPr="00912726" w:rsidRDefault="00CB34DF" w:rsidP="00445C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72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F708F2" w:rsidRPr="00F708F2">
        <w:rPr>
          <w:rFonts w:ascii="Times New Roman" w:eastAsia="Times New Roman" w:hAnsi="Times New Roman"/>
          <w:sz w:val="28"/>
          <w:szCs w:val="28"/>
          <w:lang w:eastAsia="ru-RU"/>
        </w:rPr>
        <w:t>«Жилищно-коммунальное хозяйство»</w:t>
      </w:r>
      <w:r w:rsidR="00D22DC7" w:rsidRPr="0091272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4DF" w:rsidRDefault="00D22DC7" w:rsidP="00445C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272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B34DF" w:rsidRPr="00751B8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увеличен</w:t>
      </w:r>
      <w:r w:rsidRPr="00751B8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ы</w:t>
      </w:r>
      <w:r w:rsidR="00CB34DF" w:rsidRPr="00751B8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бюджетны</w:t>
      </w:r>
      <w:r w:rsidRPr="00751B8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е</w:t>
      </w:r>
      <w:r w:rsidR="00CB34DF" w:rsidRPr="00751B8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751B8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ассигнования</w:t>
      </w:r>
      <w:r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B34DF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 подразделу </w:t>
      </w:r>
      <w:r w:rsidR="0010635D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>«Жилищное хозяйство</w:t>
      </w:r>
      <w:r w:rsidR="00CB34DF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</w:t>
      </w:r>
      <w:r w:rsidR="00EC34DF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 </w:t>
      </w:r>
      <w:r w:rsidR="003863EA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>общ</w:t>
      </w:r>
      <w:r w:rsidR="00EC34DF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>ую</w:t>
      </w:r>
      <w:r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CB34DF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>сумм</w:t>
      </w:r>
      <w:r w:rsidR="00EC34DF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>у</w:t>
      </w:r>
      <w:r w:rsidR="00CB34DF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54C54" w:rsidRPr="00751B8B">
        <w:rPr>
          <w:rFonts w:ascii="Times New Roman" w:hAnsi="Times New Roman" w:cs="Times New Roman"/>
          <w:i/>
          <w:color w:val="000000"/>
          <w:sz w:val="28"/>
          <w:szCs w:val="28"/>
        </w:rPr>
        <w:t>32 628,0</w:t>
      </w:r>
      <w:r w:rsidR="00CB34DF" w:rsidRPr="00751B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тыс. руб</w:t>
      </w:r>
      <w:r w:rsidR="00CB34DF" w:rsidRPr="0091272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12726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074BF6" w:rsidRDefault="000412C4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66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счет увеличения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BF6"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реализацию мероприятий по переселению граждан из аварийного жилья в сумме </w:t>
      </w:r>
      <w:r w:rsidR="00074BF6">
        <w:rPr>
          <w:rFonts w:ascii="Times New Roman" w:eastAsia="Times New Roman" w:hAnsi="Times New Roman"/>
          <w:sz w:val="28"/>
          <w:szCs w:val="28"/>
          <w:lang w:eastAsia="ru-RU"/>
        </w:rPr>
        <w:t>36 069,0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412C4" w:rsidRDefault="000412C4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665A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счет сокращения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мероприятия в области жилищно-коммунального хозяйства на 3 341,6 тыс. руб. и на оплату взносов на капитальный ремонт общего имущества многоквартирных домов, находящихся в муниципальной собственности</w:t>
      </w:r>
      <w:r w:rsidR="002E6EFC">
        <w:rPr>
          <w:rFonts w:ascii="Times New Roman" w:eastAsia="Times New Roman" w:hAnsi="Times New Roman"/>
          <w:sz w:val="28"/>
          <w:szCs w:val="28"/>
          <w:lang w:eastAsia="ru-RU"/>
        </w:rPr>
        <w:t xml:space="preserve"> на 100,0 тыс. руб.</w:t>
      </w:r>
    </w:p>
    <w:p w:rsidR="0010635D" w:rsidRDefault="0034080D" w:rsidP="00445C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0635D" w:rsidRPr="00751B8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уменьшены бюджетные ассигнования</w:t>
      </w:r>
      <w:r w:rsidR="0010635D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подразделу «</w:t>
      </w:r>
      <w:r w:rsidR="00B54592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>Благоустройство</w:t>
      </w:r>
      <w:r w:rsidR="0010635D"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на общую сумму </w:t>
      </w:r>
      <w:r w:rsidR="00B54592" w:rsidRPr="00751B8B">
        <w:rPr>
          <w:rFonts w:ascii="Times New Roman" w:hAnsi="Times New Roman" w:cs="Times New Roman"/>
          <w:i/>
          <w:color w:val="000000"/>
          <w:sz w:val="28"/>
          <w:szCs w:val="28"/>
        </w:rPr>
        <w:t>1 551,2</w:t>
      </w:r>
      <w:r w:rsidR="0010635D" w:rsidRPr="00751B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тыс. руб</w:t>
      </w:r>
      <w:r w:rsidR="0010635D" w:rsidRPr="00912726">
        <w:rPr>
          <w:rFonts w:ascii="Times New Roman" w:hAnsi="Times New Roman" w:cs="Times New Roman"/>
          <w:color w:val="000000"/>
          <w:sz w:val="28"/>
          <w:szCs w:val="28"/>
        </w:rPr>
        <w:t>., в том числе:</w:t>
      </w:r>
    </w:p>
    <w:p w:rsidR="00885DC7" w:rsidRPr="0012496F" w:rsidRDefault="004C1B63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249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счет сокращения расходов</w:t>
      </w:r>
      <w:r w:rsidR="00885DC7" w:rsidRPr="001249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4C1B63" w:rsidRDefault="004C1B63" w:rsidP="00445C5E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мероприятия по содержанию мест захоронений (экономия по результатам аукциона) 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480,0 тыс. руб.;</w:t>
      </w:r>
    </w:p>
    <w:p w:rsidR="00885DC7" w:rsidRDefault="00885DC7" w:rsidP="00445C5E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DC7">
        <w:rPr>
          <w:rFonts w:ascii="Times New Roman" w:eastAsia="Times New Roman" w:hAnsi="Times New Roman"/>
          <w:sz w:val="28"/>
          <w:szCs w:val="28"/>
          <w:lang w:eastAsia="ru-RU"/>
        </w:rPr>
        <w:t>на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благоустройству</w:t>
      </w:r>
      <w:r w:rsidR="00B52A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963,0 тыс. руб.</w:t>
      </w:r>
    </w:p>
    <w:p w:rsidR="00B52A25" w:rsidRDefault="00B52A25" w:rsidP="00445C5E">
      <w:pPr>
        <w:pStyle w:val="a3"/>
        <w:widowControl w:val="0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мероприятия по оборудованию детских (спортивных) площадок</w:t>
      </w:r>
      <w:r w:rsidR="000A6EA7">
        <w:rPr>
          <w:rFonts w:ascii="Times New Roman" w:eastAsia="Times New Roman" w:hAnsi="Times New Roman"/>
          <w:sz w:val="28"/>
          <w:szCs w:val="28"/>
          <w:lang w:eastAsia="ru-RU"/>
        </w:rPr>
        <w:t xml:space="preserve"> (экономия по результатам аукциона) на 279,0 тыс. руб.</w:t>
      </w:r>
    </w:p>
    <w:p w:rsidR="000A6EA7" w:rsidRDefault="000A6EA7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249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счет увеличения расходов</w:t>
      </w:r>
      <w:r w:rsidR="0012496F" w:rsidRPr="001249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:</w:t>
      </w:r>
    </w:p>
    <w:p w:rsidR="0012496F" w:rsidRDefault="0012496F" w:rsidP="00445C5E">
      <w:pPr>
        <w:pStyle w:val="a3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по поддержке обустройства мест массового отдыха населения (на обустройство сквера пл. Кирова) на 4,6 тыс. руб.);</w:t>
      </w:r>
    </w:p>
    <w:p w:rsidR="0012496F" w:rsidRPr="00885DC7" w:rsidRDefault="0012496F" w:rsidP="00445C5E">
      <w:pPr>
        <w:pStyle w:val="a3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 по формированию современной городской среды (на благоустройство набережной по ул. Ленина) на 1,0 тыс. руб.</w:t>
      </w:r>
    </w:p>
    <w:p w:rsidR="004C1B63" w:rsidRDefault="0012496F" w:rsidP="00445C5E">
      <w:pPr>
        <w:pStyle w:val="a3"/>
        <w:widowControl w:val="0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оплату исполнительных листов в сумме 165,8 тыс. руб.</w:t>
      </w:r>
    </w:p>
    <w:p w:rsidR="00205634" w:rsidRPr="00205634" w:rsidRDefault="00205634" w:rsidP="00445C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-</w:t>
      </w:r>
      <w:r w:rsidRPr="00751B8B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уменьшены бюджетные ассигнования</w:t>
      </w:r>
      <w:r w:rsidRPr="00751B8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подразделу «Другие вопросы в области жилищно-коммунального хозяйства» на общую сумму </w:t>
      </w:r>
      <w:r w:rsidRPr="00751B8B">
        <w:rPr>
          <w:rFonts w:ascii="Times New Roman" w:hAnsi="Times New Roman" w:cs="Times New Roman"/>
          <w:i/>
          <w:color w:val="000000"/>
          <w:sz w:val="28"/>
          <w:szCs w:val="28"/>
        </w:rPr>
        <w:t>552,0 тыс.</w:t>
      </w:r>
      <w:r w:rsidRPr="00205634">
        <w:rPr>
          <w:rFonts w:ascii="Times New Roman" w:hAnsi="Times New Roman" w:cs="Times New Roman"/>
          <w:color w:val="000000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сокращение расходов на обеспечение деятельности МУ «Городское хозяйство» на 552,0 тыс. руб.</w:t>
      </w:r>
    </w:p>
    <w:p w:rsidR="00074BF6" w:rsidRPr="009D6C0B" w:rsidRDefault="0010635D" w:rsidP="00445C5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6C0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9D6C0B">
        <w:rPr>
          <w:rFonts w:ascii="Times New Roman" w:eastAsia="Times New Roman" w:hAnsi="Times New Roman"/>
          <w:sz w:val="28"/>
          <w:szCs w:val="28"/>
          <w:lang w:eastAsia="ru-RU"/>
        </w:rPr>
        <w:t>«Культура, кинематография»</w:t>
      </w:r>
      <w:r w:rsidR="009D6C0B" w:rsidRPr="009D6C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B8B" w:rsidRPr="009D6C0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увеличены бюджетные ассигнования</w:t>
      </w:r>
      <w:r w:rsidR="00751B8B" w:rsidRPr="009D6C0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«Культура» на общую сумму </w:t>
      </w:r>
      <w:r w:rsidR="00751B8B" w:rsidRPr="009D6C0B">
        <w:rPr>
          <w:rFonts w:ascii="Times New Roman" w:hAnsi="Times New Roman" w:cs="Times New Roman"/>
          <w:color w:val="000000"/>
          <w:sz w:val="28"/>
          <w:szCs w:val="28"/>
        </w:rPr>
        <w:t xml:space="preserve">1 494,0 тыс. руб., </w:t>
      </w:r>
      <w:r w:rsidR="00751B8B" w:rsidRPr="009D6C0B">
        <w:rPr>
          <w:rFonts w:ascii="Times New Roman" w:eastAsia="Times New Roman" w:hAnsi="Times New Roman"/>
          <w:sz w:val="28"/>
          <w:szCs w:val="28"/>
          <w:lang w:eastAsia="ru-RU"/>
        </w:rPr>
        <w:t>за счет дополнительных расходов на повышение оплаты труда работников культуры в сумме 1 494,0 тыс. руб.</w:t>
      </w:r>
      <w:r w:rsidR="009E20C8">
        <w:rPr>
          <w:rFonts w:ascii="Times New Roman" w:eastAsia="Times New Roman" w:hAnsi="Times New Roman"/>
          <w:sz w:val="28"/>
          <w:szCs w:val="28"/>
          <w:lang w:eastAsia="ru-RU"/>
        </w:rPr>
        <w:t xml:space="preserve"> (за счет средств из бюджета республики).</w:t>
      </w:r>
    </w:p>
    <w:p w:rsidR="00751B8B" w:rsidRPr="009D6C0B" w:rsidRDefault="00751B8B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07D4" w:rsidRPr="00E83EBE" w:rsidRDefault="009D07D4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На 2017 год бюджетные ассигнования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сокращены</w:t>
      </w:r>
      <w:r w:rsidRPr="00E83EB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утвержденным бюджетом, с учетом последующих изменений, по следующим разделам:</w:t>
      </w:r>
    </w:p>
    <w:p w:rsidR="009D07D4" w:rsidRPr="009D07D4" w:rsidRDefault="009D07D4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t xml:space="preserve">-0100 «Общегосударственные вопросы» на </w:t>
      </w:r>
      <w:r w:rsidRPr="009D07D4">
        <w:rPr>
          <w:rFonts w:ascii="Times New Roman" w:hAnsi="Times New Roman" w:cs="Times New Roman"/>
          <w:color w:val="000000"/>
          <w:sz w:val="28"/>
          <w:szCs w:val="28"/>
        </w:rPr>
        <w:t>466,3</w:t>
      </w: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9D07D4" w:rsidRPr="009D07D4" w:rsidRDefault="009D07D4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-0300 «Национальная безопасность и правоохранительная деятельность» на 54,7 тыс. руб. </w:t>
      </w:r>
    </w:p>
    <w:p w:rsidR="009D07D4" w:rsidRPr="009D07D4" w:rsidRDefault="009D07D4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t xml:space="preserve">-04000 «Национальная экономика» на </w:t>
      </w:r>
      <w:r w:rsidRPr="009D07D4">
        <w:rPr>
          <w:rFonts w:ascii="Times New Roman" w:hAnsi="Times New Roman" w:cs="Times New Roman"/>
          <w:color w:val="000000"/>
          <w:sz w:val="28"/>
          <w:szCs w:val="28"/>
        </w:rPr>
        <w:t>1 272,2</w:t>
      </w: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9D07D4" w:rsidRPr="009D07D4" w:rsidRDefault="009D07D4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t xml:space="preserve">-1100 «Физическая культура и спорт» на </w:t>
      </w:r>
      <w:r w:rsidRPr="009D07D4">
        <w:rPr>
          <w:rFonts w:ascii="Times New Roman" w:hAnsi="Times New Roman" w:cs="Times New Roman"/>
          <w:color w:val="000000"/>
          <w:sz w:val="28"/>
          <w:szCs w:val="28"/>
        </w:rPr>
        <w:t>410,0</w:t>
      </w: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9D07D4" w:rsidRPr="009D07D4" w:rsidRDefault="009D07D4" w:rsidP="00445C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t>-1300 «Обслуживание государственного и муниципального долга» на 490,0тыс. руб.</w:t>
      </w:r>
    </w:p>
    <w:p w:rsidR="007C2D7C" w:rsidRDefault="00E91221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D93">
        <w:rPr>
          <w:rFonts w:ascii="Times New Roman" w:eastAsia="Times New Roman" w:hAnsi="Times New Roman"/>
          <w:i/>
          <w:sz w:val="28"/>
          <w:szCs w:val="28"/>
          <w:lang w:eastAsia="ru-RU"/>
        </w:rPr>
        <w:t>По разделу «Общегосударственные вопросы»</w:t>
      </w:r>
      <w:r w:rsidR="003C0AC5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Пояснительной записки</w:t>
      </w:r>
      <w:r w:rsidR="003C0A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сокращение расходов связано с</w:t>
      </w:r>
      <w:r w:rsidR="007C2D7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снижением расходов</w:t>
      </w:r>
      <w:r w:rsidR="007C2D7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C2D7C" w:rsidRDefault="007C2D7C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122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администрации на 269,7 тыс. руб. (за счет экономии, сложившейся по результатам аукционов), </w:t>
      </w:r>
    </w:p>
    <w:p w:rsidR="007C2D7C" w:rsidRDefault="007C2D7C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1221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проведение выборов в Представительный Орган Сортавальского городского поселения на 66,0 тыс. руб., </w:t>
      </w:r>
    </w:p>
    <w:p w:rsidR="00E91221" w:rsidRPr="009D07D4" w:rsidRDefault="007C2D7C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91221">
        <w:rPr>
          <w:rFonts w:ascii="Times New Roman" w:eastAsia="Times New Roman" w:hAnsi="Times New Roman"/>
          <w:sz w:val="28"/>
          <w:szCs w:val="28"/>
          <w:lang w:eastAsia="ru-RU"/>
        </w:rPr>
        <w:t>на исполнение судебных актов, подлежащих взысканию с казны Сортавальского городского поселения в сумме 130,0 тыс. руб.</w:t>
      </w:r>
    </w:p>
    <w:p w:rsidR="009D07D4" w:rsidRDefault="004B7D93" w:rsidP="003F780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65EA">
        <w:rPr>
          <w:rFonts w:ascii="Times New Roman" w:eastAsia="Times New Roman" w:hAnsi="Times New Roman"/>
          <w:i/>
          <w:sz w:val="28"/>
          <w:szCs w:val="28"/>
          <w:lang w:eastAsia="ru-RU"/>
        </w:rPr>
        <w:t>По разделу «Национальная безопасность и правоохранительная деятельность»</w:t>
      </w:r>
      <w:r w:rsidR="003C0AC5" w:rsidRPr="003C0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AC5">
        <w:rPr>
          <w:rFonts w:ascii="Times New Roman" w:eastAsia="Times New Roman" w:hAnsi="Times New Roman"/>
          <w:sz w:val="28"/>
          <w:szCs w:val="28"/>
          <w:lang w:eastAsia="ru-RU"/>
        </w:rPr>
        <w:t>сокращение расходов связано со</w:t>
      </w:r>
      <w:r w:rsidR="003C0AC5" w:rsidRPr="003C0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AC5">
        <w:rPr>
          <w:rFonts w:ascii="Times New Roman" w:eastAsia="Times New Roman" w:hAnsi="Times New Roman"/>
          <w:sz w:val="28"/>
          <w:szCs w:val="28"/>
          <w:lang w:eastAsia="ru-RU"/>
        </w:rPr>
        <w:t>снижением расходов</w:t>
      </w:r>
      <w:r w:rsidR="003F78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0AC5">
        <w:rPr>
          <w:rFonts w:ascii="Times New Roman" w:eastAsia="Times New Roman" w:hAnsi="Times New Roman"/>
          <w:sz w:val="28"/>
          <w:szCs w:val="28"/>
          <w:lang w:eastAsia="ru-RU"/>
        </w:rPr>
        <w:t>на мероприятия по предупреждению и ликвидации последствий чрезвычайных</w:t>
      </w:r>
      <w:r w:rsidR="006B7B10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ситуаций </w:t>
      </w:r>
      <w:r w:rsidR="003C0AC5">
        <w:rPr>
          <w:rFonts w:ascii="Times New Roman" w:eastAsia="Times New Roman" w:hAnsi="Times New Roman"/>
          <w:sz w:val="28"/>
          <w:szCs w:val="28"/>
          <w:lang w:eastAsia="ru-RU"/>
        </w:rPr>
        <w:t>и стихийных бедствий природного и техногенного</w:t>
      </w:r>
      <w:r w:rsidR="003F780A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характера.</w:t>
      </w:r>
    </w:p>
    <w:p w:rsidR="007C5302" w:rsidRDefault="007C5302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5302">
        <w:rPr>
          <w:rFonts w:ascii="Times New Roman" w:eastAsia="Times New Roman" w:hAnsi="Times New Roman"/>
          <w:i/>
          <w:sz w:val="28"/>
          <w:szCs w:val="28"/>
          <w:lang w:eastAsia="ru-RU"/>
        </w:rPr>
        <w:t>По разделу «Национальная экономика»</w:t>
      </w:r>
      <w:r w:rsidRPr="007C5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сокращение расходов связано со</w:t>
      </w:r>
      <w:r w:rsidRPr="003C0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снижением расходов:</w:t>
      </w:r>
    </w:p>
    <w:p w:rsidR="00F402AA" w:rsidRPr="00A96246" w:rsidRDefault="00A96246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246">
        <w:rPr>
          <w:rFonts w:ascii="Times New Roman" w:eastAsia="Times New Roman" w:hAnsi="Times New Roman"/>
          <w:sz w:val="28"/>
          <w:szCs w:val="28"/>
          <w:lang w:eastAsia="ru-RU"/>
        </w:rPr>
        <w:t>-на мероприятия по повышению безопасности дорожного движения на 72,2 тыс. руб.;</w:t>
      </w:r>
    </w:p>
    <w:p w:rsidR="00A96246" w:rsidRDefault="00A96246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246">
        <w:rPr>
          <w:rFonts w:ascii="Times New Roman" w:eastAsia="Times New Roman" w:hAnsi="Times New Roman"/>
          <w:sz w:val="28"/>
          <w:szCs w:val="28"/>
          <w:lang w:eastAsia="ru-RU"/>
        </w:rPr>
        <w:t>-на мероприятия в области градостроительной деятельности на 1 050,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22977" w:rsidRPr="00205634" w:rsidRDefault="00A96246" w:rsidP="00445C5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22977" w:rsidRPr="00822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2977">
        <w:rPr>
          <w:rFonts w:ascii="Times New Roman" w:hAnsi="Times New Roman" w:cs="Times New Roman"/>
          <w:color w:val="000000"/>
          <w:sz w:val="28"/>
          <w:szCs w:val="28"/>
        </w:rPr>
        <w:t>на обеспечение деятельности МУ «Архитектура и градостроительство г. Сортавала» на 150,0 тыс. руб.</w:t>
      </w:r>
    </w:p>
    <w:p w:rsidR="0056220E" w:rsidRDefault="00C372FA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6516">
        <w:rPr>
          <w:rFonts w:ascii="Times New Roman" w:eastAsia="Times New Roman" w:hAnsi="Times New Roman"/>
          <w:i/>
          <w:sz w:val="28"/>
          <w:szCs w:val="28"/>
          <w:lang w:eastAsia="ru-RU"/>
        </w:rPr>
        <w:t>По разделу 1100 «Физическая культура и спорт»</w:t>
      </w: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20E">
        <w:rPr>
          <w:rFonts w:ascii="Times New Roman" w:eastAsia="Times New Roman" w:hAnsi="Times New Roman"/>
          <w:sz w:val="28"/>
          <w:szCs w:val="28"/>
          <w:lang w:eastAsia="ru-RU"/>
        </w:rPr>
        <w:t>сокращение расходов связано со</w:t>
      </w:r>
      <w:r w:rsidR="0056220E" w:rsidRPr="003C0A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20E">
        <w:rPr>
          <w:rFonts w:ascii="Times New Roman" w:eastAsia="Times New Roman" w:hAnsi="Times New Roman"/>
          <w:sz w:val="28"/>
          <w:szCs w:val="28"/>
          <w:lang w:eastAsia="ru-RU"/>
        </w:rPr>
        <w:t>снижением расходов:</w:t>
      </w:r>
    </w:p>
    <w:p w:rsidR="0056220E" w:rsidRDefault="0056220E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 мероприятия по развитию физической культуры на 110,0 тыс. руб.;</w:t>
      </w:r>
    </w:p>
    <w:p w:rsidR="00A96246" w:rsidRDefault="0056220E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-на софинансирование расходов на поддержку местных инициатив в сумме 300,0 тыс. руб.</w:t>
      </w:r>
    </w:p>
    <w:p w:rsidR="006E6516" w:rsidRDefault="006E6516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 w:rsidRPr="009D07D4">
        <w:rPr>
          <w:rFonts w:ascii="Times New Roman" w:eastAsia="Times New Roman" w:hAnsi="Times New Roman"/>
          <w:sz w:val="28"/>
          <w:szCs w:val="28"/>
          <w:lang w:eastAsia="ru-RU"/>
        </w:rPr>
        <w:t>«Обслуживание государственного и муниципального долга»</w:t>
      </w:r>
      <w:r w:rsidRPr="006E65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сокращение расходов на 490,0 тыс. руб. связано с уменьшением объема </w:t>
      </w:r>
      <w:r w:rsidR="0016735A">
        <w:rPr>
          <w:rFonts w:ascii="Times New Roman" w:eastAsia="Times New Roman" w:hAnsi="Times New Roman"/>
          <w:sz w:val="28"/>
          <w:szCs w:val="28"/>
          <w:lang w:eastAsia="ru-RU"/>
        </w:rPr>
        <w:t>привлечения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35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коммерческих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кредитов на 2 500,0 тыс. руб.</w:t>
      </w:r>
    </w:p>
    <w:p w:rsidR="00A337DD" w:rsidRPr="00A96246" w:rsidRDefault="00A337DD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0D6" w:rsidRDefault="00E30D32" w:rsidP="000551E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EBE">
        <w:rPr>
          <w:rFonts w:ascii="Times New Roman" w:hAnsi="Times New Roman" w:cs="Times New Roman"/>
          <w:sz w:val="28"/>
          <w:szCs w:val="28"/>
        </w:rPr>
        <w:t>Контрольно-счетный комитет СМР обращае</w:t>
      </w:r>
      <w:r w:rsidR="00EC34DF">
        <w:rPr>
          <w:rFonts w:ascii="Times New Roman" w:hAnsi="Times New Roman" w:cs="Times New Roman"/>
          <w:sz w:val="28"/>
          <w:szCs w:val="28"/>
        </w:rPr>
        <w:t>т внимание, что цель экспертизы -</w:t>
      </w:r>
      <w:r w:rsidRPr="00E83EBE"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городского поселения. </w:t>
      </w:r>
      <w:r w:rsidRPr="006170D6">
        <w:rPr>
          <w:rFonts w:ascii="Times New Roman" w:hAnsi="Times New Roman" w:cs="Times New Roman"/>
          <w:sz w:val="28"/>
          <w:szCs w:val="28"/>
          <w:u w:val="single"/>
        </w:rPr>
        <w:t>На экспертизу не представлены финансово-экономические обоснования по вновь принимаемым обязательствам</w:t>
      </w:r>
      <w:r w:rsidRPr="004053CF">
        <w:rPr>
          <w:rFonts w:ascii="Times New Roman" w:hAnsi="Times New Roman" w:cs="Times New Roman"/>
          <w:sz w:val="28"/>
          <w:szCs w:val="28"/>
        </w:rPr>
        <w:t xml:space="preserve"> </w:t>
      </w:r>
      <w:r w:rsidR="005D3510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C21618" w:rsidRPr="004053CF">
        <w:rPr>
          <w:rFonts w:ascii="Times New Roman" w:eastAsia="Times New Roman" w:hAnsi="Times New Roman"/>
          <w:sz w:val="28"/>
          <w:szCs w:val="28"/>
          <w:lang w:eastAsia="ru-RU"/>
        </w:rPr>
        <w:t xml:space="preserve">«Жилищно-коммунальное хозяйство» на реализацию мероприятий по переселению граждан из аварийного жилья в сумме </w:t>
      </w:r>
      <w:r w:rsidR="00266E54" w:rsidRPr="004053CF">
        <w:rPr>
          <w:rFonts w:ascii="Times New Roman" w:eastAsia="Times New Roman" w:hAnsi="Times New Roman"/>
          <w:sz w:val="28"/>
          <w:szCs w:val="28"/>
          <w:lang w:eastAsia="ru-RU"/>
        </w:rPr>
        <w:t>36 069,6</w:t>
      </w:r>
      <w:r w:rsidR="00C21618" w:rsidRPr="004053C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FE530F" w:rsidRPr="004053C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530F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 w:rsidR="00EC34DF" w:rsidRPr="006170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 </w:t>
      </w:r>
      <w:r w:rsidR="00FE530F" w:rsidRPr="006170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уменьшению бюджетных ассигнований</w:t>
      </w:r>
      <w:r w:rsidR="00FE53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530F" w:rsidRPr="002E058D">
        <w:rPr>
          <w:rFonts w:ascii="Times New Roman" w:eastAsia="Times New Roman" w:hAnsi="Times New Roman"/>
          <w:sz w:val="28"/>
          <w:szCs w:val="28"/>
          <w:lang w:eastAsia="ru-RU"/>
        </w:rPr>
        <w:t>по подразделу «Обеспечение проведения выборов и референдумов»</w:t>
      </w:r>
      <w:r w:rsidR="00FE530F" w:rsidRPr="006170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6170D6" w:rsidRPr="006170D6">
        <w:rPr>
          <w:rFonts w:ascii="Times New Roman" w:hAnsi="Times New Roman" w:cs="Times New Roman"/>
          <w:color w:val="000000"/>
          <w:sz w:val="28"/>
          <w:szCs w:val="28"/>
        </w:rPr>
        <w:t>66,0</w:t>
      </w:r>
      <w:r w:rsidR="00FE530F" w:rsidRPr="006170D6">
        <w:rPr>
          <w:rFonts w:ascii="Times New Roman" w:hAnsi="Times New Roman" w:cs="Times New Roman"/>
          <w:color w:val="000000"/>
          <w:sz w:val="28"/>
          <w:szCs w:val="28"/>
        </w:rPr>
        <w:t xml:space="preserve"> тыс. руб.</w:t>
      </w:r>
      <w:r w:rsidR="006170D6" w:rsidRPr="006170D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70D6" w:rsidRPr="002E05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разделу «Национальная безопасность и правоохранительная деятельность» на мероприятия по предупреждению и ликвидации последствий чрезвычайных ситуаций и стихийных бедствий природного и техногенного характера на 49,0 тыс. руб., </w:t>
      </w:r>
      <w:r w:rsidR="006170D6" w:rsidRPr="002E058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170D6" w:rsidRPr="002E058D">
        <w:rPr>
          <w:rFonts w:ascii="Times New Roman" w:eastAsia="Times New Roman" w:hAnsi="Times New Roman"/>
          <w:sz w:val="28"/>
          <w:szCs w:val="28"/>
          <w:lang w:eastAsia="ru-RU"/>
        </w:rPr>
        <w:t>разделу «Национальная экономика» на мероприятия по повышению безопасности дорожного движения на 72,2 тыс. руб., на мероприятия в области градостроительной деятельности на 1 050, тыс. руб.,</w:t>
      </w:r>
      <w:r w:rsidR="006170D6" w:rsidRPr="002E058D">
        <w:rPr>
          <w:rFonts w:ascii="Times New Roman" w:hAnsi="Times New Roman" w:cs="Times New Roman"/>
          <w:color w:val="000000"/>
          <w:sz w:val="28"/>
          <w:szCs w:val="28"/>
        </w:rPr>
        <w:t xml:space="preserve"> на обеспечение деятельности МУ «Архитектура и градостроительство г. Сортавала» на 150,0 тыс. руб.,</w:t>
      </w:r>
      <w:r w:rsidR="006170D6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51E1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«Жилищное хозяйство» на мероприятия в области жилищно-коммунального хозяйства на 3 341,6 тыс. руб. и на оплату взносов на капитальный ремонт общего имущества многоквартирных домов, находящихся в муниципальной собственности на 100,0 тыс. руб., </w:t>
      </w:r>
      <w:r w:rsidR="002E058D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подразделу «Благоустройство» на мероприятия по благоустройству на 963,0 тыс. руб., </w:t>
      </w:r>
      <w:r w:rsidR="006170D6" w:rsidRPr="002E058D">
        <w:rPr>
          <w:rFonts w:ascii="Times New Roman" w:eastAsia="Times New Roman" w:hAnsi="Times New Roman"/>
          <w:sz w:val="28"/>
          <w:szCs w:val="28"/>
          <w:lang w:eastAsia="ru-RU"/>
        </w:rPr>
        <w:t>по разделу 1100 «Физическая культура и спорт» на мероприятия по развитию физической культуры на 110,0 тыс. руб., на софинансирование расходов на поддержку местных инициатив в сумме 300,0 тыс. руб.</w:t>
      </w:r>
    </w:p>
    <w:p w:rsidR="006A7F56" w:rsidRPr="0014578D" w:rsidRDefault="006A7F56" w:rsidP="001457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78D">
        <w:rPr>
          <w:rFonts w:ascii="Times New Roman" w:hAnsi="Times New Roman" w:cs="Times New Roman"/>
          <w:sz w:val="28"/>
          <w:szCs w:val="28"/>
        </w:rPr>
        <w:t>В нарушение ст.184.2 БК РФ к проекту Решения не приложен проект изменений в паспорт муниципальной программы «Формирование комфортной городской среды Сортавальское городское поселение на 2017 год» в связи с увеличение</w:t>
      </w:r>
      <w:r w:rsidR="0014578D" w:rsidRPr="0014578D">
        <w:rPr>
          <w:rFonts w:ascii="Times New Roman" w:hAnsi="Times New Roman" w:cs="Times New Roman"/>
          <w:sz w:val="28"/>
          <w:szCs w:val="28"/>
        </w:rPr>
        <w:t>м</w:t>
      </w:r>
      <w:r w:rsidRPr="0014578D">
        <w:rPr>
          <w:rFonts w:ascii="Times New Roman" w:hAnsi="Times New Roman" w:cs="Times New Roman"/>
          <w:sz w:val="28"/>
          <w:szCs w:val="28"/>
        </w:rPr>
        <w:t xml:space="preserve"> объема финансирования ранее запланированных мероприятий.</w:t>
      </w:r>
    </w:p>
    <w:p w:rsidR="00E30D32" w:rsidRPr="00E30D32" w:rsidRDefault="00E30D32" w:rsidP="00B477D6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16E" w:rsidRPr="00B83B9C" w:rsidRDefault="0076016E" w:rsidP="0076016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(профицит) бюджета</w:t>
      </w:r>
    </w:p>
    <w:p w:rsidR="0076016E" w:rsidRPr="003E51F1" w:rsidRDefault="0076016E" w:rsidP="00445C5E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11B0" w:rsidRPr="007C60EE" w:rsidRDefault="0076016E" w:rsidP="00445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решением Совета Сортавальского городского поселения от 15.12.2016 № 195 «О бюджете Сортавальского городского поселения на 2017 год и на плановый период 2018 и 2019 годов» бюджет поселения на 2017 год утвержден с дефицитом в сумме </w:t>
      </w:r>
      <w:r w:rsidRPr="007C6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1828" w:rsidRPr="007C6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60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250,0 </w:t>
      </w:r>
      <w:r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 В представленном проекте Решения</w:t>
      </w:r>
      <w:r w:rsidR="00EC34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объем дефицита бюджета предлагается </w:t>
      </w:r>
      <w:r w:rsidR="00C81828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сумме</w:t>
      </w:r>
      <w:r w:rsidR="003232DB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CA5">
        <w:rPr>
          <w:rFonts w:ascii="Times New Roman" w:eastAsia="Times New Roman" w:hAnsi="Times New Roman" w:cs="Times New Roman"/>
          <w:sz w:val="28"/>
          <w:szCs w:val="28"/>
          <w:lang w:eastAsia="ru-RU"/>
        </w:rPr>
        <w:t>7 650,0</w:t>
      </w:r>
      <w:r w:rsidR="00C81828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4711B0" w:rsidRPr="007C6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Утвержденный годовой объем доходов бюджета Сортавальского городского поселения (без учета утвержденного объема безвозмездных поступлений) составляет </w:t>
      </w:r>
      <w:r w:rsidR="000A2CA5">
        <w:rPr>
          <w:rFonts w:ascii="Times New Roman" w:hAnsi="Times New Roman" w:cs="Times New Roman"/>
          <w:sz w:val="28"/>
          <w:szCs w:val="28"/>
        </w:rPr>
        <w:t>86 033,4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тыс.руб., 10% от суммы доходов составляет </w:t>
      </w:r>
      <w:r w:rsidR="000A2CA5">
        <w:rPr>
          <w:rFonts w:ascii="Times New Roman" w:hAnsi="Times New Roman" w:cs="Times New Roman"/>
          <w:sz w:val="28"/>
          <w:szCs w:val="28"/>
        </w:rPr>
        <w:t>8 603,34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тыс. руб., дефицит бюджета </w:t>
      </w:r>
      <w:r w:rsidR="003479B2" w:rsidRPr="007C60E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2CA5">
        <w:rPr>
          <w:rFonts w:ascii="Times New Roman" w:hAnsi="Times New Roman" w:cs="Times New Roman"/>
          <w:sz w:val="28"/>
          <w:szCs w:val="28"/>
        </w:rPr>
        <w:t xml:space="preserve">в сумме 7 650,0 тыс. руб. не </w:t>
      </w:r>
      <w:r w:rsidR="003E51F1" w:rsidRPr="007C60EE">
        <w:rPr>
          <w:rFonts w:ascii="Times New Roman" w:hAnsi="Times New Roman" w:cs="Times New Roman"/>
          <w:sz w:val="28"/>
          <w:szCs w:val="28"/>
        </w:rPr>
        <w:t>превы</w:t>
      </w:r>
      <w:r w:rsidR="00EC34DF">
        <w:rPr>
          <w:rFonts w:ascii="Times New Roman" w:hAnsi="Times New Roman" w:cs="Times New Roman"/>
          <w:sz w:val="28"/>
          <w:szCs w:val="28"/>
        </w:rPr>
        <w:t>шает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</w:t>
      </w:r>
      <w:r w:rsidR="007C60EE" w:rsidRPr="007C60EE">
        <w:rPr>
          <w:rFonts w:ascii="Times New Roman" w:hAnsi="Times New Roman" w:cs="Times New Roman"/>
          <w:sz w:val="28"/>
          <w:szCs w:val="28"/>
        </w:rPr>
        <w:t>ограничение, установленное абзацем первым п.</w:t>
      </w:r>
      <w:r w:rsidR="003E51F1" w:rsidRPr="007C60EE">
        <w:rPr>
          <w:rFonts w:ascii="Times New Roman" w:hAnsi="Times New Roman" w:cs="Times New Roman"/>
          <w:sz w:val="28"/>
          <w:szCs w:val="28"/>
        </w:rPr>
        <w:t xml:space="preserve"> </w:t>
      </w:r>
      <w:r w:rsidR="007C60EE" w:rsidRPr="007C60EE">
        <w:rPr>
          <w:rFonts w:ascii="Times New Roman" w:hAnsi="Times New Roman" w:cs="Times New Roman"/>
          <w:sz w:val="28"/>
          <w:szCs w:val="28"/>
        </w:rPr>
        <w:t xml:space="preserve">3 ст. 92.1 БК РФ </w:t>
      </w:r>
    </w:p>
    <w:p w:rsidR="0076016E" w:rsidRDefault="002F07BC" w:rsidP="00445C5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="0076016E" w:rsidRPr="00B83B9C">
        <w:rPr>
          <w:rFonts w:ascii="Times New Roman" w:hAnsi="Times New Roman" w:cs="Times New Roman"/>
          <w:sz w:val="28"/>
          <w:szCs w:val="28"/>
        </w:rPr>
        <w:t>Решением о бюджете</w:t>
      </w:r>
      <w:r w:rsidR="0076016E">
        <w:rPr>
          <w:rFonts w:ascii="Times New Roman" w:hAnsi="Times New Roman" w:cs="Times New Roman"/>
          <w:sz w:val="28"/>
          <w:szCs w:val="28"/>
        </w:rPr>
        <w:t xml:space="preserve"> </w:t>
      </w:r>
      <w:r w:rsidR="0076016E" w:rsidRPr="00B83B9C">
        <w:rPr>
          <w:rFonts w:ascii="Times New Roman" w:hAnsi="Times New Roman" w:cs="Times New Roman"/>
          <w:sz w:val="28"/>
          <w:szCs w:val="28"/>
        </w:rPr>
        <w:t>была утверждена программа муниципальных внутренних заимствований на 201</w:t>
      </w:r>
      <w:r w:rsidR="0076016E">
        <w:rPr>
          <w:rFonts w:ascii="Times New Roman" w:hAnsi="Times New Roman" w:cs="Times New Roman"/>
          <w:sz w:val="28"/>
          <w:szCs w:val="28"/>
        </w:rPr>
        <w:t>7</w:t>
      </w:r>
      <w:r w:rsidR="0076016E" w:rsidRPr="00B83B9C">
        <w:rPr>
          <w:rFonts w:ascii="Times New Roman" w:hAnsi="Times New Roman" w:cs="Times New Roman"/>
          <w:sz w:val="28"/>
          <w:szCs w:val="28"/>
        </w:rPr>
        <w:t xml:space="preserve"> год с итогом муниципальных внутренних заимствований в сумме </w:t>
      </w:r>
      <w:r w:rsidR="003232DB">
        <w:rPr>
          <w:rFonts w:ascii="Times New Roman" w:hAnsi="Times New Roman" w:cs="Times New Roman"/>
          <w:sz w:val="28"/>
          <w:szCs w:val="28"/>
        </w:rPr>
        <w:t>7</w:t>
      </w:r>
      <w:r w:rsidR="003275FE">
        <w:rPr>
          <w:rFonts w:ascii="Times New Roman" w:hAnsi="Times New Roman" w:cs="Times New Roman"/>
          <w:sz w:val="28"/>
          <w:szCs w:val="28"/>
        </w:rPr>
        <w:t xml:space="preserve"> </w:t>
      </w:r>
      <w:r w:rsidR="003232DB">
        <w:rPr>
          <w:rFonts w:ascii="Times New Roman" w:hAnsi="Times New Roman" w:cs="Times New Roman"/>
          <w:sz w:val="28"/>
          <w:szCs w:val="28"/>
        </w:rPr>
        <w:t>000,0</w:t>
      </w:r>
      <w:r w:rsidR="0076016E" w:rsidRPr="00B83B9C">
        <w:rPr>
          <w:rFonts w:ascii="Times New Roman" w:hAnsi="Times New Roman" w:cs="Times New Roman"/>
          <w:sz w:val="28"/>
          <w:szCs w:val="28"/>
        </w:rPr>
        <w:t xml:space="preserve"> тыс. руб. Проектом Решения предлагается изменить программу муниципальных внутренних заимствований бюджета </w:t>
      </w:r>
      <w:r w:rsidR="003232D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016E" w:rsidRPr="00B83B9C">
        <w:rPr>
          <w:rFonts w:ascii="Times New Roman" w:hAnsi="Times New Roman" w:cs="Times New Roman"/>
          <w:sz w:val="28"/>
          <w:szCs w:val="28"/>
        </w:rPr>
        <w:t>на 201</w:t>
      </w:r>
      <w:r w:rsidR="0076016E">
        <w:rPr>
          <w:rFonts w:ascii="Times New Roman" w:hAnsi="Times New Roman" w:cs="Times New Roman"/>
          <w:sz w:val="28"/>
          <w:szCs w:val="28"/>
        </w:rPr>
        <w:t>7</w:t>
      </w:r>
      <w:r w:rsidR="0076016E" w:rsidRPr="00B83B9C">
        <w:rPr>
          <w:rFonts w:ascii="Times New Roman" w:hAnsi="Times New Roman" w:cs="Times New Roman"/>
          <w:sz w:val="28"/>
          <w:szCs w:val="28"/>
        </w:rPr>
        <w:t xml:space="preserve"> г. с итогом муниципальных внутренних заимствований в сумме </w:t>
      </w:r>
      <w:r w:rsidR="00F6635D">
        <w:rPr>
          <w:rFonts w:ascii="Times New Roman" w:hAnsi="Times New Roman" w:cs="Times New Roman"/>
          <w:sz w:val="28"/>
          <w:szCs w:val="28"/>
        </w:rPr>
        <w:t>6 400,0</w:t>
      </w:r>
      <w:r w:rsidR="0076016E" w:rsidRPr="00B83B9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F2073">
        <w:rPr>
          <w:rFonts w:ascii="Times New Roman" w:hAnsi="Times New Roman" w:cs="Times New Roman"/>
          <w:sz w:val="28"/>
          <w:szCs w:val="28"/>
        </w:rPr>
        <w:t xml:space="preserve"> П</w:t>
      </w:r>
      <w:r w:rsidR="00E80787">
        <w:rPr>
          <w:rFonts w:ascii="Times New Roman" w:hAnsi="Times New Roman" w:cs="Times New Roman"/>
          <w:sz w:val="28"/>
          <w:szCs w:val="28"/>
        </w:rPr>
        <w:t>редставленным проектом предлагается</w:t>
      </w:r>
      <w:r w:rsidR="00634277">
        <w:rPr>
          <w:rFonts w:ascii="Times New Roman" w:hAnsi="Times New Roman" w:cs="Times New Roman"/>
          <w:sz w:val="28"/>
          <w:szCs w:val="28"/>
        </w:rPr>
        <w:t xml:space="preserve"> </w:t>
      </w:r>
      <w:r w:rsidR="000F2073">
        <w:rPr>
          <w:rFonts w:ascii="Times New Roman" w:hAnsi="Times New Roman" w:cs="Times New Roman"/>
          <w:sz w:val="28"/>
          <w:szCs w:val="28"/>
        </w:rPr>
        <w:t>снижение</w:t>
      </w:r>
      <w:r w:rsidR="00634277">
        <w:rPr>
          <w:rFonts w:ascii="Times New Roman" w:hAnsi="Times New Roman" w:cs="Times New Roman"/>
          <w:sz w:val="28"/>
          <w:szCs w:val="28"/>
        </w:rPr>
        <w:t xml:space="preserve"> муниципальных заимствований в виде </w:t>
      </w:r>
      <w:r w:rsidR="000F2073">
        <w:rPr>
          <w:rFonts w:ascii="Times New Roman" w:hAnsi="Times New Roman" w:cs="Times New Roman"/>
          <w:sz w:val="28"/>
          <w:szCs w:val="28"/>
        </w:rPr>
        <w:t xml:space="preserve">коммерческих кредитов </w:t>
      </w:r>
      <w:r w:rsidR="00634277">
        <w:rPr>
          <w:rFonts w:ascii="Times New Roman" w:hAnsi="Times New Roman" w:cs="Times New Roman"/>
          <w:sz w:val="28"/>
          <w:szCs w:val="28"/>
        </w:rPr>
        <w:t xml:space="preserve">на </w:t>
      </w:r>
      <w:r w:rsidR="000F2073">
        <w:rPr>
          <w:rFonts w:ascii="Times New Roman" w:hAnsi="Times New Roman" w:cs="Times New Roman"/>
          <w:sz w:val="28"/>
          <w:szCs w:val="28"/>
        </w:rPr>
        <w:t>2 305,0</w:t>
      </w:r>
      <w:r w:rsidR="0063427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F2073">
        <w:rPr>
          <w:rFonts w:ascii="Times New Roman" w:hAnsi="Times New Roman" w:cs="Times New Roman"/>
          <w:sz w:val="28"/>
          <w:szCs w:val="28"/>
        </w:rPr>
        <w:t xml:space="preserve"> за счет сокращения привлечения кредитов на 2 500,0 тыс. руб. и сокращения </w:t>
      </w:r>
      <w:r w:rsidR="000F2073">
        <w:rPr>
          <w:rFonts w:ascii="Times New Roman" w:hAnsi="Times New Roman" w:cs="Times New Roman"/>
          <w:sz w:val="28"/>
          <w:szCs w:val="28"/>
        </w:rPr>
        <w:lastRenderedPageBreak/>
        <w:t>погашения кредитов на 195,0 тыс. руб.</w:t>
      </w:r>
      <w:r w:rsidR="0076016E" w:rsidRPr="00B83B9C">
        <w:rPr>
          <w:rFonts w:ascii="Times New Roman" w:hAnsi="Times New Roman" w:cs="Times New Roman"/>
          <w:sz w:val="28"/>
          <w:szCs w:val="28"/>
        </w:rPr>
        <w:t xml:space="preserve"> </w:t>
      </w:r>
      <w:r w:rsidR="003232DB">
        <w:rPr>
          <w:rFonts w:ascii="Times New Roman" w:hAnsi="Times New Roman" w:cs="Times New Roman"/>
          <w:sz w:val="28"/>
          <w:szCs w:val="28"/>
        </w:rPr>
        <w:t>П</w:t>
      </w:r>
      <w:r w:rsidR="0076016E">
        <w:rPr>
          <w:rFonts w:ascii="Times New Roman" w:hAnsi="Times New Roman" w:cs="Times New Roman"/>
          <w:sz w:val="28"/>
          <w:szCs w:val="28"/>
        </w:rPr>
        <w:t>рограмма муниципа</w:t>
      </w:r>
      <w:r w:rsidR="00634277">
        <w:rPr>
          <w:rFonts w:ascii="Times New Roman" w:hAnsi="Times New Roman" w:cs="Times New Roman"/>
          <w:sz w:val="28"/>
          <w:szCs w:val="28"/>
        </w:rPr>
        <w:t xml:space="preserve">льных внутренних заимствований </w:t>
      </w:r>
      <w:r w:rsidR="0076016E">
        <w:rPr>
          <w:rFonts w:ascii="Times New Roman" w:hAnsi="Times New Roman" w:cs="Times New Roman"/>
          <w:sz w:val="28"/>
          <w:szCs w:val="28"/>
        </w:rPr>
        <w:t>на плановый период 2018 и 2019 годов</w:t>
      </w:r>
      <w:r w:rsidR="003232DB">
        <w:rPr>
          <w:rFonts w:ascii="Times New Roman" w:hAnsi="Times New Roman" w:cs="Times New Roman"/>
          <w:sz w:val="28"/>
          <w:szCs w:val="28"/>
        </w:rPr>
        <w:t xml:space="preserve"> к изменению не предлагается</w:t>
      </w:r>
      <w:r w:rsidR="00760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57E" w:rsidRDefault="008B757E" w:rsidP="0076016E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2DB" w:rsidRDefault="003232DB" w:rsidP="003232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6F">
        <w:rPr>
          <w:rFonts w:ascii="Times New Roman" w:hAnsi="Times New Roman" w:cs="Times New Roman"/>
          <w:b/>
          <w:sz w:val="28"/>
          <w:szCs w:val="28"/>
        </w:rPr>
        <w:t>Муниципальный долг</w:t>
      </w:r>
    </w:p>
    <w:p w:rsidR="006D5A19" w:rsidRDefault="006D5A19" w:rsidP="003232DB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DB" w:rsidRPr="00D50B93" w:rsidRDefault="009D678E" w:rsidP="00445C5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B93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Сортавальского городского поселения на 1 января 2018 года, по сравнению с утвержденным бюджетом снизиться на 400,00 тыс. руб. и составит 18 000,0 тыс. руб., в том числе по муниципальным гарантиям в сумме 0,0 тыс. руб. </w:t>
      </w:r>
      <w:r w:rsidR="00D50B93" w:rsidRPr="00D50B93">
        <w:rPr>
          <w:rFonts w:ascii="Times New Roman" w:hAnsi="Times New Roman" w:cs="Times New Roman"/>
          <w:sz w:val="28"/>
          <w:szCs w:val="28"/>
        </w:rPr>
        <w:t>П</w:t>
      </w:r>
      <w:r w:rsidR="003548A0" w:rsidRPr="00D50B93">
        <w:rPr>
          <w:rFonts w:ascii="Times New Roman" w:hAnsi="Times New Roman" w:cs="Times New Roman"/>
          <w:sz w:val="28"/>
          <w:szCs w:val="28"/>
        </w:rPr>
        <w:t>о сравнению с утвержденным бюджетом с учетом внесенных изменений</w:t>
      </w:r>
      <w:r w:rsidR="00D50B93">
        <w:rPr>
          <w:rFonts w:ascii="Times New Roman" w:hAnsi="Times New Roman" w:cs="Times New Roman"/>
          <w:sz w:val="28"/>
          <w:szCs w:val="28"/>
        </w:rPr>
        <w:t>,</w:t>
      </w:r>
      <w:r w:rsidR="003548A0" w:rsidRPr="00D50B93">
        <w:rPr>
          <w:rFonts w:ascii="Times New Roman" w:hAnsi="Times New Roman" w:cs="Times New Roman"/>
          <w:sz w:val="28"/>
          <w:szCs w:val="28"/>
        </w:rPr>
        <w:t xml:space="preserve"> он сократиться на 4 205,0</w:t>
      </w:r>
      <w:r w:rsidRPr="00D50B93">
        <w:rPr>
          <w:rFonts w:ascii="Times New Roman" w:hAnsi="Times New Roman" w:cs="Times New Roman"/>
          <w:sz w:val="28"/>
          <w:szCs w:val="28"/>
        </w:rPr>
        <w:t>. тыс. руб.</w:t>
      </w:r>
      <w:r w:rsidR="00D50B93" w:rsidRPr="00D50B93">
        <w:rPr>
          <w:rFonts w:ascii="Times New Roman" w:hAnsi="Times New Roman" w:cs="Times New Roman"/>
          <w:sz w:val="28"/>
          <w:szCs w:val="28"/>
        </w:rPr>
        <w:t xml:space="preserve">, </w:t>
      </w:r>
      <w:r w:rsidR="00D50B93">
        <w:rPr>
          <w:rFonts w:ascii="Times New Roman" w:hAnsi="Times New Roman" w:cs="Times New Roman"/>
          <w:sz w:val="28"/>
          <w:szCs w:val="28"/>
        </w:rPr>
        <w:t>(</w:t>
      </w:r>
      <w:r w:rsidR="00D50B93" w:rsidRPr="00D50B93">
        <w:rPr>
          <w:rFonts w:ascii="Times New Roman" w:hAnsi="Times New Roman" w:cs="Times New Roman"/>
          <w:sz w:val="28"/>
          <w:szCs w:val="28"/>
        </w:rPr>
        <w:t xml:space="preserve">ранее внесенными изменениями был увеличен на </w:t>
      </w:r>
      <w:r w:rsidR="00D50B93">
        <w:rPr>
          <w:rFonts w:ascii="Times New Roman" w:hAnsi="Times New Roman" w:cs="Times New Roman"/>
          <w:sz w:val="28"/>
          <w:szCs w:val="28"/>
        </w:rPr>
        <w:t>3 805</w:t>
      </w:r>
      <w:r w:rsidR="00D50B93" w:rsidRPr="00D50B93">
        <w:rPr>
          <w:rFonts w:ascii="Times New Roman" w:hAnsi="Times New Roman" w:cs="Times New Roman"/>
          <w:sz w:val="28"/>
          <w:szCs w:val="28"/>
        </w:rPr>
        <w:t>,0 тыс. руб.</w:t>
      </w:r>
      <w:r w:rsidR="00D50B93">
        <w:rPr>
          <w:rFonts w:ascii="Times New Roman" w:hAnsi="Times New Roman" w:cs="Times New Roman"/>
          <w:sz w:val="28"/>
          <w:szCs w:val="28"/>
        </w:rPr>
        <w:t>)</w:t>
      </w:r>
    </w:p>
    <w:p w:rsidR="003232DB" w:rsidRDefault="003232DB" w:rsidP="0044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B93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первоначальным решением о бюджете на 2017 год предельный объем муниципального долга на 2017 год </w:t>
      </w:r>
      <w:r w:rsidR="00610D0C">
        <w:rPr>
          <w:rFonts w:ascii="Times New Roman" w:hAnsi="Times New Roman" w:cs="Times New Roman"/>
          <w:sz w:val="28"/>
          <w:szCs w:val="28"/>
        </w:rPr>
        <w:t>проектом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610D0C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>. На 2017 год он</w:t>
      </w:r>
      <w:r w:rsidR="00610D0C">
        <w:rPr>
          <w:rFonts w:ascii="Times New Roman" w:hAnsi="Times New Roman" w:cs="Times New Roman"/>
          <w:sz w:val="28"/>
          <w:szCs w:val="28"/>
        </w:rPr>
        <w:t xml:space="preserve"> увеличится на 4 600,0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0C">
        <w:rPr>
          <w:rFonts w:ascii="Times New Roman" w:hAnsi="Times New Roman" w:cs="Times New Roman"/>
          <w:sz w:val="28"/>
          <w:szCs w:val="28"/>
        </w:rPr>
        <w:t>и 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C0A">
        <w:rPr>
          <w:rFonts w:ascii="Times New Roman" w:hAnsi="Times New Roman" w:cs="Times New Roman"/>
          <w:sz w:val="28"/>
          <w:szCs w:val="28"/>
        </w:rPr>
        <w:t>36 000,0 тыс. руб. На плановый период 2018 и 2019 годов предельный объем муниципального долга не изменяется и составит на 2018 год</w:t>
      </w:r>
      <w:r>
        <w:rPr>
          <w:rFonts w:ascii="Times New Roman" w:hAnsi="Times New Roman" w:cs="Times New Roman"/>
          <w:sz w:val="28"/>
          <w:szCs w:val="28"/>
        </w:rPr>
        <w:t>– 36</w:t>
      </w:r>
      <w:r w:rsidR="003D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400,0 тыс. руб., на 2019 год – 45</w:t>
      </w:r>
      <w:r w:rsidR="003D5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400,0 тыс. руб.</w:t>
      </w:r>
    </w:p>
    <w:p w:rsidR="003232DB" w:rsidRDefault="003232DB" w:rsidP="00445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вн</w:t>
      </w:r>
      <w:r w:rsidR="00906D7A">
        <w:rPr>
          <w:rFonts w:ascii="Times New Roman" w:hAnsi="Times New Roman" w:cs="Times New Roman"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предельный объем расходов на обслуживание муниципального долга на 2017 год </w:t>
      </w:r>
      <w:r w:rsidR="00906D7A">
        <w:rPr>
          <w:rFonts w:ascii="Times New Roman" w:hAnsi="Times New Roman" w:cs="Times New Roman"/>
          <w:sz w:val="28"/>
          <w:szCs w:val="28"/>
        </w:rPr>
        <w:t>и сократить его на 490,0тыс. руб.</w:t>
      </w:r>
      <w:r w:rsidR="00906D7A" w:rsidRPr="00906D7A">
        <w:rPr>
          <w:rFonts w:ascii="Times New Roman" w:hAnsi="Times New Roman" w:cs="Times New Roman"/>
          <w:sz w:val="28"/>
          <w:szCs w:val="28"/>
        </w:rPr>
        <w:t xml:space="preserve"> </w:t>
      </w:r>
      <w:r w:rsidR="00906D7A">
        <w:rPr>
          <w:rFonts w:ascii="Times New Roman" w:hAnsi="Times New Roman" w:cs="Times New Roman"/>
          <w:sz w:val="28"/>
          <w:szCs w:val="28"/>
        </w:rPr>
        <w:t>Предельный объем расходов на обслуживание муниципального долга на 2017 год составит 1 495,9 тыс. руб. Представленным Проектом не предлагается изменять предельный объем расходов на обслуживание муниципального долга на плановый</w:t>
      </w:r>
      <w:r>
        <w:rPr>
          <w:rFonts w:ascii="Times New Roman" w:hAnsi="Times New Roman" w:cs="Times New Roman"/>
          <w:sz w:val="28"/>
          <w:szCs w:val="28"/>
        </w:rPr>
        <w:t xml:space="preserve"> период 2018 и 2019 год</w:t>
      </w:r>
      <w:r w:rsidR="00B93FCD">
        <w:rPr>
          <w:rFonts w:ascii="Times New Roman" w:hAnsi="Times New Roman" w:cs="Times New Roman"/>
          <w:sz w:val="28"/>
          <w:szCs w:val="28"/>
        </w:rPr>
        <w:t>ов</w:t>
      </w:r>
      <w:r w:rsidR="00906D7A">
        <w:rPr>
          <w:rFonts w:ascii="Times New Roman" w:hAnsi="Times New Roman" w:cs="Times New Roman"/>
          <w:sz w:val="28"/>
          <w:szCs w:val="28"/>
        </w:rPr>
        <w:t>.</w:t>
      </w:r>
    </w:p>
    <w:p w:rsidR="003232DB" w:rsidRPr="008C526F" w:rsidRDefault="003232DB" w:rsidP="00445C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26F">
        <w:rPr>
          <w:rFonts w:ascii="Times New Roman" w:hAnsi="Times New Roman" w:cs="Times New Roman"/>
          <w:sz w:val="28"/>
          <w:szCs w:val="28"/>
        </w:rPr>
        <w:t>На изменение верхнего предела муниципального внутреннего долга на 01.01.201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526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26F">
        <w:rPr>
          <w:rFonts w:ascii="Times New Roman" w:hAnsi="Times New Roman" w:cs="Times New Roman"/>
          <w:sz w:val="28"/>
          <w:szCs w:val="28"/>
        </w:rPr>
        <w:t>повлияло изменение программы муниципальных внутренних заимствований бюджета</w:t>
      </w:r>
      <w:r w:rsidR="00B93FC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C526F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26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232DB" w:rsidRDefault="003232DB" w:rsidP="00445C5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26F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изменений, внесенных в проект Решения по программе муниципальных внутренних заимствований</w:t>
      </w:r>
      <w:r w:rsidR="00B0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таб</w:t>
      </w:r>
      <w:r w:rsidR="00E954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Pr="008C52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2DB" w:rsidRPr="00B02915" w:rsidRDefault="003232DB" w:rsidP="00B0291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291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</w:t>
      </w:r>
      <w:r w:rsidR="00B029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ица </w:t>
      </w:r>
      <w:r w:rsidRPr="00B02915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82"/>
        <w:gridCol w:w="2011"/>
        <w:gridCol w:w="2154"/>
        <w:gridCol w:w="2154"/>
      </w:tblGrid>
      <w:tr w:rsidR="003232DB" w:rsidTr="002C4389">
        <w:trPr>
          <w:trHeight w:val="265"/>
        </w:trPr>
        <w:tc>
          <w:tcPr>
            <w:tcW w:w="2982" w:type="dxa"/>
            <w:vMerge w:val="restart"/>
          </w:tcPr>
          <w:p w:rsidR="003232DB" w:rsidRPr="002003A6" w:rsidRDefault="003232DB" w:rsidP="002C438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6319" w:type="dxa"/>
            <w:gridSpan w:val="3"/>
          </w:tcPr>
          <w:p w:rsidR="003232DB" w:rsidRPr="002003A6" w:rsidRDefault="003232DB" w:rsidP="002C438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3232DB" w:rsidTr="002C4389">
        <w:trPr>
          <w:trHeight w:val="168"/>
        </w:trPr>
        <w:tc>
          <w:tcPr>
            <w:tcW w:w="2982" w:type="dxa"/>
            <w:vMerge/>
          </w:tcPr>
          <w:p w:rsidR="003232DB" w:rsidRPr="002003A6" w:rsidRDefault="003232DB" w:rsidP="002C438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</w:tcPr>
          <w:p w:rsidR="003232DB" w:rsidRPr="002003A6" w:rsidRDefault="003232DB" w:rsidP="002C438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2154" w:type="dxa"/>
          </w:tcPr>
          <w:p w:rsidR="003232DB" w:rsidRPr="002003A6" w:rsidRDefault="003232DB" w:rsidP="002C438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Решения</w:t>
            </w:r>
          </w:p>
        </w:tc>
        <w:tc>
          <w:tcPr>
            <w:tcW w:w="2154" w:type="dxa"/>
          </w:tcPr>
          <w:p w:rsidR="003232DB" w:rsidRPr="002003A6" w:rsidRDefault="003232DB" w:rsidP="002C4389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 (+;-)</w:t>
            </w:r>
          </w:p>
        </w:tc>
      </w:tr>
      <w:tr w:rsidR="004440E7" w:rsidTr="00B93FCD">
        <w:trPr>
          <w:trHeight w:val="265"/>
        </w:trPr>
        <w:tc>
          <w:tcPr>
            <w:tcW w:w="2982" w:type="dxa"/>
          </w:tcPr>
          <w:p w:rsidR="004440E7" w:rsidRPr="002003A6" w:rsidRDefault="004440E7" w:rsidP="004440E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в т.ч.</w:t>
            </w:r>
          </w:p>
        </w:tc>
        <w:tc>
          <w:tcPr>
            <w:tcW w:w="2011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40E7" w:rsidTr="00B93FCD">
        <w:trPr>
          <w:trHeight w:val="265"/>
        </w:trPr>
        <w:tc>
          <w:tcPr>
            <w:tcW w:w="2982" w:type="dxa"/>
          </w:tcPr>
          <w:p w:rsidR="004440E7" w:rsidRDefault="004440E7" w:rsidP="004440E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40E7" w:rsidTr="00B93FCD">
        <w:trPr>
          <w:trHeight w:val="265"/>
        </w:trPr>
        <w:tc>
          <w:tcPr>
            <w:tcW w:w="2982" w:type="dxa"/>
          </w:tcPr>
          <w:p w:rsidR="004440E7" w:rsidRDefault="004440E7" w:rsidP="004440E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440E7" w:rsidTr="00B93FCD">
        <w:trPr>
          <w:trHeight w:val="265"/>
        </w:trPr>
        <w:tc>
          <w:tcPr>
            <w:tcW w:w="2982" w:type="dxa"/>
          </w:tcPr>
          <w:p w:rsidR="004440E7" w:rsidRDefault="004440E7" w:rsidP="004440E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Кредиты, полученные от кредитных организаций бюджетами муниципальных районов в валюте РФ, в т.ч. </w:t>
            </w:r>
          </w:p>
        </w:tc>
        <w:tc>
          <w:tcPr>
            <w:tcW w:w="2011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4 705,0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-2 305,0</w:t>
            </w:r>
          </w:p>
        </w:tc>
      </w:tr>
      <w:tr w:rsidR="004440E7" w:rsidTr="00B93FCD">
        <w:trPr>
          <w:trHeight w:val="265"/>
        </w:trPr>
        <w:tc>
          <w:tcPr>
            <w:tcW w:w="2982" w:type="dxa"/>
          </w:tcPr>
          <w:p w:rsidR="004440E7" w:rsidRDefault="004440E7" w:rsidP="004440E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-привлечение средств </w:t>
            </w:r>
          </w:p>
        </w:tc>
        <w:tc>
          <w:tcPr>
            <w:tcW w:w="2011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-2 500,0</w:t>
            </w:r>
          </w:p>
        </w:tc>
      </w:tr>
      <w:tr w:rsidR="004440E7" w:rsidTr="00B93FCD">
        <w:trPr>
          <w:trHeight w:val="265"/>
        </w:trPr>
        <w:tc>
          <w:tcPr>
            <w:tcW w:w="2982" w:type="dxa"/>
          </w:tcPr>
          <w:p w:rsidR="004440E7" w:rsidRDefault="004440E7" w:rsidP="004440E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-погашение средств</w:t>
            </w:r>
          </w:p>
        </w:tc>
        <w:tc>
          <w:tcPr>
            <w:tcW w:w="2011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15 295,0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-195,0</w:t>
            </w:r>
          </w:p>
        </w:tc>
      </w:tr>
      <w:tr w:rsidR="004440E7" w:rsidTr="00B93FCD">
        <w:trPr>
          <w:trHeight w:val="265"/>
        </w:trPr>
        <w:tc>
          <w:tcPr>
            <w:tcW w:w="2982" w:type="dxa"/>
          </w:tcPr>
          <w:p w:rsidR="004440E7" w:rsidRDefault="004440E7" w:rsidP="004440E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муниципальные внутренние заимствования, в т.ч.</w:t>
            </w:r>
          </w:p>
        </w:tc>
        <w:tc>
          <w:tcPr>
            <w:tcW w:w="2011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8 705,0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-2 305,0</w:t>
            </w:r>
          </w:p>
        </w:tc>
      </w:tr>
      <w:tr w:rsidR="004440E7" w:rsidTr="00B93FCD">
        <w:trPr>
          <w:trHeight w:val="265"/>
        </w:trPr>
        <w:tc>
          <w:tcPr>
            <w:tcW w:w="2982" w:type="dxa"/>
          </w:tcPr>
          <w:p w:rsidR="004440E7" w:rsidRDefault="004440E7" w:rsidP="004440E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средств</w:t>
            </w:r>
          </w:p>
        </w:tc>
        <w:tc>
          <w:tcPr>
            <w:tcW w:w="2011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-2 500,0</w:t>
            </w:r>
          </w:p>
        </w:tc>
      </w:tr>
      <w:tr w:rsidR="004440E7" w:rsidTr="00B93FCD">
        <w:trPr>
          <w:trHeight w:val="265"/>
        </w:trPr>
        <w:tc>
          <w:tcPr>
            <w:tcW w:w="2982" w:type="dxa"/>
          </w:tcPr>
          <w:p w:rsidR="004440E7" w:rsidRDefault="004440E7" w:rsidP="004440E7">
            <w:pPr>
              <w:pStyle w:val="a3"/>
              <w:widowControl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погашение средств</w:t>
            </w:r>
          </w:p>
        </w:tc>
        <w:tc>
          <w:tcPr>
            <w:tcW w:w="2011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16 295,0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</w:t>
            </w:r>
          </w:p>
        </w:tc>
        <w:tc>
          <w:tcPr>
            <w:tcW w:w="2154" w:type="dxa"/>
            <w:vAlign w:val="center"/>
          </w:tcPr>
          <w:p w:rsidR="004440E7" w:rsidRDefault="004440E7" w:rsidP="004440E7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-195,0</w:t>
            </w:r>
          </w:p>
        </w:tc>
      </w:tr>
    </w:tbl>
    <w:p w:rsidR="0032412E" w:rsidRPr="004F5568" w:rsidRDefault="003232DB" w:rsidP="00324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планируемом </w:t>
      </w:r>
      <w:r w:rsidR="004C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</w:t>
      </w:r>
      <w:r w:rsid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внутренних заимствований на </w:t>
      </w:r>
      <w:r w:rsidR="004C3342">
        <w:rPr>
          <w:rFonts w:ascii="Times New Roman" w:eastAsia="Times New Roman" w:hAnsi="Times New Roman" w:cs="Times New Roman"/>
          <w:sz w:val="28"/>
          <w:szCs w:val="28"/>
          <w:lang w:eastAsia="ru-RU"/>
        </w:rPr>
        <w:t>2 500</w:t>
      </w:r>
      <w:r w:rsidR="00B93FC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произошло </w:t>
      </w:r>
      <w:r w:rsidR="004C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муниципальных внутренних заимствований на </w:t>
      </w:r>
      <w:r w:rsidR="004C3342">
        <w:rPr>
          <w:rFonts w:ascii="Times New Roman" w:eastAsia="Times New Roman" w:hAnsi="Times New Roman" w:cs="Times New Roman"/>
          <w:sz w:val="28"/>
          <w:szCs w:val="28"/>
          <w:lang w:eastAsia="ru-RU"/>
        </w:rPr>
        <w:t>2 305</w:t>
      </w:r>
      <w:r w:rsidR="00B93FC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за счет </w:t>
      </w:r>
      <w:r w:rsidR="004C3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</w:t>
      </w:r>
      <w:r w:rsidRP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заимствований в виде </w:t>
      </w:r>
      <w:r w:rsidR="004C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</w:t>
      </w:r>
      <w:r w:rsid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кредитов,</w:t>
      </w:r>
      <w:r w:rsidRP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4C3342">
        <w:rPr>
          <w:rFonts w:ascii="Times New Roman" w:eastAsia="Times New Roman" w:hAnsi="Times New Roman" w:cs="Times New Roman"/>
          <w:sz w:val="28"/>
          <w:szCs w:val="28"/>
          <w:lang w:eastAsia="ru-RU"/>
        </w:rPr>
        <w:t>2 500</w:t>
      </w:r>
      <w:r w:rsidR="00B93FCD" w:rsidRP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41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4C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снижения объема погашения коммерческих кредитов на 195,0 тыс. руб.</w:t>
      </w:r>
      <w:r w:rsidR="0032412E" w:rsidRPr="0032412E">
        <w:rPr>
          <w:rFonts w:ascii="Times New Roman" w:hAnsi="Times New Roman"/>
          <w:sz w:val="28"/>
          <w:szCs w:val="28"/>
        </w:rPr>
        <w:t xml:space="preserve"> </w:t>
      </w:r>
      <w:r w:rsidR="0032412E">
        <w:rPr>
          <w:rFonts w:ascii="Times New Roman" w:hAnsi="Times New Roman"/>
          <w:sz w:val="28"/>
          <w:szCs w:val="28"/>
        </w:rPr>
        <w:t>О</w:t>
      </w:r>
      <w:r w:rsidR="0032412E" w:rsidRPr="004F5568">
        <w:rPr>
          <w:rFonts w:ascii="Times New Roman" w:hAnsi="Times New Roman"/>
          <w:sz w:val="28"/>
          <w:szCs w:val="28"/>
        </w:rPr>
        <w:t>бъем муниципальных заимствований не превысил объем средств, направляемых на погашение долговых обязательств и дефицит бюджета</w:t>
      </w:r>
      <w:r w:rsidR="0067336F">
        <w:rPr>
          <w:rFonts w:ascii="Times New Roman" w:hAnsi="Times New Roman"/>
          <w:sz w:val="28"/>
          <w:szCs w:val="28"/>
        </w:rPr>
        <w:t xml:space="preserve"> (</w:t>
      </w:r>
      <w:r w:rsidR="0067336F" w:rsidRPr="0067336F">
        <w:rPr>
          <w:rFonts w:ascii="Times New Roman" w:hAnsi="Times New Roman" w:cs="Times New Roman"/>
          <w:sz w:val="28"/>
          <w:szCs w:val="28"/>
        </w:rPr>
        <w:t xml:space="preserve">ограничение, установленное </w:t>
      </w:r>
      <w:hyperlink r:id="rId10" w:history="1">
        <w:r w:rsidR="0067336F" w:rsidRPr="0067336F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статьей</w:t>
        </w:r>
      </w:hyperlink>
      <w:r w:rsidR="0067336F" w:rsidRPr="0067336F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106</w:t>
      </w:r>
      <w:r w:rsidR="0067336F" w:rsidRPr="0067336F">
        <w:rPr>
          <w:rFonts w:ascii="Times New Roman" w:hAnsi="Times New Roman" w:cs="Times New Roman"/>
          <w:sz w:val="28"/>
          <w:szCs w:val="28"/>
        </w:rPr>
        <w:t xml:space="preserve"> Бюджетного кодекса)</w:t>
      </w:r>
      <w:r w:rsidR="0032412E" w:rsidRPr="0067336F">
        <w:rPr>
          <w:rFonts w:ascii="Times New Roman" w:hAnsi="Times New Roman" w:cs="Times New Roman"/>
          <w:sz w:val="28"/>
          <w:szCs w:val="28"/>
        </w:rPr>
        <w:t>.</w:t>
      </w:r>
      <w:r w:rsidR="0032412E" w:rsidRPr="0067336F">
        <w:rPr>
          <w:rFonts w:ascii="Times New Roman" w:hAnsi="Times New Roman"/>
          <w:sz w:val="28"/>
          <w:szCs w:val="28"/>
        </w:rPr>
        <w:t xml:space="preserve"> </w:t>
      </w:r>
    </w:p>
    <w:p w:rsidR="00B965CE" w:rsidRDefault="00B965CE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75A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2C3D65" w:rsidRDefault="002D7ABD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</w:t>
      </w:r>
    </w:p>
    <w:p w:rsidR="002D7ABD" w:rsidRDefault="002D7ABD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C37F0B" w:rsidRPr="00B95E3A" w:rsidRDefault="00C37F0B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73EB" w:rsidRPr="0032282F" w:rsidRDefault="009673EB" w:rsidP="00967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</w:t>
      </w:r>
      <w:r w:rsidR="004F77E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на экспертизу</w:t>
      </w:r>
      <w:r w:rsidR="00805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Приложениях</w:t>
      </w: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9C18E2" w:rsidRDefault="009C18E2" w:rsidP="00555D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</w:p>
    <w:p w:rsidR="004674DA" w:rsidRDefault="004674DA" w:rsidP="004674D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81AE7" w:rsidRPr="00101D60" w:rsidRDefault="004674DA" w:rsidP="002E058D">
      <w:pPr>
        <w:pStyle w:val="a3"/>
        <w:numPr>
          <w:ilvl w:val="0"/>
          <w:numId w:val="14"/>
        </w:numPr>
        <w:spacing w:after="0" w:line="240" w:lineRule="auto"/>
        <w:ind w:left="-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D60">
        <w:rPr>
          <w:rFonts w:ascii="Times New Roman" w:hAnsi="Times New Roman"/>
          <w:sz w:val="28"/>
          <w:szCs w:val="28"/>
        </w:rPr>
        <w:t xml:space="preserve">Корректировка бюджета обусловлена </w:t>
      </w:r>
      <w:r w:rsidR="00C81AE7" w:rsidRPr="00101D60">
        <w:rPr>
          <w:rFonts w:ascii="Times New Roman" w:eastAsia="Times New Roman" w:hAnsi="Times New Roman"/>
          <w:sz w:val="28"/>
          <w:szCs w:val="28"/>
          <w:lang w:eastAsia="ru-RU"/>
        </w:rPr>
        <w:t>увеличением доходной части бюджета поселения по сравнению с утвержденным</w:t>
      </w:r>
      <w:r w:rsidR="006F4788" w:rsidRPr="00101D60">
        <w:rPr>
          <w:rFonts w:ascii="Times New Roman" w:eastAsia="Times New Roman" w:hAnsi="Times New Roman"/>
          <w:sz w:val="28"/>
          <w:szCs w:val="28"/>
          <w:lang w:eastAsia="ru-RU"/>
        </w:rPr>
        <w:t>, с учетом последующих изменений,</w:t>
      </w:r>
      <w:r w:rsidR="00C81AE7"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101D60">
        <w:rPr>
          <w:rFonts w:ascii="Times New Roman" w:eastAsia="Times New Roman" w:hAnsi="Times New Roman"/>
          <w:sz w:val="28"/>
          <w:szCs w:val="28"/>
          <w:lang w:eastAsia="ru-RU"/>
        </w:rPr>
        <w:t>связанно</w:t>
      </w:r>
      <w:r w:rsidR="006F4788" w:rsidRPr="00101D6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673EB" w:rsidRPr="00101D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73EB" w:rsidRPr="00101D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увеличением безвозмездных поступлений в бюджет Сортавальского городского посел</w:t>
      </w:r>
      <w:r w:rsidR="006D5C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из бюджетов других уровней</w:t>
      </w:r>
      <w:r w:rsidR="007F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увеличением расходов за счет средств </w:t>
      </w:r>
      <w:r w:rsidR="007F59F5" w:rsidRPr="00101D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7F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снижением расходов </w:t>
      </w:r>
      <w:r w:rsidR="00980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исполнение полномочий по решению вопросов местного значения за счет сокращения налоговых и неналоговых доходов бюджета поселения.</w:t>
      </w:r>
    </w:p>
    <w:p w:rsidR="00C81AE7" w:rsidRPr="00101D60" w:rsidRDefault="00C81AE7" w:rsidP="002E058D">
      <w:pPr>
        <w:pStyle w:val="a3"/>
        <w:widowControl w:val="0"/>
        <w:numPr>
          <w:ilvl w:val="0"/>
          <w:numId w:val="14"/>
        </w:numPr>
        <w:spacing w:after="0" w:line="240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101D60">
        <w:rPr>
          <w:rFonts w:ascii="Times New Roman" w:hAnsi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r w:rsidRPr="00101D60">
        <w:rPr>
          <w:rFonts w:ascii="Times New Roman" w:hAnsi="Times New Roman" w:cs="Times New Roman"/>
          <w:sz w:val="28"/>
          <w:szCs w:val="28"/>
        </w:rPr>
        <w:t xml:space="preserve">Сортавальского городского </w:t>
      </w:r>
      <w:r w:rsidRPr="00101D60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 бюджета.</w:t>
      </w:r>
    </w:p>
    <w:p w:rsidR="009E3752" w:rsidRDefault="00A72E22" w:rsidP="002E058D">
      <w:pPr>
        <w:pStyle w:val="a3"/>
        <w:widowControl w:val="0"/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 xml:space="preserve">-доходы бюджета в целом, </w:t>
      </w:r>
      <w:r w:rsidR="009E3752" w:rsidRPr="00BD5D56">
        <w:rPr>
          <w:rFonts w:ascii="Times New Roman" w:hAnsi="Times New Roman" w:cs="Times New Roman"/>
          <w:sz w:val="28"/>
          <w:szCs w:val="28"/>
        </w:rPr>
        <w:t>в целом</w:t>
      </w:r>
      <w:r w:rsidR="009E3752">
        <w:rPr>
          <w:rFonts w:ascii="Times New Roman" w:hAnsi="Times New Roman" w:cs="Times New Roman"/>
          <w:sz w:val="28"/>
          <w:szCs w:val="28"/>
        </w:rPr>
        <w:t>,</w:t>
      </w:r>
      <w:r w:rsidR="009E3752" w:rsidRPr="00BD5D56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</w:t>
      </w:r>
      <w:r w:rsidR="009E3752" w:rsidRPr="009E3752">
        <w:rPr>
          <w:rFonts w:ascii="Times New Roman" w:hAnsi="Times New Roman" w:cs="Times New Roman"/>
          <w:sz w:val="28"/>
          <w:szCs w:val="28"/>
        </w:rPr>
        <w:t>бюджетом,</w:t>
      </w:r>
      <w:r w:rsidR="009E3752" w:rsidRPr="009E37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752" w:rsidRPr="009E3752">
        <w:rPr>
          <w:rFonts w:ascii="Times New Roman" w:hAnsi="Times New Roman" w:cs="Times New Roman"/>
          <w:sz w:val="28"/>
          <w:szCs w:val="28"/>
        </w:rPr>
        <w:t>увеличиваются</w:t>
      </w:r>
      <w:r w:rsidR="009E3752" w:rsidRPr="00BD5D56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9E3752">
        <w:rPr>
          <w:rFonts w:ascii="Times New Roman" w:hAnsi="Times New Roman" w:cs="Times New Roman"/>
          <w:sz w:val="28"/>
          <w:szCs w:val="28"/>
        </w:rPr>
        <w:t xml:space="preserve"> 85 987,0 тыс. руб. (в т.ч. ранее внесенные изменения в сумме 54 356,4 </w:t>
      </w:r>
      <w:r w:rsidR="009E3752" w:rsidRPr="00BD5D56">
        <w:rPr>
          <w:rFonts w:ascii="Times New Roman" w:hAnsi="Times New Roman" w:cs="Times New Roman"/>
          <w:sz w:val="28"/>
          <w:szCs w:val="28"/>
        </w:rPr>
        <w:t>тыс. руб</w:t>
      </w:r>
      <w:r w:rsidR="009E3752">
        <w:rPr>
          <w:rFonts w:ascii="Times New Roman" w:hAnsi="Times New Roman" w:cs="Times New Roman"/>
          <w:sz w:val="28"/>
          <w:szCs w:val="28"/>
        </w:rPr>
        <w:t>.) и составят 177 987,0 тыс. руб.,</w:t>
      </w:r>
      <w:r w:rsidR="009E3752" w:rsidRPr="00BD5D56">
        <w:rPr>
          <w:rFonts w:ascii="Times New Roman" w:hAnsi="Times New Roman" w:cs="Times New Roman"/>
          <w:sz w:val="28"/>
          <w:szCs w:val="28"/>
        </w:rPr>
        <w:t xml:space="preserve"> в том числе безвозмездные поступления </w:t>
      </w:r>
      <w:r w:rsidR="009E3752">
        <w:rPr>
          <w:rFonts w:ascii="Times New Roman" w:hAnsi="Times New Roman" w:cs="Times New Roman"/>
          <w:sz w:val="28"/>
          <w:szCs w:val="28"/>
        </w:rPr>
        <w:t xml:space="preserve">увеличиваются на 91 920,0 тыс. руб. (в т.ч. ранее внесенные изменения в сумме 54 356,4 </w:t>
      </w:r>
      <w:r w:rsidR="009E3752" w:rsidRPr="00BD5D56">
        <w:rPr>
          <w:rFonts w:ascii="Times New Roman" w:hAnsi="Times New Roman" w:cs="Times New Roman"/>
          <w:sz w:val="28"/>
          <w:szCs w:val="28"/>
        </w:rPr>
        <w:t>тыс. руб.</w:t>
      </w:r>
      <w:r w:rsidR="009E3752">
        <w:rPr>
          <w:rFonts w:ascii="Times New Roman" w:hAnsi="Times New Roman" w:cs="Times New Roman"/>
          <w:sz w:val="28"/>
          <w:szCs w:val="28"/>
        </w:rPr>
        <w:t>) и составят 91 953,6 тыс. руб.</w:t>
      </w:r>
    </w:p>
    <w:p w:rsidR="009E3752" w:rsidRPr="009E3752" w:rsidRDefault="009E3752" w:rsidP="002E058D">
      <w:pPr>
        <w:pStyle w:val="a3"/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3548A0">
        <w:rPr>
          <w:rFonts w:ascii="Times New Roman" w:hAnsi="Times New Roman" w:cs="Times New Roman"/>
          <w:sz w:val="28"/>
          <w:szCs w:val="28"/>
        </w:rPr>
        <w:t>-расходы бюджета</w:t>
      </w:r>
      <w:r w:rsidRPr="009E3752">
        <w:rPr>
          <w:rFonts w:ascii="Times New Roman" w:hAnsi="Times New Roman" w:cs="Times New Roman"/>
          <w:sz w:val="28"/>
          <w:szCs w:val="28"/>
        </w:rPr>
        <w:t xml:space="preserve"> в целом, по сравнению с утвержденным бюджетом, увеличиваются на сумму 85 387,0 тыс. руб. (в т.ч. ранее внесенные изменения в сумме 56 061,4 тыс. руб.) и составят 185 637,0 тыс. руб.</w:t>
      </w:r>
    </w:p>
    <w:p w:rsidR="009E3752" w:rsidRPr="009E3752" w:rsidRDefault="009E3752" w:rsidP="002E058D">
      <w:pPr>
        <w:pStyle w:val="a3"/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9E375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548A0">
        <w:rPr>
          <w:rFonts w:ascii="Times New Roman" w:hAnsi="Times New Roman" w:cs="Times New Roman"/>
          <w:sz w:val="28"/>
          <w:szCs w:val="28"/>
        </w:rPr>
        <w:t>дефицит бюджета</w:t>
      </w:r>
      <w:r w:rsidRPr="009E3752">
        <w:rPr>
          <w:rFonts w:ascii="Times New Roman" w:hAnsi="Times New Roman" w:cs="Times New Roman"/>
          <w:sz w:val="28"/>
          <w:szCs w:val="28"/>
        </w:rPr>
        <w:t xml:space="preserve">, по сравнению с утвержденным бюджетом, снизится на </w:t>
      </w:r>
      <w:r w:rsidR="002C4389">
        <w:rPr>
          <w:rFonts w:ascii="Times New Roman" w:hAnsi="Times New Roman" w:cs="Times New Roman"/>
          <w:sz w:val="28"/>
          <w:szCs w:val="28"/>
        </w:rPr>
        <w:t>600</w:t>
      </w:r>
      <w:r w:rsidRPr="009E3752">
        <w:rPr>
          <w:rFonts w:ascii="Times New Roman" w:hAnsi="Times New Roman" w:cs="Times New Roman"/>
          <w:sz w:val="28"/>
          <w:szCs w:val="28"/>
        </w:rPr>
        <w:t>,0 тыс. руб. (ранее внесенные изменения был увеличен на 1 705,0 тыс. руб.) и составит 7 650,0 тыс. руб.</w:t>
      </w:r>
    </w:p>
    <w:p w:rsidR="009E3752" w:rsidRPr="009E3752" w:rsidRDefault="009E3752" w:rsidP="002E058D">
      <w:pPr>
        <w:pStyle w:val="a3"/>
        <w:spacing w:after="0" w:line="240" w:lineRule="auto"/>
        <w:ind w:left="-113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752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Сортавальского городского поселения на 1 января 2018 года, по сравнению с утвержденным бюджетом снизиться на 400,00 тыс. руб. и составит 18 000,0 тыс. руб., в том числе по муниципальным гарантиям в сумме 0,0 тыс. руб. </w:t>
      </w:r>
    </w:p>
    <w:p w:rsidR="00482761" w:rsidRPr="00101D60" w:rsidRDefault="00482761" w:rsidP="002E058D">
      <w:pPr>
        <w:pStyle w:val="a3"/>
        <w:numPr>
          <w:ilvl w:val="0"/>
          <w:numId w:val="14"/>
        </w:numPr>
        <w:spacing w:after="0" w:line="240" w:lineRule="auto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</w:t>
      </w:r>
      <w:r w:rsidR="00E43422">
        <w:rPr>
          <w:rFonts w:ascii="Times New Roman" w:hAnsi="Times New Roman" w:cs="Times New Roman"/>
          <w:sz w:val="28"/>
          <w:szCs w:val="28"/>
        </w:rPr>
        <w:t xml:space="preserve"> </w:t>
      </w:r>
      <w:r w:rsidRPr="00101D60">
        <w:rPr>
          <w:rFonts w:ascii="Times New Roman" w:hAnsi="Times New Roman" w:cs="Times New Roman"/>
          <w:sz w:val="28"/>
          <w:szCs w:val="28"/>
        </w:rPr>
        <w:t xml:space="preserve">Так в структуре общего объема планируемых расходов бюджета Сортавальского </w:t>
      </w:r>
      <w:r w:rsidR="003342DD" w:rsidRPr="00101D6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101D60">
        <w:rPr>
          <w:rFonts w:ascii="Times New Roman" w:hAnsi="Times New Roman" w:cs="Times New Roman"/>
          <w:sz w:val="28"/>
          <w:szCs w:val="28"/>
        </w:rPr>
        <w:t xml:space="preserve"> наибольший удельный вес будут занимать расходы, направленные на </w:t>
      </w:r>
      <w:r w:rsidR="003342DD" w:rsidRPr="00101D60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101D60">
        <w:rPr>
          <w:rFonts w:ascii="Times New Roman" w:hAnsi="Times New Roman" w:cs="Times New Roman"/>
          <w:sz w:val="28"/>
          <w:szCs w:val="28"/>
        </w:rPr>
        <w:t xml:space="preserve"> (</w:t>
      </w:r>
      <w:r w:rsidR="00504405">
        <w:rPr>
          <w:rFonts w:ascii="Times New Roman" w:hAnsi="Times New Roman" w:cs="Times New Roman"/>
          <w:sz w:val="28"/>
          <w:szCs w:val="28"/>
        </w:rPr>
        <w:t>59</w:t>
      </w:r>
      <w:r w:rsidRPr="00101D60">
        <w:rPr>
          <w:rFonts w:ascii="Times New Roman" w:hAnsi="Times New Roman" w:cs="Times New Roman"/>
          <w:sz w:val="28"/>
          <w:szCs w:val="28"/>
        </w:rPr>
        <w:t xml:space="preserve">%), на </w:t>
      </w:r>
      <w:r w:rsidR="003342DD" w:rsidRPr="00101D60">
        <w:rPr>
          <w:rFonts w:ascii="Times New Roman" w:hAnsi="Times New Roman" w:cs="Times New Roman"/>
          <w:sz w:val="28"/>
          <w:szCs w:val="28"/>
        </w:rPr>
        <w:t xml:space="preserve">национальную экономику </w:t>
      </w:r>
      <w:r w:rsidRPr="00101D60">
        <w:rPr>
          <w:rFonts w:ascii="Times New Roman" w:hAnsi="Times New Roman" w:cs="Times New Roman"/>
          <w:sz w:val="28"/>
          <w:szCs w:val="28"/>
        </w:rPr>
        <w:t>(</w:t>
      </w:r>
      <w:r w:rsidR="00504405">
        <w:rPr>
          <w:rFonts w:ascii="Times New Roman" w:hAnsi="Times New Roman" w:cs="Times New Roman"/>
          <w:sz w:val="28"/>
          <w:szCs w:val="28"/>
        </w:rPr>
        <w:t>16</w:t>
      </w:r>
      <w:r w:rsidRPr="00101D60">
        <w:rPr>
          <w:rFonts w:ascii="Times New Roman" w:hAnsi="Times New Roman" w:cs="Times New Roman"/>
          <w:sz w:val="28"/>
          <w:szCs w:val="28"/>
        </w:rPr>
        <w:t xml:space="preserve">%), на </w:t>
      </w:r>
      <w:r w:rsidR="003342DD" w:rsidRPr="00101D60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101D60">
        <w:rPr>
          <w:rFonts w:ascii="Times New Roman" w:hAnsi="Times New Roman" w:cs="Times New Roman"/>
          <w:sz w:val="28"/>
          <w:szCs w:val="28"/>
        </w:rPr>
        <w:t xml:space="preserve"> (</w:t>
      </w:r>
      <w:r w:rsidR="00504405">
        <w:rPr>
          <w:rFonts w:ascii="Times New Roman" w:hAnsi="Times New Roman" w:cs="Times New Roman"/>
          <w:sz w:val="28"/>
          <w:szCs w:val="28"/>
        </w:rPr>
        <w:t>13</w:t>
      </w:r>
      <w:r w:rsidRPr="00101D60">
        <w:rPr>
          <w:rFonts w:ascii="Times New Roman" w:hAnsi="Times New Roman" w:cs="Times New Roman"/>
          <w:sz w:val="28"/>
          <w:szCs w:val="28"/>
        </w:rPr>
        <w:t>%), на культуру и кинематографию (</w:t>
      </w:r>
      <w:r w:rsidR="00504405">
        <w:rPr>
          <w:rFonts w:ascii="Times New Roman" w:hAnsi="Times New Roman" w:cs="Times New Roman"/>
          <w:sz w:val="28"/>
          <w:szCs w:val="28"/>
        </w:rPr>
        <w:t>11</w:t>
      </w:r>
      <w:r w:rsidRPr="00101D60">
        <w:rPr>
          <w:rFonts w:ascii="Times New Roman" w:hAnsi="Times New Roman" w:cs="Times New Roman"/>
          <w:sz w:val="28"/>
          <w:szCs w:val="28"/>
        </w:rPr>
        <w:t>%).</w:t>
      </w:r>
    </w:p>
    <w:p w:rsidR="00482761" w:rsidRPr="00101D60" w:rsidRDefault="00482761" w:rsidP="00C20B41">
      <w:pPr>
        <w:pStyle w:val="a3"/>
        <w:numPr>
          <w:ilvl w:val="0"/>
          <w:numId w:val="14"/>
        </w:numPr>
        <w:spacing w:after="0" w:line="240" w:lineRule="auto"/>
        <w:ind w:left="-94"/>
        <w:jc w:val="both"/>
        <w:rPr>
          <w:rFonts w:ascii="Times New Roman" w:hAnsi="Times New Roman" w:cs="Times New Roman"/>
          <w:sz w:val="28"/>
          <w:szCs w:val="28"/>
        </w:rPr>
      </w:pPr>
      <w:r w:rsidRPr="00101D60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ограничения, установленные Бюджетным кодексом РФ, по размеру дефицита бюджета</w:t>
      </w:r>
      <w:r w:rsidR="003342DD" w:rsidRPr="00101D6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01D60">
        <w:rPr>
          <w:rFonts w:ascii="Times New Roman" w:hAnsi="Times New Roman" w:cs="Times New Roman"/>
          <w:sz w:val="28"/>
          <w:szCs w:val="28"/>
        </w:rPr>
        <w:t>, объему муниципального долга и расходов на его обслуживание, предельному объему заимствований.</w:t>
      </w:r>
    </w:p>
    <w:p w:rsidR="00C81AE7" w:rsidRPr="00101D60" w:rsidRDefault="00C81AE7" w:rsidP="00C20B41">
      <w:pPr>
        <w:pStyle w:val="a3"/>
        <w:widowControl w:val="0"/>
        <w:numPr>
          <w:ilvl w:val="0"/>
          <w:numId w:val="14"/>
        </w:numPr>
        <w:spacing w:after="0" w:line="240" w:lineRule="auto"/>
        <w:ind w:left="-94"/>
        <w:jc w:val="both"/>
        <w:rPr>
          <w:rFonts w:ascii="Times New Roman" w:hAnsi="Times New Roman"/>
          <w:sz w:val="28"/>
          <w:szCs w:val="28"/>
        </w:rPr>
      </w:pPr>
      <w:r w:rsidRPr="00101D60"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</w:t>
      </w:r>
      <w:r w:rsidRPr="00101D60">
        <w:rPr>
          <w:rFonts w:ascii="Times New Roman" w:hAnsi="Times New Roman" w:cs="Times New Roman"/>
          <w:sz w:val="28"/>
          <w:szCs w:val="28"/>
        </w:rPr>
        <w:t>Решения Совета Сортавальского городского поселения «О внесении изменений и дополнений в решение №</w:t>
      </w:r>
      <w:r w:rsidR="00A06548" w:rsidRPr="00101D60">
        <w:rPr>
          <w:rFonts w:ascii="Times New Roman" w:hAnsi="Times New Roman" w:cs="Times New Roman"/>
          <w:sz w:val="28"/>
          <w:szCs w:val="28"/>
        </w:rPr>
        <w:t>195</w:t>
      </w:r>
      <w:r w:rsidRPr="00101D60">
        <w:rPr>
          <w:rFonts w:ascii="Times New Roman" w:hAnsi="Times New Roman" w:cs="Times New Roman"/>
          <w:sz w:val="28"/>
          <w:szCs w:val="28"/>
        </w:rPr>
        <w:t xml:space="preserve"> от </w:t>
      </w:r>
      <w:r w:rsidR="00A06548" w:rsidRPr="00101D60">
        <w:rPr>
          <w:rFonts w:ascii="Times New Roman" w:hAnsi="Times New Roman" w:cs="Times New Roman"/>
          <w:sz w:val="28"/>
          <w:szCs w:val="28"/>
        </w:rPr>
        <w:t>15</w:t>
      </w:r>
      <w:r w:rsidRPr="00101D60">
        <w:rPr>
          <w:rFonts w:ascii="Times New Roman" w:hAnsi="Times New Roman" w:cs="Times New Roman"/>
          <w:sz w:val="28"/>
          <w:szCs w:val="28"/>
        </w:rPr>
        <w:t>.12.201</w:t>
      </w:r>
      <w:r w:rsidR="00A06548" w:rsidRPr="00101D60">
        <w:rPr>
          <w:rFonts w:ascii="Times New Roman" w:hAnsi="Times New Roman" w:cs="Times New Roman"/>
          <w:sz w:val="28"/>
          <w:szCs w:val="28"/>
        </w:rPr>
        <w:t>6</w:t>
      </w:r>
      <w:r w:rsidRPr="00101D60">
        <w:rPr>
          <w:rFonts w:ascii="Times New Roman" w:hAnsi="Times New Roman" w:cs="Times New Roman"/>
          <w:sz w:val="28"/>
          <w:szCs w:val="28"/>
        </w:rPr>
        <w:t>г. «О бюджете Сортавальского городского поселения на 201</w:t>
      </w:r>
      <w:r w:rsidR="00A06548" w:rsidRPr="00101D60">
        <w:rPr>
          <w:rFonts w:ascii="Times New Roman" w:hAnsi="Times New Roman" w:cs="Times New Roman"/>
          <w:sz w:val="28"/>
          <w:szCs w:val="28"/>
        </w:rPr>
        <w:t>7</w:t>
      </w:r>
      <w:r w:rsidRPr="00101D60">
        <w:rPr>
          <w:rFonts w:ascii="Times New Roman" w:hAnsi="Times New Roman" w:cs="Times New Roman"/>
          <w:sz w:val="28"/>
          <w:szCs w:val="28"/>
        </w:rPr>
        <w:t xml:space="preserve"> год</w:t>
      </w:r>
      <w:r w:rsidR="00A06548" w:rsidRPr="00101D60">
        <w:rPr>
          <w:rFonts w:ascii="Times New Roman" w:hAnsi="Times New Roman" w:cs="Times New Roman"/>
          <w:sz w:val="28"/>
          <w:szCs w:val="28"/>
        </w:rPr>
        <w:t xml:space="preserve"> и </w:t>
      </w:r>
      <w:r w:rsidR="003342DD" w:rsidRPr="00101D60">
        <w:rPr>
          <w:rFonts w:ascii="Times New Roman" w:hAnsi="Times New Roman" w:cs="Times New Roman"/>
          <w:sz w:val="28"/>
          <w:szCs w:val="28"/>
        </w:rPr>
        <w:t xml:space="preserve">на </w:t>
      </w:r>
      <w:r w:rsidR="00A06548" w:rsidRPr="00101D60">
        <w:rPr>
          <w:rFonts w:ascii="Times New Roman" w:hAnsi="Times New Roman" w:cs="Times New Roman"/>
          <w:sz w:val="28"/>
          <w:szCs w:val="28"/>
        </w:rPr>
        <w:t>плановый период 2018 и 2019 годов</w:t>
      </w:r>
      <w:r w:rsidRPr="00101D60">
        <w:rPr>
          <w:rFonts w:ascii="Times New Roman" w:hAnsi="Times New Roman" w:cs="Times New Roman"/>
          <w:sz w:val="28"/>
          <w:szCs w:val="28"/>
        </w:rPr>
        <w:t xml:space="preserve">» </w:t>
      </w:r>
      <w:r w:rsidR="0052549B" w:rsidRPr="00101D60">
        <w:rPr>
          <w:rFonts w:ascii="Times New Roman" w:hAnsi="Times New Roman" w:cs="Times New Roman"/>
          <w:sz w:val="28"/>
          <w:szCs w:val="28"/>
        </w:rPr>
        <w:t xml:space="preserve">не </w:t>
      </w:r>
      <w:r w:rsidR="00B77C17" w:rsidRPr="00101D60">
        <w:rPr>
          <w:rFonts w:ascii="Times New Roman" w:hAnsi="Times New Roman" w:cs="Times New Roman"/>
          <w:sz w:val="28"/>
          <w:szCs w:val="28"/>
        </w:rPr>
        <w:t>выявлен</w:t>
      </w:r>
      <w:r w:rsidR="00EF08B0" w:rsidRPr="00101D60">
        <w:rPr>
          <w:rFonts w:ascii="Times New Roman" w:hAnsi="Times New Roman" w:cs="Times New Roman"/>
          <w:sz w:val="28"/>
          <w:szCs w:val="28"/>
        </w:rPr>
        <w:t>о</w:t>
      </w:r>
      <w:r w:rsidR="00B77C17" w:rsidRPr="00101D60">
        <w:rPr>
          <w:rFonts w:ascii="Times New Roman" w:hAnsi="Times New Roman" w:cs="Times New Roman"/>
          <w:sz w:val="28"/>
          <w:szCs w:val="28"/>
        </w:rPr>
        <w:t xml:space="preserve"> </w:t>
      </w:r>
      <w:r w:rsidRPr="00101D60">
        <w:rPr>
          <w:rFonts w:ascii="Times New Roman" w:hAnsi="Times New Roman"/>
          <w:bCs/>
          <w:sz w:val="28"/>
          <w:szCs w:val="28"/>
          <w:lang w:eastAsia="ru-RU"/>
        </w:rPr>
        <w:t>нарушени</w:t>
      </w:r>
      <w:r w:rsidR="00EF08B0" w:rsidRPr="00101D60"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="00B77C17" w:rsidRPr="00101D6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2549B" w:rsidRPr="00101D60">
        <w:rPr>
          <w:rFonts w:ascii="Times New Roman" w:hAnsi="Times New Roman"/>
          <w:bCs/>
          <w:sz w:val="28"/>
          <w:szCs w:val="28"/>
          <w:lang w:eastAsia="ru-RU"/>
        </w:rPr>
        <w:t>норм действующего законодательства</w:t>
      </w:r>
      <w:r w:rsidRPr="00101D60">
        <w:rPr>
          <w:rFonts w:ascii="Times New Roman" w:hAnsi="Times New Roman"/>
          <w:sz w:val="28"/>
          <w:szCs w:val="28"/>
        </w:rPr>
        <w:t>.</w:t>
      </w:r>
    </w:p>
    <w:p w:rsidR="002C4389" w:rsidRPr="002C4389" w:rsidRDefault="002C4389" w:rsidP="006A7F56">
      <w:pPr>
        <w:pStyle w:val="a3"/>
        <w:widowControl w:val="0"/>
        <w:numPr>
          <w:ilvl w:val="0"/>
          <w:numId w:val="14"/>
        </w:numPr>
        <w:spacing w:after="0" w:line="240" w:lineRule="auto"/>
        <w:ind w:left="-9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389">
        <w:rPr>
          <w:rFonts w:ascii="Times New Roman" w:eastAsia="Times New Roman" w:hAnsi="Times New Roman"/>
          <w:sz w:val="28"/>
          <w:szCs w:val="28"/>
          <w:lang w:eastAsia="ru-RU"/>
        </w:rPr>
        <w:t>Представленным проектом предлагается снижение налоговых и неналоговых доходов на сумму 5 933,0 тыс. руб. В Пояснительной записке и материалах, представленных вместе с проектом решения, отсутствует информация за счет каких источников предлагается снижение налоговых и неналоговых доходов поселения.</w:t>
      </w:r>
    </w:p>
    <w:p w:rsidR="002E058D" w:rsidRDefault="002E058D" w:rsidP="006A7F56">
      <w:pPr>
        <w:pStyle w:val="a3"/>
        <w:numPr>
          <w:ilvl w:val="0"/>
          <w:numId w:val="14"/>
        </w:numPr>
        <w:spacing w:after="0" w:line="240" w:lineRule="auto"/>
        <w:ind w:left="-94" w:right="11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70D6">
        <w:rPr>
          <w:rFonts w:ascii="Times New Roman" w:hAnsi="Times New Roman" w:cs="Times New Roman"/>
          <w:sz w:val="28"/>
          <w:szCs w:val="28"/>
          <w:u w:val="single"/>
        </w:rPr>
        <w:t>На экспертизу не представлены финансово-экономические обоснования по вновь принимаемым обязательствам</w:t>
      </w:r>
      <w:r w:rsidRPr="004053CF">
        <w:rPr>
          <w:rFonts w:ascii="Times New Roman" w:hAnsi="Times New Roman" w:cs="Times New Roman"/>
          <w:sz w:val="28"/>
          <w:szCs w:val="28"/>
        </w:rPr>
        <w:t xml:space="preserve"> </w:t>
      </w:r>
      <w:r w:rsidRPr="004053CF">
        <w:rPr>
          <w:rFonts w:ascii="Times New Roman" w:eastAsia="Times New Roman" w:hAnsi="Times New Roman"/>
          <w:sz w:val="28"/>
          <w:szCs w:val="28"/>
          <w:lang w:eastAsia="ru-RU"/>
        </w:rPr>
        <w:t>«Жилищно-коммунальное хозяйство» на реализацию мероприятий по переселению граждан из аварийного жилья в сумме 36 069,6 тыс. руб.,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</w:t>
      </w:r>
      <w:r w:rsidRPr="006170D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по уменьшению бюджетных ассигнований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058D">
        <w:rPr>
          <w:rFonts w:ascii="Times New Roman" w:eastAsia="Times New Roman" w:hAnsi="Times New Roman"/>
          <w:sz w:val="28"/>
          <w:szCs w:val="28"/>
          <w:lang w:eastAsia="ru-RU"/>
        </w:rPr>
        <w:t>по подразделу «Обеспечение проведения выборов и референдумов»</w:t>
      </w:r>
      <w:r w:rsidRPr="006170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Pr="006170D6">
        <w:rPr>
          <w:rFonts w:ascii="Times New Roman" w:hAnsi="Times New Roman" w:cs="Times New Roman"/>
          <w:color w:val="000000"/>
          <w:sz w:val="28"/>
          <w:szCs w:val="28"/>
        </w:rPr>
        <w:t xml:space="preserve">66,0 тыс. руб., </w:t>
      </w:r>
      <w:r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«Национальная безопасность и правоохранительная деятельность» на мероприятия по предупреждению и ликвидации последствий чрезвычайных ситуаций и стихийных бедствий природного и техногенного характера на 49,0 тыс. руб., </w:t>
      </w:r>
      <w:r w:rsidRPr="002E058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E058D">
        <w:rPr>
          <w:rFonts w:ascii="Times New Roman" w:eastAsia="Times New Roman" w:hAnsi="Times New Roman"/>
          <w:sz w:val="28"/>
          <w:szCs w:val="28"/>
          <w:lang w:eastAsia="ru-RU"/>
        </w:rPr>
        <w:t>разделу «Национальная экономика» на мероприятия по повышению безопасности дорожного движения на 72,2 тыс. руб., на мероприятия в области градостроительной деятельности на 1 050, тыс. руб.,</w:t>
      </w:r>
      <w:r w:rsidRPr="002E058D">
        <w:rPr>
          <w:rFonts w:ascii="Times New Roman" w:hAnsi="Times New Roman" w:cs="Times New Roman"/>
          <w:color w:val="000000"/>
          <w:sz w:val="28"/>
          <w:szCs w:val="28"/>
        </w:rPr>
        <w:t xml:space="preserve"> на обеспечение деятельности МУ «Архитектура и градостроительство г. Сортавала» на 150,0 тыс. руб.,</w:t>
      </w:r>
      <w:r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подразделу «Жилищное хозяйство» на мероприятия в области жилищно-коммунального хозяйства на 3 341,6 тыс. руб. и на оплату взносов на капитальный ремонт общего имущества многоквартирных домов, </w:t>
      </w:r>
      <w:r w:rsidRPr="002E05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находящихся в муниципальной собственности на 100,0 тыс. руб., по подразделу «Благоустройство» на мероприятия по благоустройству на 963,0 тыс. руб., по разделу 1100 «Физическая культура и спорт» на мероприятия по развитию физической культуры на 110,0 тыс. руб., на софинансирование расходов на поддержку местных инициатив в сумме 300,0 тыс. руб.</w:t>
      </w:r>
    </w:p>
    <w:p w:rsidR="006A7F56" w:rsidRPr="004D390A" w:rsidRDefault="006A7F56" w:rsidP="004D390A">
      <w:pPr>
        <w:pStyle w:val="a3"/>
        <w:numPr>
          <w:ilvl w:val="0"/>
          <w:numId w:val="14"/>
        </w:numPr>
        <w:spacing w:after="0" w:line="240" w:lineRule="auto"/>
        <w:ind w:left="-97" w:right="113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390A">
        <w:rPr>
          <w:rFonts w:ascii="Times New Roman" w:hAnsi="Times New Roman" w:cs="Times New Roman"/>
          <w:sz w:val="28"/>
          <w:szCs w:val="28"/>
        </w:rPr>
        <w:t>В нарушение ст.184.2 БК РФ к проекту Решения не приложен проект изменений в паспорт муниципальной программы «Формирование комфортной городской среды Сортавальское городское поселение на 2017 год» в связи с увеличение</w:t>
      </w:r>
      <w:r w:rsidR="0014578D">
        <w:rPr>
          <w:rFonts w:ascii="Times New Roman" w:hAnsi="Times New Roman" w:cs="Times New Roman"/>
          <w:sz w:val="28"/>
          <w:szCs w:val="28"/>
        </w:rPr>
        <w:t>м</w:t>
      </w:r>
      <w:r w:rsidRPr="004D390A">
        <w:rPr>
          <w:rFonts w:ascii="Times New Roman" w:hAnsi="Times New Roman" w:cs="Times New Roman"/>
          <w:sz w:val="28"/>
          <w:szCs w:val="28"/>
        </w:rPr>
        <w:t xml:space="preserve"> объема финансирования ранее запланированных мероприятий.</w:t>
      </w:r>
    </w:p>
    <w:p w:rsidR="004674DA" w:rsidRPr="00101D60" w:rsidRDefault="004674DA" w:rsidP="00445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74DA" w:rsidRPr="00101D60" w:rsidRDefault="004674DA" w:rsidP="00D7324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101D60">
        <w:rPr>
          <w:rFonts w:ascii="Times New Roman" w:hAnsi="Times New Roman"/>
          <w:b/>
          <w:sz w:val="28"/>
          <w:szCs w:val="28"/>
        </w:rPr>
        <w:t>Предложения</w:t>
      </w:r>
      <w:r w:rsidRPr="00101D60">
        <w:rPr>
          <w:rFonts w:ascii="Times New Roman" w:hAnsi="Times New Roman"/>
          <w:sz w:val="28"/>
          <w:szCs w:val="28"/>
        </w:rPr>
        <w:t>:</w:t>
      </w:r>
    </w:p>
    <w:p w:rsidR="004674DA" w:rsidRPr="00101D60" w:rsidRDefault="004674DA" w:rsidP="00D7324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42E40" w:rsidRPr="002E058D" w:rsidRDefault="0052549B" w:rsidP="002E058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058D">
        <w:rPr>
          <w:rFonts w:ascii="Times New Roman" w:hAnsi="Times New Roman"/>
          <w:sz w:val="28"/>
          <w:szCs w:val="28"/>
        </w:rPr>
        <w:t xml:space="preserve">Совету </w:t>
      </w:r>
      <w:r w:rsidRPr="002E058D">
        <w:rPr>
          <w:rFonts w:ascii="Times New Roman" w:hAnsi="Times New Roman" w:cs="Times New Roman"/>
          <w:sz w:val="28"/>
          <w:szCs w:val="28"/>
        </w:rPr>
        <w:t>Сортаваль</w:t>
      </w:r>
      <w:r w:rsidR="003342DD" w:rsidRPr="002E058D">
        <w:rPr>
          <w:rFonts w:ascii="Times New Roman" w:hAnsi="Times New Roman" w:cs="Times New Roman"/>
          <w:sz w:val="28"/>
          <w:szCs w:val="28"/>
        </w:rPr>
        <w:t>с</w:t>
      </w:r>
      <w:r w:rsidRPr="002E058D"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Pr="002E058D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к решению </w:t>
      </w:r>
      <w:r w:rsidRPr="002E058D">
        <w:rPr>
          <w:rFonts w:ascii="Times New Roman" w:hAnsi="Times New Roman"/>
          <w:sz w:val="28"/>
          <w:szCs w:val="28"/>
          <w:lang w:val="en-US"/>
        </w:rPr>
        <w:t>XLV</w:t>
      </w:r>
      <w:r w:rsidRPr="002E058D">
        <w:rPr>
          <w:rFonts w:ascii="Times New Roman" w:hAnsi="Times New Roman"/>
          <w:sz w:val="28"/>
          <w:szCs w:val="28"/>
        </w:rPr>
        <w:t xml:space="preserve"> сессии </w:t>
      </w:r>
      <w:r w:rsidRPr="002E058D">
        <w:rPr>
          <w:rFonts w:ascii="Times New Roman" w:hAnsi="Times New Roman"/>
          <w:sz w:val="28"/>
          <w:szCs w:val="28"/>
          <w:lang w:val="en-US"/>
        </w:rPr>
        <w:t>III</w:t>
      </w:r>
      <w:r w:rsidRPr="002E058D">
        <w:rPr>
          <w:rFonts w:ascii="Times New Roman" w:hAnsi="Times New Roman"/>
          <w:sz w:val="28"/>
          <w:szCs w:val="28"/>
        </w:rPr>
        <w:t xml:space="preserve"> созыва Совета Сортавальского городского поселения от 15 декабря 2016 года №195 «О бюджете Сортавальского городского поселения на 2017 и </w:t>
      </w:r>
      <w:r w:rsidR="003342DD" w:rsidRPr="002E058D">
        <w:rPr>
          <w:rFonts w:ascii="Times New Roman" w:hAnsi="Times New Roman"/>
          <w:sz w:val="28"/>
          <w:szCs w:val="28"/>
        </w:rPr>
        <w:t xml:space="preserve">на </w:t>
      </w:r>
      <w:r w:rsidRPr="002E058D">
        <w:rPr>
          <w:rFonts w:ascii="Times New Roman" w:hAnsi="Times New Roman"/>
          <w:sz w:val="28"/>
          <w:szCs w:val="28"/>
        </w:rPr>
        <w:t xml:space="preserve">плановой период 2018 и 2019 годы» </w:t>
      </w:r>
      <w:r w:rsidR="00101D60" w:rsidRPr="002E058D">
        <w:rPr>
          <w:rFonts w:ascii="Times New Roman" w:hAnsi="Times New Roman"/>
          <w:sz w:val="28"/>
          <w:szCs w:val="28"/>
        </w:rPr>
        <w:t xml:space="preserve">с учетом необходимости </w:t>
      </w:r>
      <w:r w:rsidR="00101D60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финансово-экономического обоснования увеличения бюджетных ассигнований </w:t>
      </w:r>
      <w:r w:rsidR="00C71A5A">
        <w:rPr>
          <w:rFonts w:ascii="Times New Roman" w:hAnsi="Times New Roman" w:cs="Times New Roman"/>
          <w:sz w:val="28"/>
          <w:szCs w:val="28"/>
        </w:rPr>
        <w:t>по разделу</w:t>
      </w:r>
      <w:r w:rsidR="00101D60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 «Жилищно-коммунальное хозяйство»</w:t>
      </w:r>
      <w:r w:rsidR="00142E40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снижения </w:t>
      </w:r>
      <w:r w:rsidR="00D73248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ассигнований </w:t>
      </w:r>
      <w:r w:rsidR="00142E40" w:rsidRPr="002E058D">
        <w:rPr>
          <w:rFonts w:ascii="Times New Roman" w:eastAsia="Times New Roman" w:hAnsi="Times New Roman"/>
          <w:sz w:val="28"/>
          <w:szCs w:val="28"/>
          <w:lang w:eastAsia="ru-RU"/>
        </w:rPr>
        <w:t>по подразделу «Обеспечение проведения выборов и референдумов»</w:t>
      </w:r>
      <w:r w:rsidR="00D73248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2E40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«Национальная безопасность и правоохранительная деятельность» </w:t>
      </w:r>
      <w:r w:rsidR="00142E40" w:rsidRPr="002E058D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42E40" w:rsidRPr="002E058D">
        <w:rPr>
          <w:rFonts w:ascii="Times New Roman" w:eastAsia="Times New Roman" w:hAnsi="Times New Roman"/>
          <w:sz w:val="28"/>
          <w:szCs w:val="28"/>
          <w:lang w:eastAsia="ru-RU"/>
        </w:rPr>
        <w:t>разделу «Национальная экономика»</w:t>
      </w:r>
      <w:r w:rsidR="00D73248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42E40" w:rsidRPr="002E05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1100 «Физическая культура и спорт» </w:t>
      </w:r>
      <w:r w:rsidR="009F189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обоснования источников </w:t>
      </w:r>
      <w:r w:rsidR="009F1899" w:rsidRPr="002C4389">
        <w:rPr>
          <w:rFonts w:ascii="Times New Roman" w:eastAsia="Times New Roman" w:hAnsi="Times New Roman"/>
          <w:sz w:val="28"/>
          <w:szCs w:val="28"/>
          <w:lang w:eastAsia="ru-RU"/>
        </w:rPr>
        <w:t>снижение налоговых и неналоговых доходов</w:t>
      </w:r>
      <w:r w:rsidR="009F1899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бюджета.</w:t>
      </w:r>
    </w:p>
    <w:p w:rsidR="0052549B" w:rsidRDefault="0052549B" w:rsidP="00101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8073C" w:rsidRPr="00101D60" w:rsidRDefault="0098073C" w:rsidP="00101D6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1D60" w:rsidRPr="0098073C" w:rsidRDefault="00D73248" w:rsidP="00101D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98073C">
        <w:rPr>
          <w:rFonts w:ascii="Times New Roman" w:hAnsi="Times New Roman"/>
          <w:b/>
          <w:sz w:val="28"/>
          <w:szCs w:val="28"/>
        </w:rPr>
        <w:t>П</w:t>
      </w:r>
      <w:r w:rsidR="00101D60" w:rsidRPr="0098073C">
        <w:rPr>
          <w:rFonts w:ascii="Times New Roman" w:hAnsi="Times New Roman"/>
          <w:b/>
          <w:sz w:val="28"/>
          <w:szCs w:val="28"/>
        </w:rPr>
        <w:t>редседател</w:t>
      </w:r>
      <w:r w:rsidRPr="0098073C">
        <w:rPr>
          <w:rFonts w:ascii="Times New Roman" w:hAnsi="Times New Roman"/>
          <w:b/>
          <w:sz w:val="28"/>
          <w:szCs w:val="28"/>
        </w:rPr>
        <w:t>ь</w:t>
      </w:r>
      <w:r w:rsidR="00101D60" w:rsidRPr="0098073C">
        <w:rPr>
          <w:rFonts w:ascii="Times New Roman" w:hAnsi="Times New Roman"/>
          <w:b/>
          <w:sz w:val="28"/>
          <w:szCs w:val="28"/>
        </w:rPr>
        <w:t xml:space="preserve"> </w:t>
      </w:r>
    </w:p>
    <w:p w:rsidR="00101D60" w:rsidRPr="0098073C" w:rsidRDefault="00101D60" w:rsidP="00101D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8073C">
        <w:rPr>
          <w:rFonts w:ascii="Times New Roman" w:hAnsi="Times New Roman"/>
          <w:b/>
          <w:sz w:val="28"/>
          <w:szCs w:val="28"/>
        </w:rPr>
        <w:t xml:space="preserve">Контрольно-счетного комитета                          </w:t>
      </w:r>
      <w:r w:rsidR="00D73248" w:rsidRPr="0098073C">
        <w:rPr>
          <w:rFonts w:ascii="Times New Roman" w:hAnsi="Times New Roman"/>
          <w:b/>
          <w:sz w:val="28"/>
          <w:szCs w:val="28"/>
        </w:rPr>
        <w:t xml:space="preserve">         </w:t>
      </w:r>
      <w:r w:rsidRPr="0098073C">
        <w:rPr>
          <w:rFonts w:ascii="Times New Roman" w:hAnsi="Times New Roman"/>
          <w:b/>
          <w:sz w:val="28"/>
          <w:szCs w:val="28"/>
        </w:rPr>
        <w:t xml:space="preserve">         </w:t>
      </w:r>
      <w:r w:rsidR="00D73248" w:rsidRPr="0098073C">
        <w:rPr>
          <w:rFonts w:ascii="Times New Roman" w:hAnsi="Times New Roman"/>
          <w:b/>
          <w:sz w:val="28"/>
          <w:szCs w:val="28"/>
        </w:rPr>
        <w:t>Н.А. Астафьева</w:t>
      </w:r>
      <w:bookmarkEnd w:id="0"/>
    </w:p>
    <w:sectPr w:rsidR="00101D60" w:rsidRPr="0098073C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CA4" w:rsidRDefault="004F7CA4" w:rsidP="004821A1">
      <w:pPr>
        <w:spacing w:after="0" w:line="240" w:lineRule="auto"/>
      </w:pPr>
      <w:r>
        <w:separator/>
      </w:r>
    </w:p>
  </w:endnote>
  <w:endnote w:type="continuationSeparator" w:id="0">
    <w:p w:rsidR="004F7CA4" w:rsidRDefault="004F7CA4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CA4" w:rsidRDefault="004F7CA4" w:rsidP="004821A1">
      <w:pPr>
        <w:spacing w:after="0" w:line="240" w:lineRule="auto"/>
      </w:pPr>
      <w:r>
        <w:separator/>
      </w:r>
    </w:p>
  </w:footnote>
  <w:footnote w:type="continuationSeparator" w:id="0">
    <w:p w:rsidR="004F7CA4" w:rsidRDefault="004F7CA4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83067"/>
      <w:docPartObj>
        <w:docPartGallery w:val="Page Numbers (Top of Page)"/>
        <w:docPartUnique/>
      </w:docPartObj>
    </w:sdtPr>
    <w:sdtEndPr/>
    <w:sdtContent>
      <w:p w:rsidR="002C4389" w:rsidRDefault="002C438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FAB">
          <w:rPr>
            <w:noProof/>
          </w:rPr>
          <w:t>10</w:t>
        </w:r>
        <w:r>
          <w:fldChar w:fldCharType="end"/>
        </w:r>
      </w:p>
    </w:sdtContent>
  </w:sdt>
  <w:p w:rsidR="002C4389" w:rsidRDefault="002C43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826"/>
    <w:multiLevelType w:val="hybridMultilevel"/>
    <w:tmpl w:val="53B0D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40A7"/>
    <w:multiLevelType w:val="hybridMultilevel"/>
    <w:tmpl w:val="317AA286"/>
    <w:lvl w:ilvl="0" w:tplc="8066260C">
      <w:start w:val="1"/>
      <w:numFmt w:val="decimal"/>
      <w:lvlText w:val="%1."/>
      <w:lvlJc w:val="left"/>
      <w:pPr>
        <w:ind w:left="11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000FD"/>
    <w:multiLevelType w:val="hybridMultilevel"/>
    <w:tmpl w:val="DD129624"/>
    <w:lvl w:ilvl="0" w:tplc="745A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293BF5"/>
    <w:multiLevelType w:val="hybridMultilevel"/>
    <w:tmpl w:val="35C29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7" w15:restartNumberingAfterBreak="0">
    <w:nsid w:val="358617E2"/>
    <w:multiLevelType w:val="hybridMultilevel"/>
    <w:tmpl w:val="0EDC6B9E"/>
    <w:lvl w:ilvl="0" w:tplc="06D45B9E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8" w15:restartNumberingAfterBreak="0">
    <w:nsid w:val="36076721"/>
    <w:multiLevelType w:val="hybridMultilevel"/>
    <w:tmpl w:val="3B86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54919"/>
    <w:multiLevelType w:val="hybridMultilevel"/>
    <w:tmpl w:val="FDA6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8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6B7824"/>
    <w:multiLevelType w:val="hybridMultilevel"/>
    <w:tmpl w:val="ACE8E3A4"/>
    <w:lvl w:ilvl="0" w:tplc="7E7E15C6">
      <w:start w:val="3"/>
      <w:numFmt w:val="decimal"/>
      <w:lvlText w:val="%1."/>
      <w:lvlJc w:val="left"/>
      <w:pPr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4" w15:restartNumberingAfterBreak="0">
    <w:nsid w:val="6AF32E8A"/>
    <w:multiLevelType w:val="hybridMultilevel"/>
    <w:tmpl w:val="39E8CA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2BC75EA"/>
    <w:multiLevelType w:val="hybridMultilevel"/>
    <w:tmpl w:val="C49E6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45E7B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2"/>
  </w:num>
  <w:num w:numId="7">
    <w:abstractNumId w:val="16"/>
  </w:num>
  <w:num w:numId="8">
    <w:abstractNumId w:val="10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0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113E4"/>
    <w:rsid w:val="00011D82"/>
    <w:rsid w:val="00014E77"/>
    <w:rsid w:val="00015A61"/>
    <w:rsid w:val="000356CC"/>
    <w:rsid w:val="000412C4"/>
    <w:rsid w:val="00042D9C"/>
    <w:rsid w:val="00045C8F"/>
    <w:rsid w:val="00047A45"/>
    <w:rsid w:val="000506B3"/>
    <w:rsid w:val="000551E1"/>
    <w:rsid w:val="00060325"/>
    <w:rsid w:val="0006075A"/>
    <w:rsid w:val="00070E45"/>
    <w:rsid w:val="00073509"/>
    <w:rsid w:val="00074BF6"/>
    <w:rsid w:val="000771A6"/>
    <w:rsid w:val="0008140B"/>
    <w:rsid w:val="0009460A"/>
    <w:rsid w:val="00094C0E"/>
    <w:rsid w:val="000A2CA5"/>
    <w:rsid w:val="000A6973"/>
    <w:rsid w:val="000A6EA7"/>
    <w:rsid w:val="000B2D24"/>
    <w:rsid w:val="000B7EB7"/>
    <w:rsid w:val="000E1D99"/>
    <w:rsid w:val="000F2073"/>
    <w:rsid w:val="000F5A53"/>
    <w:rsid w:val="00101D60"/>
    <w:rsid w:val="00101D77"/>
    <w:rsid w:val="0010635D"/>
    <w:rsid w:val="001121DB"/>
    <w:rsid w:val="0011605E"/>
    <w:rsid w:val="0012496F"/>
    <w:rsid w:val="001341AC"/>
    <w:rsid w:val="00140BC9"/>
    <w:rsid w:val="00142E40"/>
    <w:rsid w:val="0014578D"/>
    <w:rsid w:val="0014653D"/>
    <w:rsid w:val="001502BC"/>
    <w:rsid w:val="00157BB6"/>
    <w:rsid w:val="0016735A"/>
    <w:rsid w:val="00170F6E"/>
    <w:rsid w:val="00180F7A"/>
    <w:rsid w:val="00183CAA"/>
    <w:rsid w:val="00190C05"/>
    <w:rsid w:val="0019216B"/>
    <w:rsid w:val="0019378D"/>
    <w:rsid w:val="00193B84"/>
    <w:rsid w:val="00194E63"/>
    <w:rsid w:val="001958E1"/>
    <w:rsid w:val="001A119B"/>
    <w:rsid w:val="001A29E5"/>
    <w:rsid w:val="001A4F50"/>
    <w:rsid w:val="001C09A1"/>
    <w:rsid w:val="001C72DE"/>
    <w:rsid w:val="001D24D6"/>
    <w:rsid w:val="001D68B9"/>
    <w:rsid w:val="001E1DE7"/>
    <w:rsid w:val="0020048A"/>
    <w:rsid w:val="00201BE8"/>
    <w:rsid w:val="00203DA1"/>
    <w:rsid w:val="00205634"/>
    <w:rsid w:val="00206160"/>
    <w:rsid w:val="0023279F"/>
    <w:rsid w:val="0024293A"/>
    <w:rsid w:val="002576D5"/>
    <w:rsid w:val="0026389F"/>
    <w:rsid w:val="00266E54"/>
    <w:rsid w:val="00267052"/>
    <w:rsid w:val="0026712F"/>
    <w:rsid w:val="002729B0"/>
    <w:rsid w:val="00284A7B"/>
    <w:rsid w:val="00285C31"/>
    <w:rsid w:val="00286297"/>
    <w:rsid w:val="00291518"/>
    <w:rsid w:val="002A392F"/>
    <w:rsid w:val="002A7B61"/>
    <w:rsid w:val="002B03EF"/>
    <w:rsid w:val="002B1D92"/>
    <w:rsid w:val="002B7351"/>
    <w:rsid w:val="002C3D65"/>
    <w:rsid w:val="002C4389"/>
    <w:rsid w:val="002D559C"/>
    <w:rsid w:val="002D7ABD"/>
    <w:rsid w:val="002E058D"/>
    <w:rsid w:val="002E0E85"/>
    <w:rsid w:val="002E1E88"/>
    <w:rsid w:val="002E392C"/>
    <w:rsid w:val="002E6658"/>
    <w:rsid w:val="002E6EFC"/>
    <w:rsid w:val="002F07BC"/>
    <w:rsid w:val="002F4676"/>
    <w:rsid w:val="00301127"/>
    <w:rsid w:val="00307348"/>
    <w:rsid w:val="003111F7"/>
    <w:rsid w:val="00311675"/>
    <w:rsid w:val="00316CFA"/>
    <w:rsid w:val="003232DB"/>
    <w:rsid w:val="0032412E"/>
    <w:rsid w:val="003258E6"/>
    <w:rsid w:val="003275FE"/>
    <w:rsid w:val="00327729"/>
    <w:rsid w:val="0033076C"/>
    <w:rsid w:val="00333DB0"/>
    <w:rsid w:val="003342DD"/>
    <w:rsid w:val="0034080D"/>
    <w:rsid w:val="003479B2"/>
    <w:rsid w:val="00352856"/>
    <w:rsid w:val="003548A0"/>
    <w:rsid w:val="00367B20"/>
    <w:rsid w:val="00367EBF"/>
    <w:rsid w:val="00372A42"/>
    <w:rsid w:val="003863EA"/>
    <w:rsid w:val="0039601A"/>
    <w:rsid w:val="003B2D14"/>
    <w:rsid w:val="003B44BF"/>
    <w:rsid w:val="003B6427"/>
    <w:rsid w:val="003C0AC5"/>
    <w:rsid w:val="003D0C6F"/>
    <w:rsid w:val="003D45D8"/>
    <w:rsid w:val="003D5B17"/>
    <w:rsid w:val="003E39E0"/>
    <w:rsid w:val="003E51F1"/>
    <w:rsid w:val="003E7A7D"/>
    <w:rsid w:val="003F780A"/>
    <w:rsid w:val="00403238"/>
    <w:rsid w:val="00403382"/>
    <w:rsid w:val="004053CF"/>
    <w:rsid w:val="00414CB4"/>
    <w:rsid w:val="00416E7E"/>
    <w:rsid w:val="004200C3"/>
    <w:rsid w:val="00420A28"/>
    <w:rsid w:val="00421808"/>
    <w:rsid w:val="00421A87"/>
    <w:rsid w:val="00424EE0"/>
    <w:rsid w:val="0044033C"/>
    <w:rsid w:val="00440F27"/>
    <w:rsid w:val="004440E7"/>
    <w:rsid w:val="00445C5E"/>
    <w:rsid w:val="0044716A"/>
    <w:rsid w:val="00447DD6"/>
    <w:rsid w:val="00452AEF"/>
    <w:rsid w:val="00463B74"/>
    <w:rsid w:val="004650DC"/>
    <w:rsid w:val="004674DA"/>
    <w:rsid w:val="004711B0"/>
    <w:rsid w:val="00476B34"/>
    <w:rsid w:val="004821A1"/>
    <w:rsid w:val="00482761"/>
    <w:rsid w:val="00482958"/>
    <w:rsid w:val="004837FB"/>
    <w:rsid w:val="00485900"/>
    <w:rsid w:val="00487D80"/>
    <w:rsid w:val="004A25FD"/>
    <w:rsid w:val="004A56A2"/>
    <w:rsid w:val="004B2718"/>
    <w:rsid w:val="004B7D93"/>
    <w:rsid w:val="004C1B63"/>
    <w:rsid w:val="004C3342"/>
    <w:rsid w:val="004C4A0E"/>
    <w:rsid w:val="004C55A2"/>
    <w:rsid w:val="004D262E"/>
    <w:rsid w:val="004D390A"/>
    <w:rsid w:val="004D3E03"/>
    <w:rsid w:val="004D4739"/>
    <w:rsid w:val="004D5EF8"/>
    <w:rsid w:val="004F77EC"/>
    <w:rsid w:val="004F7CA4"/>
    <w:rsid w:val="00501A90"/>
    <w:rsid w:val="00504405"/>
    <w:rsid w:val="00510DC5"/>
    <w:rsid w:val="00511106"/>
    <w:rsid w:val="00517B03"/>
    <w:rsid w:val="0052549B"/>
    <w:rsid w:val="005266C8"/>
    <w:rsid w:val="005307BD"/>
    <w:rsid w:val="00530B97"/>
    <w:rsid w:val="005427F3"/>
    <w:rsid w:val="00543FAD"/>
    <w:rsid w:val="005502EC"/>
    <w:rsid w:val="00553FC9"/>
    <w:rsid w:val="00555DD4"/>
    <w:rsid w:val="0056220E"/>
    <w:rsid w:val="00562EBC"/>
    <w:rsid w:val="005904B5"/>
    <w:rsid w:val="00592948"/>
    <w:rsid w:val="00595B4F"/>
    <w:rsid w:val="00596373"/>
    <w:rsid w:val="005B0B7C"/>
    <w:rsid w:val="005B3DFB"/>
    <w:rsid w:val="005B6DC7"/>
    <w:rsid w:val="005C2952"/>
    <w:rsid w:val="005D1A7B"/>
    <w:rsid w:val="005D3510"/>
    <w:rsid w:val="005E122C"/>
    <w:rsid w:val="005F0A60"/>
    <w:rsid w:val="005F1B1C"/>
    <w:rsid w:val="006062C9"/>
    <w:rsid w:val="00610D0C"/>
    <w:rsid w:val="006170D6"/>
    <w:rsid w:val="006206FE"/>
    <w:rsid w:val="00634277"/>
    <w:rsid w:val="006665A9"/>
    <w:rsid w:val="0067336F"/>
    <w:rsid w:val="00685EB3"/>
    <w:rsid w:val="00687474"/>
    <w:rsid w:val="00696DD3"/>
    <w:rsid w:val="006A1EE8"/>
    <w:rsid w:val="006A7F56"/>
    <w:rsid w:val="006B3455"/>
    <w:rsid w:val="006B65EA"/>
    <w:rsid w:val="006B7B10"/>
    <w:rsid w:val="006D3881"/>
    <w:rsid w:val="006D39DB"/>
    <w:rsid w:val="006D5A19"/>
    <w:rsid w:val="006D5C6C"/>
    <w:rsid w:val="006E41B0"/>
    <w:rsid w:val="006E6516"/>
    <w:rsid w:val="006F0989"/>
    <w:rsid w:val="006F0F5E"/>
    <w:rsid w:val="006F2806"/>
    <w:rsid w:val="006F448D"/>
    <w:rsid w:val="006F4788"/>
    <w:rsid w:val="006F7772"/>
    <w:rsid w:val="0071365F"/>
    <w:rsid w:val="007248E1"/>
    <w:rsid w:val="00727B40"/>
    <w:rsid w:val="00731980"/>
    <w:rsid w:val="00737EB8"/>
    <w:rsid w:val="00751B8B"/>
    <w:rsid w:val="0076016E"/>
    <w:rsid w:val="00765C2A"/>
    <w:rsid w:val="00771E7F"/>
    <w:rsid w:val="00776B2C"/>
    <w:rsid w:val="00785F5B"/>
    <w:rsid w:val="007A1365"/>
    <w:rsid w:val="007A537E"/>
    <w:rsid w:val="007C264C"/>
    <w:rsid w:val="007C2D7C"/>
    <w:rsid w:val="007C5302"/>
    <w:rsid w:val="007C60EE"/>
    <w:rsid w:val="007C7859"/>
    <w:rsid w:val="007D23F0"/>
    <w:rsid w:val="007D70A3"/>
    <w:rsid w:val="007E7743"/>
    <w:rsid w:val="007F59F5"/>
    <w:rsid w:val="0080433C"/>
    <w:rsid w:val="00805D6C"/>
    <w:rsid w:val="008125A9"/>
    <w:rsid w:val="00822977"/>
    <w:rsid w:val="008316F8"/>
    <w:rsid w:val="00847E92"/>
    <w:rsid w:val="00865E9E"/>
    <w:rsid w:val="008717A3"/>
    <w:rsid w:val="008779B6"/>
    <w:rsid w:val="008830BE"/>
    <w:rsid w:val="00885DC7"/>
    <w:rsid w:val="008931C8"/>
    <w:rsid w:val="00896773"/>
    <w:rsid w:val="008A3E41"/>
    <w:rsid w:val="008B34FD"/>
    <w:rsid w:val="008B757E"/>
    <w:rsid w:val="008E47BD"/>
    <w:rsid w:val="008E75C1"/>
    <w:rsid w:val="008F3E6B"/>
    <w:rsid w:val="00906D7A"/>
    <w:rsid w:val="00912726"/>
    <w:rsid w:val="0091729B"/>
    <w:rsid w:val="00920152"/>
    <w:rsid w:val="00924FAB"/>
    <w:rsid w:val="00942075"/>
    <w:rsid w:val="00942212"/>
    <w:rsid w:val="009509EA"/>
    <w:rsid w:val="00954EDD"/>
    <w:rsid w:val="00960436"/>
    <w:rsid w:val="009673EB"/>
    <w:rsid w:val="0098073C"/>
    <w:rsid w:val="009A30E5"/>
    <w:rsid w:val="009A5EB7"/>
    <w:rsid w:val="009B4D76"/>
    <w:rsid w:val="009C18E2"/>
    <w:rsid w:val="009C4D7B"/>
    <w:rsid w:val="009C6D8B"/>
    <w:rsid w:val="009D07D4"/>
    <w:rsid w:val="009D678E"/>
    <w:rsid w:val="009D6C0B"/>
    <w:rsid w:val="009E20C8"/>
    <w:rsid w:val="009E3752"/>
    <w:rsid w:val="009F091A"/>
    <w:rsid w:val="009F1899"/>
    <w:rsid w:val="00A01C17"/>
    <w:rsid w:val="00A06548"/>
    <w:rsid w:val="00A20993"/>
    <w:rsid w:val="00A219E9"/>
    <w:rsid w:val="00A24F0B"/>
    <w:rsid w:val="00A31691"/>
    <w:rsid w:val="00A337DD"/>
    <w:rsid w:val="00A44368"/>
    <w:rsid w:val="00A445FB"/>
    <w:rsid w:val="00A44FF8"/>
    <w:rsid w:val="00A502DA"/>
    <w:rsid w:val="00A55C19"/>
    <w:rsid w:val="00A63665"/>
    <w:rsid w:val="00A72E22"/>
    <w:rsid w:val="00A80E4B"/>
    <w:rsid w:val="00A851B0"/>
    <w:rsid w:val="00A942A5"/>
    <w:rsid w:val="00A9564F"/>
    <w:rsid w:val="00A96246"/>
    <w:rsid w:val="00AA41BC"/>
    <w:rsid w:val="00AD0E97"/>
    <w:rsid w:val="00AE62F8"/>
    <w:rsid w:val="00B00FB0"/>
    <w:rsid w:val="00B02915"/>
    <w:rsid w:val="00B06C0A"/>
    <w:rsid w:val="00B12FEC"/>
    <w:rsid w:val="00B15C34"/>
    <w:rsid w:val="00B227EC"/>
    <w:rsid w:val="00B36E17"/>
    <w:rsid w:val="00B41065"/>
    <w:rsid w:val="00B455E7"/>
    <w:rsid w:val="00B477D6"/>
    <w:rsid w:val="00B52A25"/>
    <w:rsid w:val="00B52E33"/>
    <w:rsid w:val="00B54592"/>
    <w:rsid w:val="00B574AB"/>
    <w:rsid w:val="00B65805"/>
    <w:rsid w:val="00B664E0"/>
    <w:rsid w:val="00B66A76"/>
    <w:rsid w:val="00B67AA2"/>
    <w:rsid w:val="00B76893"/>
    <w:rsid w:val="00B77C17"/>
    <w:rsid w:val="00B80695"/>
    <w:rsid w:val="00B84B19"/>
    <w:rsid w:val="00B93FCD"/>
    <w:rsid w:val="00B95E3A"/>
    <w:rsid w:val="00B965CE"/>
    <w:rsid w:val="00BA4913"/>
    <w:rsid w:val="00BA56DC"/>
    <w:rsid w:val="00BB1336"/>
    <w:rsid w:val="00BB51FF"/>
    <w:rsid w:val="00BB7C13"/>
    <w:rsid w:val="00BC1BEC"/>
    <w:rsid w:val="00BD0BAC"/>
    <w:rsid w:val="00BD13F0"/>
    <w:rsid w:val="00BD5D56"/>
    <w:rsid w:val="00BE2E67"/>
    <w:rsid w:val="00BF4814"/>
    <w:rsid w:val="00BF5BE4"/>
    <w:rsid w:val="00BF7B0D"/>
    <w:rsid w:val="00C011DA"/>
    <w:rsid w:val="00C042FC"/>
    <w:rsid w:val="00C111D0"/>
    <w:rsid w:val="00C20B41"/>
    <w:rsid w:val="00C21618"/>
    <w:rsid w:val="00C34FD3"/>
    <w:rsid w:val="00C35F37"/>
    <w:rsid w:val="00C372FA"/>
    <w:rsid w:val="00C37F0B"/>
    <w:rsid w:val="00C44051"/>
    <w:rsid w:val="00C442B6"/>
    <w:rsid w:val="00C50146"/>
    <w:rsid w:val="00C51E1D"/>
    <w:rsid w:val="00C56EA6"/>
    <w:rsid w:val="00C63312"/>
    <w:rsid w:val="00C70CC1"/>
    <w:rsid w:val="00C71A5A"/>
    <w:rsid w:val="00C71DB1"/>
    <w:rsid w:val="00C74807"/>
    <w:rsid w:val="00C75E07"/>
    <w:rsid w:val="00C76532"/>
    <w:rsid w:val="00C802B6"/>
    <w:rsid w:val="00C81828"/>
    <w:rsid w:val="00C81AE7"/>
    <w:rsid w:val="00C8530C"/>
    <w:rsid w:val="00C91228"/>
    <w:rsid w:val="00C937E3"/>
    <w:rsid w:val="00CA182C"/>
    <w:rsid w:val="00CB34DF"/>
    <w:rsid w:val="00CB7F35"/>
    <w:rsid w:val="00CC371E"/>
    <w:rsid w:val="00CC4D39"/>
    <w:rsid w:val="00CC56F6"/>
    <w:rsid w:val="00CC57EF"/>
    <w:rsid w:val="00CD731F"/>
    <w:rsid w:val="00CF02E0"/>
    <w:rsid w:val="00CF57CB"/>
    <w:rsid w:val="00CF7D5A"/>
    <w:rsid w:val="00D22DC7"/>
    <w:rsid w:val="00D2483D"/>
    <w:rsid w:val="00D2623A"/>
    <w:rsid w:val="00D36734"/>
    <w:rsid w:val="00D3687A"/>
    <w:rsid w:val="00D50B93"/>
    <w:rsid w:val="00D60186"/>
    <w:rsid w:val="00D64E7A"/>
    <w:rsid w:val="00D73116"/>
    <w:rsid w:val="00D73248"/>
    <w:rsid w:val="00D8146B"/>
    <w:rsid w:val="00D816DE"/>
    <w:rsid w:val="00D8758B"/>
    <w:rsid w:val="00D92791"/>
    <w:rsid w:val="00D947B0"/>
    <w:rsid w:val="00DA16D5"/>
    <w:rsid w:val="00DA396F"/>
    <w:rsid w:val="00DA3CA2"/>
    <w:rsid w:val="00DC1018"/>
    <w:rsid w:val="00DC3809"/>
    <w:rsid w:val="00DC63DA"/>
    <w:rsid w:val="00DC6774"/>
    <w:rsid w:val="00DD52CE"/>
    <w:rsid w:val="00DE6302"/>
    <w:rsid w:val="00DF0059"/>
    <w:rsid w:val="00DF4F70"/>
    <w:rsid w:val="00E1771D"/>
    <w:rsid w:val="00E2790D"/>
    <w:rsid w:val="00E30C19"/>
    <w:rsid w:val="00E30D32"/>
    <w:rsid w:val="00E37A1A"/>
    <w:rsid w:val="00E43422"/>
    <w:rsid w:val="00E532CB"/>
    <w:rsid w:val="00E533BD"/>
    <w:rsid w:val="00E54C54"/>
    <w:rsid w:val="00E755B2"/>
    <w:rsid w:val="00E80787"/>
    <w:rsid w:val="00E81035"/>
    <w:rsid w:val="00E83EBE"/>
    <w:rsid w:val="00E84944"/>
    <w:rsid w:val="00E87B03"/>
    <w:rsid w:val="00E91221"/>
    <w:rsid w:val="00E93A48"/>
    <w:rsid w:val="00E954A5"/>
    <w:rsid w:val="00E9590B"/>
    <w:rsid w:val="00E975B8"/>
    <w:rsid w:val="00EA488C"/>
    <w:rsid w:val="00EC16E4"/>
    <w:rsid w:val="00EC34DF"/>
    <w:rsid w:val="00EC3749"/>
    <w:rsid w:val="00ED48CA"/>
    <w:rsid w:val="00ED7306"/>
    <w:rsid w:val="00ED7D3F"/>
    <w:rsid w:val="00ED7E1C"/>
    <w:rsid w:val="00EE783C"/>
    <w:rsid w:val="00EF08B0"/>
    <w:rsid w:val="00EF3962"/>
    <w:rsid w:val="00EF5A02"/>
    <w:rsid w:val="00F0534E"/>
    <w:rsid w:val="00F05DC2"/>
    <w:rsid w:val="00F12645"/>
    <w:rsid w:val="00F1296D"/>
    <w:rsid w:val="00F14BFE"/>
    <w:rsid w:val="00F169E2"/>
    <w:rsid w:val="00F20D00"/>
    <w:rsid w:val="00F26534"/>
    <w:rsid w:val="00F402AA"/>
    <w:rsid w:val="00F47F73"/>
    <w:rsid w:val="00F528C5"/>
    <w:rsid w:val="00F60580"/>
    <w:rsid w:val="00F61266"/>
    <w:rsid w:val="00F6635D"/>
    <w:rsid w:val="00F665D2"/>
    <w:rsid w:val="00F708F2"/>
    <w:rsid w:val="00F71A37"/>
    <w:rsid w:val="00F74186"/>
    <w:rsid w:val="00F801E8"/>
    <w:rsid w:val="00F80262"/>
    <w:rsid w:val="00F82EFE"/>
    <w:rsid w:val="00F84EBD"/>
    <w:rsid w:val="00F85436"/>
    <w:rsid w:val="00F93513"/>
    <w:rsid w:val="00F951AA"/>
    <w:rsid w:val="00FA0C12"/>
    <w:rsid w:val="00FB2978"/>
    <w:rsid w:val="00FB66D3"/>
    <w:rsid w:val="00FB750A"/>
    <w:rsid w:val="00FE4D2C"/>
    <w:rsid w:val="00FE530F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5CEC555-015B-4256-B9EF-09DDB811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3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rsid w:val="009C18E2"/>
    <w:rPr>
      <w:sz w:val="23"/>
      <w:szCs w:val="23"/>
      <w:shd w:val="clear" w:color="auto" w:fill="FFFFFF"/>
    </w:rPr>
  </w:style>
  <w:style w:type="paragraph" w:styleId="ac">
    <w:name w:val="Body Text"/>
    <w:basedOn w:val="a"/>
    <w:link w:val="ab"/>
    <w:rsid w:val="009C18E2"/>
    <w:pPr>
      <w:widowControl w:val="0"/>
      <w:shd w:val="clear" w:color="auto" w:fill="FFFFFF"/>
      <w:spacing w:before="480" w:after="60" w:line="240" w:lineRule="atLeast"/>
    </w:pPr>
    <w:rPr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9C18E2"/>
  </w:style>
  <w:style w:type="character" w:customStyle="1" w:styleId="ad">
    <w:name w:val="Гипертекстовая ссылка"/>
    <w:basedOn w:val="a0"/>
    <w:uiPriority w:val="99"/>
    <w:rsid w:val="00EC16E4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EC16E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10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5E2B-C9D8-467A-BFFF-18FB967D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1</Pages>
  <Words>3387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KSKST002</cp:lastModifiedBy>
  <cp:revision>258</cp:revision>
  <cp:lastPrinted>2017-12-19T13:55:00Z</cp:lastPrinted>
  <dcterms:created xsi:type="dcterms:W3CDTF">2015-01-27T08:16:00Z</dcterms:created>
  <dcterms:modified xsi:type="dcterms:W3CDTF">2017-12-19T14:05:00Z</dcterms:modified>
</cp:coreProperties>
</file>