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39" w:rsidRDefault="0081320E" w:rsidP="00A51C39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5.9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75722312" r:id="rId10"/>
        </w:pict>
      </w:r>
    </w:p>
    <w:p w:rsidR="00A51C39" w:rsidRDefault="00A51C39" w:rsidP="00A51C3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A51C39" w:rsidRDefault="00A51C39" w:rsidP="00A51C39">
      <w:pPr>
        <w:jc w:val="center"/>
      </w:pP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A51C39" w:rsidRDefault="00A51C39" w:rsidP="00A51C39"/>
    <w:p w:rsidR="00A51C39" w:rsidRDefault="00A51C39" w:rsidP="00A51C39"/>
    <w:p w:rsidR="00A51C39" w:rsidRDefault="00A51C39" w:rsidP="00A51C39"/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исполнения бюджета Сортавальского муниципального района за  </w:t>
      </w:r>
      <w:r w:rsidR="00F92C1D">
        <w:rPr>
          <w:b/>
          <w:sz w:val="28"/>
          <w:szCs w:val="28"/>
        </w:rPr>
        <w:t>9</w:t>
      </w:r>
      <w:r w:rsidR="00AC27C2">
        <w:rPr>
          <w:b/>
          <w:sz w:val="28"/>
          <w:szCs w:val="28"/>
        </w:rPr>
        <w:t xml:space="preserve"> </w:t>
      </w:r>
      <w:r w:rsidR="00F92C1D">
        <w:rPr>
          <w:b/>
          <w:sz w:val="28"/>
          <w:szCs w:val="28"/>
        </w:rPr>
        <w:t>месяцев</w:t>
      </w:r>
      <w:r>
        <w:rPr>
          <w:b/>
          <w:sz w:val="28"/>
          <w:szCs w:val="28"/>
        </w:rPr>
        <w:t xml:space="preserve"> 201</w:t>
      </w:r>
      <w:r w:rsidR="0046435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года.</w:t>
      </w:r>
    </w:p>
    <w:p w:rsidR="00A51C39" w:rsidRDefault="0081320E" w:rsidP="00A51C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647466">
        <w:rPr>
          <w:b/>
          <w:sz w:val="28"/>
          <w:szCs w:val="28"/>
        </w:rPr>
        <w:t xml:space="preserve"> </w:t>
      </w:r>
      <w:r w:rsidR="00F92C1D">
        <w:rPr>
          <w:b/>
          <w:sz w:val="28"/>
          <w:szCs w:val="28"/>
        </w:rPr>
        <w:t>декабря</w:t>
      </w:r>
      <w:r w:rsidR="000F05A4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201</w:t>
      </w:r>
      <w:r w:rsidR="0046435C">
        <w:rPr>
          <w:b/>
          <w:sz w:val="28"/>
          <w:szCs w:val="28"/>
        </w:rPr>
        <w:t>7</w:t>
      </w:r>
      <w:r w:rsidR="004653D8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года</w:t>
      </w:r>
      <w:r w:rsidR="00F41C55">
        <w:rPr>
          <w:b/>
          <w:sz w:val="28"/>
          <w:szCs w:val="28"/>
        </w:rPr>
        <w:t xml:space="preserve">                                                                            №</w:t>
      </w:r>
      <w:r w:rsidR="005222FF">
        <w:rPr>
          <w:b/>
          <w:sz w:val="28"/>
          <w:szCs w:val="28"/>
        </w:rPr>
        <w:t>70</w:t>
      </w:r>
      <w:bookmarkStart w:id="0" w:name="_GoBack"/>
      <w:bookmarkEnd w:id="0"/>
    </w:p>
    <w:p w:rsidR="00A51C39" w:rsidRDefault="00A51C39" w:rsidP="00A51C39">
      <w:pPr>
        <w:ind w:left="680"/>
        <w:jc w:val="both"/>
        <w:rPr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справка подготовлена на основании статьи </w:t>
      </w:r>
      <w:r w:rsidR="00C668AB">
        <w:rPr>
          <w:sz w:val="28"/>
          <w:szCs w:val="28"/>
        </w:rPr>
        <w:t>268.1</w:t>
      </w:r>
      <w:r>
        <w:rPr>
          <w:sz w:val="28"/>
          <w:szCs w:val="28"/>
        </w:rPr>
        <w:t xml:space="preserve"> Бюджетного кодекса Российской Федерации, Решения Совета Сортавальского муниципального района от 26.01.2012г.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6A4626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дополнениями), плана работы Контрольно-счетного комитета Сортавальского муниципального района на 201</w:t>
      </w:r>
      <w:r w:rsidR="008E6E5B">
        <w:rPr>
          <w:sz w:val="28"/>
          <w:szCs w:val="28"/>
        </w:rPr>
        <w:t>7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утвержденного приказом Контрольно-счетного комитета от </w:t>
      </w:r>
      <w:r w:rsidR="00F41C55">
        <w:rPr>
          <w:sz w:val="28"/>
          <w:szCs w:val="28"/>
        </w:rPr>
        <w:t>2</w:t>
      </w:r>
      <w:r w:rsidR="008E6E5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113B9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8E6E5B">
        <w:rPr>
          <w:sz w:val="28"/>
          <w:szCs w:val="28"/>
        </w:rPr>
        <w:t>6</w:t>
      </w:r>
      <w:r>
        <w:rPr>
          <w:sz w:val="28"/>
          <w:szCs w:val="28"/>
        </w:rPr>
        <w:t>г. №</w:t>
      </w:r>
      <w:r w:rsidR="00A113B9">
        <w:rPr>
          <w:sz w:val="28"/>
          <w:szCs w:val="28"/>
        </w:rPr>
        <w:t>3</w:t>
      </w:r>
      <w:r w:rsidR="008E6E5B">
        <w:rPr>
          <w:sz w:val="28"/>
          <w:szCs w:val="28"/>
        </w:rPr>
        <w:t>0</w:t>
      </w:r>
      <w:r>
        <w:rPr>
          <w:sz w:val="28"/>
          <w:szCs w:val="28"/>
        </w:rPr>
        <w:t xml:space="preserve"> в целях</w:t>
      </w:r>
      <w:proofErr w:type="gramEnd"/>
      <w:r>
        <w:rPr>
          <w:sz w:val="28"/>
          <w:szCs w:val="28"/>
        </w:rPr>
        <w:t xml:space="preserve"> осуществления текущего финансового контроля.</w:t>
      </w: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аналитической записки использованы следующие документы:</w:t>
      </w:r>
    </w:p>
    <w:p w:rsidR="00A51C39" w:rsidRPr="00894BE8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Сортавальского муниципального района на 1 </w:t>
      </w:r>
      <w:r w:rsidR="00F92C1D">
        <w:rPr>
          <w:sz w:val="28"/>
          <w:szCs w:val="28"/>
        </w:rPr>
        <w:t>октября</w:t>
      </w:r>
      <w:r w:rsidR="00730C5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6435C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730C5D">
        <w:rPr>
          <w:sz w:val="28"/>
          <w:szCs w:val="28"/>
        </w:rPr>
        <w:t xml:space="preserve"> и на 1 </w:t>
      </w:r>
      <w:r w:rsidR="00F92C1D">
        <w:rPr>
          <w:sz w:val="28"/>
          <w:szCs w:val="28"/>
        </w:rPr>
        <w:t>октября</w:t>
      </w:r>
      <w:r w:rsidR="00730C5D">
        <w:rPr>
          <w:sz w:val="28"/>
          <w:szCs w:val="28"/>
        </w:rPr>
        <w:t xml:space="preserve"> 201</w:t>
      </w:r>
      <w:r w:rsidR="0046435C">
        <w:rPr>
          <w:sz w:val="28"/>
          <w:szCs w:val="28"/>
        </w:rPr>
        <w:t>6</w:t>
      </w:r>
      <w:r w:rsidR="00730C5D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A51C39" w:rsidRPr="00730C5D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об использовании средств резервного фонда Администрации Сортавальского муниципального района </w:t>
      </w:r>
      <w:r w:rsidR="00AC27C2">
        <w:rPr>
          <w:sz w:val="28"/>
          <w:szCs w:val="28"/>
        </w:rPr>
        <w:t xml:space="preserve">за </w:t>
      </w:r>
      <w:r w:rsidR="00F92C1D">
        <w:rPr>
          <w:sz w:val="28"/>
          <w:szCs w:val="28"/>
        </w:rPr>
        <w:t>9</w:t>
      </w:r>
      <w:r w:rsidR="00AC27C2">
        <w:rPr>
          <w:sz w:val="28"/>
          <w:szCs w:val="28"/>
        </w:rPr>
        <w:t xml:space="preserve"> </w:t>
      </w:r>
      <w:r w:rsidR="00F92C1D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46435C">
        <w:rPr>
          <w:sz w:val="28"/>
          <w:szCs w:val="28"/>
        </w:rPr>
        <w:t>7</w:t>
      </w:r>
      <w:r>
        <w:rPr>
          <w:sz w:val="28"/>
          <w:szCs w:val="28"/>
        </w:rPr>
        <w:t xml:space="preserve"> года;</w:t>
      </w:r>
    </w:p>
    <w:p w:rsidR="00730C5D" w:rsidRPr="00BA6CBF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Объем </w:t>
      </w:r>
      <w:r w:rsidR="00BA6CBF" w:rsidRPr="00BA6CBF">
        <w:rPr>
          <w:sz w:val="28"/>
          <w:szCs w:val="28"/>
        </w:rPr>
        <w:t xml:space="preserve">прогнозируемого </w:t>
      </w:r>
      <w:r w:rsidRPr="00BA6CBF">
        <w:rPr>
          <w:sz w:val="28"/>
          <w:szCs w:val="28"/>
        </w:rPr>
        <w:t>поступлени</w:t>
      </w:r>
      <w:r w:rsidR="00BA6CBF" w:rsidRPr="00BA6CBF">
        <w:rPr>
          <w:sz w:val="28"/>
          <w:szCs w:val="28"/>
        </w:rPr>
        <w:t>я</w:t>
      </w:r>
      <w:r w:rsidRPr="00BA6CBF">
        <w:rPr>
          <w:sz w:val="28"/>
          <w:szCs w:val="28"/>
        </w:rPr>
        <w:t xml:space="preserve"> доходов в бюджет Сортавальского муниципального района </w:t>
      </w:r>
      <w:r w:rsidR="00BA6CBF" w:rsidRPr="00BA6CBF">
        <w:rPr>
          <w:sz w:val="28"/>
          <w:szCs w:val="28"/>
        </w:rPr>
        <w:t xml:space="preserve">в разрезе видов доходов, кодов бюджетной классификации, </w:t>
      </w:r>
      <w:r w:rsidRPr="00BA6CBF">
        <w:rPr>
          <w:sz w:val="28"/>
          <w:szCs w:val="28"/>
        </w:rPr>
        <w:t>квартал</w:t>
      </w:r>
      <w:r w:rsidR="00BA6CBF" w:rsidRPr="00BA6CBF">
        <w:rPr>
          <w:sz w:val="28"/>
          <w:szCs w:val="28"/>
        </w:rPr>
        <w:t>ов</w:t>
      </w:r>
      <w:r w:rsidRPr="00BA6CBF">
        <w:rPr>
          <w:sz w:val="28"/>
          <w:szCs w:val="28"/>
        </w:rPr>
        <w:t xml:space="preserve"> 201</w:t>
      </w:r>
      <w:r w:rsidR="008E6E5B">
        <w:rPr>
          <w:sz w:val="28"/>
          <w:szCs w:val="28"/>
        </w:rPr>
        <w:t>7</w:t>
      </w:r>
      <w:r w:rsidRPr="00BA6CBF">
        <w:rPr>
          <w:sz w:val="28"/>
          <w:szCs w:val="28"/>
        </w:rPr>
        <w:t xml:space="preserve"> года (</w:t>
      </w:r>
      <w:r w:rsidR="00BA6CBF" w:rsidRPr="00BA6CBF">
        <w:rPr>
          <w:sz w:val="28"/>
          <w:szCs w:val="28"/>
        </w:rPr>
        <w:t xml:space="preserve">к решению Совета СМР от </w:t>
      </w:r>
      <w:r w:rsidR="00F92C1D">
        <w:rPr>
          <w:sz w:val="28"/>
          <w:szCs w:val="28"/>
        </w:rPr>
        <w:t>08</w:t>
      </w:r>
      <w:r w:rsidR="00BA6CBF" w:rsidRPr="00BA6CBF">
        <w:rPr>
          <w:sz w:val="28"/>
          <w:szCs w:val="28"/>
        </w:rPr>
        <w:t>.</w:t>
      </w:r>
      <w:r w:rsidR="0046435C">
        <w:rPr>
          <w:sz w:val="28"/>
          <w:szCs w:val="28"/>
        </w:rPr>
        <w:t>0</w:t>
      </w:r>
      <w:r w:rsidR="00F92C1D">
        <w:rPr>
          <w:sz w:val="28"/>
          <w:szCs w:val="28"/>
        </w:rPr>
        <w:t>8</w:t>
      </w:r>
      <w:r w:rsidR="00BA6CBF" w:rsidRPr="00BA6CBF">
        <w:rPr>
          <w:sz w:val="28"/>
          <w:szCs w:val="28"/>
        </w:rPr>
        <w:t>.201</w:t>
      </w:r>
      <w:r w:rsidR="0046435C">
        <w:rPr>
          <w:sz w:val="28"/>
          <w:szCs w:val="28"/>
        </w:rPr>
        <w:t>7</w:t>
      </w:r>
      <w:r w:rsidR="00BA6CBF" w:rsidRPr="00BA6CBF">
        <w:rPr>
          <w:sz w:val="28"/>
          <w:szCs w:val="28"/>
        </w:rPr>
        <w:t>г. №</w:t>
      </w:r>
      <w:r w:rsidR="0046435C">
        <w:rPr>
          <w:sz w:val="28"/>
          <w:szCs w:val="28"/>
        </w:rPr>
        <w:t>2</w:t>
      </w:r>
      <w:r w:rsidR="00F92C1D">
        <w:rPr>
          <w:sz w:val="28"/>
          <w:szCs w:val="28"/>
        </w:rPr>
        <w:t>82</w:t>
      </w:r>
      <w:r w:rsidRPr="00BA6CBF">
        <w:rPr>
          <w:sz w:val="28"/>
          <w:szCs w:val="28"/>
        </w:rPr>
        <w:t>);</w:t>
      </w:r>
    </w:p>
    <w:p w:rsidR="00730C5D" w:rsidRPr="00BA6CBF" w:rsidRDefault="00BA6CBF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>Решение Совета Сортавальского муниципального района от 2</w:t>
      </w:r>
      <w:r w:rsidR="00FE1C5D">
        <w:rPr>
          <w:sz w:val="28"/>
          <w:szCs w:val="28"/>
        </w:rPr>
        <w:t>1</w:t>
      </w:r>
      <w:r w:rsidRPr="00BA6CBF">
        <w:rPr>
          <w:sz w:val="28"/>
          <w:szCs w:val="28"/>
        </w:rPr>
        <w:t>.12.201</w:t>
      </w:r>
      <w:r w:rsidR="00FE1C5D">
        <w:rPr>
          <w:sz w:val="28"/>
          <w:szCs w:val="28"/>
        </w:rPr>
        <w:t>6</w:t>
      </w:r>
      <w:r w:rsidRPr="00BA6CBF">
        <w:rPr>
          <w:sz w:val="28"/>
          <w:szCs w:val="28"/>
        </w:rPr>
        <w:t>г. №</w:t>
      </w:r>
      <w:r w:rsidR="00FE1C5D">
        <w:rPr>
          <w:sz w:val="28"/>
          <w:szCs w:val="28"/>
        </w:rPr>
        <w:t>239</w:t>
      </w:r>
      <w:r w:rsidRPr="00BA6CBF">
        <w:rPr>
          <w:sz w:val="28"/>
          <w:szCs w:val="28"/>
        </w:rPr>
        <w:t xml:space="preserve"> «О бюджете Сортавальского муниципального района на 201</w:t>
      </w:r>
      <w:r w:rsidR="00FE1C5D">
        <w:rPr>
          <w:sz w:val="28"/>
          <w:szCs w:val="28"/>
        </w:rPr>
        <w:t>7</w:t>
      </w:r>
      <w:r w:rsidRPr="00BA6CBF">
        <w:rPr>
          <w:sz w:val="28"/>
          <w:szCs w:val="28"/>
        </w:rPr>
        <w:t xml:space="preserve"> г.</w:t>
      </w:r>
      <w:r w:rsidR="00FE1C5D">
        <w:rPr>
          <w:sz w:val="28"/>
          <w:szCs w:val="28"/>
        </w:rPr>
        <w:t xml:space="preserve"> и плановый период 2018 и 2019 годов</w:t>
      </w:r>
      <w:r w:rsidRPr="00BA6CBF">
        <w:rPr>
          <w:sz w:val="28"/>
          <w:szCs w:val="28"/>
        </w:rPr>
        <w:t>»</w:t>
      </w:r>
      <w:r w:rsidR="00F92C1D">
        <w:rPr>
          <w:sz w:val="28"/>
          <w:szCs w:val="28"/>
        </w:rPr>
        <w:t xml:space="preserve"> с учетом изменений и дополнений</w:t>
      </w:r>
      <w:proofErr w:type="gramStart"/>
      <w:r w:rsidRPr="00BA6CBF">
        <w:rPr>
          <w:sz w:val="28"/>
          <w:szCs w:val="28"/>
        </w:rPr>
        <w:t xml:space="preserve"> </w:t>
      </w:r>
      <w:r w:rsidR="00730C5D" w:rsidRPr="00BA6CBF">
        <w:rPr>
          <w:sz w:val="28"/>
          <w:szCs w:val="28"/>
        </w:rPr>
        <w:t>;</w:t>
      </w:r>
      <w:proofErr w:type="gramEnd"/>
    </w:p>
    <w:p w:rsidR="00730C5D" w:rsidRPr="00BA6CBF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Утвержденная сводная бюджетная роспись Сортавальского муниципального района </w:t>
      </w:r>
      <w:r w:rsidR="00715117">
        <w:rPr>
          <w:sz w:val="28"/>
          <w:szCs w:val="28"/>
        </w:rPr>
        <w:t>на 201</w:t>
      </w:r>
      <w:r w:rsidR="008E6E5B">
        <w:rPr>
          <w:sz w:val="28"/>
          <w:szCs w:val="28"/>
        </w:rPr>
        <w:t>7</w:t>
      </w:r>
      <w:r w:rsidR="00715117">
        <w:rPr>
          <w:sz w:val="28"/>
          <w:szCs w:val="28"/>
        </w:rPr>
        <w:t>год</w:t>
      </w:r>
      <w:r w:rsidRPr="00BA6CBF">
        <w:rPr>
          <w:sz w:val="28"/>
          <w:szCs w:val="28"/>
        </w:rPr>
        <w:t>.;</w:t>
      </w:r>
    </w:p>
    <w:p w:rsidR="00AC27C2" w:rsidRPr="00BA6CBF" w:rsidRDefault="00AC27C2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>Сводная бюджетная роспись бюджета Сортавальского муниципального района по состоянию на 01.</w:t>
      </w:r>
      <w:r w:rsidR="00F92C1D">
        <w:rPr>
          <w:sz w:val="28"/>
          <w:szCs w:val="28"/>
        </w:rPr>
        <w:t>10</w:t>
      </w:r>
      <w:r w:rsidRPr="00BA6CBF">
        <w:rPr>
          <w:sz w:val="28"/>
          <w:szCs w:val="28"/>
        </w:rPr>
        <w:t>.201</w:t>
      </w:r>
      <w:r w:rsidR="00FE1C5D">
        <w:rPr>
          <w:sz w:val="28"/>
          <w:szCs w:val="28"/>
        </w:rPr>
        <w:t>7</w:t>
      </w:r>
      <w:r w:rsidRPr="00BA6CBF">
        <w:rPr>
          <w:sz w:val="28"/>
          <w:szCs w:val="28"/>
        </w:rPr>
        <w:t>г.;</w:t>
      </w:r>
    </w:p>
    <w:p w:rsidR="00A51C39" w:rsidRPr="0059759A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данные о социально-экономическом положении Сортавальского муниципального района </w:t>
      </w:r>
      <w:r w:rsidR="00AC27C2">
        <w:rPr>
          <w:sz w:val="28"/>
          <w:szCs w:val="28"/>
        </w:rPr>
        <w:t xml:space="preserve">за </w:t>
      </w:r>
      <w:r w:rsidR="00F92C1D">
        <w:rPr>
          <w:sz w:val="28"/>
          <w:szCs w:val="28"/>
        </w:rPr>
        <w:t>9</w:t>
      </w:r>
      <w:r w:rsidR="00AC27C2">
        <w:rPr>
          <w:sz w:val="28"/>
          <w:szCs w:val="28"/>
        </w:rPr>
        <w:t xml:space="preserve"> </w:t>
      </w:r>
      <w:r w:rsidR="00F92C1D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FE1C5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A51C39" w:rsidRPr="00894BE8" w:rsidRDefault="00A51C39" w:rsidP="00A51C39">
      <w:pPr>
        <w:pStyle w:val="a3"/>
        <w:ind w:left="1429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мониторинга исполнения бюджета Сортавальского муниципального района за </w:t>
      </w:r>
      <w:r w:rsidR="00F92C1D">
        <w:rPr>
          <w:b/>
          <w:sz w:val="28"/>
          <w:szCs w:val="28"/>
        </w:rPr>
        <w:t>9</w:t>
      </w:r>
      <w:r w:rsidR="00AC27C2">
        <w:rPr>
          <w:b/>
          <w:sz w:val="28"/>
          <w:szCs w:val="28"/>
        </w:rPr>
        <w:t xml:space="preserve"> </w:t>
      </w:r>
      <w:r w:rsidR="00F92C1D">
        <w:rPr>
          <w:b/>
          <w:sz w:val="28"/>
          <w:szCs w:val="28"/>
        </w:rPr>
        <w:t>месяцев</w:t>
      </w:r>
      <w:r>
        <w:rPr>
          <w:b/>
          <w:sz w:val="28"/>
          <w:szCs w:val="28"/>
        </w:rPr>
        <w:t xml:space="preserve"> 201</w:t>
      </w:r>
      <w:r w:rsidR="00FE1C5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проанализированы:</w:t>
      </w: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социально-экономическое положение, сложившееся в районе за </w:t>
      </w:r>
      <w:r w:rsidR="00F92C1D">
        <w:rPr>
          <w:sz w:val="28"/>
          <w:szCs w:val="28"/>
        </w:rPr>
        <w:t>9</w:t>
      </w:r>
      <w:r w:rsidR="00AC27C2">
        <w:rPr>
          <w:sz w:val="28"/>
          <w:szCs w:val="28"/>
        </w:rPr>
        <w:t xml:space="preserve"> </w:t>
      </w:r>
      <w:r w:rsidR="00F92C1D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FE1C5D">
        <w:rPr>
          <w:sz w:val="28"/>
          <w:szCs w:val="28"/>
        </w:rPr>
        <w:t>7</w:t>
      </w:r>
      <w:r>
        <w:rPr>
          <w:sz w:val="28"/>
          <w:szCs w:val="28"/>
        </w:rPr>
        <w:t xml:space="preserve"> года;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основных характеристик бюджета Сортавальского муниципального района по состоянию на 01.</w:t>
      </w:r>
      <w:r w:rsidR="00F92C1D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FE1C5D">
        <w:rPr>
          <w:sz w:val="28"/>
          <w:szCs w:val="28"/>
        </w:rPr>
        <w:t>7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>года;</w:t>
      </w:r>
    </w:p>
    <w:p w:rsidR="00A51C39" w:rsidRDefault="00A51C39" w:rsidP="00DA326D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доходной и расходной части, источников финансирования дефицита районного бюджета по состоянию на 1 </w:t>
      </w:r>
      <w:r w:rsidR="00F92C1D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FE1C5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DA326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-расходование средств резервного фонда Администрации Сортавальского муниципального района за </w:t>
      </w:r>
      <w:r w:rsidR="00F92C1D">
        <w:rPr>
          <w:sz w:val="28"/>
          <w:szCs w:val="28"/>
        </w:rPr>
        <w:t>9</w:t>
      </w:r>
      <w:r w:rsidR="00DA326D">
        <w:rPr>
          <w:sz w:val="28"/>
          <w:szCs w:val="28"/>
        </w:rPr>
        <w:t xml:space="preserve"> </w:t>
      </w:r>
      <w:r w:rsidR="00F92C1D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FE1C5D">
        <w:rPr>
          <w:sz w:val="28"/>
          <w:szCs w:val="28"/>
        </w:rPr>
        <w:t>7</w:t>
      </w:r>
      <w:r>
        <w:rPr>
          <w:sz w:val="28"/>
          <w:szCs w:val="28"/>
        </w:rPr>
        <w:t xml:space="preserve"> года;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программной части районного бюджета по состоянию на 01.</w:t>
      </w:r>
      <w:r w:rsidR="00F92C1D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FE1C5D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A51C39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Данные о социально-экономическом положении Сортавальского муниципального района по состоянию на 01 </w:t>
      </w:r>
      <w:r w:rsidR="00F92C1D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201</w:t>
      </w:r>
      <w:r w:rsidR="00FE1C5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A51C39" w:rsidRDefault="00A51C39" w:rsidP="00A51C39">
      <w:pPr>
        <w:pStyle w:val="a3"/>
        <w:ind w:left="680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59759A">
        <w:rPr>
          <w:sz w:val="28"/>
          <w:szCs w:val="28"/>
        </w:rPr>
        <w:t xml:space="preserve">Основные экономические </w:t>
      </w:r>
      <w:r>
        <w:rPr>
          <w:sz w:val="28"/>
          <w:szCs w:val="28"/>
        </w:rPr>
        <w:t>показатели, сложившиеся в январе-</w:t>
      </w:r>
      <w:r w:rsidR="00F92C1D">
        <w:rPr>
          <w:sz w:val="28"/>
          <w:szCs w:val="28"/>
        </w:rPr>
        <w:t>сентябре</w:t>
      </w:r>
      <w:r w:rsidR="00F510A3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 года, а также сравнительные данные с аналогичным периодом прошлого года, представлены в таблице:</w:t>
      </w:r>
    </w:p>
    <w:p w:rsidR="00E9637D" w:rsidRDefault="00E9637D" w:rsidP="00E9637D">
      <w:pPr>
        <w:pStyle w:val="a3"/>
        <w:ind w:left="0" w:firstLine="680"/>
        <w:jc w:val="right"/>
        <w:rPr>
          <w:sz w:val="28"/>
          <w:szCs w:val="28"/>
        </w:rPr>
      </w:pPr>
      <w:r>
        <w:rPr>
          <w:sz w:val="28"/>
          <w:szCs w:val="28"/>
        </w:rPr>
        <w:t>Табл.1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21"/>
        <w:gridCol w:w="2871"/>
        <w:gridCol w:w="1784"/>
        <w:gridCol w:w="1966"/>
        <w:gridCol w:w="1929"/>
      </w:tblGrid>
      <w:tr w:rsidR="005202B6" w:rsidTr="00F47CD4">
        <w:tc>
          <w:tcPr>
            <w:tcW w:w="549" w:type="pct"/>
          </w:tcPr>
          <w:p w:rsidR="005202B6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202B6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515" w:type="pct"/>
          </w:tcPr>
          <w:p w:rsidR="005202B6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экономические показатели</w:t>
            </w:r>
          </w:p>
        </w:tc>
        <w:tc>
          <w:tcPr>
            <w:tcW w:w="947" w:type="pct"/>
          </w:tcPr>
          <w:p w:rsidR="005202B6" w:rsidRDefault="005202B6" w:rsidP="00F92C1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Абсолютные данные за январь-</w:t>
            </w:r>
            <w:r w:rsidR="00F92C1D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201</w:t>
            </w:r>
            <w:r w:rsidR="00BB108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года, млн. руб.</w:t>
            </w:r>
          </w:p>
        </w:tc>
        <w:tc>
          <w:tcPr>
            <w:tcW w:w="1042" w:type="pct"/>
          </w:tcPr>
          <w:p w:rsidR="005202B6" w:rsidRDefault="005202B6" w:rsidP="00213BF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  <w:r w:rsidR="00213BF8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201</w:t>
            </w:r>
            <w:r w:rsidR="00BB108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 в % к </w:t>
            </w:r>
            <w:proofErr w:type="gramStart"/>
            <w:r>
              <w:rPr>
                <w:sz w:val="28"/>
                <w:szCs w:val="28"/>
              </w:rPr>
              <w:t>январю-</w:t>
            </w:r>
            <w:r w:rsidR="00213BF8">
              <w:rPr>
                <w:sz w:val="28"/>
                <w:szCs w:val="28"/>
              </w:rPr>
              <w:t>сентябрь</w:t>
            </w:r>
            <w:proofErr w:type="gramEnd"/>
            <w:r>
              <w:rPr>
                <w:sz w:val="28"/>
                <w:szCs w:val="28"/>
              </w:rPr>
              <w:t xml:space="preserve"> 201</w:t>
            </w:r>
            <w:r w:rsidR="00BB108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48" w:type="pct"/>
          </w:tcPr>
          <w:p w:rsidR="005202B6" w:rsidRDefault="005202B6" w:rsidP="00213BF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  <w:r w:rsidR="00213BF8">
              <w:rPr>
                <w:sz w:val="28"/>
                <w:szCs w:val="28"/>
              </w:rPr>
              <w:t xml:space="preserve">сентябрь </w:t>
            </w:r>
            <w:r>
              <w:rPr>
                <w:sz w:val="28"/>
                <w:szCs w:val="28"/>
              </w:rPr>
              <w:t>201</w:t>
            </w:r>
            <w:r w:rsidR="00BB108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к январю-</w:t>
            </w:r>
            <w:r w:rsidR="00213BF8">
              <w:rPr>
                <w:sz w:val="28"/>
                <w:szCs w:val="28"/>
              </w:rPr>
              <w:t>сентябрю</w:t>
            </w:r>
            <w:r>
              <w:rPr>
                <w:sz w:val="28"/>
                <w:szCs w:val="28"/>
              </w:rPr>
              <w:t xml:space="preserve"> 201</w:t>
            </w:r>
            <w:r w:rsidR="00BB108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</w:t>
            </w:r>
          </w:p>
        </w:tc>
      </w:tr>
      <w:tr w:rsidR="00BB1089" w:rsidTr="00F47CD4">
        <w:tc>
          <w:tcPr>
            <w:tcW w:w="549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промышленного производства</w:t>
            </w:r>
          </w:p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добыча полезных ископаемых</w:t>
            </w:r>
          </w:p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-обрабатывающие производства</w:t>
            </w:r>
          </w:p>
          <w:p w:rsidR="00BB1089" w:rsidRDefault="00BB1089" w:rsidP="00BB108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электрической энергией, газом и паром, кондиционирование воздуха</w:t>
            </w:r>
          </w:p>
          <w:p w:rsidR="00F13A77" w:rsidRDefault="00F13A77" w:rsidP="00BB108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водоснабжение; </w:t>
            </w:r>
            <w:r>
              <w:rPr>
                <w:sz w:val="28"/>
                <w:szCs w:val="28"/>
              </w:rPr>
              <w:lastRenderedPageBreak/>
              <w:t>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47" w:type="pct"/>
          </w:tcPr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</w:tcPr>
          <w:p w:rsidR="00BB1089" w:rsidRPr="007D6CE4" w:rsidRDefault="00213BF8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</w:t>
            </w:r>
          </w:p>
          <w:p w:rsidR="00BB1089" w:rsidRPr="007D6CE4" w:rsidRDefault="00BB108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7D6CE4" w:rsidRDefault="00BB1089" w:rsidP="00730C5D"/>
          <w:p w:rsidR="00BB1089" w:rsidRPr="007D6CE4" w:rsidRDefault="00BB1089" w:rsidP="00730C5D"/>
          <w:p w:rsidR="00BB1089" w:rsidRPr="007D6CE4" w:rsidRDefault="00213BF8" w:rsidP="0073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  <w:p w:rsidR="00BB1089" w:rsidRPr="007D6CE4" w:rsidRDefault="00BB1089" w:rsidP="00730C5D">
            <w:pPr>
              <w:jc w:val="center"/>
              <w:rPr>
                <w:sz w:val="24"/>
                <w:szCs w:val="24"/>
              </w:rPr>
            </w:pPr>
          </w:p>
          <w:p w:rsidR="00BB1089" w:rsidRPr="007D6CE4" w:rsidRDefault="00BB1089" w:rsidP="00730C5D">
            <w:pPr>
              <w:jc w:val="center"/>
              <w:rPr>
                <w:sz w:val="24"/>
                <w:szCs w:val="24"/>
              </w:rPr>
            </w:pPr>
          </w:p>
          <w:p w:rsidR="00BB1089" w:rsidRPr="007D6CE4" w:rsidRDefault="00A54F5A" w:rsidP="0073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  <w:p w:rsidR="00BB1089" w:rsidRPr="007D6CE4" w:rsidRDefault="00BB1089" w:rsidP="00730C5D">
            <w:pPr>
              <w:jc w:val="center"/>
              <w:rPr>
                <w:sz w:val="24"/>
                <w:szCs w:val="24"/>
              </w:rPr>
            </w:pPr>
          </w:p>
          <w:p w:rsidR="00BB1089" w:rsidRDefault="00A54F5A" w:rsidP="00F13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  <w:p w:rsidR="00F13A77" w:rsidRDefault="00F13A77" w:rsidP="00F13A77">
            <w:pPr>
              <w:jc w:val="center"/>
              <w:rPr>
                <w:sz w:val="24"/>
                <w:szCs w:val="24"/>
              </w:rPr>
            </w:pPr>
          </w:p>
          <w:p w:rsidR="00F13A77" w:rsidRDefault="00F13A77" w:rsidP="00F13A77">
            <w:pPr>
              <w:jc w:val="center"/>
              <w:rPr>
                <w:sz w:val="24"/>
                <w:szCs w:val="24"/>
              </w:rPr>
            </w:pPr>
          </w:p>
          <w:p w:rsidR="00F13A77" w:rsidRDefault="00F13A77" w:rsidP="00F13A77">
            <w:pPr>
              <w:jc w:val="center"/>
              <w:rPr>
                <w:sz w:val="24"/>
                <w:szCs w:val="24"/>
              </w:rPr>
            </w:pPr>
          </w:p>
          <w:p w:rsidR="00F47CD4" w:rsidRDefault="00F47CD4" w:rsidP="00F13A77">
            <w:pPr>
              <w:jc w:val="center"/>
              <w:rPr>
                <w:sz w:val="24"/>
                <w:szCs w:val="24"/>
              </w:rPr>
            </w:pPr>
          </w:p>
          <w:p w:rsidR="00F47CD4" w:rsidRDefault="00F47CD4" w:rsidP="00F13A77">
            <w:pPr>
              <w:jc w:val="center"/>
              <w:rPr>
                <w:sz w:val="24"/>
                <w:szCs w:val="24"/>
              </w:rPr>
            </w:pPr>
          </w:p>
          <w:p w:rsidR="00F47CD4" w:rsidRDefault="00F47CD4" w:rsidP="00F13A77">
            <w:pPr>
              <w:jc w:val="center"/>
              <w:rPr>
                <w:sz w:val="24"/>
                <w:szCs w:val="24"/>
              </w:rPr>
            </w:pPr>
          </w:p>
          <w:p w:rsidR="00F13A77" w:rsidRPr="00F13A77" w:rsidRDefault="00A54F5A" w:rsidP="00F13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135,9</w:t>
            </w:r>
          </w:p>
        </w:tc>
        <w:tc>
          <w:tcPr>
            <w:tcW w:w="948" w:type="pct"/>
          </w:tcPr>
          <w:p w:rsidR="00213BF8" w:rsidRPr="000D5880" w:rsidRDefault="00213BF8" w:rsidP="00213BF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109,3</w:t>
            </w:r>
          </w:p>
          <w:p w:rsidR="00213BF8" w:rsidRPr="000D5880" w:rsidRDefault="00213BF8" w:rsidP="00213BF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213BF8" w:rsidRPr="000D5880" w:rsidRDefault="00213BF8" w:rsidP="00213BF8"/>
          <w:p w:rsidR="00213BF8" w:rsidRPr="000D5880" w:rsidRDefault="00213BF8" w:rsidP="00213BF8"/>
          <w:p w:rsidR="00213BF8" w:rsidRPr="000D5880" w:rsidRDefault="00213BF8" w:rsidP="00213BF8">
            <w:pPr>
              <w:jc w:val="center"/>
              <w:rPr>
                <w:sz w:val="24"/>
                <w:szCs w:val="24"/>
              </w:rPr>
            </w:pPr>
            <w:r w:rsidRPr="000D5880">
              <w:rPr>
                <w:sz w:val="24"/>
                <w:szCs w:val="24"/>
              </w:rPr>
              <w:t>143,9</w:t>
            </w:r>
          </w:p>
          <w:p w:rsidR="00213BF8" w:rsidRPr="000D5880" w:rsidRDefault="00213BF8" w:rsidP="00213BF8">
            <w:pPr>
              <w:jc w:val="center"/>
              <w:rPr>
                <w:sz w:val="24"/>
                <w:szCs w:val="24"/>
              </w:rPr>
            </w:pPr>
          </w:p>
          <w:p w:rsidR="00213BF8" w:rsidRPr="000D5880" w:rsidRDefault="00213BF8" w:rsidP="00213BF8">
            <w:pPr>
              <w:jc w:val="center"/>
              <w:rPr>
                <w:sz w:val="24"/>
                <w:szCs w:val="24"/>
              </w:rPr>
            </w:pPr>
          </w:p>
          <w:p w:rsidR="00213BF8" w:rsidRPr="000D5880" w:rsidRDefault="00213BF8" w:rsidP="00213BF8">
            <w:pPr>
              <w:jc w:val="center"/>
              <w:rPr>
                <w:sz w:val="24"/>
                <w:szCs w:val="24"/>
              </w:rPr>
            </w:pPr>
            <w:r w:rsidRPr="000D5880">
              <w:rPr>
                <w:sz w:val="24"/>
                <w:szCs w:val="24"/>
              </w:rPr>
              <w:t>95,1</w:t>
            </w:r>
          </w:p>
          <w:p w:rsidR="00213BF8" w:rsidRPr="000D5880" w:rsidRDefault="00213BF8" w:rsidP="00213BF8">
            <w:pPr>
              <w:jc w:val="center"/>
              <w:rPr>
                <w:sz w:val="24"/>
                <w:szCs w:val="24"/>
              </w:rPr>
            </w:pPr>
          </w:p>
          <w:p w:rsidR="00213BF8" w:rsidRPr="000D5880" w:rsidRDefault="00213BF8" w:rsidP="00213BF8">
            <w:pPr>
              <w:rPr>
                <w:sz w:val="24"/>
                <w:szCs w:val="24"/>
              </w:rPr>
            </w:pPr>
          </w:p>
          <w:p w:rsidR="00213BF8" w:rsidRPr="000D5880" w:rsidRDefault="00213BF8" w:rsidP="00213BF8">
            <w:pPr>
              <w:jc w:val="center"/>
              <w:rPr>
                <w:sz w:val="24"/>
                <w:szCs w:val="24"/>
              </w:rPr>
            </w:pPr>
          </w:p>
          <w:p w:rsidR="00213BF8" w:rsidRPr="000D5880" w:rsidRDefault="00213BF8" w:rsidP="00213BF8">
            <w:pPr>
              <w:jc w:val="center"/>
              <w:rPr>
                <w:sz w:val="24"/>
                <w:szCs w:val="24"/>
              </w:rPr>
            </w:pPr>
          </w:p>
          <w:p w:rsidR="00F13A77" w:rsidRPr="007D6CE4" w:rsidRDefault="00F13A77" w:rsidP="00213BF8">
            <w:pPr>
              <w:jc w:val="center"/>
            </w:pPr>
          </w:p>
        </w:tc>
      </w:tr>
      <w:tr w:rsidR="00BB1089" w:rsidTr="00F47CD4">
        <w:tc>
          <w:tcPr>
            <w:tcW w:w="549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по чистым видам деятельности:</w:t>
            </w:r>
          </w:p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-добыча полезных ископаемых;</w:t>
            </w:r>
          </w:p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-обрабатывающие производства</w:t>
            </w:r>
          </w:p>
          <w:p w:rsidR="00F13A77" w:rsidRDefault="00BB1089" w:rsidP="00F13A7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3A77">
              <w:rPr>
                <w:sz w:val="28"/>
                <w:szCs w:val="28"/>
              </w:rPr>
              <w:t xml:space="preserve"> обеспечение электрической энергией, газом и паром, кондиционирование воздуха</w:t>
            </w:r>
          </w:p>
          <w:p w:rsidR="00BB1089" w:rsidRDefault="00F13A77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47" w:type="pct"/>
          </w:tcPr>
          <w:p w:rsidR="00BB1089" w:rsidRPr="007D6CE4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29541A" w:rsidRDefault="00A54F5A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3817,9</w:t>
            </w:r>
          </w:p>
        </w:tc>
        <w:tc>
          <w:tcPr>
            <w:tcW w:w="1042" w:type="pct"/>
          </w:tcPr>
          <w:p w:rsidR="00BB1089" w:rsidRPr="007D6CE4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7D6CE4" w:rsidRDefault="00A54F5A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114,3</w:t>
            </w:r>
          </w:p>
          <w:p w:rsidR="00BB1089" w:rsidRPr="007D6CE4" w:rsidRDefault="00A54F5A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115,1</w:t>
            </w:r>
          </w:p>
          <w:p w:rsidR="00BB1089" w:rsidRPr="007D6CE4" w:rsidRDefault="00BB1089" w:rsidP="00730C5D">
            <w:pPr>
              <w:jc w:val="center"/>
              <w:rPr>
                <w:sz w:val="28"/>
                <w:szCs w:val="28"/>
              </w:rPr>
            </w:pPr>
          </w:p>
          <w:p w:rsidR="00BB1089" w:rsidRPr="007D6CE4" w:rsidRDefault="00A54F5A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</w:t>
            </w:r>
          </w:p>
          <w:p w:rsidR="00BB1089" w:rsidRPr="005A664E" w:rsidRDefault="00BB1089" w:rsidP="00730C5D">
            <w:pPr>
              <w:jc w:val="center"/>
              <w:rPr>
                <w:sz w:val="28"/>
                <w:szCs w:val="28"/>
              </w:rPr>
            </w:pPr>
          </w:p>
          <w:p w:rsidR="008B1B0C" w:rsidRDefault="008B1B0C" w:rsidP="00730C5D">
            <w:pPr>
              <w:jc w:val="center"/>
              <w:rPr>
                <w:sz w:val="28"/>
                <w:szCs w:val="28"/>
              </w:rPr>
            </w:pPr>
          </w:p>
          <w:p w:rsidR="00BB1089" w:rsidRDefault="00A54F5A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</w:t>
            </w:r>
          </w:p>
          <w:p w:rsidR="00F13A77" w:rsidRDefault="00F13A77" w:rsidP="00730C5D">
            <w:pPr>
              <w:jc w:val="center"/>
              <w:rPr>
                <w:sz w:val="28"/>
                <w:szCs w:val="28"/>
              </w:rPr>
            </w:pPr>
          </w:p>
          <w:p w:rsidR="00F13A77" w:rsidRDefault="00F13A77" w:rsidP="00730C5D">
            <w:pPr>
              <w:jc w:val="center"/>
              <w:rPr>
                <w:sz w:val="28"/>
                <w:szCs w:val="28"/>
              </w:rPr>
            </w:pPr>
          </w:p>
          <w:p w:rsidR="00F13A77" w:rsidRDefault="00F13A77" w:rsidP="00730C5D">
            <w:pPr>
              <w:jc w:val="center"/>
              <w:rPr>
                <w:sz w:val="28"/>
                <w:szCs w:val="28"/>
              </w:rPr>
            </w:pPr>
          </w:p>
          <w:p w:rsidR="008B1B0C" w:rsidRDefault="008B1B0C" w:rsidP="00730C5D">
            <w:pPr>
              <w:jc w:val="center"/>
              <w:rPr>
                <w:sz w:val="28"/>
                <w:szCs w:val="28"/>
              </w:rPr>
            </w:pPr>
          </w:p>
          <w:p w:rsidR="00F13A77" w:rsidRDefault="008B1B0C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</w:t>
            </w:r>
            <w:r w:rsidR="00A54F5A">
              <w:rPr>
                <w:sz w:val="28"/>
                <w:szCs w:val="28"/>
              </w:rPr>
              <w:t>3</w:t>
            </w:r>
          </w:p>
          <w:p w:rsidR="00F13A77" w:rsidRPr="005A664E" w:rsidRDefault="00F13A77" w:rsidP="00730C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8" w:type="pct"/>
          </w:tcPr>
          <w:p w:rsidR="00BB1089" w:rsidRPr="007D6CE4" w:rsidRDefault="00BB1089" w:rsidP="00BB1089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1089" w:rsidRPr="007D6CE4" w:rsidRDefault="00BB1089" w:rsidP="00BB1089"/>
          <w:p w:rsidR="00BB1089" w:rsidRPr="007D6CE4" w:rsidRDefault="00BB1089" w:rsidP="00BB1089"/>
          <w:p w:rsidR="00BB1089" w:rsidRPr="007D6CE4" w:rsidRDefault="00BB1089" w:rsidP="00BB1089"/>
          <w:p w:rsidR="00BB1089" w:rsidRPr="007D6CE4" w:rsidRDefault="00BB1089" w:rsidP="00BB1089"/>
          <w:p w:rsidR="00BB1089" w:rsidRPr="007D6CE4" w:rsidRDefault="00BB1089" w:rsidP="00BB1089"/>
          <w:p w:rsidR="00BB1089" w:rsidRPr="007D6CE4" w:rsidRDefault="00BB1089" w:rsidP="00BB1089"/>
          <w:p w:rsidR="00BB1089" w:rsidRPr="007D6CE4" w:rsidRDefault="00BB1089" w:rsidP="00BB1089"/>
          <w:p w:rsidR="00213BF8" w:rsidRPr="000D5880" w:rsidRDefault="00213BF8" w:rsidP="00213BF8">
            <w:pPr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110,4</w:t>
            </w:r>
          </w:p>
          <w:p w:rsidR="00213BF8" w:rsidRPr="000D5880" w:rsidRDefault="00213BF8" w:rsidP="00213BF8">
            <w:pPr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146,4</w:t>
            </w:r>
          </w:p>
          <w:p w:rsidR="00213BF8" w:rsidRPr="000D5880" w:rsidRDefault="00213BF8" w:rsidP="00213BF8">
            <w:pPr>
              <w:jc w:val="center"/>
              <w:rPr>
                <w:sz w:val="28"/>
                <w:szCs w:val="28"/>
              </w:rPr>
            </w:pPr>
          </w:p>
          <w:p w:rsidR="00213BF8" w:rsidRPr="000D5880" w:rsidRDefault="00213BF8" w:rsidP="00213BF8">
            <w:pPr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100,1</w:t>
            </w:r>
          </w:p>
          <w:p w:rsidR="00213BF8" w:rsidRPr="000D5880" w:rsidRDefault="00213BF8" w:rsidP="00213BF8">
            <w:pPr>
              <w:jc w:val="center"/>
              <w:rPr>
                <w:sz w:val="28"/>
                <w:szCs w:val="28"/>
              </w:rPr>
            </w:pPr>
          </w:p>
          <w:p w:rsidR="00213BF8" w:rsidRPr="000D5880" w:rsidRDefault="00213BF8" w:rsidP="00213BF8">
            <w:pPr>
              <w:jc w:val="center"/>
              <w:rPr>
                <w:sz w:val="28"/>
                <w:szCs w:val="28"/>
              </w:rPr>
            </w:pPr>
          </w:p>
          <w:p w:rsidR="00213BF8" w:rsidRPr="000D5880" w:rsidRDefault="00213BF8" w:rsidP="00213BF8">
            <w:pPr>
              <w:jc w:val="center"/>
              <w:rPr>
                <w:sz w:val="28"/>
                <w:szCs w:val="28"/>
              </w:rPr>
            </w:pPr>
          </w:p>
          <w:p w:rsidR="00F13A77" w:rsidRPr="005A664E" w:rsidRDefault="00213BF8" w:rsidP="00213BF8">
            <w:pPr>
              <w:jc w:val="center"/>
              <w:rPr>
                <w:b/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109,3</w:t>
            </w:r>
          </w:p>
        </w:tc>
      </w:tr>
      <w:tr w:rsidR="00BB1089" w:rsidTr="008B1B0C">
        <w:tc>
          <w:tcPr>
            <w:tcW w:w="549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работ, выполненных по виду деятельности «строительство»</w:t>
            </w:r>
          </w:p>
        </w:tc>
        <w:tc>
          <w:tcPr>
            <w:tcW w:w="947" w:type="pct"/>
            <w:vAlign w:val="center"/>
          </w:tcPr>
          <w:p w:rsidR="00BB1089" w:rsidRPr="005A664E" w:rsidRDefault="00A54F5A" w:rsidP="008B1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34,443</w:t>
            </w:r>
          </w:p>
        </w:tc>
        <w:tc>
          <w:tcPr>
            <w:tcW w:w="1042" w:type="pct"/>
          </w:tcPr>
          <w:p w:rsidR="00BB1089" w:rsidRPr="005A664E" w:rsidRDefault="00BB1089" w:rsidP="00730C5D"/>
          <w:p w:rsidR="00BB1089" w:rsidRPr="005A664E" w:rsidRDefault="00BB1089" w:rsidP="00730C5D"/>
          <w:p w:rsidR="00BB1089" w:rsidRPr="005A664E" w:rsidRDefault="00A54F5A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948" w:type="pct"/>
          </w:tcPr>
          <w:p w:rsidR="00BB1089" w:rsidRPr="005A664E" w:rsidRDefault="00BB1089" w:rsidP="00BB1089"/>
          <w:p w:rsidR="00BB1089" w:rsidRPr="005A664E" w:rsidRDefault="00BB1089" w:rsidP="00BB1089"/>
          <w:p w:rsidR="00BB1089" w:rsidRPr="005A664E" w:rsidRDefault="00213BF8" w:rsidP="00A366D0">
            <w:pPr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в 1,9 р.</w:t>
            </w:r>
          </w:p>
        </w:tc>
      </w:tr>
      <w:tr w:rsidR="00BB1089" w:rsidTr="00F47CD4">
        <w:tc>
          <w:tcPr>
            <w:tcW w:w="549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BB1089" w:rsidRPr="00266422" w:rsidRDefault="00BB1089" w:rsidP="0026642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действие общей площади жилых домов (тыс.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47" w:type="pct"/>
          </w:tcPr>
          <w:p w:rsidR="00BB1089" w:rsidRPr="005A664E" w:rsidRDefault="00A54F5A" w:rsidP="001F447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10,213</w:t>
            </w:r>
          </w:p>
        </w:tc>
        <w:tc>
          <w:tcPr>
            <w:tcW w:w="1042" w:type="pct"/>
          </w:tcPr>
          <w:p w:rsidR="00BB1089" w:rsidRPr="005A664E" w:rsidRDefault="00A54F5A" w:rsidP="00266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81,1</w:t>
            </w:r>
          </w:p>
        </w:tc>
        <w:tc>
          <w:tcPr>
            <w:tcW w:w="948" w:type="pct"/>
          </w:tcPr>
          <w:p w:rsidR="00BB1089" w:rsidRPr="005A664E" w:rsidRDefault="00213BF8" w:rsidP="008922FA">
            <w:pPr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144,7</w:t>
            </w:r>
          </w:p>
        </w:tc>
      </w:tr>
      <w:tr w:rsidR="00BB1089" w:rsidTr="00F47CD4">
        <w:tc>
          <w:tcPr>
            <w:tcW w:w="549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Грузооборот транспорта, тыс. т-км</w:t>
            </w:r>
          </w:p>
        </w:tc>
        <w:tc>
          <w:tcPr>
            <w:tcW w:w="947" w:type="pct"/>
          </w:tcPr>
          <w:p w:rsidR="00BB1089" w:rsidRPr="005A664E" w:rsidRDefault="00A54F5A" w:rsidP="00A54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22711,5</w:t>
            </w:r>
          </w:p>
        </w:tc>
        <w:tc>
          <w:tcPr>
            <w:tcW w:w="1042" w:type="pct"/>
          </w:tcPr>
          <w:p w:rsidR="00BB1089" w:rsidRPr="005A664E" w:rsidRDefault="008922FA" w:rsidP="00A54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4,</w:t>
            </w:r>
            <w:r w:rsidR="00A54F5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948" w:type="pct"/>
          </w:tcPr>
          <w:p w:rsidR="00BB1089" w:rsidRPr="005A664E" w:rsidRDefault="00213BF8" w:rsidP="008922FA">
            <w:pPr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в 4,6 р.</w:t>
            </w:r>
          </w:p>
        </w:tc>
      </w:tr>
      <w:tr w:rsidR="00BB1089" w:rsidTr="00F47CD4">
        <w:tc>
          <w:tcPr>
            <w:tcW w:w="549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947" w:type="pct"/>
          </w:tcPr>
          <w:p w:rsidR="00BB1089" w:rsidRPr="005A664E" w:rsidRDefault="00A54F5A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1988,4</w:t>
            </w:r>
          </w:p>
        </w:tc>
        <w:tc>
          <w:tcPr>
            <w:tcW w:w="1042" w:type="pct"/>
          </w:tcPr>
          <w:p w:rsidR="00BB1089" w:rsidRPr="005A664E" w:rsidRDefault="00A54F5A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</w:t>
            </w:r>
            <w:r w:rsidR="00BB1089" w:rsidRPr="005A664E">
              <w:rPr>
                <w:sz w:val="28"/>
                <w:szCs w:val="28"/>
              </w:rPr>
              <w:t xml:space="preserve"> (в сопоставимых ценах)</w:t>
            </w:r>
          </w:p>
        </w:tc>
        <w:tc>
          <w:tcPr>
            <w:tcW w:w="948" w:type="pct"/>
          </w:tcPr>
          <w:p w:rsidR="00BB1089" w:rsidRPr="005A664E" w:rsidRDefault="00213BF8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108,2 (в сопоставимых ценах)</w:t>
            </w:r>
          </w:p>
        </w:tc>
      </w:tr>
      <w:tr w:rsidR="00BB1089" w:rsidTr="00F47CD4">
        <w:tc>
          <w:tcPr>
            <w:tcW w:w="549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BB1089" w:rsidRDefault="00BB1089" w:rsidP="00F47CD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Оборот </w:t>
            </w:r>
            <w:r>
              <w:rPr>
                <w:sz w:val="28"/>
                <w:szCs w:val="28"/>
              </w:rPr>
              <w:lastRenderedPageBreak/>
              <w:t>общественного питания</w:t>
            </w:r>
            <w:r w:rsidR="00F47C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pct"/>
          </w:tcPr>
          <w:p w:rsidR="00BB1089" w:rsidRPr="00A366D0" w:rsidRDefault="00BB108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pct"/>
          </w:tcPr>
          <w:p w:rsidR="00BB1089" w:rsidRPr="00A366D0" w:rsidRDefault="00BB1089" w:rsidP="00730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pct"/>
          </w:tcPr>
          <w:p w:rsidR="00BB1089" w:rsidRPr="00A366D0" w:rsidRDefault="00BB1089" w:rsidP="00BB1089">
            <w:pPr>
              <w:jc w:val="center"/>
              <w:rPr>
                <w:sz w:val="28"/>
                <w:szCs w:val="28"/>
              </w:rPr>
            </w:pPr>
          </w:p>
        </w:tc>
      </w:tr>
      <w:tr w:rsidR="00BB1089" w:rsidTr="00F47CD4">
        <w:tc>
          <w:tcPr>
            <w:tcW w:w="549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BB1089" w:rsidRDefault="00BB1089" w:rsidP="00F47CD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платных услуг населению</w:t>
            </w:r>
            <w:r w:rsidR="00F47C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pct"/>
          </w:tcPr>
          <w:p w:rsidR="00BB1089" w:rsidRPr="005A664E" w:rsidRDefault="00A54F5A" w:rsidP="00A54F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281,3</w:t>
            </w:r>
          </w:p>
        </w:tc>
        <w:tc>
          <w:tcPr>
            <w:tcW w:w="1042" w:type="pct"/>
          </w:tcPr>
          <w:p w:rsidR="00BB1089" w:rsidRPr="005A664E" w:rsidRDefault="00DC76FE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948" w:type="pct"/>
          </w:tcPr>
          <w:p w:rsidR="00BB1089" w:rsidRPr="005A664E" w:rsidRDefault="00213BF8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108,6</w:t>
            </w:r>
          </w:p>
        </w:tc>
      </w:tr>
      <w:tr w:rsidR="00BB1089" w:rsidTr="00F47CD4">
        <w:tc>
          <w:tcPr>
            <w:tcW w:w="549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BB1089" w:rsidRPr="00F47CD4" w:rsidRDefault="00BB1089" w:rsidP="0073634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47CD4">
              <w:rPr>
                <w:sz w:val="28"/>
                <w:szCs w:val="28"/>
              </w:rPr>
              <w:t xml:space="preserve">Инвестиции в основной капитал  </w:t>
            </w:r>
          </w:p>
        </w:tc>
        <w:tc>
          <w:tcPr>
            <w:tcW w:w="947" w:type="pct"/>
          </w:tcPr>
          <w:p w:rsidR="00BB1089" w:rsidRPr="00F47CD4" w:rsidRDefault="00BB1089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pct"/>
          </w:tcPr>
          <w:p w:rsidR="00BB1089" w:rsidRPr="00F47CD4" w:rsidRDefault="00BB1089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pct"/>
          </w:tcPr>
          <w:p w:rsidR="00BB1089" w:rsidRPr="00F47CD4" w:rsidRDefault="00BB1089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089" w:rsidTr="00F47CD4">
        <w:tc>
          <w:tcPr>
            <w:tcW w:w="549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BB1089" w:rsidRDefault="00BB1089" w:rsidP="00DC76F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 прибыльных организаций (январь-</w:t>
            </w:r>
            <w:r w:rsidR="00DC76FE">
              <w:rPr>
                <w:sz w:val="28"/>
                <w:szCs w:val="28"/>
              </w:rPr>
              <w:t>август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47" w:type="pct"/>
          </w:tcPr>
          <w:p w:rsidR="00BB1089" w:rsidRPr="00EC6338" w:rsidRDefault="00BB1089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DC76FE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581,2</w:t>
            </w:r>
          </w:p>
        </w:tc>
        <w:tc>
          <w:tcPr>
            <w:tcW w:w="1042" w:type="pct"/>
          </w:tcPr>
          <w:p w:rsidR="00BB1089" w:rsidRDefault="00BB1089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29541A" w:rsidRDefault="00DC76FE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5,3 р.</w:t>
            </w:r>
          </w:p>
        </w:tc>
        <w:tc>
          <w:tcPr>
            <w:tcW w:w="948" w:type="pct"/>
          </w:tcPr>
          <w:p w:rsidR="00BB1089" w:rsidRDefault="00BB1089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29541A" w:rsidRDefault="00BB1089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089" w:rsidTr="00F47CD4">
        <w:tc>
          <w:tcPr>
            <w:tcW w:w="549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BB1089" w:rsidRPr="002D08BE" w:rsidRDefault="00BB1089" w:rsidP="00DC76F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работающих (</w:t>
            </w:r>
            <w:r w:rsidR="00DC76FE">
              <w:rPr>
                <w:sz w:val="28"/>
                <w:szCs w:val="28"/>
              </w:rPr>
              <w:t>август</w:t>
            </w:r>
            <w:r w:rsidR="00A366D0">
              <w:rPr>
                <w:sz w:val="28"/>
                <w:szCs w:val="28"/>
              </w:rPr>
              <w:t>)</w:t>
            </w:r>
            <w:r w:rsidRPr="002D0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чел</w:t>
            </w:r>
          </w:p>
        </w:tc>
        <w:tc>
          <w:tcPr>
            <w:tcW w:w="947" w:type="pct"/>
          </w:tcPr>
          <w:p w:rsidR="00BB1089" w:rsidRPr="00EC6338" w:rsidRDefault="00BB1089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DC76FE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042" w:type="pct"/>
          </w:tcPr>
          <w:p w:rsidR="00BB1089" w:rsidRPr="00EC6338" w:rsidRDefault="00BB1089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8922FA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48" w:type="pct"/>
          </w:tcPr>
          <w:p w:rsidR="00BB1089" w:rsidRPr="00EC6338" w:rsidRDefault="00BB1089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BB1089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1089" w:rsidTr="00F47CD4">
        <w:tc>
          <w:tcPr>
            <w:tcW w:w="549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BB1089" w:rsidRPr="002D08BE" w:rsidRDefault="00BB1089" w:rsidP="00DC76F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номинальная начисленная заработная плата работников организаций (</w:t>
            </w:r>
            <w:r w:rsidR="00DC76FE">
              <w:rPr>
                <w:sz w:val="28"/>
                <w:szCs w:val="28"/>
              </w:rPr>
              <w:t>август</w:t>
            </w:r>
            <w:r w:rsidRPr="002D08BE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947" w:type="pct"/>
          </w:tcPr>
          <w:p w:rsidR="00BB1089" w:rsidRPr="00EC6338" w:rsidRDefault="00BB1089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BB1089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BB1089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DC76FE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29996,4</w:t>
            </w:r>
          </w:p>
        </w:tc>
        <w:tc>
          <w:tcPr>
            <w:tcW w:w="1042" w:type="pct"/>
          </w:tcPr>
          <w:p w:rsidR="00BB1089" w:rsidRPr="00EC6338" w:rsidRDefault="00BB1089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BB1089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BB1089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DC76FE" w:rsidP="00DC76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  <w:r w:rsidR="00A366D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август</w:t>
            </w:r>
            <w:r w:rsidR="00A366D0">
              <w:rPr>
                <w:sz w:val="28"/>
                <w:szCs w:val="28"/>
              </w:rPr>
              <w:t xml:space="preserve"> 2017г. к </w:t>
            </w:r>
            <w:r>
              <w:rPr>
                <w:sz w:val="28"/>
                <w:szCs w:val="28"/>
              </w:rPr>
              <w:t>августу</w:t>
            </w:r>
            <w:r w:rsidR="00A366D0">
              <w:rPr>
                <w:sz w:val="28"/>
                <w:szCs w:val="28"/>
              </w:rPr>
              <w:t xml:space="preserve"> 2016г.)</w:t>
            </w:r>
          </w:p>
        </w:tc>
        <w:tc>
          <w:tcPr>
            <w:tcW w:w="948" w:type="pct"/>
          </w:tcPr>
          <w:p w:rsidR="00BB1089" w:rsidRPr="00EC6338" w:rsidRDefault="00BB1089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BB1089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BB1089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213BF8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D5880">
              <w:rPr>
                <w:sz w:val="28"/>
                <w:szCs w:val="28"/>
              </w:rPr>
              <w:t>117,0</w:t>
            </w:r>
          </w:p>
        </w:tc>
      </w:tr>
    </w:tbl>
    <w:p w:rsidR="00A51C39" w:rsidRPr="0059759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</w:p>
    <w:p w:rsidR="00A51C39" w:rsidRPr="00F510A3" w:rsidRDefault="00A51C39" w:rsidP="00A51C39">
      <w:pPr>
        <w:pStyle w:val="a3"/>
        <w:ind w:left="0" w:firstLine="709"/>
        <w:jc w:val="both"/>
        <w:rPr>
          <w:sz w:val="28"/>
          <w:szCs w:val="28"/>
        </w:rPr>
      </w:pPr>
      <w:r w:rsidRPr="00F510A3">
        <w:rPr>
          <w:sz w:val="28"/>
          <w:szCs w:val="28"/>
        </w:rPr>
        <w:t>Индекс промышленного производства учитывает изменение физических объемов произведенной продукции и является индикатором, измеряющим выпуск продукции в промышленности и добывающих отраслях.</w:t>
      </w:r>
    </w:p>
    <w:p w:rsidR="00A51C39" w:rsidRDefault="00400173" w:rsidP="00A51C39">
      <w:pPr>
        <w:pStyle w:val="a3"/>
        <w:ind w:left="0" w:firstLine="709"/>
        <w:jc w:val="both"/>
        <w:rPr>
          <w:sz w:val="28"/>
          <w:szCs w:val="28"/>
        </w:rPr>
      </w:pPr>
      <w:r w:rsidRPr="00F510A3">
        <w:rPr>
          <w:sz w:val="28"/>
          <w:szCs w:val="28"/>
        </w:rPr>
        <w:t>В</w:t>
      </w:r>
      <w:r w:rsidR="00A51C39" w:rsidRPr="00F510A3">
        <w:rPr>
          <w:sz w:val="28"/>
          <w:szCs w:val="28"/>
        </w:rPr>
        <w:t xml:space="preserve"> </w:t>
      </w:r>
      <w:r w:rsidRPr="00F510A3">
        <w:rPr>
          <w:sz w:val="28"/>
          <w:szCs w:val="28"/>
        </w:rPr>
        <w:t>анализируемом периоде</w:t>
      </w:r>
      <w:r w:rsidR="00A51C39" w:rsidRPr="00F510A3">
        <w:rPr>
          <w:sz w:val="28"/>
          <w:szCs w:val="28"/>
        </w:rPr>
        <w:t xml:space="preserve"> </w:t>
      </w:r>
      <w:r w:rsidR="00A32A53" w:rsidRPr="00F510A3">
        <w:rPr>
          <w:sz w:val="28"/>
          <w:szCs w:val="28"/>
        </w:rPr>
        <w:t>201</w:t>
      </w:r>
      <w:r w:rsidR="00F47CD4">
        <w:rPr>
          <w:sz w:val="28"/>
          <w:szCs w:val="28"/>
        </w:rPr>
        <w:t>7</w:t>
      </w:r>
      <w:r w:rsidR="00A51C39" w:rsidRPr="00F510A3">
        <w:rPr>
          <w:sz w:val="28"/>
          <w:szCs w:val="28"/>
        </w:rPr>
        <w:t xml:space="preserve"> года </w:t>
      </w:r>
      <w:r w:rsidRPr="00F510A3">
        <w:rPr>
          <w:sz w:val="28"/>
          <w:szCs w:val="28"/>
        </w:rPr>
        <w:t xml:space="preserve">наблюдается </w:t>
      </w:r>
      <w:r w:rsidR="004A088A">
        <w:rPr>
          <w:sz w:val="28"/>
          <w:szCs w:val="28"/>
        </w:rPr>
        <w:t>сохранение</w:t>
      </w:r>
      <w:r w:rsidRPr="00F510A3">
        <w:rPr>
          <w:sz w:val="28"/>
          <w:szCs w:val="28"/>
        </w:rPr>
        <w:t xml:space="preserve"> темпов роста </w:t>
      </w:r>
      <w:r w:rsidR="00A51C39" w:rsidRPr="00F510A3">
        <w:rPr>
          <w:sz w:val="28"/>
          <w:szCs w:val="28"/>
        </w:rPr>
        <w:t>индекс</w:t>
      </w:r>
      <w:r w:rsidR="0031403C" w:rsidRPr="00F510A3">
        <w:rPr>
          <w:sz w:val="28"/>
          <w:szCs w:val="28"/>
        </w:rPr>
        <w:t>а</w:t>
      </w:r>
      <w:r w:rsidR="00A51C39" w:rsidRPr="00F510A3">
        <w:rPr>
          <w:sz w:val="28"/>
          <w:szCs w:val="28"/>
        </w:rPr>
        <w:t xml:space="preserve"> промышленного производства по сравнению с аналогичным периодом прошлого года</w:t>
      </w:r>
      <w:r w:rsidRPr="00F510A3">
        <w:rPr>
          <w:sz w:val="28"/>
          <w:szCs w:val="28"/>
        </w:rPr>
        <w:t>.</w:t>
      </w:r>
      <w:r w:rsidR="007727F8" w:rsidRPr="00F510A3">
        <w:rPr>
          <w:sz w:val="28"/>
          <w:szCs w:val="28"/>
        </w:rPr>
        <w:t xml:space="preserve"> </w:t>
      </w:r>
      <w:r w:rsidR="00A51C39" w:rsidRPr="00F510A3">
        <w:rPr>
          <w:sz w:val="28"/>
          <w:szCs w:val="28"/>
        </w:rPr>
        <w:t xml:space="preserve">В разрез с отрицательной динамикой </w:t>
      </w:r>
      <w:r w:rsidR="00973B5F">
        <w:rPr>
          <w:sz w:val="28"/>
          <w:szCs w:val="28"/>
        </w:rPr>
        <w:t xml:space="preserve">темпа роста </w:t>
      </w:r>
      <w:r w:rsidR="00F510A3" w:rsidRPr="00F510A3">
        <w:rPr>
          <w:sz w:val="28"/>
          <w:szCs w:val="28"/>
        </w:rPr>
        <w:t>по</w:t>
      </w:r>
      <w:r w:rsidR="00A51C39" w:rsidRPr="00F510A3">
        <w:rPr>
          <w:sz w:val="28"/>
          <w:szCs w:val="28"/>
        </w:rPr>
        <w:t xml:space="preserve"> </w:t>
      </w:r>
      <w:r w:rsidR="005F7C74">
        <w:rPr>
          <w:sz w:val="28"/>
          <w:szCs w:val="28"/>
        </w:rPr>
        <w:t>добыче полезных ископаемых</w:t>
      </w:r>
      <w:r w:rsidR="00D26E5D" w:rsidRPr="00F510A3">
        <w:rPr>
          <w:sz w:val="28"/>
          <w:szCs w:val="28"/>
        </w:rPr>
        <w:t xml:space="preserve"> (-</w:t>
      </w:r>
      <w:r w:rsidR="004A088A">
        <w:rPr>
          <w:sz w:val="28"/>
          <w:szCs w:val="28"/>
        </w:rPr>
        <w:t>24,3</w:t>
      </w:r>
      <w:r w:rsidR="00D26E5D" w:rsidRPr="00F510A3">
        <w:rPr>
          <w:sz w:val="28"/>
          <w:szCs w:val="28"/>
        </w:rPr>
        <w:t>%)</w:t>
      </w:r>
      <w:r w:rsidR="00967433">
        <w:rPr>
          <w:sz w:val="28"/>
          <w:szCs w:val="28"/>
        </w:rPr>
        <w:t xml:space="preserve"> динамика</w:t>
      </w:r>
      <w:r w:rsidR="00D26E5D" w:rsidRPr="00F510A3">
        <w:rPr>
          <w:sz w:val="28"/>
          <w:szCs w:val="28"/>
        </w:rPr>
        <w:t xml:space="preserve"> индекс</w:t>
      </w:r>
      <w:r w:rsidR="00967433">
        <w:rPr>
          <w:sz w:val="28"/>
          <w:szCs w:val="28"/>
        </w:rPr>
        <w:t>а</w:t>
      </w:r>
      <w:r w:rsidR="00D26E5D" w:rsidRPr="00F510A3">
        <w:rPr>
          <w:sz w:val="28"/>
          <w:szCs w:val="28"/>
        </w:rPr>
        <w:t xml:space="preserve"> производства</w:t>
      </w:r>
      <w:r w:rsidR="00A51C39" w:rsidRPr="00F510A3">
        <w:rPr>
          <w:sz w:val="28"/>
          <w:szCs w:val="28"/>
        </w:rPr>
        <w:t xml:space="preserve"> </w:t>
      </w:r>
      <w:r w:rsidR="008E6E5B">
        <w:rPr>
          <w:sz w:val="28"/>
          <w:szCs w:val="28"/>
        </w:rPr>
        <w:t>в обрабатывающем производстве</w:t>
      </w:r>
      <w:r w:rsidR="007727F8" w:rsidRPr="00F510A3">
        <w:rPr>
          <w:sz w:val="28"/>
          <w:szCs w:val="28"/>
        </w:rPr>
        <w:t xml:space="preserve"> </w:t>
      </w:r>
      <w:r w:rsidR="00D26E5D" w:rsidRPr="00F510A3">
        <w:rPr>
          <w:sz w:val="28"/>
          <w:szCs w:val="28"/>
        </w:rPr>
        <w:t xml:space="preserve">за </w:t>
      </w:r>
      <w:r w:rsidR="004A088A">
        <w:rPr>
          <w:sz w:val="28"/>
          <w:szCs w:val="28"/>
        </w:rPr>
        <w:t>9</w:t>
      </w:r>
      <w:r w:rsidR="00D26E5D" w:rsidRPr="00F510A3">
        <w:rPr>
          <w:sz w:val="28"/>
          <w:szCs w:val="28"/>
        </w:rPr>
        <w:t xml:space="preserve"> </w:t>
      </w:r>
      <w:r w:rsidR="004A088A">
        <w:rPr>
          <w:sz w:val="28"/>
          <w:szCs w:val="28"/>
        </w:rPr>
        <w:t>месяцев</w:t>
      </w:r>
      <w:r w:rsidR="00D26E5D" w:rsidRPr="00F510A3">
        <w:rPr>
          <w:sz w:val="28"/>
          <w:szCs w:val="28"/>
        </w:rPr>
        <w:t xml:space="preserve"> отчетного года </w:t>
      </w:r>
      <w:r w:rsidR="003962EB">
        <w:rPr>
          <w:sz w:val="28"/>
          <w:szCs w:val="28"/>
        </w:rPr>
        <w:t>выросла по сравнению с</w:t>
      </w:r>
      <w:r w:rsidR="007727F8" w:rsidRPr="00F510A3">
        <w:rPr>
          <w:sz w:val="28"/>
          <w:szCs w:val="28"/>
        </w:rPr>
        <w:t xml:space="preserve"> аналогичн</w:t>
      </w:r>
      <w:r w:rsidR="003962EB">
        <w:rPr>
          <w:sz w:val="28"/>
          <w:szCs w:val="28"/>
        </w:rPr>
        <w:t>ы</w:t>
      </w:r>
      <w:r w:rsidR="007727F8" w:rsidRPr="00F510A3">
        <w:rPr>
          <w:sz w:val="28"/>
          <w:szCs w:val="28"/>
        </w:rPr>
        <w:t>м период</w:t>
      </w:r>
      <w:r w:rsidR="003962EB">
        <w:rPr>
          <w:sz w:val="28"/>
          <w:szCs w:val="28"/>
        </w:rPr>
        <w:t>ом</w:t>
      </w:r>
      <w:r w:rsidR="007727F8" w:rsidRPr="00F510A3">
        <w:rPr>
          <w:sz w:val="28"/>
          <w:szCs w:val="28"/>
        </w:rPr>
        <w:t xml:space="preserve"> прошлого года</w:t>
      </w:r>
      <w:r w:rsidR="00D26E5D" w:rsidRPr="00F510A3">
        <w:rPr>
          <w:sz w:val="28"/>
          <w:szCs w:val="28"/>
        </w:rPr>
        <w:t xml:space="preserve"> (</w:t>
      </w:r>
      <w:r w:rsidR="00967433">
        <w:rPr>
          <w:sz w:val="28"/>
          <w:szCs w:val="28"/>
        </w:rPr>
        <w:t>+</w:t>
      </w:r>
      <w:r w:rsidR="004A088A">
        <w:rPr>
          <w:sz w:val="28"/>
          <w:szCs w:val="28"/>
        </w:rPr>
        <w:t>12,4</w:t>
      </w:r>
      <w:r w:rsidR="00D26E5D" w:rsidRPr="00F510A3">
        <w:rPr>
          <w:sz w:val="28"/>
          <w:szCs w:val="28"/>
        </w:rPr>
        <w:t>%)</w:t>
      </w:r>
      <w:r w:rsidR="00A51C39" w:rsidRPr="00F510A3">
        <w:rPr>
          <w:sz w:val="28"/>
          <w:szCs w:val="28"/>
        </w:rPr>
        <w:t xml:space="preserve">. </w:t>
      </w:r>
    </w:p>
    <w:p w:rsidR="00967433" w:rsidRPr="00F510A3" w:rsidRDefault="004A088A" w:rsidP="00A51C3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сохранение</w:t>
      </w:r>
      <w:r w:rsidR="00967433">
        <w:rPr>
          <w:sz w:val="28"/>
          <w:szCs w:val="28"/>
        </w:rPr>
        <w:t xml:space="preserve"> темпов роста индекса производства </w:t>
      </w:r>
      <w:r>
        <w:rPr>
          <w:sz w:val="28"/>
          <w:szCs w:val="28"/>
        </w:rPr>
        <w:t>за 9</w:t>
      </w:r>
      <w:r w:rsidR="00967433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="00967433">
        <w:rPr>
          <w:sz w:val="28"/>
          <w:szCs w:val="28"/>
        </w:rPr>
        <w:t xml:space="preserve"> текущего года </w:t>
      </w:r>
      <w:r>
        <w:rPr>
          <w:sz w:val="28"/>
          <w:szCs w:val="28"/>
        </w:rPr>
        <w:t>повлияло</w:t>
      </w:r>
      <w:r w:rsidR="00967433">
        <w:rPr>
          <w:sz w:val="28"/>
          <w:szCs w:val="28"/>
        </w:rPr>
        <w:t xml:space="preserve"> </w:t>
      </w:r>
      <w:r w:rsidR="005F7C74">
        <w:rPr>
          <w:sz w:val="28"/>
          <w:szCs w:val="28"/>
        </w:rPr>
        <w:t>увеличени</w:t>
      </w:r>
      <w:r>
        <w:rPr>
          <w:sz w:val="28"/>
          <w:szCs w:val="28"/>
        </w:rPr>
        <w:t>е</w:t>
      </w:r>
      <w:r w:rsidR="00967433">
        <w:rPr>
          <w:sz w:val="28"/>
          <w:szCs w:val="28"/>
        </w:rPr>
        <w:t xml:space="preserve"> объемов отгруженных товаров собственного производства, выполненных работ и услуг собственными силами по чистым видам деятельности</w:t>
      </w:r>
      <w:r w:rsidR="00A313CE">
        <w:rPr>
          <w:sz w:val="28"/>
          <w:szCs w:val="28"/>
        </w:rPr>
        <w:t xml:space="preserve"> (</w:t>
      </w:r>
      <w:r w:rsidR="005F7C74">
        <w:rPr>
          <w:sz w:val="28"/>
          <w:szCs w:val="28"/>
        </w:rPr>
        <w:t>+</w:t>
      </w:r>
      <w:r w:rsidR="00D7634A">
        <w:rPr>
          <w:sz w:val="28"/>
          <w:szCs w:val="28"/>
        </w:rPr>
        <w:t>3,9</w:t>
      </w:r>
      <w:r w:rsidR="00A313CE">
        <w:rPr>
          <w:sz w:val="28"/>
          <w:szCs w:val="28"/>
        </w:rPr>
        <w:t xml:space="preserve">%) по сравнению с аналогичным периодом прошлого года. В основном, на </w:t>
      </w:r>
      <w:r w:rsidR="005F7C74">
        <w:rPr>
          <w:sz w:val="28"/>
          <w:szCs w:val="28"/>
        </w:rPr>
        <w:t xml:space="preserve">положительную </w:t>
      </w:r>
      <w:r w:rsidR="00A313CE">
        <w:rPr>
          <w:sz w:val="28"/>
          <w:szCs w:val="28"/>
        </w:rPr>
        <w:t xml:space="preserve">динамику повлияло </w:t>
      </w:r>
      <w:r w:rsidR="005F7C74">
        <w:rPr>
          <w:sz w:val="28"/>
          <w:szCs w:val="28"/>
        </w:rPr>
        <w:t>увеличение</w:t>
      </w:r>
      <w:r w:rsidR="00A313CE">
        <w:rPr>
          <w:sz w:val="28"/>
          <w:szCs w:val="28"/>
        </w:rPr>
        <w:t xml:space="preserve"> в анализируемом периоде по сравнению с таким же периодом прошлого года объемов в обрабатывающем производстве. </w:t>
      </w:r>
      <w:r w:rsidR="003962EB">
        <w:rPr>
          <w:sz w:val="28"/>
          <w:szCs w:val="28"/>
        </w:rPr>
        <w:t>Темп роста по данному показателю вырос</w:t>
      </w:r>
      <w:r w:rsidR="00A313CE">
        <w:rPr>
          <w:sz w:val="28"/>
          <w:szCs w:val="28"/>
        </w:rPr>
        <w:t xml:space="preserve"> на </w:t>
      </w:r>
      <w:r w:rsidR="00D7634A">
        <w:rPr>
          <w:sz w:val="28"/>
          <w:szCs w:val="28"/>
        </w:rPr>
        <w:t>16,9</w:t>
      </w:r>
      <w:r w:rsidR="00A313CE">
        <w:rPr>
          <w:sz w:val="28"/>
          <w:szCs w:val="28"/>
        </w:rPr>
        <w:t xml:space="preserve"> </w:t>
      </w:r>
      <w:proofErr w:type="gramStart"/>
      <w:r w:rsidR="00A313CE">
        <w:rPr>
          <w:sz w:val="28"/>
          <w:szCs w:val="28"/>
        </w:rPr>
        <w:t>процентных</w:t>
      </w:r>
      <w:proofErr w:type="gramEnd"/>
      <w:r w:rsidR="00A313CE">
        <w:rPr>
          <w:sz w:val="28"/>
          <w:szCs w:val="28"/>
        </w:rPr>
        <w:t xml:space="preserve"> пункта.</w:t>
      </w:r>
    </w:p>
    <w:p w:rsidR="004743DA" w:rsidRPr="00726904" w:rsidRDefault="00A51C39" w:rsidP="00A51C39">
      <w:pPr>
        <w:ind w:firstLine="680"/>
        <w:jc w:val="both"/>
        <w:rPr>
          <w:sz w:val="28"/>
          <w:szCs w:val="28"/>
        </w:rPr>
      </w:pPr>
      <w:r w:rsidRPr="00DE09AF">
        <w:rPr>
          <w:sz w:val="28"/>
          <w:szCs w:val="28"/>
        </w:rPr>
        <w:t>В январе-</w:t>
      </w:r>
      <w:r w:rsidR="00D7634A">
        <w:rPr>
          <w:sz w:val="28"/>
          <w:szCs w:val="28"/>
        </w:rPr>
        <w:t>сентябре</w:t>
      </w:r>
      <w:r w:rsidRPr="00DE09AF">
        <w:rPr>
          <w:sz w:val="28"/>
          <w:szCs w:val="28"/>
        </w:rPr>
        <w:t xml:space="preserve"> текущего года замечено </w:t>
      </w:r>
      <w:r w:rsidR="00DE09AF" w:rsidRPr="00DE09AF">
        <w:rPr>
          <w:sz w:val="28"/>
          <w:szCs w:val="28"/>
        </w:rPr>
        <w:t>снижение</w:t>
      </w:r>
      <w:r w:rsidRPr="00DE09AF">
        <w:rPr>
          <w:sz w:val="28"/>
          <w:szCs w:val="28"/>
        </w:rPr>
        <w:t xml:space="preserve"> </w:t>
      </w:r>
      <w:r w:rsidR="001A0CA1" w:rsidRPr="00726904">
        <w:rPr>
          <w:sz w:val="28"/>
          <w:szCs w:val="28"/>
        </w:rPr>
        <w:t>п</w:t>
      </w:r>
      <w:r w:rsidRPr="00726904">
        <w:rPr>
          <w:sz w:val="28"/>
          <w:szCs w:val="28"/>
        </w:rPr>
        <w:t>оказател</w:t>
      </w:r>
      <w:r w:rsidR="00C83109">
        <w:rPr>
          <w:sz w:val="28"/>
          <w:szCs w:val="28"/>
        </w:rPr>
        <w:t>я</w:t>
      </w:r>
      <w:r w:rsidRPr="00726904">
        <w:rPr>
          <w:sz w:val="28"/>
          <w:szCs w:val="28"/>
        </w:rPr>
        <w:t xml:space="preserve"> «ввод в действие жилых домов» </w:t>
      </w:r>
      <w:r w:rsidR="00DE09AF">
        <w:rPr>
          <w:sz w:val="28"/>
          <w:szCs w:val="28"/>
        </w:rPr>
        <w:t xml:space="preserve">на </w:t>
      </w:r>
      <w:r w:rsidR="00C83109">
        <w:rPr>
          <w:sz w:val="28"/>
          <w:szCs w:val="28"/>
        </w:rPr>
        <w:t>18,9</w:t>
      </w:r>
      <w:r w:rsidR="00DE09AF">
        <w:rPr>
          <w:sz w:val="28"/>
          <w:szCs w:val="28"/>
        </w:rPr>
        <w:t xml:space="preserve"> процентов</w:t>
      </w:r>
      <w:r w:rsidR="00C83109">
        <w:rPr>
          <w:sz w:val="28"/>
          <w:szCs w:val="28"/>
        </w:rPr>
        <w:t xml:space="preserve"> по сравнению с аналогичным периодом прошлого года</w:t>
      </w:r>
      <w:r w:rsidR="00726904" w:rsidRPr="00726904">
        <w:rPr>
          <w:sz w:val="28"/>
          <w:szCs w:val="28"/>
        </w:rPr>
        <w:t>.</w:t>
      </w:r>
    </w:p>
    <w:p w:rsidR="00353924" w:rsidRDefault="00A51C39" w:rsidP="00A51C39">
      <w:pPr>
        <w:ind w:firstLine="680"/>
        <w:jc w:val="both"/>
        <w:rPr>
          <w:sz w:val="28"/>
          <w:szCs w:val="28"/>
        </w:rPr>
      </w:pPr>
      <w:r w:rsidRPr="00BB39CC">
        <w:rPr>
          <w:sz w:val="28"/>
          <w:szCs w:val="28"/>
        </w:rPr>
        <w:t xml:space="preserve">В разрез с </w:t>
      </w:r>
      <w:r w:rsidR="005732AD">
        <w:rPr>
          <w:sz w:val="28"/>
          <w:szCs w:val="28"/>
        </w:rPr>
        <w:t>отрицательной</w:t>
      </w:r>
      <w:r w:rsidRPr="00BB39CC">
        <w:rPr>
          <w:sz w:val="28"/>
          <w:szCs w:val="28"/>
        </w:rPr>
        <w:t xml:space="preserve"> динамикой в строительстве, наблюдается </w:t>
      </w:r>
      <w:r w:rsidR="00B36674">
        <w:rPr>
          <w:sz w:val="28"/>
          <w:szCs w:val="28"/>
        </w:rPr>
        <w:t>в</w:t>
      </w:r>
      <w:r w:rsidR="001A0CA1" w:rsidRPr="00BB39CC">
        <w:rPr>
          <w:sz w:val="28"/>
          <w:szCs w:val="28"/>
        </w:rPr>
        <w:t xml:space="preserve"> </w:t>
      </w:r>
      <w:r w:rsidR="00BB39CC" w:rsidRPr="00BB39CC">
        <w:rPr>
          <w:sz w:val="28"/>
          <w:szCs w:val="28"/>
        </w:rPr>
        <w:t>1</w:t>
      </w:r>
      <w:r w:rsidR="001A0CA1" w:rsidRPr="00BB39CC">
        <w:rPr>
          <w:sz w:val="28"/>
          <w:szCs w:val="28"/>
        </w:rPr>
        <w:t xml:space="preserve"> </w:t>
      </w:r>
      <w:r w:rsidR="00353924">
        <w:rPr>
          <w:sz w:val="28"/>
          <w:szCs w:val="28"/>
        </w:rPr>
        <w:t>полугодии</w:t>
      </w:r>
      <w:r w:rsidRPr="00BB39CC">
        <w:rPr>
          <w:sz w:val="28"/>
          <w:szCs w:val="28"/>
        </w:rPr>
        <w:t xml:space="preserve"> 201</w:t>
      </w:r>
      <w:r w:rsidR="007C7657">
        <w:rPr>
          <w:sz w:val="28"/>
          <w:szCs w:val="28"/>
        </w:rPr>
        <w:t>7</w:t>
      </w:r>
      <w:r w:rsidRPr="00BB39CC">
        <w:rPr>
          <w:sz w:val="28"/>
          <w:szCs w:val="28"/>
        </w:rPr>
        <w:t xml:space="preserve"> года по сравнению с аналогичным периодом прошлого года, </w:t>
      </w:r>
      <w:r w:rsidR="005732AD">
        <w:rPr>
          <w:sz w:val="28"/>
          <w:szCs w:val="28"/>
        </w:rPr>
        <w:t>увеличение</w:t>
      </w:r>
      <w:r w:rsidR="00BB39CC" w:rsidRPr="00BB39CC">
        <w:rPr>
          <w:sz w:val="28"/>
          <w:szCs w:val="28"/>
        </w:rPr>
        <w:t xml:space="preserve"> темпов </w:t>
      </w:r>
      <w:r w:rsidRPr="00BB39CC">
        <w:rPr>
          <w:sz w:val="28"/>
          <w:szCs w:val="28"/>
        </w:rPr>
        <w:t>рост</w:t>
      </w:r>
      <w:r w:rsidR="00B36674">
        <w:rPr>
          <w:sz w:val="28"/>
          <w:szCs w:val="28"/>
        </w:rPr>
        <w:t>а</w:t>
      </w:r>
      <w:r w:rsidRPr="00BB39CC">
        <w:rPr>
          <w:sz w:val="28"/>
          <w:szCs w:val="28"/>
        </w:rPr>
        <w:t xml:space="preserve"> </w:t>
      </w:r>
      <w:r w:rsidR="005732AD">
        <w:rPr>
          <w:sz w:val="28"/>
          <w:szCs w:val="28"/>
        </w:rPr>
        <w:t>грузооборот</w:t>
      </w:r>
      <w:r w:rsidR="00EE78B8">
        <w:rPr>
          <w:sz w:val="28"/>
          <w:szCs w:val="28"/>
        </w:rPr>
        <w:t>а</w:t>
      </w:r>
      <w:r w:rsidR="00353924">
        <w:rPr>
          <w:sz w:val="28"/>
          <w:szCs w:val="28"/>
        </w:rPr>
        <w:t>.</w:t>
      </w:r>
      <w:r w:rsidR="005732AD">
        <w:rPr>
          <w:sz w:val="28"/>
          <w:szCs w:val="28"/>
        </w:rPr>
        <w:t xml:space="preserve"> </w:t>
      </w:r>
      <w:r w:rsidR="00353924">
        <w:rPr>
          <w:sz w:val="28"/>
          <w:szCs w:val="28"/>
        </w:rPr>
        <w:t>Г</w:t>
      </w:r>
      <w:r w:rsidR="008B17FA" w:rsidRPr="00BB39CC">
        <w:rPr>
          <w:sz w:val="28"/>
          <w:szCs w:val="28"/>
        </w:rPr>
        <w:t xml:space="preserve">рузооборот транспорта </w:t>
      </w:r>
      <w:r w:rsidR="001A0CA1" w:rsidRPr="00BB39CC">
        <w:rPr>
          <w:sz w:val="28"/>
          <w:szCs w:val="28"/>
        </w:rPr>
        <w:t xml:space="preserve">за </w:t>
      </w:r>
      <w:proofErr w:type="gramStart"/>
      <w:r w:rsidR="001A0CA1" w:rsidRPr="00BB39CC">
        <w:rPr>
          <w:sz w:val="28"/>
          <w:szCs w:val="28"/>
        </w:rPr>
        <w:t>январь-</w:t>
      </w:r>
      <w:r w:rsidR="00C83109">
        <w:rPr>
          <w:sz w:val="28"/>
          <w:szCs w:val="28"/>
        </w:rPr>
        <w:lastRenderedPageBreak/>
        <w:t>сентябре</w:t>
      </w:r>
      <w:proofErr w:type="gramEnd"/>
      <w:r w:rsidR="001A0CA1" w:rsidRPr="00BB39CC">
        <w:rPr>
          <w:sz w:val="28"/>
          <w:szCs w:val="28"/>
        </w:rPr>
        <w:t xml:space="preserve"> 201</w:t>
      </w:r>
      <w:r w:rsidR="007C7657">
        <w:rPr>
          <w:sz w:val="28"/>
          <w:szCs w:val="28"/>
        </w:rPr>
        <w:t>7</w:t>
      </w:r>
      <w:r w:rsidR="001A0CA1" w:rsidRPr="00BB39CC">
        <w:rPr>
          <w:sz w:val="28"/>
          <w:szCs w:val="28"/>
        </w:rPr>
        <w:t xml:space="preserve">г. </w:t>
      </w:r>
      <w:r w:rsidR="005732AD">
        <w:rPr>
          <w:sz w:val="28"/>
          <w:szCs w:val="28"/>
        </w:rPr>
        <w:t>увеличился</w:t>
      </w:r>
      <w:r w:rsidR="001A0CA1" w:rsidRPr="00BB39CC">
        <w:rPr>
          <w:sz w:val="28"/>
          <w:szCs w:val="28"/>
        </w:rPr>
        <w:t xml:space="preserve"> по сравнению с аналогичным периодом</w:t>
      </w:r>
      <w:r w:rsidR="008B17FA" w:rsidRPr="00BB39CC">
        <w:rPr>
          <w:sz w:val="28"/>
          <w:szCs w:val="28"/>
        </w:rPr>
        <w:t xml:space="preserve"> 201</w:t>
      </w:r>
      <w:r w:rsidR="007C7657">
        <w:rPr>
          <w:sz w:val="28"/>
          <w:szCs w:val="28"/>
        </w:rPr>
        <w:t>6</w:t>
      </w:r>
      <w:r w:rsidR="008B17FA" w:rsidRPr="00BB39CC">
        <w:rPr>
          <w:sz w:val="28"/>
          <w:szCs w:val="28"/>
        </w:rPr>
        <w:t xml:space="preserve">г. </w:t>
      </w:r>
      <w:r w:rsidR="005732AD">
        <w:rPr>
          <w:sz w:val="28"/>
          <w:szCs w:val="28"/>
        </w:rPr>
        <w:t>в 4,</w:t>
      </w:r>
      <w:r w:rsidR="00C83109">
        <w:rPr>
          <w:sz w:val="28"/>
          <w:szCs w:val="28"/>
        </w:rPr>
        <w:t>3</w:t>
      </w:r>
      <w:r w:rsidR="005732AD">
        <w:rPr>
          <w:sz w:val="28"/>
          <w:szCs w:val="28"/>
        </w:rPr>
        <w:t xml:space="preserve"> раза</w:t>
      </w:r>
      <w:r w:rsidR="001A0CA1" w:rsidRPr="00BB39CC">
        <w:rPr>
          <w:sz w:val="28"/>
          <w:szCs w:val="28"/>
        </w:rPr>
        <w:t>.</w:t>
      </w:r>
      <w:r w:rsidR="00B36674">
        <w:rPr>
          <w:sz w:val="28"/>
          <w:szCs w:val="28"/>
        </w:rPr>
        <w:t xml:space="preserve"> </w:t>
      </w:r>
    </w:p>
    <w:p w:rsidR="007C7657" w:rsidRDefault="007C7657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розничной торговли и </w:t>
      </w:r>
      <w:r w:rsidR="00AF65EE">
        <w:rPr>
          <w:sz w:val="28"/>
          <w:szCs w:val="28"/>
        </w:rPr>
        <w:t xml:space="preserve">платных услуг населению, наоборот, снизился по сравнению с </w:t>
      </w:r>
      <w:r w:rsidR="00C83109">
        <w:rPr>
          <w:sz w:val="28"/>
          <w:szCs w:val="28"/>
        </w:rPr>
        <w:t>9</w:t>
      </w:r>
      <w:r w:rsidR="00AF65EE">
        <w:rPr>
          <w:sz w:val="28"/>
          <w:szCs w:val="28"/>
        </w:rPr>
        <w:t xml:space="preserve"> </w:t>
      </w:r>
      <w:r w:rsidR="00C83109">
        <w:rPr>
          <w:sz w:val="28"/>
          <w:szCs w:val="28"/>
        </w:rPr>
        <w:t>месяцами</w:t>
      </w:r>
      <w:r w:rsidR="00AF65EE">
        <w:rPr>
          <w:sz w:val="28"/>
          <w:szCs w:val="28"/>
        </w:rPr>
        <w:t xml:space="preserve"> 2016г. Показатели не достигли прошлогоднего уровня на </w:t>
      </w:r>
      <w:r w:rsidR="00C83109">
        <w:rPr>
          <w:sz w:val="28"/>
          <w:szCs w:val="28"/>
        </w:rPr>
        <w:t>22,9</w:t>
      </w:r>
      <w:r w:rsidR="00353924">
        <w:rPr>
          <w:sz w:val="28"/>
          <w:szCs w:val="28"/>
        </w:rPr>
        <w:t xml:space="preserve"> и на </w:t>
      </w:r>
      <w:r w:rsidR="00C83109">
        <w:rPr>
          <w:sz w:val="28"/>
          <w:szCs w:val="28"/>
        </w:rPr>
        <w:t>0,1</w:t>
      </w:r>
      <w:r w:rsidR="00AF65EE">
        <w:rPr>
          <w:sz w:val="28"/>
          <w:szCs w:val="28"/>
        </w:rPr>
        <w:t xml:space="preserve"> </w:t>
      </w:r>
      <w:proofErr w:type="gramStart"/>
      <w:r w:rsidR="00AF65EE">
        <w:rPr>
          <w:sz w:val="28"/>
          <w:szCs w:val="28"/>
        </w:rPr>
        <w:t>процентных</w:t>
      </w:r>
      <w:proofErr w:type="gramEnd"/>
      <w:r w:rsidR="00AF65EE">
        <w:rPr>
          <w:sz w:val="28"/>
          <w:szCs w:val="28"/>
        </w:rPr>
        <w:t xml:space="preserve"> пункта </w:t>
      </w:r>
      <w:r w:rsidR="00353924">
        <w:rPr>
          <w:sz w:val="28"/>
          <w:szCs w:val="28"/>
        </w:rPr>
        <w:t>соответственно</w:t>
      </w:r>
      <w:r w:rsidR="00AF65EE">
        <w:rPr>
          <w:sz w:val="28"/>
          <w:szCs w:val="28"/>
        </w:rPr>
        <w:t xml:space="preserve">. </w:t>
      </w:r>
    </w:p>
    <w:p w:rsidR="000B077D" w:rsidRPr="00936A71" w:rsidRDefault="000B077D" w:rsidP="00A51C39">
      <w:pPr>
        <w:ind w:firstLine="680"/>
        <w:jc w:val="both"/>
        <w:rPr>
          <w:sz w:val="28"/>
          <w:szCs w:val="28"/>
        </w:rPr>
      </w:pPr>
      <w:r w:rsidRPr="00936A71">
        <w:rPr>
          <w:sz w:val="28"/>
          <w:szCs w:val="28"/>
        </w:rPr>
        <w:t>Численность работающих в организациях</w:t>
      </w:r>
      <w:r w:rsidR="0000413B">
        <w:rPr>
          <w:sz w:val="28"/>
          <w:szCs w:val="28"/>
        </w:rPr>
        <w:t xml:space="preserve"> основных видов экономической деятельности</w:t>
      </w:r>
      <w:r w:rsidRPr="00936A71">
        <w:rPr>
          <w:sz w:val="28"/>
          <w:szCs w:val="28"/>
        </w:rPr>
        <w:t xml:space="preserve"> муниципального района за период </w:t>
      </w:r>
      <w:r w:rsidR="00C83109">
        <w:rPr>
          <w:sz w:val="28"/>
          <w:szCs w:val="28"/>
        </w:rPr>
        <w:t>август</w:t>
      </w:r>
      <w:r w:rsidR="00640AC0" w:rsidRPr="00936A71">
        <w:rPr>
          <w:sz w:val="28"/>
          <w:szCs w:val="28"/>
        </w:rPr>
        <w:t xml:space="preserve"> </w:t>
      </w:r>
      <w:r w:rsidRPr="00936A71">
        <w:rPr>
          <w:sz w:val="28"/>
          <w:szCs w:val="28"/>
        </w:rPr>
        <w:t>201</w:t>
      </w:r>
      <w:r w:rsidR="00AF65EE">
        <w:rPr>
          <w:sz w:val="28"/>
          <w:szCs w:val="28"/>
        </w:rPr>
        <w:t>7</w:t>
      </w:r>
      <w:r w:rsidRPr="00936A71">
        <w:rPr>
          <w:sz w:val="28"/>
          <w:szCs w:val="28"/>
        </w:rPr>
        <w:t xml:space="preserve"> года по сравнению с аналогичным периодом 201</w:t>
      </w:r>
      <w:r w:rsidR="00AF65EE">
        <w:rPr>
          <w:sz w:val="28"/>
          <w:szCs w:val="28"/>
        </w:rPr>
        <w:t>6</w:t>
      </w:r>
      <w:r w:rsidRPr="00936A71">
        <w:rPr>
          <w:sz w:val="28"/>
          <w:szCs w:val="28"/>
        </w:rPr>
        <w:t xml:space="preserve">года </w:t>
      </w:r>
      <w:r w:rsidR="00353924">
        <w:rPr>
          <w:sz w:val="28"/>
          <w:szCs w:val="28"/>
        </w:rPr>
        <w:t>осталась без</w:t>
      </w:r>
      <w:r w:rsidR="00323C9C">
        <w:rPr>
          <w:sz w:val="28"/>
          <w:szCs w:val="28"/>
        </w:rPr>
        <w:t xml:space="preserve"> изменений</w:t>
      </w:r>
      <w:r w:rsidRPr="00936A71">
        <w:rPr>
          <w:sz w:val="28"/>
          <w:szCs w:val="28"/>
        </w:rPr>
        <w:t xml:space="preserve">. </w:t>
      </w:r>
      <w:r w:rsidR="004257F2" w:rsidRPr="00936A71">
        <w:rPr>
          <w:sz w:val="28"/>
          <w:szCs w:val="28"/>
        </w:rPr>
        <w:t>Н</w:t>
      </w:r>
      <w:r w:rsidRPr="00936A71">
        <w:rPr>
          <w:sz w:val="28"/>
          <w:szCs w:val="28"/>
        </w:rPr>
        <w:t xml:space="preserve">оминальная начисленная заработная плата работников организаций за </w:t>
      </w:r>
      <w:r w:rsidR="00C83109">
        <w:rPr>
          <w:sz w:val="28"/>
          <w:szCs w:val="28"/>
        </w:rPr>
        <w:t>август</w:t>
      </w:r>
      <w:r w:rsidRPr="00936A71">
        <w:rPr>
          <w:sz w:val="28"/>
          <w:szCs w:val="28"/>
        </w:rPr>
        <w:t xml:space="preserve"> 201</w:t>
      </w:r>
      <w:r w:rsidR="00AF65EE">
        <w:rPr>
          <w:sz w:val="28"/>
          <w:szCs w:val="28"/>
        </w:rPr>
        <w:t>7</w:t>
      </w:r>
      <w:r w:rsidRPr="00936A71">
        <w:rPr>
          <w:sz w:val="28"/>
          <w:szCs w:val="28"/>
        </w:rPr>
        <w:t xml:space="preserve"> года у</w:t>
      </w:r>
      <w:r w:rsidR="004257F2" w:rsidRPr="00936A71">
        <w:rPr>
          <w:sz w:val="28"/>
          <w:szCs w:val="28"/>
        </w:rPr>
        <w:t>величилась</w:t>
      </w:r>
      <w:r w:rsidRPr="00936A71">
        <w:rPr>
          <w:sz w:val="28"/>
          <w:szCs w:val="28"/>
        </w:rPr>
        <w:t xml:space="preserve"> по сравнению с </w:t>
      </w:r>
      <w:r w:rsidR="00C83109">
        <w:rPr>
          <w:sz w:val="28"/>
          <w:szCs w:val="28"/>
        </w:rPr>
        <w:t>августом</w:t>
      </w:r>
      <w:r w:rsidRPr="00936A71">
        <w:rPr>
          <w:sz w:val="28"/>
          <w:szCs w:val="28"/>
        </w:rPr>
        <w:t xml:space="preserve"> 201</w:t>
      </w:r>
      <w:r w:rsidR="00AF65EE">
        <w:rPr>
          <w:sz w:val="28"/>
          <w:szCs w:val="28"/>
        </w:rPr>
        <w:t>6</w:t>
      </w:r>
      <w:r w:rsidRPr="00936A71">
        <w:rPr>
          <w:sz w:val="28"/>
          <w:szCs w:val="28"/>
        </w:rPr>
        <w:t xml:space="preserve"> года на </w:t>
      </w:r>
      <w:r w:rsidR="00C83109">
        <w:rPr>
          <w:sz w:val="28"/>
          <w:szCs w:val="28"/>
        </w:rPr>
        <w:t>3,1</w:t>
      </w:r>
      <w:r w:rsidRPr="00936A71">
        <w:rPr>
          <w:sz w:val="28"/>
          <w:szCs w:val="28"/>
        </w:rPr>
        <w:t xml:space="preserve">% и составила </w:t>
      </w:r>
      <w:r w:rsidR="00C83109">
        <w:rPr>
          <w:sz w:val="28"/>
          <w:szCs w:val="28"/>
        </w:rPr>
        <w:t>29996,4</w:t>
      </w:r>
      <w:r w:rsidRPr="00936A71">
        <w:rPr>
          <w:sz w:val="28"/>
          <w:szCs w:val="28"/>
        </w:rPr>
        <w:t xml:space="preserve">рублей.  </w:t>
      </w:r>
    </w:p>
    <w:p w:rsidR="0095661A" w:rsidRDefault="005B7B31" w:rsidP="00AE4EE2">
      <w:pPr>
        <w:ind w:firstLine="680"/>
        <w:jc w:val="both"/>
        <w:rPr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Pr="00AE4EE2">
        <w:rPr>
          <w:sz w:val="28"/>
          <w:szCs w:val="28"/>
        </w:rPr>
        <w:t>Проект бюджета на 201</w:t>
      </w:r>
      <w:r w:rsidR="00BD4DEE">
        <w:rPr>
          <w:sz w:val="28"/>
          <w:szCs w:val="28"/>
        </w:rPr>
        <w:t>7</w:t>
      </w:r>
      <w:r w:rsidRPr="00AE4EE2">
        <w:rPr>
          <w:sz w:val="28"/>
          <w:szCs w:val="28"/>
        </w:rPr>
        <w:t xml:space="preserve"> год основывался на </w:t>
      </w:r>
      <w:r w:rsidR="00AE4EE2" w:rsidRPr="00AE4EE2">
        <w:rPr>
          <w:sz w:val="28"/>
          <w:szCs w:val="28"/>
        </w:rPr>
        <w:t>прогнозе социально-экономического развития Сортавальского муниципального района</w:t>
      </w:r>
      <w:r w:rsidR="00AE4EE2">
        <w:rPr>
          <w:sz w:val="28"/>
          <w:szCs w:val="28"/>
        </w:rPr>
        <w:t xml:space="preserve">. </w:t>
      </w:r>
    </w:p>
    <w:p w:rsidR="0089541A" w:rsidRDefault="001F4475" w:rsidP="00BD4DE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 w:rsidR="00AE4EE2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="00AE4EE2">
        <w:rPr>
          <w:sz w:val="28"/>
          <w:szCs w:val="28"/>
        </w:rPr>
        <w:t xml:space="preserve"> основных показателей прогноза, влияющих на параметры районного бюджета </w:t>
      </w:r>
      <w:r>
        <w:rPr>
          <w:sz w:val="28"/>
          <w:szCs w:val="28"/>
        </w:rPr>
        <w:t>наблюдается</w:t>
      </w:r>
      <w:proofErr w:type="gramStart"/>
      <w:r>
        <w:rPr>
          <w:sz w:val="28"/>
          <w:szCs w:val="28"/>
        </w:rPr>
        <w:t xml:space="preserve"> </w:t>
      </w:r>
      <w:r w:rsidR="00B55A86">
        <w:rPr>
          <w:sz w:val="28"/>
          <w:szCs w:val="28"/>
        </w:rPr>
        <w:t>:</w:t>
      </w:r>
      <w:proofErr w:type="gramEnd"/>
    </w:p>
    <w:p w:rsidR="0089541A" w:rsidRDefault="0089541A" w:rsidP="0089541A">
      <w:pPr>
        <w:jc w:val="both"/>
        <w:rPr>
          <w:sz w:val="28"/>
          <w:szCs w:val="28"/>
        </w:rPr>
      </w:pPr>
      <w:r>
        <w:rPr>
          <w:sz w:val="28"/>
          <w:szCs w:val="28"/>
        </w:rPr>
        <w:t>-  Показатель оборота розничной торговли ниже расчетного показателя</w:t>
      </w:r>
      <w:r w:rsidR="00BD4DEE">
        <w:rPr>
          <w:sz w:val="28"/>
          <w:szCs w:val="28"/>
        </w:rPr>
        <w:t xml:space="preserve"> (</w:t>
      </w:r>
      <w:r w:rsidR="00C83109">
        <w:rPr>
          <w:sz w:val="28"/>
          <w:szCs w:val="28"/>
        </w:rPr>
        <w:t>75</w:t>
      </w:r>
      <w:r w:rsidR="00BD4DEE">
        <w:rPr>
          <w:sz w:val="28"/>
          <w:szCs w:val="28"/>
        </w:rPr>
        <w:t>% от прогнозируемого годового объема)</w:t>
      </w:r>
      <w:r>
        <w:rPr>
          <w:sz w:val="28"/>
          <w:szCs w:val="28"/>
        </w:rPr>
        <w:t xml:space="preserve"> на </w:t>
      </w:r>
      <w:r w:rsidR="00BD4DEE">
        <w:rPr>
          <w:sz w:val="28"/>
          <w:szCs w:val="28"/>
        </w:rPr>
        <w:t>4</w:t>
      </w:r>
      <w:r w:rsidR="00323C9C">
        <w:rPr>
          <w:sz w:val="28"/>
          <w:szCs w:val="28"/>
        </w:rPr>
        <w:t>9</w:t>
      </w:r>
      <w:r w:rsidR="00C83109">
        <w:rPr>
          <w:sz w:val="28"/>
          <w:szCs w:val="28"/>
        </w:rPr>
        <w:t>,8</w:t>
      </w:r>
      <w:r>
        <w:rPr>
          <w:sz w:val="28"/>
          <w:szCs w:val="28"/>
        </w:rPr>
        <w:t>%</w:t>
      </w:r>
      <w:r w:rsidR="00BD4DEE">
        <w:rPr>
          <w:sz w:val="28"/>
          <w:szCs w:val="28"/>
        </w:rPr>
        <w:t xml:space="preserve"> (прогноз на 2017 год-5284,7)</w:t>
      </w:r>
      <w:r>
        <w:rPr>
          <w:sz w:val="28"/>
          <w:szCs w:val="28"/>
        </w:rPr>
        <w:t>;</w:t>
      </w:r>
    </w:p>
    <w:p w:rsidR="000B5A40" w:rsidRDefault="00192268" w:rsidP="00895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Среднесписочная численность работников по основным видам экономической деятельности </w:t>
      </w:r>
      <w:r w:rsidR="00E85C9B">
        <w:rPr>
          <w:sz w:val="28"/>
          <w:szCs w:val="28"/>
        </w:rPr>
        <w:t xml:space="preserve">за </w:t>
      </w:r>
      <w:r w:rsidR="0090371D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201</w:t>
      </w:r>
      <w:r w:rsidR="00E85C9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не достигла показателя, одобренного прогноза</w:t>
      </w:r>
      <w:r w:rsidR="000B5A40">
        <w:rPr>
          <w:sz w:val="28"/>
          <w:szCs w:val="28"/>
        </w:rPr>
        <w:t xml:space="preserve"> (</w:t>
      </w:r>
      <w:r w:rsidR="00E85C9B">
        <w:rPr>
          <w:sz w:val="28"/>
          <w:szCs w:val="28"/>
        </w:rPr>
        <w:t>14,0</w:t>
      </w:r>
      <w:r w:rsidR="000B5A40">
        <w:rPr>
          <w:sz w:val="28"/>
          <w:szCs w:val="28"/>
        </w:rPr>
        <w:t xml:space="preserve"> тыс. чел.)</w:t>
      </w:r>
      <w:r>
        <w:rPr>
          <w:sz w:val="28"/>
          <w:szCs w:val="28"/>
        </w:rPr>
        <w:t xml:space="preserve"> на </w:t>
      </w:r>
      <w:r w:rsidR="0090371D">
        <w:rPr>
          <w:sz w:val="28"/>
          <w:szCs w:val="28"/>
        </w:rPr>
        <w:t>57,1</w:t>
      </w:r>
      <w:r>
        <w:rPr>
          <w:sz w:val="28"/>
          <w:szCs w:val="28"/>
        </w:rPr>
        <w:t xml:space="preserve"> процентных пункта</w:t>
      </w:r>
      <w:r w:rsidR="000B5A40">
        <w:rPr>
          <w:sz w:val="28"/>
          <w:szCs w:val="28"/>
        </w:rPr>
        <w:t>;</w:t>
      </w:r>
    </w:p>
    <w:p w:rsidR="00192268" w:rsidRPr="00AE4EE2" w:rsidRDefault="000B5A40" w:rsidP="0089541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2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Среднемесячная заработная плата работников по основным видам экономической деятельности за период </w:t>
      </w:r>
      <w:r w:rsidR="0090371D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201</w:t>
      </w:r>
      <w:r w:rsidR="00BD4DE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</w:t>
      </w:r>
      <w:r w:rsidR="00BD4DEE">
        <w:rPr>
          <w:sz w:val="28"/>
          <w:szCs w:val="28"/>
        </w:rPr>
        <w:t>превысила прогнозный</w:t>
      </w:r>
      <w:r>
        <w:rPr>
          <w:sz w:val="28"/>
          <w:szCs w:val="28"/>
        </w:rPr>
        <w:t xml:space="preserve"> показателя (</w:t>
      </w:r>
      <w:r w:rsidR="0090371D">
        <w:rPr>
          <w:sz w:val="28"/>
          <w:szCs w:val="28"/>
        </w:rPr>
        <w:t>23983,9</w:t>
      </w:r>
      <w:r>
        <w:rPr>
          <w:sz w:val="28"/>
          <w:szCs w:val="28"/>
        </w:rPr>
        <w:t xml:space="preserve"> руб.) на </w:t>
      </w:r>
      <w:r w:rsidR="0090371D">
        <w:rPr>
          <w:sz w:val="28"/>
          <w:szCs w:val="28"/>
        </w:rPr>
        <w:t>25,0</w:t>
      </w:r>
      <w:r>
        <w:rPr>
          <w:sz w:val="28"/>
          <w:szCs w:val="28"/>
        </w:rPr>
        <w:t xml:space="preserve"> процентных пункта</w:t>
      </w:r>
      <w:r w:rsidR="00E85C9B">
        <w:rPr>
          <w:sz w:val="28"/>
          <w:szCs w:val="28"/>
        </w:rPr>
        <w:t>.</w:t>
      </w:r>
    </w:p>
    <w:p w:rsidR="00055F48" w:rsidRDefault="00055F48" w:rsidP="00A51C39">
      <w:pPr>
        <w:ind w:firstLine="680"/>
        <w:jc w:val="center"/>
        <w:rPr>
          <w:b/>
          <w:sz w:val="28"/>
          <w:szCs w:val="28"/>
        </w:rPr>
      </w:pPr>
    </w:p>
    <w:p w:rsidR="00A51C39" w:rsidRPr="00BD7ECB" w:rsidRDefault="00A51C39" w:rsidP="00A51C39">
      <w:pPr>
        <w:ind w:firstLine="680"/>
        <w:jc w:val="center"/>
        <w:rPr>
          <w:b/>
          <w:sz w:val="28"/>
          <w:szCs w:val="28"/>
        </w:rPr>
      </w:pPr>
      <w:r w:rsidRPr="00BD7ECB">
        <w:rPr>
          <w:b/>
          <w:sz w:val="28"/>
          <w:szCs w:val="28"/>
        </w:rPr>
        <w:t>Основные характеристики бюджета Сортавальского муниципального района</w:t>
      </w:r>
    </w:p>
    <w:p w:rsidR="0031403C" w:rsidRPr="003E092B" w:rsidRDefault="00D717EE" w:rsidP="00647466">
      <w:pPr>
        <w:ind w:firstLine="567"/>
        <w:jc w:val="both"/>
        <w:rPr>
          <w:rFonts w:asciiTheme="minorHAnsi" w:hAnsiTheme="minorHAnsi"/>
          <w:b/>
          <w:sz w:val="28"/>
          <w:szCs w:val="28"/>
        </w:rPr>
      </w:pPr>
      <w:r w:rsidRPr="00BD7ECB">
        <w:rPr>
          <w:sz w:val="28"/>
          <w:szCs w:val="28"/>
        </w:rPr>
        <w:t>Первоначально бюджет Сортавальского муниципального района на 201</w:t>
      </w:r>
      <w:r w:rsidR="00FE1C5D">
        <w:rPr>
          <w:sz w:val="28"/>
          <w:szCs w:val="28"/>
        </w:rPr>
        <w:t>7</w:t>
      </w:r>
      <w:r w:rsidRPr="00BD7ECB">
        <w:rPr>
          <w:sz w:val="28"/>
          <w:szCs w:val="28"/>
        </w:rPr>
        <w:t xml:space="preserve">год (решение Совета Сортавальского муниципального района от </w:t>
      </w:r>
      <w:r w:rsidR="00315400" w:rsidRPr="00BD7ECB">
        <w:rPr>
          <w:sz w:val="28"/>
          <w:szCs w:val="28"/>
        </w:rPr>
        <w:t>2</w:t>
      </w:r>
      <w:r w:rsidR="00FE1C5D">
        <w:rPr>
          <w:sz w:val="28"/>
          <w:szCs w:val="28"/>
        </w:rPr>
        <w:t>1</w:t>
      </w:r>
      <w:r w:rsidRPr="00BD7ECB">
        <w:rPr>
          <w:sz w:val="28"/>
          <w:szCs w:val="28"/>
        </w:rPr>
        <w:t>.12.201</w:t>
      </w:r>
      <w:r w:rsidR="00FE1C5D">
        <w:rPr>
          <w:sz w:val="28"/>
          <w:szCs w:val="28"/>
        </w:rPr>
        <w:t>6</w:t>
      </w:r>
      <w:r w:rsidRPr="00BD7ECB">
        <w:rPr>
          <w:sz w:val="28"/>
          <w:szCs w:val="28"/>
        </w:rPr>
        <w:t>г. №</w:t>
      </w:r>
      <w:r w:rsidR="00FE1C5D">
        <w:rPr>
          <w:sz w:val="28"/>
          <w:szCs w:val="28"/>
        </w:rPr>
        <w:t>239</w:t>
      </w:r>
      <w:r w:rsidRPr="00BD7ECB">
        <w:rPr>
          <w:sz w:val="28"/>
          <w:szCs w:val="28"/>
        </w:rPr>
        <w:t xml:space="preserve">) был утвержден по доходным источникам в сумме </w:t>
      </w:r>
      <w:r w:rsidR="00FE1C5D">
        <w:rPr>
          <w:sz w:val="28"/>
          <w:szCs w:val="28"/>
        </w:rPr>
        <w:t>608623,5</w:t>
      </w:r>
      <w:r w:rsidR="00315400" w:rsidRPr="00BD7ECB">
        <w:rPr>
          <w:color w:val="FF0000"/>
          <w:sz w:val="28"/>
          <w:szCs w:val="28"/>
        </w:rPr>
        <w:t xml:space="preserve"> </w:t>
      </w:r>
      <w:r w:rsidR="00315400" w:rsidRPr="00BD7ECB">
        <w:rPr>
          <w:b/>
          <w:sz w:val="28"/>
          <w:szCs w:val="28"/>
        </w:rPr>
        <w:t>тыс. руб</w:t>
      </w:r>
      <w:r w:rsidRPr="00BD7ECB">
        <w:rPr>
          <w:sz w:val="28"/>
          <w:szCs w:val="28"/>
        </w:rPr>
        <w:t xml:space="preserve">., расходным обязательствам – </w:t>
      </w:r>
      <w:r w:rsidR="00FE1C5D">
        <w:rPr>
          <w:sz w:val="28"/>
          <w:szCs w:val="28"/>
        </w:rPr>
        <w:t>624842,5</w:t>
      </w:r>
      <w:r w:rsidR="005025BE">
        <w:rPr>
          <w:sz w:val="28"/>
          <w:szCs w:val="28"/>
        </w:rPr>
        <w:t xml:space="preserve"> </w:t>
      </w:r>
      <w:r w:rsidR="001C70A0" w:rsidRPr="00BD7ECB">
        <w:rPr>
          <w:b/>
          <w:sz w:val="28"/>
          <w:szCs w:val="28"/>
        </w:rPr>
        <w:t>ты</w:t>
      </w:r>
      <w:r w:rsidR="001C70A0" w:rsidRPr="00BD7ECB">
        <w:rPr>
          <w:sz w:val="28"/>
          <w:szCs w:val="28"/>
        </w:rPr>
        <w:t>с</w:t>
      </w:r>
      <w:r w:rsidR="001C70A0" w:rsidRPr="00BD7ECB">
        <w:rPr>
          <w:b/>
          <w:sz w:val="28"/>
          <w:szCs w:val="28"/>
        </w:rPr>
        <w:t>. руб.</w:t>
      </w:r>
      <w:r w:rsidRPr="00BD7ECB">
        <w:rPr>
          <w:sz w:val="28"/>
          <w:szCs w:val="28"/>
        </w:rPr>
        <w:t xml:space="preserve">, дефицит бюджета Сортавальского муниципального района был утвержден в сумме </w:t>
      </w:r>
      <w:r w:rsidR="00FE1C5D">
        <w:rPr>
          <w:sz w:val="28"/>
          <w:szCs w:val="28"/>
        </w:rPr>
        <w:t>16219</w:t>
      </w:r>
      <w:r w:rsidR="00456E55">
        <w:rPr>
          <w:sz w:val="28"/>
          <w:szCs w:val="28"/>
        </w:rPr>
        <w:t>,0</w:t>
      </w:r>
      <w:r w:rsidR="001C70A0" w:rsidRPr="00BD7ECB">
        <w:rPr>
          <w:color w:val="FF0000"/>
          <w:sz w:val="28"/>
          <w:szCs w:val="28"/>
        </w:rPr>
        <w:t xml:space="preserve"> </w:t>
      </w:r>
      <w:r w:rsidR="001C70A0" w:rsidRPr="00BD7ECB">
        <w:rPr>
          <w:b/>
          <w:sz w:val="28"/>
          <w:szCs w:val="28"/>
        </w:rPr>
        <w:t>тыс. рублей.</w:t>
      </w:r>
      <w:r w:rsidR="001C70A0" w:rsidRPr="00BD7ECB">
        <w:rPr>
          <w:sz w:val="28"/>
          <w:szCs w:val="28"/>
        </w:rPr>
        <w:t xml:space="preserve"> </w:t>
      </w:r>
      <w:r w:rsidR="00E35433" w:rsidRPr="00BD7ECB">
        <w:rPr>
          <w:sz w:val="28"/>
          <w:szCs w:val="28"/>
        </w:rPr>
        <w:t xml:space="preserve">За </w:t>
      </w:r>
      <w:r w:rsidR="0090371D">
        <w:rPr>
          <w:sz w:val="28"/>
          <w:szCs w:val="28"/>
        </w:rPr>
        <w:t>9</w:t>
      </w:r>
      <w:r w:rsidR="00E35433" w:rsidRPr="00BD7ECB">
        <w:rPr>
          <w:sz w:val="28"/>
          <w:szCs w:val="28"/>
        </w:rPr>
        <w:t xml:space="preserve"> </w:t>
      </w:r>
      <w:r w:rsidR="0090371D">
        <w:rPr>
          <w:sz w:val="28"/>
          <w:szCs w:val="28"/>
        </w:rPr>
        <w:t>месяцев</w:t>
      </w:r>
      <w:r w:rsidRPr="00BD7ECB">
        <w:rPr>
          <w:sz w:val="28"/>
          <w:szCs w:val="28"/>
        </w:rPr>
        <w:t xml:space="preserve"> 201</w:t>
      </w:r>
      <w:r w:rsidR="00FE1C5D">
        <w:rPr>
          <w:sz w:val="28"/>
          <w:szCs w:val="28"/>
        </w:rPr>
        <w:t>7</w:t>
      </w:r>
      <w:r w:rsidRPr="00BD7ECB">
        <w:rPr>
          <w:sz w:val="28"/>
          <w:szCs w:val="28"/>
        </w:rPr>
        <w:t xml:space="preserve"> года в утвержденный бюджет изменения вносились</w:t>
      </w:r>
      <w:r w:rsidR="00FE1C5D">
        <w:rPr>
          <w:sz w:val="28"/>
          <w:szCs w:val="28"/>
        </w:rPr>
        <w:t xml:space="preserve"> </w:t>
      </w:r>
      <w:r w:rsidR="005025BE">
        <w:rPr>
          <w:sz w:val="28"/>
          <w:szCs w:val="28"/>
        </w:rPr>
        <w:t>4</w:t>
      </w:r>
      <w:r w:rsidR="00FE1C5D">
        <w:rPr>
          <w:sz w:val="28"/>
          <w:szCs w:val="28"/>
        </w:rPr>
        <w:t xml:space="preserve"> раза</w:t>
      </w:r>
      <w:r w:rsidR="005025BE" w:rsidRPr="005025BE">
        <w:rPr>
          <w:sz w:val="28"/>
          <w:szCs w:val="28"/>
        </w:rPr>
        <w:t xml:space="preserve"> </w:t>
      </w:r>
      <w:proofErr w:type="gramStart"/>
      <w:r w:rsidR="005025BE">
        <w:rPr>
          <w:sz w:val="28"/>
          <w:szCs w:val="28"/>
        </w:rPr>
        <w:t xml:space="preserve">( </w:t>
      </w:r>
      <w:proofErr w:type="gramEnd"/>
      <w:r w:rsidR="005025BE">
        <w:rPr>
          <w:sz w:val="28"/>
          <w:szCs w:val="28"/>
        </w:rPr>
        <w:t>Решение Совета СМР от 01.02.2017г.№248; Решение Совета СМР от 02.03.2017г. №249; Решение Совета СМР от 27.04.2017г. №273;</w:t>
      </w:r>
      <w:r w:rsidR="005025BE" w:rsidRPr="005025BE">
        <w:rPr>
          <w:sz w:val="28"/>
          <w:szCs w:val="28"/>
        </w:rPr>
        <w:t xml:space="preserve"> </w:t>
      </w:r>
      <w:r w:rsidR="005025BE">
        <w:rPr>
          <w:sz w:val="28"/>
          <w:szCs w:val="28"/>
        </w:rPr>
        <w:t>Решение Совета СМР от 08.08.2017г.№282 ).</w:t>
      </w:r>
      <w:r w:rsidR="00FE1C5D">
        <w:rPr>
          <w:sz w:val="28"/>
          <w:szCs w:val="28"/>
        </w:rPr>
        <w:t xml:space="preserve"> В результате внесенных изменений объем доходных источников увеличился на </w:t>
      </w:r>
      <w:r w:rsidR="005025BE">
        <w:rPr>
          <w:sz w:val="28"/>
          <w:szCs w:val="28"/>
        </w:rPr>
        <w:t xml:space="preserve">59067,8 </w:t>
      </w:r>
      <w:r w:rsidR="00FE1C5D">
        <w:rPr>
          <w:sz w:val="28"/>
          <w:szCs w:val="28"/>
        </w:rPr>
        <w:t xml:space="preserve">тыс. руб. и составил </w:t>
      </w:r>
      <w:r w:rsidR="005025BE">
        <w:rPr>
          <w:sz w:val="28"/>
          <w:szCs w:val="28"/>
        </w:rPr>
        <w:t>667691,3</w:t>
      </w:r>
      <w:r w:rsidR="00FE1C5D">
        <w:rPr>
          <w:sz w:val="28"/>
          <w:szCs w:val="28"/>
        </w:rPr>
        <w:t xml:space="preserve"> тыс. руб. Объем расходов увеличился на </w:t>
      </w:r>
      <w:r w:rsidR="005025BE">
        <w:rPr>
          <w:sz w:val="28"/>
          <w:szCs w:val="28"/>
        </w:rPr>
        <w:t>74471,8</w:t>
      </w:r>
      <w:r w:rsidR="00FE1C5D">
        <w:rPr>
          <w:sz w:val="28"/>
          <w:szCs w:val="28"/>
        </w:rPr>
        <w:t xml:space="preserve"> тыс. руб. и составил </w:t>
      </w:r>
      <w:r w:rsidR="005025BE">
        <w:rPr>
          <w:sz w:val="28"/>
          <w:szCs w:val="28"/>
        </w:rPr>
        <w:t>699314,3</w:t>
      </w:r>
      <w:r w:rsidR="00FE1C5D">
        <w:rPr>
          <w:sz w:val="28"/>
          <w:szCs w:val="28"/>
        </w:rPr>
        <w:t xml:space="preserve"> тыс. руб. Дефицит районного бюджета </w:t>
      </w:r>
      <w:r w:rsidR="00647466">
        <w:rPr>
          <w:sz w:val="28"/>
          <w:szCs w:val="28"/>
        </w:rPr>
        <w:t xml:space="preserve">увеличился на </w:t>
      </w:r>
      <w:r w:rsidR="005025BE">
        <w:rPr>
          <w:sz w:val="28"/>
          <w:szCs w:val="28"/>
        </w:rPr>
        <w:t>15404,0</w:t>
      </w:r>
      <w:r w:rsidR="00647466">
        <w:rPr>
          <w:sz w:val="28"/>
          <w:szCs w:val="28"/>
        </w:rPr>
        <w:t xml:space="preserve"> тыс. руб. и составил </w:t>
      </w:r>
      <w:r w:rsidR="005025BE">
        <w:rPr>
          <w:sz w:val="28"/>
          <w:szCs w:val="28"/>
        </w:rPr>
        <w:t>31623,0</w:t>
      </w:r>
      <w:r w:rsidR="00647466">
        <w:rPr>
          <w:sz w:val="28"/>
          <w:szCs w:val="28"/>
        </w:rPr>
        <w:t xml:space="preserve"> тыс. руб.</w:t>
      </w:r>
    </w:p>
    <w:p w:rsidR="0031403C" w:rsidRPr="003E092B" w:rsidRDefault="0031403C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3B2E67" w:rsidRDefault="00A51C39" w:rsidP="005025BE">
      <w:pPr>
        <w:spacing w:after="100" w:afterAutospacing="1"/>
        <w:ind w:firstLine="680"/>
        <w:jc w:val="center"/>
        <w:rPr>
          <w:b/>
          <w:sz w:val="28"/>
          <w:szCs w:val="28"/>
        </w:rPr>
      </w:pPr>
      <w:r w:rsidRPr="003B2E67">
        <w:rPr>
          <w:b/>
          <w:sz w:val="28"/>
          <w:szCs w:val="28"/>
        </w:rPr>
        <w:t xml:space="preserve">Основные итоги исполнения бюджета Сортавальского муниципального района за </w:t>
      </w:r>
      <w:r w:rsidR="005025BE">
        <w:rPr>
          <w:b/>
          <w:sz w:val="28"/>
          <w:szCs w:val="28"/>
        </w:rPr>
        <w:t>9</w:t>
      </w:r>
      <w:r w:rsidRPr="003B2E67">
        <w:rPr>
          <w:b/>
          <w:sz w:val="28"/>
          <w:szCs w:val="28"/>
        </w:rPr>
        <w:t xml:space="preserve"> </w:t>
      </w:r>
      <w:r w:rsidR="005025BE">
        <w:rPr>
          <w:b/>
          <w:sz w:val="28"/>
          <w:szCs w:val="28"/>
        </w:rPr>
        <w:t>месяцев</w:t>
      </w:r>
      <w:r w:rsidRPr="003B2E67">
        <w:rPr>
          <w:b/>
          <w:sz w:val="28"/>
          <w:szCs w:val="28"/>
        </w:rPr>
        <w:t xml:space="preserve"> 201</w:t>
      </w:r>
      <w:r w:rsidR="00FE1C5D">
        <w:rPr>
          <w:b/>
          <w:sz w:val="28"/>
          <w:szCs w:val="28"/>
        </w:rPr>
        <w:t xml:space="preserve">7 </w:t>
      </w:r>
      <w:r w:rsidRPr="003B2E67">
        <w:rPr>
          <w:b/>
          <w:sz w:val="28"/>
          <w:szCs w:val="28"/>
        </w:rPr>
        <w:t>года</w:t>
      </w:r>
    </w:p>
    <w:p w:rsidR="00E9637D" w:rsidRPr="00484ED4" w:rsidRDefault="00E9637D" w:rsidP="00E9637D">
      <w:pPr>
        <w:ind w:firstLine="680"/>
        <w:jc w:val="right"/>
        <w:rPr>
          <w:b/>
          <w:sz w:val="28"/>
          <w:szCs w:val="28"/>
        </w:rPr>
      </w:pPr>
      <w:r w:rsidRPr="00484ED4">
        <w:rPr>
          <w:b/>
          <w:sz w:val="28"/>
          <w:szCs w:val="28"/>
        </w:rPr>
        <w:t>Табл.2</w:t>
      </w:r>
    </w:p>
    <w:p w:rsidR="00A51C39" w:rsidRPr="00484ED4" w:rsidRDefault="00A51C39" w:rsidP="00A51C39">
      <w:pPr>
        <w:ind w:firstLine="680"/>
        <w:jc w:val="right"/>
        <w:rPr>
          <w:sz w:val="28"/>
          <w:szCs w:val="28"/>
        </w:rPr>
      </w:pPr>
      <w:r w:rsidRPr="00484ED4">
        <w:rPr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5"/>
        <w:gridCol w:w="1067"/>
        <w:gridCol w:w="1079"/>
        <w:gridCol w:w="1051"/>
        <w:gridCol w:w="1044"/>
        <w:gridCol w:w="1059"/>
        <w:gridCol w:w="1051"/>
        <w:gridCol w:w="862"/>
        <w:gridCol w:w="1103"/>
      </w:tblGrid>
      <w:tr w:rsidR="003B2E67" w:rsidRPr="00937FAB" w:rsidTr="004F71DB">
        <w:trPr>
          <w:trHeight w:val="204"/>
        </w:trPr>
        <w:tc>
          <w:tcPr>
            <w:tcW w:w="1255" w:type="dxa"/>
            <w:vMerge w:val="restart"/>
          </w:tcPr>
          <w:p w:rsidR="003B2E67" w:rsidRDefault="003B2E67" w:rsidP="002C5028">
            <w:pPr>
              <w:jc w:val="center"/>
            </w:pPr>
            <w:r>
              <w:lastRenderedPageBreak/>
              <w:t>Наименование</w:t>
            </w:r>
          </w:p>
          <w:p w:rsidR="003B2E67" w:rsidRPr="00937FAB" w:rsidRDefault="003B2E67" w:rsidP="002C5028">
            <w:pPr>
              <w:jc w:val="center"/>
            </w:pPr>
            <w:r>
              <w:t>показателей</w:t>
            </w:r>
          </w:p>
        </w:tc>
        <w:tc>
          <w:tcPr>
            <w:tcW w:w="1067" w:type="dxa"/>
            <w:vMerge w:val="restart"/>
          </w:tcPr>
          <w:p w:rsidR="003B2E67" w:rsidRDefault="003B2E67" w:rsidP="002C5028">
            <w:pPr>
              <w:jc w:val="center"/>
            </w:pPr>
            <w:r>
              <w:t>Утверждено</w:t>
            </w:r>
          </w:p>
          <w:p w:rsidR="003B2E67" w:rsidRDefault="003B2E67" w:rsidP="002C5028">
            <w:pPr>
              <w:jc w:val="center"/>
            </w:pPr>
            <w:r>
              <w:t>Решением</w:t>
            </w:r>
          </w:p>
          <w:p w:rsidR="003B2E67" w:rsidRPr="00937FAB" w:rsidRDefault="003B2E67" w:rsidP="002C5028">
            <w:pPr>
              <w:jc w:val="center"/>
            </w:pPr>
            <w:r>
              <w:t>о бюджете</w:t>
            </w:r>
          </w:p>
        </w:tc>
        <w:tc>
          <w:tcPr>
            <w:tcW w:w="1079" w:type="dxa"/>
            <w:vMerge w:val="restart"/>
          </w:tcPr>
          <w:p w:rsidR="003B2E67" w:rsidRPr="00937FAB" w:rsidRDefault="003B2E67" w:rsidP="002C5028">
            <w:pPr>
              <w:jc w:val="center"/>
            </w:pPr>
            <w:r>
              <w:t>Уточненные назначения</w:t>
            </w:r>
          </w:p>
        </w:tc>
        <w:tc>
          <w:tcPr>
            <w:tcW w:w="1051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(гр.3-гр.2)</w:t>
            </w:r>
          </w:p>
        </w:tc>
        <w:tc>
          <w:tcPr>
            <w:tcW w:w="2103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Исполнено</w:t>
            </w:r>
          </w:p>
        </w:tc>
        <w:tc>
          <w:tcPr>
            <w:tcW w:w="1051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(гр.6-гр.5)</w:t>
            </w:r>
          </w:p>
        </w:tc>
        <w:tc>
          <w:tcPr>
            <w:tcW w:w="1965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Исполнение,%</w:t>
            </w:r>
          </w:p>
        </w:tc>
      </w:tr>
      <w:tr w:rsidR="003B2E67" w:rsidRPr="00937FAB" w:rsidTr="004F71DB">
        <w:trPr>
          <w:trHeight w:val="492"/>
        </w:trPr>
        <w:tc>
          <w:tcPr>
            <w:tcW w:w="1255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67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79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51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44" w:type="dxa"/>
          </w:tcPr>
          <w:p w:rsidR="003B2E67" w:rsidRDefault="003B2E67" w:rsidP="002C5028">
            <w:pPr>
              <w:jc w:val="center"/>
            </w:pPr>
            <w:r>
              <w:t>По отчету об исполнении</w:t>
            </w:r>
          </w:p>
          <w:p w:rsidR="003B2E67" w:rsidRDefault="003B2E67" w:rsidP="002C5028">
            <w:pPr>
              <w:jc w:val="center"/>
            </w:pPr>
            <w:r>
              <w:t>бюджета</w:t>
            </w:r>
          </w:p>
        </w:tc>
        <w:tc>
          <w:tcPr>
            <w:tcW w:w="1059" w:type="dxa"/>
          </w:tcPr>
          <w:p w:rsidR="003B2E67" w:rsidRDefault="003B2E67" w:rsidP="002C5028">
            <w:pPr>
              <w:jc w:val="center"/>
            </w:pPr>
            <w:r>
              <w:t>По результатам проверки</w:t>
            </w:r>
          </w:p>
        </w:tc>
        <w:tc>
          <w:tcPr>
            <w:tcW w:w="1051" w:type="dxa"/>
            <w:vMerge/>
          </w:tcPr>
          <w:p w:rsidR="003B2E67" w:rsidRPr="00937FAB" w:rsidRDefault="003B2E67" w:rsidP="002C5028">
            <w:pPr>
              <w:jc w:val="center"/>
            </w:pPr>
          </w:p>
        </w:tc>
        <w:tc>
          <w:tcPr>
            <w:tcW w:w="862" w:type="dxa"/>
          </w:tcPr>
          <w:p w:rsidR="003B2E67" w:rsidRDefault="003B2E67" w:rsidP="002C5028">
            <w:pPr>
              <w:jc w:val="center"/>
            </w:pPr>
            <w:r>
              <w:t>к решению</w:t>
            </w:r>
          </w:p>
          <w:p w:rsidR="003B2E67" w:rsidRPr="00937FAB" w:rsidRDefault="003B2E67" w:rsidP="002C5028">
            <w:pPr>
              <w:jc w:val="center"/>
            </w:pPr>
            <w:r>
              <w:t>о бюджете</w:t>
            </w:r>
          </w:p>
        </w:tc>
        <w:tc>
          <w:tcPr>
            <w:tcW w:w="1103" w:type="dxa"/>
          </w:tcPr>
          <w:p w:rsidR="003B2E67" w:rsidRPr="00937FAB" w:rsidRDefault="003B2E67" w:rsidP="002C5028">
            <w:pPr>
              <w:jc w:val="center"/>
            </w:pPr>
            <w:r>
              <w:t>К уточненным назначениям</w:t>
            </w:r>
          </w:p>
        </w:tc>
      </w:tr>
      <w:tr w:rsidR="003B2E67" w:rsidRPr="00B3615F" w:rsidTr="004F71DB">
        <w:tc>
          <w:tcPr>
            <w:tcW w:w="1255" w:type="dxa"/>
          </w:tcPr>
          <w:p w:rsidR="003B2E67" w:rsidRPr="00B3615F" w:rsidRDefault="003B2E67" w:rsidP="002C5028">
            <w:pPr>
              <w:jc w:val="center"/>
            </w:pPr>
            <w:r w:rsidRPr="00B3615F">
              <w:t>1</w:t>
            </w:r>
          </w:p>
        </w:tc>
        <w:tc>
          <w:tcPr>
            <w:tcW w:w="1067" w:type="dxa"/>
          </w:tcPr>
          <w:p w:rsidR="003B2E67" w:rsidRPr="00B3615F" w:rsidRDefault="003B2E67" w:rsidP="002C5028">
            <w:pPr>
              <w:jc w:val="center"/>
            </w:pPr>
            <w:r w:rsidRPr="00B3615F">
              <w:t>2</w:t>
            </w:r>
          </w:p>
        </w:tc>
        <w:tc>
          <w:tcPr>
            <w:tcW w:w="1079" w:type="dxa"/>
          </w:tcPr>
          <w:p w:rsidR="003B2E67" w:rsidRPr="00B3615F" w:rsidRDefault="003B2E67" w:rsidP="002C5028">
            <w:pPr>
              <w:jc w:val="center"/>
            </w:pPr>
            <w:r w:rsidRPr="00B3615F">
              <w:t>3</w:t>
            </w:r>
          </w:p>
        </w:tc>
        <w:tc>
          <w:tcPr>
            <w:tcW w:w="1051" w:type="dxa"/>
          </w:tcPr>
          <w:p w:rsidR="003B2E67" w:rsidRPr="00B3615F" w:rsidRDefault="003B2E67" w:rsidP="002C5028">
            <w:pPr>
              <w:jc w:val="center"/>
            </w:pPr>
            <w:r w:rsidRPr="00B3615F">
              <w:t>4</w:t>
            </w:r>
          </w:p>
        </w:tc>
        <w:tc>
          <w:tcPr>
            <w:tcW w:w="1044" w:type="dxa"/>
          </w:tcPr>
          <w:p w:rsidR="003B2E67" w:rsidRPr="00B3615F" w:rsidRDefault="003B2E67" w:rsidP="002C5028">
            <w:pPr>
              <w:jc w:val="center"/>
            </w:pPr>
            <w:r w:rsidRPr="00B3615F">
              <w:t>5</w:t>
            </w:r>
          </w:p>
        </w:tc>
        <w:tc>
          <w:tcPr>
            <w:tcW w:w="1059" w:type="dxa"/>
          </w:tcPr>
          <w:p w:rsidR="003B2E67" w:rsidRPr="00B3615F" w:rsidRDefault="003B2E67" w:rsidP="002C5028">
            <w:pPr>
              <w:jc w:val="center"/>
            </w:pPr>
            <w:r w:rsidRPr="00B3615F">
              <w:t>6</w:t>
            </w:r>
          </w:p>
        </w:tc>
        <w:tc>
          <w:tcPr>
            <w:tcW w:w="1051" w:type="dxa"/>
          </w:tcPr>
          <w:p w:rsidR="003B2E67" w:rsidRPr="00B3615F" w:rsidRDefault="003B2E67" w:rsidP="002C5028">
            <w:pPr>
              <w:jc w:val="center"/>
            </w:pPr>
            <w:r w:rsidRPr="00B3615F">
              <w:t>7</w:t>
            </w:r>
          </w:p>
        </w:tc>
        <w:tc>
          <w:tcPr>
            <w:tcW w:w="862" w:type="dxa"/>
          </w:tcPr>
          <w:p w:rsidR="003B2E67" w:rsidRPr="00B3615F" w:rsidRDefault="003B2E67" w:rsidP="002C5028">
            <w:pPr>
              <w:jc w:val="center"/>
            </w:pPr>
            <w:r w:rsidRPr="00B3615F">
              <w:t>8</w:t>
            </w:r>
          </w:p>
        </w:tc>
        <w:tc>
          <w:tcPr>
            <w:tcW w:w="1103" w:type="dxa"/>
          </w:tcPr>
          <w:p w:rsidR="003B2E67" w:rsidRPr="00B3615F" w:rsidRDefault="003B2E67" w:rsidP="002C5028">
            <w:pPr>
              <w:jc w:val="center"/>
            </w:pPr>
            <w:r w:rsidRPr="00B3615F">
              <w:t>9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Pr="00B3615F" w:rsidRDefault="003B2E67" w:rsidP="002C5028">
            <w:pPr>
              <w:jc w:val="center"/>
            </w:pPr>
            <w:r>
              <w:t>Общий объем доходов, в том числе</w:t>
            </w:r>
          </w:p>
        </w:tc>
        <w:tc>
          <w:tcPr>
            <w:tcW w:w="1067" w:type="dxa"/>
          </w:tcPr>
          <w:p w:rsidR="003B2E67" w:rsidRPr="003B2E67" w:rsidRDefault="00FE1C5D" w:rsidP="002C5028">
            <w:pPr>
              <w:jc w:val="right"/>
            </w:pPr>
            <w:r>
              <w:t>608623,5</w:t>
            </w:r>
          </w:p>
        </w:tc>
        <w:tc>
          <w:tcPr>
            <w:tcW w:w="1079" w:type="dxa"/>
          </w:tcPr>
          <w:p w:rsidR="003B2E67" w:rsidRPr="003B2E67" w:rsidRDefault="005025BE" w:rsidP="002C5028">
            <w:pPr>
              <w:jc w:val="right"/>
            </w:pPr>
            <w:r>
              <w:t>667691,3</w:t>
            </w:r>
          </w:p>
        </w:tc>
        <w:tc>
          <w:tcPr>
            <w:tcW w:w="1051" w:type="dxa"/>
          </w:tcPr>
          <w:p w:rsidR="003B2E67" w:rsidRPr="00E54DE9" w:rsidRDefault="002971F0" w:rsidP="005025BE">
            <w:pPr>
              <w:jc w:val="right"/>
            </w:pPr>
            <w:r>
              <w:t>+</w:t>
            </w:r>
            <w:r w:rsidR="005025BE">
              <w:t>59067,8</w:t>
            </w:r>
          </w:p>
        </w:tc>
        <w:tc>
          <w:tcPr>
            <w:tcW w:w="1044" w:type="dxa"/>
          </w:tcPr>
          <w:p w:rsidR="003B2E67" w:rsidRPr="00E54DE9" w:rsidRDefault="00416143" w:rsidP="002C5028">
            <w:pPr>
              <w:jc w:val="right"/>
            </w:pPr>
            <w:r>
              <w:t>465804,4</w:t>
            </w:r>
          </w:p>
        </w:tc>
        <w:tc>
          <w:tcPr>
            <w:tcW w:w="1059" w:type="dxa"/>
          </w:tcPr>
          <w:p w:rsidR="003B2E67" w:rsidRPr="00E54DE9" w:rsidRDefault="0087082F" w:rsidP="002C5028">
            <w:pPr>
              <w:jc w:val="right"/>
            </w:pPr>
            <w:r>
              <w:t>465804,4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87082F" w:rsidP="002C5028">
            <w:pPr>
              <w:jc w:val="center"/>
            </w:pPr>
            <w:r>
              <w:t>76,5</w:t>
            </w:r>
          </w:p>
        </w:tc>
        <w:tc>
          <w:tcPr>
            <w:tcW w:w="1103" w:type="dxa"/>
          </w:tcPr>
          <w:p w:rsidR="003B2E67" w:rsidRPr="00E54DE9" w:rsidRDefault="0087082F" w:rsidP="002C5028">
            <w:pPr>
              <w:jc w:val="center"/>
            </w:pPr>
            <w:r>
              <w:t>69,8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Pr="00B3615F" w:rsidRDefault="003B2E67" w:rsidP="002C5028">
            <w:r>
              <w:t>Объем безвозмездных поступлений</w:t>
            </w:r>
          </w:p>
        </w:tc>
        <w:tc>
          <w:tcPr>
            <w:tcW w:w="1067" w:type="dxa"/>
          </w:tcPr>
          <w:p w:rsidR="003B2E67" w:rsidRPr="003B2E67" w:rsidRDefault="00FE1C5D" w:rsidP="002C5028">
            <w:pPr>
              <w:jc w:val="right"/>
            </w:pPr>
            <w:r>
              <w:t>294083,0</w:t>
            </w:r>
          </w:p>
        </w:tc>
        <w:tc>
          <w:tcPr>
            <w:tcW w:w="1079" w:type="dxa"/>
          </w:tcPr>
          <w:p w:rsidR="003B2E67" w:rsidRPr="003B2E67" w:rsidRDefault="005025BE" w:rsidP="00456E55">
            <w:pPr>
              <w:jc w:val="right"/>
            </w:pPr>
            <w:r>
              <w:t>351457,8</w:t>
            </w:r>
          </w:p>
        </w:tc>
        <w:tc>
          <w:tcPr>
            <w:tcW w:w="1051" w:type="dxa"/>
          </w:tcPr>
          <w:p w:rsidR="003B2E67" w:rsidRPr="00E54DE9" w:rsidRDefault="002971F0" w:rsidP="005025BE">
            <w:pPr>
              <w:jc w:val="right"/>
            </w:pPr>
            <w:r>
              <w:t>+</w:t>
            </w:r>
            <w:r w:rsidR="005025BE">
              <w:t>57374,8</w:t>
            </w:r>
          </w:p>
        </w:tc>
        <w:tc>
          <w:tcPr>
            <w:tcW w:w="1044" w:type="dxa"/>
          </w:tcPr>
          <w:p w:rsidR="003B2E67" w:rsidRPr="00E54DE9" w:rsidRDefault="00416143" w:rsidP="002971F0">
            <w:pPr>
              <w:jc w:val="right"/>
            </w:pPr>
            <w:r>
              <w:t>250845,3</w:t>
            </w:r>
          </w:p>
        </w:tc>
        <w:tc>
          <w:tcPr>
            <w:tcW w:w="1059" w:type="dxa"/>
          </w:tcPr>
          <w:p w:rsidR="003B2E67" w:rsidRPr="00E54DE9" w:rsidRDefault="0087082F" w:rsidP="0087082F">
            <w:pPr>
              <w:jc w:val="right"/>
            </w:pPr>
            <w:r>
              <w:t>250845,3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87082F" w:rsidP="004F71DB">
            <w:pPr>
              <w:jc w:val="center"/>
            </w:pPr>
            <w:r>
              <w:t>85,3</w:t>
            </w:r>
          </w:p>
        </w:tc>
        <w:tc>
          <w:tcPr>
            <w:tcW w:w="1103" w:type="dxa"/>
          </w:tcPr>
          <w:p w:rsidR="003B2E67" w:rsidRPr="00E54DE9" w:rsidRDefault="0087082F" w:rsidP="002C5028">
            <w:pPr>
              <w:jc w:val="center"/>
            </w:pPr>
            <w:r>
              <w:t>71,4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Default="003B2E67" w:rsidP="002C5028">
            <w:r>
              <w:t>Общий объем расходов</w:t>
            </w:r>
          </w:p>
          <w:p w:rsidR="003B2E67" w:rsidRPr="00B3615F" w:rsidRDefault="003B2E67" w:rsidP="002C5028"/>
        </w:tc>
        <w:tc>
          <w:tcPr>
            <w:tcW w:w="1067" w:type="dxa"/>
          </w:tcPr>
          <w:p w:rsidR="003B2E67" w:rsidRPr="003B2E67" w:rsidRDefault="00FE1C5D" w:rsidP="002C5028">
            <w:pPr>
              <w:jc w:val="right"/>
            </w:pPr>
            <w:r>
              <w:t>624842,5</w:t>
            </w:r>
          </w:p>
        </w:tc>
        <w:tc>
          <w:tcPr>
            <w:tcW w:w="1079" w:type="dxa"/>
          </w:tcPr>
          <w:p w:rsidR="003B2E67" w:rsidRPr="003B2E67" w:rsidRDefault="005025BE" w:rsidP="002C5028">
            <w:r>
              <w:t>699314,3</w:t>
            </w:r>
          </w:p>
        </w:tc>
        <w:tc>
          <w:tcPr>
            <w:tcW w:w="1051" w:type="dxa"/>
          </w:tcPr>
          <w:p w:rsidR="003B2E67" w:rsidRPr="00E54DE9" w:rsidRDefault="002971F0" w:rsidP="005025BE">
            <w:pPr>
              <w:jc w:val="right"/>
            </w:pPr>
            <w:r>
              <w:t>+</w:t>
            </w:r>
            <w:r w:rsidR="005025BE">
              <w:t>74471,8</w:t>
            </w:r>
          </w:p>
        </w:tc>
        <w:tc>
          <w:tcPr>
            <w:tcW w:w="1044" w:type="dxa"/>
          </w:tcPr>
          <w:p w:rsidR="003B2E67" w:rsidRPr="00E54DE9" w:rsidRDefault="00416143" w:rsidP="002C5028">
            <w:pPr>
              <w:jc w:val="right"/>
            </w:pPr>
            <w:r>
              <w:t>483598,4</w:t>
            </w:r>
          </w:p>
        </w:tc>
        <w:tc>
          <w:tcPr>
            <w:tcW w:w="1059" w:type="dxa"/>
          </w:tcPr>
          <w:p w:rsidR="003B2E67" w:rsidRPr="00E54DE9" w:rsidRDefault="0087082F" w:rsidP="002C5028">
            <w:pPr>
              <w:jc w:val="right"/>
            </w:pPr>
            <w:r>
              <w:t>483598,4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87082F" w:rsidP="002C5028">
            <w:pPr>
              <w:jc w:val="center"/>
            </w:pPr>
            <w:r>
              <w:t>77,4</w:t>
            </w:r>
          </w:p>
        </w:tc>
        <w:tc>
          <w:tcPr>
            <w:tcW w:w="1103" w:type="dxa"/>
          </w:tcPr>
          <w:p w:rsidR="003B2E67" w:rsidRPr="00E54DE9" w:rsidRDefault="0087082F" w:rsidP="002C5028">
            <w:pPr>
              <w:jc w:val="center"/>
            </w:pPr>
            <w:r>
              <w:t>69,2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Default="003B2E67" w:rsidP="002C5028">
            <w:r>
              <w:t xml:space="preserve">Дефицит бюджета </w:t>
            </w:r>
          </w:p>
        </w:tc>
        <w:tc>
          <w:tcPr>
            <w:tcW w:w="1067" w:type="dxa"/>
          </w:tcPr>
          <w:p w:rsidR="003B2E67" w:rsidRPr="003B2E67" w:rsidRDefault="00002147" w:rsidP="002C5028">
            <w:pPr>
              <w:jc w:val="right"/>
            </w:pPr>
            <w:r>
              <w:t>1</w:t>
            </w:r>
            <w:r w:rsidR="00FE1C5D">
              <w:t>6219,0</w:t>
            </w:r>
          </w:p>
        </w:tc>
        <w:tc>
          <w:tcPr>
            <w:tcW w:w="1079" w:type="dxa"/>
          </w:tcPr>
          <w:p w:rsidR="003B2E67" w:rsidRPr="003B2E67" w:rsidRDefault="005025BE" w:rsidP="002C5028">
            <w:pPr>
              <w:jc w:val="right"/>
            </w:pPr>
            <w:r>
              <w:t>31623,0</w:t>
            </w:r>
          </w:p>
        </w:tc>
        <w:tc>
          <w:tcPr>
            <w:tcW w:w="1051" w:type="dxa"/>
          </w:tcPr>
          <w:p w:rsidR="003B2E67" w:rsidRPr="00E54DE9" w:rsidRDefault="00002147" w:rsidP="005025BE">
            <w:pPr>
              <w:jc w:val="right"/>
            </w:pPr>
            <w:r>
              <w:t>+</w:t>
            </w:r>
            <w:r w:rsidR="005025BE">
              <w:t>15404,0</w:t>
            </w:r>
          </w:p>
        </w:tc>
        <w:tc>
          <w:tcPr>
            <w:tcW w:w="1044" w:type="dxa"/>
          </w:tcPr>
          <w:p w:rsidR="003B2E67" w:rsidRPr="00E54DE9" w:rsidRDefault="00416143" w:rsidP="002311A7">
            <w:pPr>
              <w:jc w:val="right"/>
            </w:pPr>
            <w:r>
              <w:t>17794,0</w:t>
            </w:r>
          </w:p>
        </w:tc>
        <w:tc>
          <w:tcPr>
            <w:tcW w:w="1059" w:type="dxa"/>
          </w:tcPr>
          <w:p w:rsidR="003B2E67" w:rsidRPr="00E54DE9" w:rsidRDefault="0087082F" w:rsidP="002C5028">
            <w:pPr>
              <w:jc w:val="right"/>
            </w:pPr>
            <w:r>
              <w:t>17794,0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87082F" w:rsidP="00B0393B">
            <w:pPr>
              <w:jc w:val="center"/>
            </w:pPr>
            <w:r>
              <w:t>109,7</w:t>
            </w:r>
          </w:p>
        </w:tc>
        <w:tc>
          <w:tcPr>
            <w:tcW w:w="1103" w:type="dxa"/>
          </w:tcPr>
          <w:p w:rsidR="003B2E67" w:rsidRPr="00E54DE9" w:rsidRDefault="0087082F" w:rsidP="002C5028">
            <w:pPr>
              <w:jc w:val="center"/>
            </w:pPr>
            <w:r>
              <w:t>56,3</w:t>
            </w:r>
          </w:p>
        </w:tc>
      </w:tr>
    </w:tbl>
    <w:p w:rsidR="00BE7458" w:rsidRPr="00E21805" w:rsidRDefault="00BE7458" w:rsidP="005025BE">
      <w:pPr>
        <w:spacing w:before="100" w:beforeAutospacing="1"/>
        <w:ind w:firstLine="709"/>
        <w:jc w:val="both"/>
        <w:rPr>
          <w:sz w:val="28"/>
          <w:szCs w:val="28"/>
        </w:rPr>
      </w:pPr>
      <w:r w:rsidRPr="00E21805">
        <w:rPr>
          <w:sz w:val="28"/>
          <w:szCs w:val="28"/>
        </w:rPr>
        <w:t>В отчете об исполнении районного бюджета</w:t>
      </w:r>
      <w:r>
        <w:rPr>
          <w:sz w:val="28"/>
          <w:szCs w:val="28"/>
        </w:rPr>
        <w:t xml:space="preserve"> на 1 </w:t>
      </w:r>
      <w:r w:rsidR="0087082F">
        <w:rPr>
          <w:sz w:val="28"/>
          <w:szCs w:val="28"/>
        </w:rPr>
        <w:t>октября</w:t>
      </w:r>
      <w:r w:rsidRPr="00E21805">
        <w:rPr>
          <w:sz w:val="28"/>
          <w:szCs w:val="28"/>
        </w:rPr>
        <w:t xml:space="preserve"> </w:t>
      </w:r>
      <w:r w:rsidR="004F71DB">
        <w:rPr>
          <w:sz w:val="28"/>
          <w:szCs w:val="28"/>
        </w:rPr>
        <w:t>201</w:t>
      </w:r>
      <w:r w:rsidR="00883085">
        <w:rPr>
          <w:sz w:val="28"/>
          <w:szCs w:val="28"/>
        </w:rPr>
        <w:t>7</w:t>
      </w:r>
      <w:r w:rsidR="004F71DB">
        <w:rPr>
          <w:sz w:val="28"/>
          <w:szCs w:val="28"/>
        </w:rPr>
        <w:t xml:space="preserve">г. </w:t>
      </w:r>
      <w:r w:rsidRPr="00E21805">
        <w:rPr>
          <w:sz w:val="28"/>
          <w:szCs w:val="28"/>
        </w:rPr>
        <w:t xml:space="preserve">отражены утвержденные решением о бюджете назначения по доходам в сумме </w:t>
      </w:r>
      <w:r w:rsidR="0087082F">
        <w:rPr>
          <w:sz w:val="28"/>
          <w:szCs w:val="28"/>
        </w:rPr>
        <w:t>667691,3</w:t>
      </w:r>
      <w:r>
        <w:rPr>
          <w:sz w:val="28"/>
          <w:szCs w:val="28"/>
        </w:rPr>
        <w:t xml:space="preserve"> </w:t>
      </w:r>
      <w:proofErr w:type="spellStart"/>
      <w:r w:rsidRPr="00E21805">
        <w:rPr>
          <w:sz w:val="28"/>
          <w:szCs w:val="28"/>
        </w:rPr>
        <w:t>тыс</w:t>
      </w:r>
      <w:proofErr w:type="gramStart"/>
      <w:r w:rsidRPr="00E21805">
        <w:rPr>
          <w:sz w:val="28"/>
          <w:szCs w:val="28"/>
        </w:rPr>
        <w:t>.р</w:t>
      </w:r>
      <w:proofErr w:type="gramEnd"/>
      <w:r w:rsidRPr="00E21805">
        <w:rPr>
          <w:sz w:val="28"/>
          <w:szCs w:val="28"/>
        </w:rPr>
        <w:t>уб</w:t>
      </w:r>
      <w:proofErr w:type="spellEnd"/>
      <w:r w:rsidRPr="00E21805">
        <w:rPr>
          <w:sz w:val="28"/>
          <w:szCs w:val="28"/>
        </w:rPr>
        <w:t xml:space="preserve">., по расходам – утвержденные в соответствии со сводной бюджетной росписью  с учетом последующих изменений в сумме </w:t>
      </w:r>
      <w:r w:rsidR="0087082F">
        <w:rPr>
          <w:sz w:val="28"/>
          <w:szCs w:val="28"/>
        </w:rPr>
        <w:t>753698,8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тыс. руб.,  дефицит бюджета – сумма плановых показателей утвержденных решением о бюджете в сумме </w:t>
      </w:r>
      <w:r w:rsidR="0087082F">
        <w:rPr>
          <w:sz w:val="28"/>
          <w:szCs w:val="28"/>
        </w:rPr>
        <w:t>31623,0</w:t>
      </w:r>
      <w:r w:rsidRPr="00E21805">
        <w:rPr>
          <w:sz w:val="28"/>
          <w:szCs w:val="28"/>
        </w:rPr>
        <w:t xml:space="preserve"> тыс. руб.</w:t>
      </w:r>
    </w:p>
    <w:p w:rsidR="00BE7458" w:rsidRPr="00E84419" w:rsidRDefault="00BE7458" w:rsidP="004F71DB">
      <w:pPr>
        <w:ind w:firstLine="709"/>
        <w:jc w:val="both"/>
        <w:rPr>
          <w:sz w:val="28"/>
          <w:szCs w:val="28"/>
        </w:rPr>
      </w:pPr>
      <w:r w:rsidRPr="00E84419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87082F">
        <w:rPr>
          <w:sz w:val="28"/>
          <w:szCs w:val="28"/>
        </w:rPr>
        <w:t>465804,4</w:t>
      </w:r>
      <w:r w:rsidRPr="00E84419">
        <w:rPr>
          <w:sz w:val="28"/>
          <w:szCs w:val="28"/>
        </w:rPr>
        <w:t xml:space="preserve"> тыс. руб. или на </w:t>
      </w:r>
      <w:r w:rsidR="0087082F">
        <w:rPr>
          <w:sz w:val="28"/>
          <w:szCs w:val="28"/>
        </w:rPr>
        <w:t>69,8</w:t>
      </w:r>
      <w:r w:rsidRPr="00E84419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87082F">
        <w:rPr>
          <w:sz w:val="28"/>
          <w:szCs w:val="28"/>
        </w:rPr>
        <w:t>483598,4</w:t>
      </w:r>
      <w:r w:rsidRPr="00E84419">
        <w:rPr>
          <w:sz w:val="28"/>
          <w:szCs w:val="28"/>
        </w:rPr>
        <w:t xml:space="preserve"> тыс. руб. или </w:t>
      </w:r>
      <w:r w:rsidR="0087082F">
        <w:rPr>
          <w:sz w:val="28"/>
          <w:szCs w:val="28"/>
        </w:rPr>
        <w:t>69,2</w:t>
      </w:r>
      <w:r w:rsidRPr="00E84419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к утвержденным бюджетным назначениям или </w:t>
      </w:r>
      <w:r w:rsidR="0087082F">
        <w:rPr>
          <w:sz w:val="28"/>
          <w:szCs w:val="28"/>
        </w:rPr>
        <w:t>64,2</w:t>
      </w:r>
      <w:r>
        <w:rPr>
          <w:sz w:val="28"/>
          <w:szCs w:val="28"/>
        </w:rPr>
        <w:t xml:space="preserve"> % к показателям,</w:t>
      </w:r>
      <w:r w:rsidRPr="00BE7458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Pr="00E21805">
        <w:rPr>
          <w:sz w:val="28"/>
          <w:szCs w:val="28"/>
        </w:rPr>
        <w:t xml:space="preserve"> в соответствии со сводной бюджетной росписью с учетом последующих изменений</w:t>
      </w:r>
      <w:r>
        <w:rPr>
          <w:sz w:val="28"/>
          <w:szCs w:val="28"/>
        </w:rPr>
        <w:t>.</w:t>
      </w:r>
    </w:p>
    <w:p w:rsidR="00A51C39" w:rsidRDefault="00A51C39" w:rsidP="004F71DB">
      <w:pPr>
        <w:ind w:firstLine="709"/>
        <w:jc w:val="both"/>
        <w:rPr>
          <w:sz w:val="28"/>
          <w:szCs w:val="28"/>
        </w:rPr>
      </w:pPr>
      <w:r w:rsidRPr="00484ED4">
        <w:rPr>
          <w:sz w:val="28"/>
          <w:szCs w:val="28"/>
        </w:rPr>
        <w:t>В результате исполнения бюджета за истекш</w:t>
      </w:r>
      <w:r w:rsidR="0087082F">
        <w:rPr>
          <w:sz w:val="28"/>
          <w:szCs w:val="28"/>
        </w:rPr>
        <w:t>и</w:t>
      </w:r>
      <w:r w:rsidR="00C45B62">
        <w:rPr>
          <w:sz w:val="28"/>
          <w:szCs w:val="28"/>
        </w:rPr>
        <w:t>е</w:t>
      </w:r>
      <w:r w:rsidRPr="00484ED4">
        <w:rPr>
          <w:sz w:val="28"/>
          <w:szCs w:val="28"/>
        </w:rPr>
        <w:t xml:space="preserve"> </w:t>
      </w:r>
      <w:r w:rsidR="0087082F">
        <w:rPr>
          <w:sz w:val="28"/>
          <w:szCs w:val="28"/>
        </w:rPr>
        <w:t>9</w:t>
      </w:r>
      <w:r w:rsidR="00826394" w:rsidRPr="00484ED4">
        <w:rPr>
          <w:sz w:val="28"/>
          <w:szCs w:val="28"/>
        </w:rPr>
        <w:t xml:space="preserve"> </w:t>
      </w:r>
      <w:r w:rsidR="0087082F">
        <w:rPr>
          <w:sz w:val="28"/>
          <w:szCs w:val="28"/>
        </w:rPr>
        <w:t>м</w:t>
      </w:r>
      <w:r w:rsidR="00B144BB">
        <w:rPr>
          <w:sz w:val="28"/>
          <w:szCs w:val="28"/>
        </w:rPr>
        <w:t>е</w:t>
      </w:r>
      <w:r w:rsidR="0087082F">
        <w:rPr>
          <w:sz w:val="28"/>
          <w:szCs w:val="28"/>
        </w:rPr>
        <w:t>с</w:t>
      </w:r>
      <w:r w:rsidR="00B144BB">
        <w:rPr>
          <w:sz w:val="28"/>
          <w:szCs w:val="28"/>
        </w:rPr>
        <w:t>я</w:t>
      </w:r>
      <w:r w:rsidR="0087082F">
        <w:rPr>
          <w:sz w:val="28"/>
          <w:szCs w:val="28"/>
        </w:rPr>
        <w:t>цев</w:t>
      </w:r>
      <w:r w:rsidRPr="00484ED4">
        <w:rPr>
          <w:sz w:val="28"/>
          <w:szCs w:val="28"/>
        </w:rPr>
        <w:t xml:space="preserve"> получен </w:t>
      </w:r>
      <w:r w:rsidR="00883085">
        <w:rPr>
          <w:sz w:val="28"/>
          <w:szCs w:val="28"/>
        </w:rPr>
        <w:t>де</w:t>
      </w:r>
      <w:r w:rsidR="00484ED4" w:rsidRPr="00484ED4">
        <w:rPr>
          <w:sz w:val="28"/>
          <w:szCs w:val="28"/>
        </w:rPr>
        <w:t>фицит</w:t>
      </w:r>
      <w:r w:rsidR="00826394" w:rsidRPr="00484ED4">
        <w:rPr>
          <w:sz w:val="28"/>
          <w:szCs w:val="28"/>
        </w:rPr>
        <w:t xml:space="preserve"> бюджета</w:t>
      </w:r>
      <w:r w:rsidRPr="00484ED4">
        <w:rPr>
          <w:sz w:val="28"/>
          <w:szCs w:val="28"/>
        </w:rPr>
        <w:t xml:space="preserve"> в сумме </w:t>
      </w:r>
      <w:r w:rsidR="0087082F">
        <w:rPr>
          <w:sz w:val="28"/>
          <w:szCs w:val="28"/>
        </w:rPr>
        <w:t>17794</w:t>
      </w:r>
      <w:r w:rsidR="00C45B62">
        <w:rPr>
          <w:sz w:val="28"/>
          <w:szCs w:val="28"/>
        </w:rPr>
        <w:t>,0</w:t>
      </w:r>
      <w:r w:rsidRPr="00484ED4">
        <w:rPr>
          <w:sz w:val="28"/>
          <w:szCs w:val="28"/>
        </w:rPr>
        <w:t xml:space="preserve"> тыс. руб.</w:t>
      </w:r>
    </w:p>
    <w:p w:rsidR="00AF112C" w:rsidRDefault="00895E00" w:rsidP="004F7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сводной бюджетной росписи на 201</w:t>
      </w:r>
      <w:r w:rsidR="00883085">
        <w:rPr>
          <w:sz w:val="28"/>
          <w:szCs w:val="28"/>
        </w:rPr>
        <w:t>7</w:t>
      </w:r>
      <w:r>
        <w:rPr>
          <w:sz w:val="28"/>
          <w:szCs w:val="28"/>
        </w:rPr>
        <w:t xml:space="preserve"> год утверждены в сумме </w:t>
      </w:r>
      <w:r w:rsidR="00B144BB">
        <w:rPr>
          <w:sz w:val="28"/>
          <w:szCs w:val="28"/>
        </w:rPr>
        <w:t>699314,3</w:t>
      </w:r>
      <w:r>
        <w:rPr>
          <w:sz w:val="28"/>
          <w:szCs w:val="28"/>
        </w:rPr>
        <w:t xml:space="preserve"> тыс. руб.</w:t>
      </w:r>
      <w:r w:rsidR="005F0782">
        <w:rPr>
          <w:sz w:val="28"/>
          <w:szCs w:val="28"/>
        </w:rPr>
        <w:t xml:space="preserve">, что </w:t>
      </w:r>
      <w:r>
        <w:rPr>
          <w:sz w:val="28"/>
          <w:szCs w:val="28"/>
        </w:rPr>
        <w:t>соответству</w:t>
      </w:r>
      <w:r w:rsidR="005F0782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5F0782">
        <w:rPr>
          <w:sz w:val="28"/>
          <w:szCs w:val="28"/>
        </w:rPr>
        <w:t xml:space="preserve">объему </w:t>
      </w:r>
      <w:r>
        <w:rPr>
          <w:sz w:val="28"/>
          <w:szCs w:val="28"/>
        </w:rPr>
        <w:t>утвержденны</w:t>
      </w:r>
      <w:r w:rsidR="005F0782">
        <w:rPr>
          <w:sz w:val="28"/>
          <w:szCs w:val="28"/>
        </w:rPr>
        <w:t xml:space="preserve">х </w:t>
      </w:r>
      <w:r>
        <w:rPr>
          <w:sz w:val="28"/>
          <w:szCs w:val="28"/>
        </w:rPr>
        <w:t>бюджетны</w:t>
      </w:r>
      <w:r w:rsidR="005F0782">
        <w:rPr>
          <w:sz w:val="28"/>
          <w:szCs w:val="28"/>
        </w:rPr>
        <w:t>х</w:t>
      </w:r>
      <w:r>
        <w:rPr>
          <w:sz w:val="28"/>
          <w:szCs w:val="28"/>
        </w:rPr>
        <w:t xml:space="preserve"> назначени</w:t>
      </w:r>
      <w:r w:rsidR="005F0782">
        <w:rPr>
          <w:sz w:val="28"/>
          <w:szCs w:val="28"/>
        </w:rPr>
        <w:t>й</w:t>
      </w:r>
      <w:r w:rsidR="00AF11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06601" w:rsidRDefault="00AF112C" w:rsidP="000113F2">
      <w:pPr>
        <w:ind w:firstLine="709"/>
        <w:jc w:val="both"/>
        <w:rPr>
          <w:sz w:val="28"/>
          <w:szCs w:val="28"/>
        </w:rPr>
      </w:pPr>
      <w:proofErr w:type="gramStart"/>
      <w:r w:rsidRPr="00E21805">
        <w:rPr>
          <w:sz w:val="28"/>
          <w:szCs w:val="28"/>
        </w:rPr>
        <w:t>В отчете об исполнении районного бюджета</w:t>
      </w:r>
      <w:r>
        <w:rPr>
          <w:sz w:val="28"/>
          <w:szCs w:val="28"/>
        </w:rPr>
        <w:t xml:space="preserve"> на 1 </w:t>
      </w:r>
      <w:r w:rsidR="00B144BB">
        <w:rPr>
          <w:sz w:val="28"/>
          <w:szCs w:val="28"/>
        </w:rPr>
        <w:t>октября</w:t>
      </w:r>
      <w:r w:rsidRPr="00E21805">
        <w:rPr>
          <w:sz w:val="28"/>
          <w:szCs w:val="28"/>
        </w:rPr>
        <w:t xml:space="preserve"> </w:t>
      </w:r>
      <w:r w:rsidR="000113F2">
        <w:rPr>
          <w:sz w:val="28"/>
          <w:szCs w:val="28"/>
        </w:rPr>
        <w:t>201</w:t>
      </w:r>
      <w:r w:rsidR="005F0782">
        <w:rPr>
          <w:sz w:val="28"/>
          <w:szCs w:val="28"/>
        </w:rPr>
        <w:t>7</w:t>
      </w:r>
      <w:r w:rsidR="000113F2">
        <w:rPr>
          <w:sz w:val="28"/>
          <w:szCs w:val="28"/>
        </w:rPr>
        <w:t xml:space="preserve">г. </w:t>
      </w:r>
      <w:r w:rsidRPr="00E21805">
        <w:rPr>
          <w:sz w:val="28"/>
          <w:szCs w:val="28"/>
        </w:rPr>
        <w:t>отражены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утвержденные в соответствии со сводной бюджетной росписью  с учетом последующих изменений</w:t>
      </w:r>
      <w:r>
        <w:rPr>
          <w:sz w:val="28"/>
          <w:szCs w:val="28"/>
        </w:rPr>
        <w:t xml:space="preserve"> показатели по расходам в сумме </w:t>
      </w:r>
      <w:r w:rsidR="00B144BB">
        <w:rPr>
          <w:sz w:val="28"/>
          <w:szCs w:val="28"/>
        </w:rPr>
        <w:t>753698,8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тыс. руб.</w:t>
      </w:r>
      <w:r w:rsidRPr="00AF1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Расхождения бюджетных назначений, утвержденных </w:t>
      </w:r>
      <w:r w:rsidR="005F0782">
        <w:rPr>
          <w:sz w:val="28"/>
          <w:szCs w:val="28"/>
        </w:rPr>
        <w:t>Сводной бюджетной росписи бюджета Сортавальского муниципального района</w:t>
      </w:r>
      <w:r>
        <w:rPr>
          <w:sz w:val="28"/>
          <w:szCs w:val="28"/>
        </w:rPr>
        <w:t xml:space="preserve">, и показателей сводной бюджетной росписи районного бюджета </w:t>
      </w:r>
      <w:r w:rsidR="005F0782">
        <w:rPr>
          <w:sz w:val="28"/>
          <w:szCs w:val="28"/>
        </w:rPr>
        <w:t>по состоянию на 01.</w:t>
      </w:r>
      <w:r w:rsidR="00B144BB">
        <w:rPr>
          <w:sz w:val="28"/>
          <w:szCs w:val="28"/>
        </w:rPr>
        <w:t>10</w:t>
      </w:r>
      <w:r w:rsidR="005F0782">
        <w:rPr>
          <w:sz w:val="28"/>
          <w:szCs w:val="28"/>
        </w:rPr>
        <w:t>.</w:t>
      </w:r>
      <w:r>
        <w:rPr>
          <w:sz w:val="28"/>
          <w:szCs w:val="28"/>
        </w:rPr>
        <w:t xml:space="preserve"> 201</w:t>
      </w:r>
      <w:r w:rsidR="005F078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5F0782">
        <w:rPr>
          <w:sz w:val="28"/>
          <w:szCs w:val="28"/>
        </w:rPr>
        <w:t>а</w:t>
      </w:r>
      <w:r>
        <w:rPr>
          <w:sz w:val="28"/>
          <w:szCs w:val="28"/>
        </w:rPr>
        <w:t xml:space="preserve">  составили </w:t>
      </w:r>
      <w:r w:rsidR="00B144BB">
        <w:rPr>
          <w:sz w:val="28"/>
          <w:szCs w:val="28"/>
        </w:rPr>
        <w:t>54384,5 тыс</w:t>
      </w:r>
      <w:r>
        <w:rPr>
          <w:sz w:val="28"/>
          <w:szCs w:val="28"/>
        </w:rPr>
        <w:t>. руб.</w:t>
      </w:r>
      <w:proofErr w:type="gramEnd"/>
    </w:p>
    <w:p w:rsidR="00E9637D" w:rsidRPr="00F72B02" w:rsidRDefault="007F3D40" w:rsidP="000113F2">
      <w:pPr>
        <w:ind w:firstLine="709"/>
        <w:jc w:val="both"/>
        <w:rPr>
          <w:sz w:val="28"/>
          <w:szCs w:val="28"/>
        </w:rPr>
      </w:pPr>
      <w:r w:rsidRPr="00F72B02">
        <w:rPr>
          <w:sz w:val="28"/>
          <w:szCs w:val="28"/>
        </w:rPr>
        <w:t>Исходя из</w:t>
      </w:r>
      <w:r w:rsidR="00A51C39" w:rsidRPr="00F72B02">
        <w:rPr>
          <w:sz w:val="28"/>
          <w:szCs w:val="28"/>
        </w:rPr>
        <w:t xml:space="preserve"> </w:t>
      </w:r>
      <w:r w:rsidR="00E9637D" w:rsidRPr="00F72B02">
        <w:rPr>
          <w:sz w:val="28"/>
          <w:szCs w:val="28"/>
        </w:rPr>
        <w:t>проведенного анализа</w:t>
      </w:r>
      <w:r w:rsidR="00466BC1" w:rsidRPr="00F72B02">
        <w:rPr>
          <w:sz w:val="28"/>
          <w:szCs w:val="28"/>
        </w:rPr>
        <w:t>,</w:t>
      </w:r>
      <w:r w:rsidR="00E9637D" w:rsidRPr="00F72B02">
        <w:rPr>
          <w:sz w:val="28"/>
          <w:szCs w:val="28"/>
        </w:rPr>
        <w:t xml:space="preserve"> в</w:t>
      </w:r>
      <w:r w:rsidR="007B539B" w:rsidRPr="00F72B02">
        <w:rPr>
          <w:sz w:val="28"/>
          <w:szCs w:val="28"/>
        </w:rPr>
        <w:t xml:space="preserve"> сводн</w:t>
      </w:r>
      <w:r w:rsidR="00E9637D" w:rsidRPr="00F72B02">
        <w:rPr>
          <w:sz w:val="28"/>
          <w:szCs w:val="28"/>
        </w:rPr>
        <w:t>ую</w:t>
      </w:r>
      <w:r w:rsidR="007B539B" w:rsidRPr="00F72B02">
        <w:rPr>
          <w:sz w:val="28"/>
          <w:szCs w:val="28"/>
        </w:rPr>
        <w:t xml:space="preserve"> бюджетн</w:t>
      </w:r>
      <w:r w:rsidR="00E9637D" w:rsidRPr="00F72B02">
        <w:rPr>
          <w:sz w:val="28"/>
          <w:szCs w:val="28"/>
        </w:rPr>
        <w:t>ую</w:t>
      </w:r>
      <w:r w:rsidR="007B539B" w:rsidRPr="00F72B02">
        <w:rPr>
          <w:sz w:val="28"/>
          <w:szCs w:val="28"/>
        </w:rPr>
        <w:t xml:space="preserve"> роспис</w:t>
      </w:r>
      <w:r w:rsidR="00E9637D" w:rsidRPr="00F72B02">
        <w:rPr>
          <w:sz w:val="28"/>
          <w:szCs w:val="28"/>
        </w:rPr>
        <w:t>ь</w:t>
      </w:r>
      <w:r w:rsidR="007B539B" w:rsidRPr="00F72B02">
        <w:rPr>
          <w:sz w:val="28"/>
          <w:szCs w:val="28"/>
        </w:rPr>
        <w:t xml:space="preserve"> бюджета Сортавальского муниципального района </w:t>
      </w:r>
      <w:r w:rsidR="00E9637D" w:rsidRPr="00F72B02">
        <w:rPr>
          <w:sz w:val="28"/>
          <w:szCs w:val="28"/>
        </w:rPr>
        <w:t xml:space="preserve">по состоянию </w:t>
      </w:r>
      <w:r w:rsidR="007B539B" w:rsidRPr="00F72B02">
        <w:rPr>
          <w:sz w:val="28"/>
          <w:szCs w:val="28"/>
        </w:rPr>
        <w:t xml:space="preserve">на 1 </w:t>
      </w:r>
      <w:r w:rsidR="00B144BB">
        <w:rPr>
          <w:sz w:val="28"/>
          <w:szCs w:val="28"/>
        </w:rPr>
        <w:t>октября</w:t>
      </w:r>
      <w:r w:rsidR="00F72B02" w:rsidRPr="00F72B02">
        <w:rPr>
          <w:sz w:val="28"/>
          <w:szCs w:val="28"/>
        </w:rPr>
        <w:t xml:space="preserve"> </w:t>
      </w:r>
      <w:r w:rsidR="007B539B" w:rsidRPr="00F72B02">
        <w:rPr>
          <w:sz w:val="28"/>
          <w:szCs w:val="28"/>
        </w:rPr>
        <w:t>201</w:t>
      </w:r>
      <w:r w:rsidR="005F0782" w:rsidRPr="00F72B02">
        <w:rPr>
          <w:sz w:val="28"/>
          <w:szCs w:val="28"/>
        </w:rPr>
        <w:t>7</w:t>
      </w:r>
      <w:r w:rsidR="007B539B" w:rsidRPr="00F72B02">
        <w:rPr>
          <w:sz w:val="28"/>
          <w:szCs w:val="28"/>
        </w:rPr>
        <w:t xml:space="preserve"> года</w:t>
      </w:r>
      <w:r w:rsidR="00466BC1" w:rsidRPr="00F72B02">
        <w:rPr>
          <w:sz w:val="28"/>
          <w:szCs w:val="28"/>
        </w:rPr>
        <w:t>,</w:t>
      </w:r>
      <w:r w:rsidR="00A51C39" w:rsidRPr="00F72B02">
        <w:rPr>
          <w:sz w:val="28"/>
          <w:szCs w:val="28"/>
        </w:rPr>
        <w:t xml:space="preserve"> </w:t>
      </w:r>
      <w:r w:rsidR="00E9637D" w:rsidRPr="00F72B02">
        <w:rPr>
          <w:sz w:val="28"/>
          <w:szCs w:val="28"/>
        </w:rPr>
        <w:t xml:space="preserve">решением руководителя </w:t>
      </w:r>
      <w:r w:rsidR="00A51C39" w:rsidRPr="00F72B02">
        <w:rPr>
          <w:sz w:val="28"/>
          <w:szCs w:val="28"/>
        </w:rPr>
        <w:t xml:space="preserve">Финансового управления Сортавальского </w:t>
      </w:r>
      <w:r w:rsidR="00A51C39" w:rsidRPr="00F72B02">
        <w:rPr>
          <w:sz w:val="28"/>
          <w:szCs w:val="28"/>
        </w:rPr>
        <w:lastRenderedPageBreak/>
        <w:t>муниципального района</w:t>
      </w:r>
      <w:r w:rsidR="00E9637D" w:rsidRPr="00F72B02">
        <w:rPr>
          <w:sz w:val="28"/>
          <w:szCs w:val="28"/>
        </w:rPr>
        <w:t>, оформленного приказом</w:t>
      </w:r>
      <w:r w:rsidRPr="00F72B02">
        <w:rPr>
          <w:sz w:val="28"/>
          <w:szCs w:val="28"/>
        </w:rPr>
        <w:t>,</w:t>
      </w:r>
      <w:r w:rsidR="00E9637D" w:rsidRPr="00F72B02">
        <w:rPr>
          <w:sz w:val="28"/>
          <w:szCs w:val="28"/>
        </w:rPr>
        <w:t xml:space="preserve"> </w:t>
      </w:r>
      <w:r w:rsidR="00A51C39" w:rsidRPr="00F72B02">
        <w:rPr>
          <w:sz w:val="28"/>
          <w:szCs w:val="28"/>
        </w:rPr>
        <w:t>были внесены изменения</w:t>
      </w:r>
      <w:r w:rsidR="00E9637D" w:rsidRPr="00F72B02">
        <w:rPr>
          <w:sz w:val="28"/>
          <w:szCs w:val="28"/>
        </w:rPr>
        <w:t xml:space="preserve"> бюджетных ассигнований по главным распорядителям средств районного бюджета:</w:t>
      </w:r>
    </w:p>
    <w:p w:rsidR="00466BC1" w:rsidRPr="00F72B02" w:rsidRDefault="00466BC1" w:rsidP="00A51C39">
      <w:pPr>
        <w:jc w:val="both"/>
        <w:rPr>
          <w:sz w:val="28"/>
          <w:szCs w:val="28"/>
        </w:rPr>
      </w:pPr>
      <w:r w:rsidRPr="00F72B02">
        <w:rPr>
          <w:sz w:val="28"/>
          <w:szCs w:val="28"/>
        </w:rPr>
        <w:t>Администрация Сортавальского муниципального района +</w:t>
      </w:r>
      <w:r w:rsidR="000A1914">
        <w:rPr>
          <w:sz w:val="28"/>
          <w:szCs w:val="28"/>
        </w:rPr>
        <w:t>13713,6</w:t>
      </w:r>
      <w:r w:rsidR="00F72B02" w:rsidRPr="00F72B02">
        <w:rPr>
          <w:sz w:val="28"/>
          <w:szCs w:val="28"/>
        </w:rPr>
        <w:t xml:space="preserve"> </w:t>
      </w:r>
      <w:r w:rsidRPr="00F72B02">
        <w:rPr>
          <w:sz w:val="28"/>
          <w:szCs w:val="28"/>
        </w:rPr>
        <w:t>тыс. руб.;</w:t>
      </w:r>
    </w:p>
    <w:p w:rsidR="00466BC1" w:rsidRPr="00F72B02" w:rsidRDefault="00466BC1" w:rsidP="00A51C39">
      <w:pPr>
        <w:jc w:val="both"/>
        <w:rPr>
          <w:sz w:val="28"/>
          <w:szCs w:val="28"/>
        </w:rPr>
      </w:pPr>
      <w:r w:rsidRPr="00F72B02">
        <w:rPr>
          <w:sz w:val="28"/>
          <w:szCs w:val="28"/>
        </w:rPr>
        <w:t xml:space="preserve">Сортавальское финансовое управление </w:t>
      </w:r>
      <w:r w:rsidR="000A1914">
        <w:rPr>
          <w:sz w:val="28"/>
          <w:szCs w:val="28"/>
        </w:rPr>
        <w:t>+32821,3</w:t>
      </w:r>
      <w:r w:rsidRPr="00F72B02">
        <w:rPr>
          <w:sz w:val="28"/>
          <w:szCs w:val="28"/>
        </w:rPr>
        <w:t xml:space="preserve"> тыс. руб.;</w:t>
      </w:r>
    </w:p>
    <w:p w:rsidR="00E9637D" w:rsidRPr="00F72B02" w:rsidRDefault="00466BC1" w:rsidP="00A51C39">
      <w:pPr>
        <w:jc w:val="both"/>
        <w:rPr>
          <w:sz w:val="28"/>
          <w:szCs w:val="28"/>
        </w:rPr>
      </w:pPr>
      <w:r w:rsidRPr="00F72B02">
        <w:rPr>
          <w:sz w:val="28"/>
          <w:szCs w:val="28"/>
        </w:rPr>
        <w:t>Районный комитет образования +</w:t>
      </w:r>
      <w:r w:rsidR="000A1914">
        <w:rPr>
          <w:sz w:val="28"/>
          <w:szCs w:val="28"/>
        </w:rPr>
        <w:t>7820,1</w:t>
      </w:r>
      <w:r w:rsidRPr="00F72B02">
        <w:rPr>
          <w:sz w:val="28"/>
          <w:szCs w:val="28"/>
        </w:rPr>
        <w:t xml:space="preserve"> тыс. руб.</w:t>
      </w:r>
      <w:proofErr w:type="gramStart"/>
      <w:r w:rsidR="00E9637D" w:rsidRPr="00F72B02">
        <w:rPr>
          <w:sz w:val="28"/>
          <w:szCs w:val="28"/>
        </w:rPr>
        <w:t xml:space="preserve"> </w:t>
      </w:r>
      <w:r w:rsidRPr="00F72B02">
        <w:rPr>
          <w:sz w:val="28"/>
          <w:szCs w:val="28"/>
        </w:rPr>
        <w:t>;</w:t>
      </w:r>
      <w:proofErr w:type="gramEnd"/>
    </w:p>
    <w:p w:rsidR="00140506" w:rsidRDefault="00471FFF" w:rsidP="00A51C39">
      <w:pPr>
        <w:jc w:val="both"/>
        <w:rPr>
          <w:sz w:val="28"/>
          <w:szCs w:val="28"/>
        </w:rPr>
      </w:pPr>
      <w:r w:rsidRPr="00F72B02">
        <w:rPr>
          <w:sz w:val="28"/>
          <w:szCs w:val="28"/>
        </w:rPr>
        <w:t>Отдел культуры и спорта +</w:t>
      </w:r>
      <w:r w:rsidR="000A1914">
        <w:rPr>
          <w:sz w:val="28"/>
          <w:szCs w:val="28"/>
        </w:rPr>
        <w:t>476,9</w:t>
      </w:r>
      <w:r w:rsidRPr="00F72B02">
        <w:rPr>
          <w:sz w:val="28"/>
          <w:szCs w:val="28"/>
        </w:rPr>
        <w:t xml:space="preserve"> тыс. руб.</w:t>
      </w:r>
    </w:p>
    <w:p w:rsidR="000A1914" w:rsidRPr="00F72B02" w:rsidRDefault="000A1914" w:rsidP="00A51C39">
      <w:pPr>
        <w:jc w:val="both"/>
        <w:rPr>
          <w:sz w:val="28"/>
          <w:szCs w:val="28"/>
        </w:rPr>
      </w:pPr>
      <w:r>
        <w:rPr>
          <w:sz w:val="28"/>
          <w:szCs w:val="28"/>
        </w:rPr>
        <w:t>МКУ «Управление образованием Сортавальского муниципального района» -447,4 тыс. руб.</w:t>
      </w:r>
    </w:p>
    <w:p w:rsidR="005C7FE3" w:rsidRPr="00792161" w:rsidRDefault="00771C50" w:rsidP="0073726D">
      <w:pPr>
        <w:ind w:firstLine="851"/>
        <w:jc w:val="both"/>
        <w:rPr>
          <w:sz w:val="28"/>
          <w:szCs w:val="28"/>
        </w:rPr>
      </w:pPr>
      <w:r w:rsidRPr="00792161">
        <w:rPr>
          <w:sz w:val="28"/>
          <w:szCs w:val="28"/>
        </w:rPr>
        <w:t xml:space="preserve">Согласно Пояснительной записки Финансового управления Сортавальского муниципального района, </w:t>
      </w:r>
      <w:r w:rsidR="0073726D" w:rsidRPr="00792161">
        <w:rPr>
          <w:sz w:val="28"/>
          <w:szCs w:val="28"/>
        </w:rPr>
        <w:t>изменени</w:t>
      </w:r>
      <w:r w:rsidRPr="00792161">
        <w:rPr>
          <w:sz w:val="28"/>
          <w:szCs w:val="28"/>
        </w:rPr>
        <w:t>е бюджетных ассигнований по</w:t>
      </w:r>
      <w:r w:rsidR="0073726D" w:rsidRPr="00792161">
        <w:rPr>
          <w:sz w:val="28"/>
          <w:szCs w:val="28"/>
        </w:rPr>
        <w:t xml:space="preserve"> раздел</w:t>
      </w:r>
      <w:r w:rsidRPr="00792161">
        <w:rPr>
          <w:sz w:val="28"/>
          <w:szCs w:val="28"/>
        </w:rPr>
        <w:t>ам</w:t>
      </w:r>
      <w:r w:rsidR="0073726D" w:rsidRPr="00792161">
        <w:rPr>
          <w:sz w:val="28"/>
          <w:szCs w:val="28"/>
        </w:rPr>
        <w:t>, подраздел</w:t>
      </w:r>
      <w:r w:rsidRPr="00792161">
        <w:rPr>
          <w:sz w:val="28"/>
          <w:szCs w:val="28"/>
        </w:rPr>
        <w:t>ам</w:t>
      </w:r>
      <w:r w:rsidR="0073726D" w:rsidRPr="00792161">
        <w:rPr>
          <w:sz w:val="28"/>
          <w:szCs w:val="28"/>
        </w:rPr>
        <w:t xml:space="preserve"> классификации расходов бюджетов бюджетной системы </w:t>
      </w:r>
      <w:r w:rsidR="005C7FE3" w:rsidRPr="00792161">
        <w:rPr>
          <w:sz w:val="28"/>
          <w:szCs w:val="28"/>
        </w:rPr>
        <w:t xml:space="preserve">произведено </w:t>
      </w:r>
      <w:proofErr w:type="gramStart"/>
      <w:r w:rsidR="0073726D" w:rsidRPr="00792161">
        <w:rPr>
          <w:sz w:val="28"/>
          <w:szCs w:val="28"/>
        </w:rPr>
        <w:t>по</w:t>
      </w:r>
      <w:proofErr w:type="gramEnd"/>
      <w:r w:rsidR="005C7FE3" w:rsidRPr="00792161">
        <w:rPr>
          <w:sz w:val="28"/>
          <w:szCs w:val="28"/>
        </w:rPr>
        <w:t>:</w:t>
      </w:r>
    </w:p>
    <w:p w:rsidR="0073726D" w:rsidRPr="00792161" w:rsidRDefault="0073726D" w:rsidP="0073726D">
      <w:pPr>
        <w:ind w:firstLine="851"/>
        <w:jc w:val="both"/>
        <w:rPr>
          <w:sz w:val="28"/>
          <w:szCs w:val="28"/>
        </w:rPr>
      </w:pPr>
      <w:r w:rsidRPr="00792161">
        <w:rPr>
          <w:sz w:val="28"/>
          <w:szCs w:val="28"/>
        </w:rPr>
        <w:t xml:space="preserve"> </w:t>
      </w:r>
      <w:r w:rsidRPr="00792161">
        <w:rPr>
          <w:b/>
          <w:sz w:val="28"/>
          <w:szCs w:val="28"/>
          <w:u w:val="single"/>
        </w:rPr>
        <w:t>ГРБС «Администрация Сортавальского муниципального района»</w:t>
      </w:r>
      <w:r w:rsidRPr="00792161">
        <w:rPr>
          <w:sz w:val="28"/>
          <w:szCs w:val="28"/>
        </w:rPr>
        <w:t xml:space="preserve"> увеличение бюджетных ассигнований произошло по разделам, подразделам:</w:t>
      </w:r>
    </w:p>
    <w:p w:rsidR="0073726D" w:rsidRPr="00792161" w:rsidRDefault="0073726D" w:rsidP="0073726D">
      <w:pPr>
        <w:ind w:firstLine="851"/>
        <w:jc w:val="both"/>
        <w:rPr>
          <w:sz w:val="28"/>
          <w:szCs w:val="28"/>
        </w:rPr>
      </w:pPr>
      <w:r w:rsidRPr="00792161">
        <w:rPr>
          <w:sz w:val="28"/>
          <w:szCs w:val="28"/>
        </w:rPr>
        <w:t>-01</w:t>
      </w:r>
      <w:r w:rsidR="000A1914">
        <w:rPr>
          <w:sz w:val="28"/>
          <w:szCs w:val="28"/>
        </w:rPr>
        <w:t>13</w:t>
      </w:r>
      <w:r w:rsidRPr="00792161">
        <w:rPr>
          <w:sz w:val="28"/>
          <w:szCs w:val="28"/>
        </w:rPr>
        <w:t>«</w:t>
      </w:r>
      <w:r w:rsidR="000A1914">
        <w:rPr>
          <w:sz w:val="28"/>
          <w:szCs w:val="28"/>
        </w:rPr>
        <w:t>Другие общегосударственные вопросы</w:t>
      </w:r>
      <w:r w:rsidRPr="00792161">
        <w:rPr>
          <w:sz w:val="28"/>
          <w:szCs w:val="28"/>
        </w:rPr>
        <w:t xml:space="preserve">» на </w:t>
      </w:r>
      <w:r w:rsidR="005C7FE3" w:rsidRPr="00792161">
        <w:rPr>
          <w:sz w:val="28"/>
          <w:szCs w:val="28"/>
        </w:rPr>
        <w:t xml:space="preserve">исполнение </w:t>
      </w:r>
      <w:r w:rsidR="000A1914">
        <w:rPr>
          <w:sz w:val="28"/>
          <w:szCs w:val="28"/>
        </w:rPr>
        <w:t>судебных актов по обращению взыскания на средства бюджета Сортавальского муниципального района, связанных с деятельностью по содержанию и обслуживанию муниципальной казны</w:t>
      </w:r>
      <w:r w:rsidRPr="00792161">
        <w:rPr>
          <w:sz w:val="28"/>
          <w:szCs w:val="28"/>
        </w:rPr>
        <w:t>+</w:t>
      </w:r>
      <w:r w:rsidR="000A1914">
        <w:rPr>
          <w:sz w:val="28"/>
          <w:szCs w:val="28"/>
        </w:rPr>
        <w:t>43,6</w:t>
      </w:r>
      <w:r w:rsidRPr="00792161">
        <w:rPr>
          <w:sz w:val="28"/>
          <w:szCs w:val="28"/>
        </w:rPr>
        <w:t xml:space="preserve"> тыс. руб.</w:t>
      </w:r>
      <w:r w:rsidR="005C7FE3" w:rsidRPr="00792161">
        <w:rPr>
          <w:sz w:val="28"/>
          <w:szCs w:val="28"/>
        </w:rPr>
        <w:t xml:space="preserve">, а также на </w:t>
      </w:r>
      <w:r w:rsidR="000A1914">
        <w:rPr>
          <w:sz w:val="28"/>
          <w:szCs w:val="28"/>
        </w:rPr>
        <w:t xml:space="preserve">оплату санкционированной кредиторской задолженности </w:t>
      </w:r>
      <w:r w:rsidR="005C7FE3" w:rsidRPr="00792161">
        <w:rPr>
          <w:sz w:val="28"/>
          <w:szCs w:val="28"/>
        </w:rPr>
        <w:t xml:space="preserve"> +</w:t>
      </w:r>
      <w:r w:rsidR="000A1914">
        <w:rPr>
          <w:sz w:val="28"/>
          <w:szCs w:val="28"/>
        </w:rPr>
        <w:t>351</w:t>
      </w:r>
      <w:r w:rsidR="005C7FE3" w:rsidRPr="00792161">
        <w:rPr>
          <w:sz w:val="28"/>
          <w:szCs w:val="28"/>
        </w:rPr>
        <w:t>,0 тыс. руб.</w:t>
      </w:r>
      <w:r w:rsidR="00E90C36" w:rsidRPr="00792161">
        <w:rPr>
          <w:sz w:val="28"/>
          <w:szCs w:val="28"/>
        </w:rPr>
        <w:t xml:space="preserve"> </w:t>
      </w:r>
    </w:p>
    <w:p w:rsidR="0073726D" w:rsidRPr="00792161" w:rsidRDefault="0073726D" w:rsidP="0073726D">
      <w:pPr>
        <w:ind w:firstLine="851"/>
        <w:jc w:val="both"/>
        <w:rPr>
          <w:sz w:val="28"/>
          <w:szCs w:val="28"/>
        </w:rPr>
      </w:pPr>
      <w:r w:rsidRPr="00792161">
        <w:rPr>
          <w:sz w:val="28"/>
          <w:szCs w:val="28"/>
        </w:rPr>
        <w:t>-0</w:t>
      </w:r>
      <w:r w:rsidR="000A1914">
        <w:rPr>
          <w:sz w:val="28"/>
          <w:szCs w:val="28"/>
        </w:rPr>
        <w:t>309</w:t>
      </w:r>
      <w:r w:rsidRPr="00792161">
        <w:rPr>
          <w:sz w:val="28"/>
          <w:szCs w:val="28"/>
        </w:rPr>
        <w:t xml:space="preserve"> «</w:t>
      </w:r>
      <w:r w:rsidR="000A1914">
        <w:rPr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BA1AF9" w:rsidRPr="00792161">
        <w:rPr>
          <w:sz w:val="28"/>
          <w:szCs w:val="28"/>
        </w:rPr>
        <w:t>» на исполнение</w:t>
      </w:r>
      <w:r w:rsidR="00E90C36" w:rsidRPr="00792161">
        <w:rPr>
          <w:sz w:val="28"/>
          <w:szCs w:val="28"/>
        </w:rPr>
        <w:t xml:space="preserve"> </w:t>
      </w:r>
      <w:r w:rsidR="000A1914">
        <w:rPr>
          <w:sz w:val="28"/>
          <w:szCs w:val="28"/>
        </w:rPr>
        <w:t xml:space="preserve">на исполнение судебных актов по обращению взыскания на средства бюджета Сортавальского муниципального района, связанных с реализацией ВЦП «Защита населения и территории Сортавальского муниципального района от чрезвычайных ситуаций природного и техногенного характера, гражданская оборона 2015-2017 </w:t>
      </w:r>
      <w:proofErr w:type="spellStart"/>
      <w:r w:rsidR="000A1914">
        <w:rPr>
          <w:sz w:val="28"/>
          <w:szCs w:val="28"/>
        </w:rPr>
        <w:t>г</w:t>
      </w:r>
      <w:proofErr w:type="gramStart"/>
      <w:r w:rsidR="000A1914">
        <w:rPr>
          <w:sz w:val="28"/>
          <w:szCs w:val="28"/>
        </w:rPr>
        <w:t>.г</w:t>
      </w:r>
      <w:proofErr w:type="spellEnd"/>
      <w:proofErr w:type="gramEnd"/>
      <w:r w:rsidR="000A1914">
        <w:rPr>
          <w:sz w:val="28"/>
          <w:szCs w:val="28"/>
        </w:rPr>
        <w:t>»</w:t>
      </w:r>
      <w:r w:rsidRPr="00792161">
        <w:rPr>
          <w:sz w:val="28"/>
          <w:szCs w:val="28"/>
        </w:rPr>
        <w:t xml:space="preserve"> +</w:t>
      </w:r>
      <w:r w:rsidR="000A1914">
        <w:rPr>
          <w:sz w:val="28"/>
          <w:szCs w:val="28"/>
        </w:rPr>
        <w:t>370,0</w:t>
      </w:r>
      <w:r w:rsidRPr="00792161">
        <w:rPr>
          <w:sz w:val="28"/>
          <w:szCs w:val="28"/>
        </w:rPr>
        <w:t xml:space="preserve"> тыс. руб.</w:t>
      </w:r>
      <w:r w:rsidR="00E90C36" w:rsidRPr="00792161">
        <w:rPr>
          <w:sz w:val="28"/>
          <w:szCs w:val="28"/>
        </w:rPr>
        <w:t>;</w:t>
      </w:r>
    </w:p>
    <w:p w:rsidR="00CB19EF" w:rsidRPr="00792161" w:rsidRDefault="00BA1AF9" w:rsidP="00CB19EF">
      <w:pPr>
        <w:ind w:firstLine="851"/>
        <w:jc w:val="both"/>
        <w:rPr>
          <w:sz w:val="28"/>
          <w:szCs w:val="28"/>
        </w:rPr>
      </w:pPr>
      <w:r w:rsidRPr="00792161">
        <w:rPr>
          <w:sz w:val="28"/>
          <w:szCs w:val="28"/>
        </w:rPr>
        <w:t>-050</w:t>
      </w:r>
      <w:r w:rsidR="000A1914">
        <w:rPr>
          <w:sz w:val="28"/>
          <w:szCs w:val="28"/>
        </w:rPr>
        <w:t>1</w:t>
      </w:r>
      <w:r w:rsidRPr="00792161">
        <w:rPr>
          <w:sz w:val="28"/>
          <w:szCs w:val="28"/>
        </w:rPr>
        <w:t xml:space="preserve"> « </w:t>
      </w:r>
      <w:r w:rsidR="003520E4">
        <w:rPr>
          <w:sz w:val="28"/>
          <w:szCs w:val="28"/>
        </w:rPr>
        <w:t>Жилищное хозяйство</w:t>
      </w:r>
      <w:r w:rsidR="00CB19EF" w:rsidRPr="00792161">
        <w:rPr>
          <w:sz w:val="28"/>
          <w:szCs w:val="28"/>
        </w:rPr>
        <w:t xml:space="preserve">» на </w:t>
      </w:r>
      <w:r w:rsidR="003520E4">
        <w:rPr>
          <w:sz w:val="28"/>
          <w:szCs w:val="28"/>
        </w:rPr>
        <w:t>обеспечение мероприятий по переселению граждан из аварийного жилого фонда, в том числе переселению граждан из аварийного жилого фонда с учетом необходимости развития малоэтажного строительства (Средства Фонда СРЖКХ)</w:t>
      </w:r>
      <w:r w:rsidR="00CB19EF" w:rsidRPr="00792161">
        <w:rPr>
          <w:sz w:val="28"/>
          <w:szCs w:val="28"/>
        </w:rPr>
        <w:t xml:space="preserve"> + </w:t>
      </w:r>
      <w:r w:rsidR="003520E4">
        <w:rPr>
          <w:sz w:val="28"/>
          <w:szCs w:val="28"/>
        </w:rPr>
        <w:t>12928,5</w:t>
      </w:r>
      <w:r w:rsidR="00CB19EF" w:rsidRPr="00792161">
        <w:rPr>
          <w:sz w:val="28"/>
          <w:szCs w:val="28"/>
        </w:rPr>
        <w:t xml:space="preserve"> тыс. руб.</w:t>
      </w:r>
      <w:r w:rsidR="003520E4">
        <w:rPr>
          <w:sz w:val="28"/>
          <w:szCs w:val="28"/>
        </w:rPr>
        <w:t xml:space="preserve">, (Средства РК)+20,5 </w:t>
      </w:r>
      <w:proofErr w:type="spellStart"/>
      <w:r w:rsidR="003520E4">
        <w:rPr>
          <w:sz w:val="28"/>
          <w:szCs w:val="28"/>
        </w:rPr>
        <w:t>тыс</w:t>
      </w:r>
      <w:proofErr w:type="gramStart"/>
      <w:r w:rsidR="003520E4">
        <w:rPr>
          <w:sz w:val="28"/>
          <w:szCs w:val="28"/>
        </w:rPr>
        <w:t>.р</w:t>
      </w:r>
      <w:proofErr w:type="gramEnd"/>
      <w:r w:rsidR="003520E4">
        <w:rPr>
          <w:sz w:val="28"/>
          <w:szCs w:val="28"/>
        </w:rPr>
        <w:t>уб</w:t>
      </w:r>
      <w:proofErr w:type="spellEnd"/>
      <w:r w:rsidR="003520E4">
        <w:rPr>
          <w:sz w:val="28"/>
          <w:szCs w:val="28"/>
        </w:rPr>
        <w:t>.</w:t>
      </w:r>
      <w:r w:rsidR="00CB19EF" w:rsidRPr="00792161">
        <w:rPr>
          <w:sz w:val="28"/>
          <w:szCs w:val="28"/>
        </w:rPr>
        <w:t>;</w:t>
      </w:r>
    </w:p>
    <w:p w:rsidR="00CB19EF" w:rsidRPr="00792161" w:rsidRDefault="00CB19EF" w:rsidP="00CB19EF">
      <w:pPr>
        <w:ind w:firstLine="851"/>
        <w:jc w:val="both"/>
        <w:rPr>
          <w:sz w:val="28"/>
          <w:szCs w:val="28"/>
        </w:rPr>
      </w:pPr>
      <w:r w:rsidRPr="00792161">
        <w:rPr>
          <w:b/>
          <w:sz w:val="28"/>
          <w:szCs w:val="28"/>
        </w:rPr>
        <w:t xml:space="preserve">По ГРБС «Сортавальское финансовое управление» </w:t>
      </w:r>
      <w:r w:rsidRPr="00792161">
        <w:rPr>
          <w:sz w:val="28"/>
          <w:szCs w:val="28"/>
        </w:rPr>
        <w:t xml:space="preserve">изменение показателей сводной бюджетной росписи произошло </w:t>
      </w:r>
      <w:proofErr w:type="gramStart"/>
      <w:r w:rsidRPr="00792161">
        <w:rPr>
          <w:sz w:val="28"/>
          <w:szCs w:val="28"/>
        </w:rPr>
        <w:t>по</w:t>
      </w:r>
      <w:proofErr w:type="gramEnd"/>
      <w:r w:rsidRPr="00792161">
        <w:rPr>
          <w:sz w:val="28"/>
          <w:szCs w:val="28"/>
        </w:rPr>
        <w:t>:</w:t>
      </w:r>
    </w:p>
    <w:p w:rsidR="00D8170D" w:rsidRPr="00792161" w:rsidRDefault="00D8170D" w:rsidP="00CB19EF">
      <w:pPr>
        <w:ind w:firstLine="851"/>
        <w:jc w:val="both"/>
        <w:rPr>
          <w:sz w:val="28"/>
          <w:szCs w:val="28"/>
        </w:rPr>
      </w:pPr>
      <w:r w:rsidRPr="00792161">
        <w:rPr>
          <w:sz w:val="28"/>
          <w:szCs w:val="28"/>
        </w:rPr>
        <w:t>-01</w:t>
      </w:r>
      <w:r w:rsidR="003520E4">
        <w:rPr>
          <w:sz w:val="28"/>
          <w:szCs w:val="28"/>
        </w:rPr>
        <w:t>13</w:t>
      </w:r>
      <w:r w:rsidRPr="00792161">
        <w:rPr>
          <w:sz w:val="28"/>
          <w:szCs w:val="28"/>
        </w:rPr>
        <w:t xml:space="preserve"> «</w:t>
      </w:r>
      <w:r w:rsidR="003520E4">
        <w:rPr>
          <w:sz w:val="28"/>
          <w:szCs w:val="28"/>
        </w:rPr>
        <w:t>Другие общегосударственные вопросы</w:t>
      </w:r>
      <w:r w:rsidRPr="00792161">
        <w:rPr>
          <w:sz w:val="28"/>
          <w:szCs w:val="28"/>
        </w:rPr>
        <w:t xml:space="preserve">» </w:t>
      </w:r>
      <w:r w:rsidR="003520E4">
        <w:rPr>
          <w:sz w:val="28"/>
          <w:szCs w:val="28"/>
        </w:rPr>
        <w:t xml:space="preserve">уменьшение резервных средств на реализацию ведомственных целевых программ, в том числе на </w:t>
      </w:r>
      <w:proofErr w:type="spellStart"/>
      <w:r w:rsidR="003520E4">
        <w:rPr>
          <w:sz w:val="28"/>
          <w:szCs w:val="28"/>
        </w:rPr>
        <w:t>софинансирование</w:t>
      </w:r>
      <w:proofErr w:type="spellEnd"/>
      <w:r w:rsidR="003520E4">
        <w:rPr>
          <w:sz w:val="28"/>
          <w:szCs w:val="28"/>
        </w:rPr>
        <w:t xml:space="preserve"> федеральных, республиканских проектов и программ -1507,8</w:t>
      </w:r>
      <w:r w:rsidRPr="00792161">
        <w:rPr>
          <w:sz w:val="28"/>
          <w:szCs w:val="28"/>
        </w:rPr>
        <w:t xml:space="preserve"> тыс. руб.</w:t>
      </w:r>
      <w:r w:rsidR="003520E4">
        <w:rPr>
          <w:sz w:val="28"/>
          <w:szCs w:val="28"/>
        </w:rPr>
        <w:t>, на оплату санкционированной кредиторской задолженности -874,6 тыс. руб., на исполнение судебных актов, подлежащих к взысканию на средства бюджета Сортавальского муниципального района -6098,3 тыс. руб.</w:t>
      </w:r>
      <w:r w:rsidRPr="00792161">
        <w:rPr>
          <w:sz w:val="28"/>
          <w:szCs w:val="28"/>
        </w:rPr>
        <w:t xml:space="preserve">; </w:t>
      </w:r>
    </w:p>
    <w:p w:rsidR="00CB19EF" w:rsidRPr="00792161" w:rsidRDefault="00CB19EF" w:rsidP="00CB19EF">
      <w:pPr>
        <w:ind w:firstLine="851"/>
        <w:jc w:val="both"/>
        <w:rPr>
          <w:sz w:val="28"/>
          <w:szCs w:val="28"/>
        </w:rPr>
      </w:pPr>
      <w:r w:rsidRPr="00792161">
        <w:rPr>
          <w:sz w:val="28"/>
          <w:szCs w:val="28"/>
        </w:rPr>
        <w:t>-0</w:t>
      </w:r>
      <w:r w:rsidR="003520E4">
        <w:rPr>
          <w:sz w:val="28"/>
          <w:szCs w:val="28"/>
        </w:rPr>
        <w:t>501</w:t>
      </w:r>
      <w:r w:rsidRPr="00792161">
        <w:rPr>
          <w:sz w:val="28"/>
          <w:szCs w:val="28"/>
        </w:rPr>
        <w:t xml:space="preserve"> «</w:t>
      </w:r>
      <w:r w:rsidR="003520E4">
        <w:rPr>
          <w:sz w:val="28"/>
          <w:szCs w:val="28"/>
        </w:rPr>
        <w:t>Жилищное хозяйство</w:t>
      </w:r>
      <w:r w:rsidRPr="00792161">
        <w:rPr>
          <w:sz w:val="28"/>
          <w:szCs w:val="28"/>
        </w:rPr>
        <w:t xml:space="preserve">» </w:t>
      </w:r>
      <w:r w:rsidR="003520E4" w:rsidRPr="00792161">
        <w:rPr>
          <w:sz w:val="28"/>
          <w:szCs w:val="28"/>
        </w:rPr>
        <w:t xml:space="preserve">на </w:t>
      </w:r>
      <w:r w:rsidR="003520E4">
        <w:rPr>
          <w:sz w:val="28"/>
          <w:szCs w:val="28"/>
        </w:rPr>
        <w:t xml:space="preserve">обеспечение мероприятий по переселению граждан из аварийного жилого фонда, в том числе переселению граждан из аварийного жилого фонда с учетом необходимости развития </w:t>
      </w:r>
      <w:r w:rsidR="003520E4">
        <w:rPr>
          <w:sz w:val="28"/>
          <w:szCs w:val="28"/>
        </w:rPr>
        <w:lastRenderedPageBreak/>
        <w:t>малоэтажного строительства (Средства Фонда СРЖКХ)</w:t>
      </w:r>
      <w:r w:rsidR="003520E4" w:rsidRPr="00792161">
        <w:rPr>
          <w:sz w:val="28"/>
          <w:szCs w:val="28"/>
        </w:rPr>
        <w:t xml:space="preserve"> + </w:t>
      </w:r>
      <w:r w:rsidR="003520E4">
        <w:rPr>
          <w:sz w:val="28"/>
          <w:szCs w:val="28"/>
        </w:rPr>
        <w:t>40016,4</w:t>
      </w:r>
      <w:r w:rsidR="003520E4" w:rsidRPr="00792161">
        <w:rPr>
          <w:sz w:val="28"/>
          <w:szCs w:val="28"/>
        </w:rPr>
        <w:t xml:space="preserve"> тыс. руб.</w:t>
      </w:r>
      <w:r w:rsidR="003520E4">
        <w:rPr>
          <w:sz w:val="28"/>
          <w:szCs w:val="28"/>
        </w:rPr>
        <w:t>, (Средства РК)+1285,5тыс</w:t>
      </w:r>
      <w:proofErr w:type="gramStart"/>
      <w:r w:rsidR="003520E4">
        <w:rPr>
          <w:sz w:val="28"/>
          <w:szCs w:val="28"/>
        </w:rPr>
        <w:t>.р</w:t>
      </w:r>
      <w:proofErr w:type="gramEnd"/>
      <w:r w:rsidR="003520E4">
        <w:rPr>
          <w:sz w:val="28"/>
          <w:szCs w:val="28"/>
        </w:rPr>
        <w:t>уб</w:t>
      </w:r>
      <w:r w:rsidRPr="00792161">
        <w:rPr>
          <w:sz w:val="28"/>
          <w:szCs w:val="28"/>
        </w:rPr>
        <w:t>.</w:t>
      </w:r>
    </w:p>
    <w:p w:rsidR="00AC236E" w:rsidRDefault="00AC236E" w:rsidP="00AC236E">
      <w:pPr>
        <w:ind w:firstLine="851"/>
        <w:jc w:val="both"/>
        <w:rPr>
          <w:sz w:val="28"/>
          <w:szCs w:val="28"/>
        </w:rPr>
      </w:pPr>
      <w:r w:rsidRPr="00792161">
        <w:rPr>
          <w:b/>
          <w:sz w:val="28"/>
          <w:szCs w:val="28"/>
        </w:rPr>
        <w:t>По ГРБС «Районный комитет образования»</w:t>
      </w:r>
      <w:proofErr w:type="gramStart"/>
      <w:r w:rsidRPr="00792161">
        <w:rPr>
          <w:b/>
          <w:sz w:val="28"/>
          <w:szCs w:val="28"/>
        </w:rPr>
        <w:t xml:space="preserve"> </w:t>
      </w:r>
      <w:r w:rsidRPr="00792161">
        <w:rPr>
          <w:sz w:val="28"/>
          <w:szCs w:val="28"/>
        </w:rPr>
        <w:t>:</w:t>
      </w:r>
      <w:proofErr w:type="gramEnd"/>
    </w:p>
    <w:p w:rsidR="001E31C4" w:rsidRDefault="001E31C4" w:rsidP="00AC23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-0104 «Функционирование Правительства РФ, высших исполнительных органов государственной власти субъектов РФ, местных администраций» увеличение на осуществление полномочий исполнительно-распорядительными органами местного самоуправления Сортавальского муниципального района в связи с ликвидацией МКУ «Управление образованием Сортавальского муниципального района» +447,4 тыс. руб.;</w:t>
      </w:r>
    </w:p>
    <w:p w:rsidR="001E31C4" w:rsidRPr="00792161" w:rsidRDefault="001E31C4" w:rsidP="00AC23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-0401 «Общеэкономические вопросы» увеличение бюджетных ассигнования на мероприятия по активной политики занятости населения и социальной поддержке безработных граждан (средства бюджета РК) +133,6 тыс. руб.;</w:t>
      </w:r>
    </w:p>
    <w:p w:rsidR="00AC236E" w:rsidRPr="00792161" w:rsidRDefault="00AC236E" w:rsidP="00AC236E">
      <w:pPr>
        <w:ind w:firstLine="851"/>
        <w:jc w:val="both"/>
        <w:rPr>
          <w:sz w:val="28"/>
          <w:szCs w:val="28"/>
        </w:rPr>
      </w:pPr>
      <w:proofErr w:type="gramStart"/>
      <w:r w:rsidRPr="00792161">
        <w:rPr>
          <w:sz w:val="28"/>
          <w:szCs w:val="28"/>
        </w:rPr>
        <w:t>-0</w:t>
      </w:r>
      <w:r w:rsidR="001E31C4">
        <w:rPr>
          <w:sz w:val="28"/>
          <w:szCs w:val="28"/>
        </w:rPr>
        <w:t>7</w:t>
      </w:r>
      <w:r w:rsidRPr="00792161">
        <w:rPr>
          <w:sz w:val="28"/>
          <w:szCs w:val="28"/>
        </w:rPr>
        <w:t xml:space="preserve">01 «Дошкольное образование» на </w:t>
      </w:r>
      <w:r w:rsidR="00337B16" w:rsidRPr="00792161">
        <w:rPr>
          <w:sz w:val="28"/>
          <w:szCs w:val="28"/>
        </w:rPr>
        <w:t>оплату санкционированной задолженности</w:t>
      </w:r>
      <w:r w:rsidRPr="00792161">
        <w:rPr>
          <w:sz w:val="28"/>
          <w:szCs w:val="28"/>
        </w:rPr>
        <w:t xml:space="preserve"> +</w:t>
      </w:r>
      <w:r w:rsidR="001E31C4">
        <w:rPr>
          <w:sz w:val="28"/>
          <w:szCs w:val="28"/>
        </w:rPr>
        <w:t>162,2</w:t>
      </w:r>
      <w:r w:rsidRPr="00792161">
        <w:rPr>
          <w:sz w:val="28"/>
          <w:szCs w:val="28"/>
        </w:rPr>
        <w:t xml:space="preserve"> тыс. руб.</w:t>
      </w:r>
      <w:r w:rsidR="00337B16" w:rsidRPr="00792161">
        <w:rPr>
          <w:sz w:val="28"/>
          <w:szCs w:val="28"/>
        </w:rPr>
        <w:t>, на исполнение судебных актов по обращению взыскания на средства бюджета Сортавальского муниципального района</w:t>
      </w:r>
      <w:r w:rsidR="001E31C4">
        <w:rPr>
          <w:sz w:val="28"/>
          <w:szCs w:val="28"/>
        </w:rPr>
        <w:t>, связанных с деятельностью детских дошкольных учреждений</w:t>
      </w:r>
      <w:r w:rsidR="00337B16" w:rsidRPr="00792161">
        <w:rPr>
          <w:sz w:val="28"/>
          <w:szCs w:val="28"/>
        </w:rPr>
        <w:t xml:space="preserve"> +</w:t>
      </w:r>
      <w:r w:rsidR="001E31C4">
        <w:rPr>
          <w:sz w:val="28"/>
          <w:szCs w:val="28"/>
        </w:rPr>
        <w:t>1844,7</w:t>
      </w:r>
      <w:r w:rsidR="00337B16" w:rsidRPr="00792161">
        <w:rPr>
          <w:sz w:val="28"/>
          <w:szCs w:val="28"/>
        </w:rPr>
        <w:t xml:space="preserve"> тыс. руб.</w:t>
      </w:r>
      <w:r w:rsidRPr="00792161">
        <w:rPr>
          <w:sz w:val="28"/>
          <w:szCs w:val="28"/>
        </w:rPr>
        <w:t xml:space="preserve"> и на реализацию Ведомственной целевой программы Администрации Сортавальского муниципального района «</w:t>
      </w:r>
      <w:r w:rsidR="001E31C4">
        <w:rPr>
          <w:sz w:val="28"/>
          <w:szCs w:val="28"/>
        </w:rPr>
        <w:t>Обеспечение комплексной безопасности образовательных организаций Сортавальского муниципального района</w:t>
      </w:r>
      <w:r w:rsidR="00337B16" w:rsidRPr="00792161">
        <w:rPr>
          <w:sz w:val="28"/>
          <w:szCs w:val="28"/>
        </w:rPr>
        <w:t>»</w:t>
      </w:r>
      <w:r w:rsidRPr="00792161">
        <w:rPr>
          <w:sz w:val="28"/>
          <w:szCs w:val="28"/>
        </w:rPr>
        <w:t xml:space="preserve"> + </w:t>
      </w:r>
      <w:r w:rsidR="001E31C4">
        <w:rPr>
          <w:sz w:val="28"/>
          <w:szCs w:val="28"/>
        </w:rPr>
        <w:t>1254,0</w:t>
      </w:r>
      <w:r w:rsidRPr="00792161">
        <w:rPr>
          <w:sz w:val="28"/>
          <w:szCs w:val="28"/>
        </w:rPr>
        <w:t xml:space="preserve"> тыс. руб.;</w:t>
      </w:r>
      <w:proofErr w:type="gramEnd"/>
    </w:p>
    <w:p w:rsidR="00337B16" w:rsidRPr="00792161" w:rsidRDefault="00AC236E" w:rsidP="00AC236E">
      <w:pPr>
        <w:ind w:firstLine="851"/>
        <w:jc w:val="both"/>
        <w:rPr>
          <w:sz w:val="28"/>
          <w:szCs w:val="28"/>
        </w:rPr>
      </w:pPr>
      <w:proofErr w:type="gramStart"/>
      <w:r w:rsidRPr="00792161">
        <w:rPr>
          <w:sz w:val="28"/>
          <w:szCs w:val="28"/>
        </w:rPr>
        <w:t xml:space="preserve">-0702 «Общее образование» на </w:t>
      </w:r>
      <w:r w:rsidR="00337B16" w:rsidRPr="00792161">
        <w:rPr>
          <w:sz w:val="28"/>
          <w:szCs w:val="28"/>
        </w:rPr>
        <w:t>оплату санкционированной кредиторской задолженности +</w:t>
      </w:r>
      <w:r w:rsidR="001E31C4">
        <w:rPr>
          <w:sz w:val="28"/>
          <w:szCs w:val="28"/>
        </w:rPr>
        <w:t>361,4</w:t>
      </w:r>
      <w:r w:rsidRPr="00792161">
        <w:rPr>
          <w:sz w:val="28"/>
          <w:szCs w:val="28"/>
        </w:rPr>
        <w:t xml:space="preserve"> тыс. руб., </w:t>
      </w:r>
      <w:r w:rsidR="00337B16" w:rsidRPr="00792161">
        <w:rPr>
          <w:sz w:val="28"/>
          <w:szCs w:val="28"/>
        </w:rPr>
        <w:t>на исполнение судебных актов по обращению взыскания на средства бюджета СМР</w:t>
      </w:r>
      <w:r w:rsidR="002038E0">
        <w:rPr>
          <w:sz w:val="28"/>
          <w:szCs w:val="28"/>
        </w:rPr>
        <w:t>, связанных с деятельностью общеобразовательных учреждений</w:t>
      </w:r>
      <w:r w:rsidR="00337B16" w:rsidRPr="00792161">
        <w:rPr>
          <w:sz w:val="28"/>
          <w:szCs w:val="28"/>
        </w:rPr>
        <w:t xml:space="preserve"> +</w:t>
      </w:r>
      <w:r w:rsidR="002038E0">
        <w:rPr>
          <w:sz w:val="28"/>
          <w:szCs w:val="28"/>
        </w:rPr>
        <w:t>3266,6</w:t>
      </w:r>
      <w:r w:rsidR="00337B16" w:rsidRPr="00792161">
        <w:rPr>
          <w:sz w:val="28"/>
          <w:szCs w:val="28"/>
        </w:rPr>
        <w:t xml:space="preserve"> тыс. руб.</w:t>
      </w:r>
      <w:r w:rsidR="002038E0">
        <w:rPr>
          <w:sz w:val="28"/>
          <w:szCs w:val="28"/>
        </w:rPr>
        <w:t>,</w:t>
      </w:r>
      <w:r w:rsidR="00337B16" w:rsidRPr="00792161">
        <w:rPr>
          <w:sz w:val="28"/>
          <w:szCs w:val="28"/>
        </w:rPr>
        <w:t xml:space="preserve"> </w:t>
      </w:r>
      <w:r w:rsidRPr="00792161">
        <w:rPr>
          <w:sz w:val="28"/>
          <w:szCs w:val="28"/>
        </w:rPr>
        <w:t>на реализацию Ведомственной целевой программы Администрации Сортавальского муниципального района «</w:t>
      </w:r>
      <w:r w:rsidR="002038E0">
        <w:rPr>
          <w:sz w:val="28"/>
          <w:szCs w:val="28"/>
        </w:rPr>
        <w:t>Организация и осуществление работ по переходу на автономное отопление теплицы МКОУ Сортавальского МР РК СОШ №7» на 2017 год</w:t>
      </w:r>
      <w:r w:rsidRPr="00792161">
        <w:rPr>
          <w:sz w:val="28"/>
          <w:szCs w:val="28"/>
        </w:rPr>
        <w:t>» +</w:t>
      </w:r>
      <w:r w:rsidR="002038E0">
        <w:rPr>
          <w:sz w:val="28"/>
          <w:szCs w:val="28"/>
        </w:rPr>
        <w:t>183</w:t>
      </w:r>
      <w:r w:rsidR="00337B16" w:rsidRPr="00792161">
        <w:rPr>
          <w:sz w:val="28"/>
          <w:szCs w:val="28"/>
        </w:rPr>
        <w:t>,0</w:t>
      </w:r>
      <w:r w:rsidRPr="00792161">
        <w:rPr>
          <w:sz w:val="28"/>
          <w:szCs w:val="28"/>
        </w:rPr>
        <w:t xml:space="preserve"> тыс</w:t>
      </w:r>
      <w:proofErr w:type="gramEnd"/>
      <w:r w:rsidRPr="00792161">
        <w:rPr>
          <w:sz w:val="28"/>
          <w:szCs w:val="28"/>
        </w:rPr>
        <w:t>. руб.</w:t>
      </w:r>
      <w:proofErr w:type="gramStart"/>
      <w:r w:rsidRPr="00792161">
        <w:rPr>
          <w:sz w:val="28"/>
          <w:szCs w:val="28"/>
        </w:rPr>
        <w:t xml:space="preserve"> </w:t>
      </w:r>
      <w:r w:rsidR="002038E0">
        <w:rPr>
          <w:sz w:val="28"/>
          <w:szCs w:val="28"/>
        </w:rPr>
        <w:t>,</w:t>
      </w:r>
      <w:proofErr w:type="gramEnd"/>
      <w:r w:rsidR="002038E0">
        <w:rPr>
          <w:sz w:val="28"/>
          <w:szCs w:val="28"/>
        </w:rPr>
        <w:t xml:space="preserve"> на </w:t>
      </w:r>
      <w:r w:rsidR="002038E0" w:rsidRPr="00792161">
        <w:rPr>
          <w:sz w:val="28"/>
          <w:szCs w:val="28"/>
        </w:rPr>
        <w:t>реализацию Ведомственной целевой программы Администрации Сортавальского муниципального района</w:t>
      </w:r>
      <w:r w:rsidR="002038E0">
        <w:rPr>
          <w:sz w:val="28"/>
          <w:szCs w:val="28"/>
        </w:rPr>
        <w:t xml:space="preserve"> «Обеспечение комплексной безопасности образовательных организаций Сортавальского муниципального района» на 2017 год» +68,5 тыс. руб.;</w:t>
      </w:r>
    </w:p>
    <w:p w:rsidR="00AC236E" w:rsidRPr="00792161" w:rsidRDefault="00AC236E" w:rsidP="00AC236E">
      <w:pPr>
        <w:ind w:firstLine="851"/>
        <w:jc w:val="both"/>
        <w:rPr>
          <w:sz w:val="28"/>
          <w:szCs w:val="28"/>
        </w:rPr>
      </w:pPr>
      <w:r w:rsidRPr="00792161">
        <w:rPr>
          <w:sz w:val="28"/>
          <w:szCs w:val="28"/>
        </w:rPr>
        <w:t xml:space="preserve">-0709 «Другие вопросы в области образования» </w:t>
      </w:r>
      <w:r w:rsidR="002038E0">
        <w:rPr>
          <w:sz w:val="28"/>
          <w:szCs w:val="28"/>
        </w:rPr>
        <w:t>на оплату исполнительных листов по деятельности информационно-методических центров</w:t>
      </w:r>
      <w:r w:rsidR="0004100E" w:rsidRPr="00792161">
        <w:rPr>
          <w:sz w:val="28"/>
          <w:szCs w:val="28"/>
        </w:rPr>
        <w:t xml:space="preserve"> +60,</w:t>
      </w:r>
      <w:r w:rsidR="002038E0">
        <w:rPr>
          <w:sz w:val="28"/>
          <w:szCs w:val="28"/>
        </w:rPr>
        <w:t>0</w:t>
      </w:r>
      <w:r w:rsidR="0004100E" w:rsidRPr="00792161">
        <w:rPr>
          <w:sz w:val="28"/>
          <w:szCs w:val="28"/>
        </w:rPr>
        <w:t xml:space="preserve"> тыс. руб., а также на </w:t>
      </w:r>
      <w:r w:rsidR="002038E0">
        <w:rPr>
          <w:sz w:val="28"/>
          <w:szCs w:val="28"/>
        </w:rPr>
        <w:t>исполнение судебных актов по обращению взыскания на средства бюджета Сортавальского муниципального района, связанных с деятельностью учреждений, оказывающий обеспечивающие услуги</w:t>
      </w:r>
      <w:r w:rsidR="0004100E" w:rsidRPr="00792161">
        <w:rPr>
          <w:sz w:val="28"/>
          <w:szCs w:val="28"/>
        </w:rPr>
        <w:t xml:space="preserve"> +</w:t>
      </w:r>
      <w:r w:rsidR="002038E0">
        <w:rPr>
          <w:sz w:val="28"/>
          <w:szCs w:val="28"/>
        </w:rPr>
        <w:t xml:space="preserve">38,7 </w:t>
      </w:r>
      <w:r w:rsidR="0004100E" w:rsidRPr="00792161">
        <w:rPr>
          <w:sz w:val="28"/>
          <w:szCs w:val="28"/>
        </w:rPr>
        <w:t>тыс. руб.</w:t>
      </w:r>
    </w:p>
    <w:p w:rsidR="009D2D61" w:rsidRPr="00792161" w:rsidRDefault="009D2D61" w:rsidP="009D2D61">
      <w:pPr>
        <w:ind w:firstLine="851"/>
        <w:jc w:val="both"/>
        <w:rPr>
          <w:b/>
          <w:sz w:val="28"/>
          <w:szCs w:val="28"/>
        </w:rPr>
      </w:pPr>
      <w:r w:rsidRPr="00792161">
        <w:rPr>
          <w:b/>
          <w:sz w:val="28"/>
          <w:szCs w:val="28"/>
        </w:rPr>
        <w:t>По ГРБС «Отдел культуры и спорта»:</w:t>
      </w:r>
    </w:p>
    <w:p w:rsidR="0004100E" w:rsidRPr="00792161" w:rsidRDefault="0004100E" w:rsidP="009D2D61">
      <w:pPr>
        <w:ind w:firstLine="851"/>
        <w:jc w:val="both"/>
        <w:rPr>
          <w:sz w:val="28"/>
          <w:szCs w:val="28"/>
        </w:rPr>
      </w:pPr>
      <w:r w:rsidRPr="00792161">
        <w:rPr>
          <w:b/>
          <w:sz w:val="28"/>
          <w:szCs w:val="28"/>
        </w:rPr>
        <w:t>-</w:t>
      </w:r>
      <w:r w:rsidRPr="00792161">
        <w:rPr>
          <w:sz w:val="28"/>
          <w:szCs w:val="28"/>
        </w:rPr>
        <w:t>0703</w:t>
      </w:r>
      <w:r w:rsidRPr="00792161">
        <w:rPr>
          <w:b/>
          <w:sz w:val="28"/>
          <w:szCs w:val="28"/>
        </w:rPr>
        <w:t xml:space="preserve"> </w:t>
      </w:r>
      <w:r w:rsidRPr="00792161">
        <w:rPr>
          <w:sz w:val="28"/>
          <w:szCs w:val="28"/>
        </w:rPr>
        <w:t>«Дополнительное образование детей» на исполнение судебных актов по обращению взыскания на средства бюджета СМР</w:t>
      </w:r>
      <w:r w:rsidR="002038E0">
        <w:rPr>
          <w:sz w:val="28"/>
          <w:szCs w:val="28"/>
        </w:rPr>
        <w:t>, связанных с деятельностью детско-юношеских спортивных школ</w:t>
      </w:r>
      <w:r w:rsidRPr="00792161">
        <w:rPr>
          <w:sz w:val="28"/>
          <w:szCs w:val="28"/>
        </w:rPr>
        <w:t xml:space="preserve"> +</w:t>
      </w:r>
      <w:r w:rsidR="002038E0">
        <w:rPr>
          <w:sz w:val="28"/>
          <w:szCs w:val="28"/>
        </w:rPr>
        <w:t>282,4</w:t>
      </w:r>
      <w:r w:rsidRPr="00792161">
        <w:rPr>
          <w:sz w:val="28"/>
          <w:szCs w:val="28"/>
        </w:rPr>
        <w:t xml:space="preserve"> тыс. руб. </w:t>
      </w:r>
    </w:p>
    <w:p w:rsidR="009D2D61" w:rsidRDefault="009D2D61" w:rsidP="009D2D61">
      <w:pPr>
        <w:ind w:firstLine="851"/>
        <w:jc w:val="both"/>
        <w:rPr>
          <w:sz w:val="28"/>
          <w:szCs w:val="28"/>
        </w:rPr>
      </w:pPr>
      <w:proofErr w:type="gramStart"/>
      <w:r w:rsidRPr="00792161">
        <w:rPr>
          <w:sz w:val="28"/>
          <w:szCs w:val="28"/>
        </w:rPr>
        <w:t xml:space="preserve">-0801 «Культура» на </w:t>
      </w:r>
      <w:proofErr w:type="spellStart"/>
      <w:r w:rsidR="00D8268B">
        <w:rPr>
          <w:sz w:val="28"/>
          <w:szCs w:val="28"/>
        </w:rPr>
        <w:t>софинансирование</w:t>
      </w:r>
      <w:proofErr w:type="spellEnd"/>
      <w:r w:rsidR="00D8268B">
        <w:rPr>
          <w:sz w:val="28"/>
          <w:szCs w:val="28"/>
        </w:rPr>
        <w:t xml:space="preserve"> мероприятий по поддержке отрасли культуры (формирование библиотечных фондов)</w:t>
      </w:r>
      <w:r w:rsidRPr="00792161">
        <w:rPr>
          <w:sz w:val="28"/>
          <w:szCs w:val="28"/>
        </w:rPr>
        <w:t xml:space="preserve"> +</w:t>
      </w:r>
      <w:r w:rsidR="00D8268B">
        <w:rPr>
          <w:sz w:val="28"/>
          <w:szCs w:val="28"/>
        </w:rPr>
        <w:t>2,3</w:t>
      </w:r>
      <w:r w:rsidRPr="00792161">
        <w:rPr>
          <w:sz w:val="28"/>
          <w:szCs w:val="28"/>
        </w:rPr>
        <w:t xml:space="preserve"> тыс. руб.</w:t>
      </w:r>
      <w:r w:rsidR="0004100E" w:rsidRPr="00792161">
        <w:rPr>
          <w:sz w:val="28"/>
          <w:szCs w:val="28"/>
        </w:rPr>
        <w:t xml:space="preserve">, на </w:t>
      </w:r>
      <w:r w:rsidR="00D8268B">
        <w:rPr>
          <w:sz w:val="28"/>
          <w:szCs w:val="28"/>
        </w:rPr>
        <w:lastRenderedPageBreak/>
        <w:t xml:space="preserve">исполнение судебных актов по обращению взыскания на средства бюджета Сортавальского муниципального района, связанных с деятельностью библиотечных учреждений </w:t>
      </w:r>
      <w:r w:rsidR="00792161" w:rsidRPr="00792161">
        <w:rPr>
          <w:sz w:val="28"/>
          <w:szCs w:val="28"/>
        </w:rPr>
        <w:t>+</w:t>
      </w:r>
      <w:r w:rsidR="00D8268B">
        <w:rPr>
          <w:sz w:val="28"/>
          <w:szCs w:val="28"/>
        </w:rPr>
        <w:t>115,4</w:t>
      </w:r>
      <w:r w:rsidR="00792161" w:rsidRPr="00792161">
        <w:rPr>
          <w:sz w:val="28"/>
          <w:szCs w:val="28"/>
        </w:rPr>
        <w:t xml:space="preserve"> тыс. руб.</w:t>
      </w:r>
      <w:r w:rsidR="00D8268B">
        <w:rPr>
          <w:sz w:val="28"/>
          <w:szCs w:val="28"/>
        </w:rPr>
        <w:t>,</w:t>
      </w:r>
      <w:r w:rsidR="00D8268B" w:rsidRPr="00D8268B">
        <w:rPr>
          <w:sz w:val="28"/>
          <w:szCs w:val="28"/>
        </w:rPr>
        <w:t xml:space="preserve"> </w:t>
      </w:r>
      <w:r w:rsidR="00D8268B" w:rsidRPr="00792161">
        <w:rPr>
          <w:sz w:val="28"/>
          <w:szCs w:val="28"/>
        </w:rPr>
        <w:t xml:space="preserve">на </w:t>
      </w:r>
      <w:r w:rsidR="00D8268B">
        <w:rPr>
          <w:sz w:val="28"/>
          <w:szCs w:val="28"/>
        </w:rPr>
        <w:t>исполнение судебных актов по обращению взыскания на средства бюджета Сортавальского муниципального района, связанных с деятельностью музеев и постоянных выставок +76,9 тыс. руб.</w:t>
      </w:r>
      <w:proofErr w:type="gramEnd"/>
    </w:p>
    <w:p w:rsidR="00D8268B" w:rsidRDefault="00D8268B" w:rsidP="009D2D61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ГРБС МКУ «Управление образованием Сортавальского муниципального района»:</w:t>
      </w:r>
    </w:p>
    <w:p w:rsidR="00D8268B" w:rsidRPr="00D8268B" w:rsidRDefault="00D8268B" w:rsidP="009D2D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-0709 «Другие вопросы в области образования» уменьшение бюджетных ассигнований на финансирование деятельности учреждений, осуществляющих организацию образовательного процесса в связи с ликвидацией МКУ «Управление образованием Сортавальского муниципального района» -447,4 тыс. руб.</w:t>
      </w:r>
    </w:p>
    <w:p w:rsidR="009D2D61" w:rsidRPr="0009613A" w:rsidRDefault="009D2D61" w:rsidP="009D2D61">
      <w:pPr>
        <w:ind w:firstLine="567"/>
        <w:jc w:val="both"/>
        <w:rPr>
          <w:color w:val="FF0000"/>
          <w:sz w:val="28"/>
          <w:szCs w:val="28"/>
        </w:rPr>
      </w:pPr>
    </w:p>
    <w:p w:rsidR="009D2D61" w:rsidRPr="008F7707" w:rsidRDefault="009D2D61" w:rsidP="009D2D61">
      <w:pPr>
        <w:ind w:firstLine="567"/>
        <w:jc w:val="both"/>
        <w:rPr>
          <w:sz w:val="28"/>
          <w:szCs w:val="28"/>
        </w:rPr>
      </w:pPr>
      <w:proofErr w:type="gramStart"/>
      <w:r w:rsidRPr="008F7707">
        <w:rPr>
          <w:sz w:val="28"/>
          <w:szCs w:val="28"/>
        </w:rPr>
        <w:t xml:space="preserve">Таким образом, последующие изменения утвержденных показателей Сводной бюджетной росписи бюджета Сортавальского муниципального района были внесены в соответствии с решением руководителя финансового органа, без внесения изменений в решение о бюджете, в соответствии с </w:t>
      </w:r>
      <w:r w:rsidR="00C70C18" w:rsidRPr="008F7707">
        <w:rPr>
          <w:sz w:val="28"/>
          <w:szCs w:val="28"/>
        </w:rPr>
        <w:t xml:space="preserve">п.8 </w:t>
      </w:r>
      <w:r w:rsidRPr="008F7707">
        <w:rPr>
          <w:sz w:val="28"/>
          <w:szCs w:val="28"/>
        </w:rPr>
        <w:t>ч.3 ст. 217 Бюджетного кодекса РФ</w:t>
      </w:r>
      <w:r w:rsidR="00C70C18" w:rsidRPr="008F7707">
        <w:rPr>
          <w:sz w:val="28"/>
          <w:szCs w:val="28"/>
        </w:rPr>
        <w:t xml:space="preserve"> и ст.39 Положения о бюджетном процессе в Сортавальском муниципальном районе, утвержденное Решением Совета Сортавальского муниципального района от 24.12.2015</w:t>
      </w:r>
      <w:proofErr w:type="gramEnd"/>
      <w:r w:rsidR="00C70C18" w:rsidRPr="008F7707">
        <w:rPr>
          <w:sz w:val="28"/>
          <w:szCs w:val="28"/>
        </w:rPr>
        <w:t>г. №171</w:t>
      </w:r>
      <w:r w:rsidRPr="008F7707">
        <w:rPr>
          <w:sz w:val="28"/>
          <w:szCs w:val="28"/>
        </w:rPr>
        <w:t xml:space="preserve">. </w:t>
      </w:r>
    </w:p>
    <w:p w:rsidR="006A534C" w:rsidRPr="006A534C" w:rsidRDefault="006A534C" w:rsidP="006A534C">
      <w:pPr>
        <w:ind w:firstLine="709"/>
        <w:jc w:val="both"/>
        <w:rPr>
          <w:b/>
          <w:sz w:val="28"/>
          <w:szCs w:val="28"/>
        </w:rPr>
      </w:pPr>
    </w:p>
    <w:p w:rsidR="00486D46" w:rsidRDefault="00486D46" w:rsidP="00A51C39">
      <w:pPr>
        <w:jc w:val="center"/>
        <w:rPr>
          <w:b/>
          <w:sz w:val="28"/>
          <w:szCs w:val="28"/>
        </w:rPr>
      </w:pPr>
    </w:p>
    <w:p w:rsidR="00A51C39" w:rsidRPr="002C5028" w:rsidRDefault="00A51C39" w:rsidP="00A51C39">
      <w:pPr>
        <w:jc w:val="center"/>
        <w:rPr>
          <w:b/>
          <w:sz w:val="28"/>
          <w:szCs w:val="28"/>
        </w:rPr>
      </w:pPr>
      <w:r w:rsidRPr="002C5028">
        <w:rPr>
          <w:b/>
          <w:sz w:val="28"/>
          <w:szCs w:val="28"/>
        </w:rPr>
        <w:t>ДОХОДЫ</w:t>
      </w:r>
    </w:p>
    <w:p w:rsidR="00A51C39" w:rsidRPr="003E092B" w:rsidRDefault="00A51C39" w:rsidP="00A51C39">
      <w:pPr>
        <w:jc w:val="both"/>
        <w:rPr>
          <w:rFonts w:asciiTheme="minorHAnsi" w:hAnsiTheme="minorHAnsi"/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 w:rsidRPr="009816F4">
        <w:rPr>
          <w:sz w:val="28"/>
          <w:szCs w:val="28"/>
        </w:rPr>
        <w:t>Доходы бюджета Сортавальского муниципального района по состоянию на 01.</w:t>
      </w:r>
      <w:r w:rsidR="00A532E7">
        <w:rPr>
          <w:sz w:val="28"/>
          <w:szCs w:val="28"/>
        </w:rPr>
        <w:t>10</w:t>
      </w:r>
      <w:r w:rsidRPr="009816F4">
        <w:rPr>
          <w:sz w:val="28"/>
          <w:szCs w:val="28"/>
        </w:rPr>
        <w:t>.201</w:t>
      </w:r>
      <w:r w:rsidR="00761788">
        <w:rPr>
          <w:sz w:val="28"/>
          <w:szCs w:val="28"/>
        </w:rPr>
        <w:t>7</w:t>
      </w:r>
      <w:r w:rsidRPr="009816F4">
        <w:rPr>
          <w:sz w:val="28"/>
          <w:szCs w:val="28"/>
        </w:rPr>
        <w:t>г. в разрезе групп доходов характеризуются следующими данными:</w:t>
      </w:r>
    </w:p>
    <w:p w:rsidR="00D06798" w:rsidRPr="009816F4" w:rsidRDefault="00D06798" w:rsidP="00D06798">
      <w:pPr>
        <w:ind w:firstLine="680"/>
        <w:jc w:val="right"/>
        <w:rPr>
          <w:sz w:val="28"/>
          <w:szCs w:val="28"/>
        </w:rPr>
      </w:pPr>
      <w:r w:rsidRPr="009816F4">
        <w:rPr>
          <w:sz w:val="28"/>
          <w:szCs w:val="28"/>
        </w:rPr>
        <w:t>Табл.3</w:t>
      </w:r>
    </w:p>
    <w:p w:rsidR="00A51C39" w:rsidRPr="009816F4" w:rsidRDefault="00A51C39" w:rsidP="00A51C39">
      <w:pPr>
        <w:ind w:firstLine="680"/>
        <w:jc w:val="right"/>
        <w:rPr>
          <w:sz w:val="28"/>
          <w:szCs w:val="28"/>
        </w:rPr>
      </w:pPr>
      <w:r w:rsidRPr="009816F4">
        <w:rPr>
          <w:sz w:val="28"/>
          <w:szCs w:val="28"/>
        </w:rPr>
        <w:t>(</w:t>
      </w:r>
      <w:proofErr w:type="spellStart"/>
      <w:r w:rsidRPr="009816F4">
        <w:rPr>
          <w:sz w:val="28"/>
          <w:szCs w:val="28"/>
        </w:rPr>
        <w:t>тыс</w:t>
      </w:r>
      <w:proofErr w:type="gramStart"/>
      <w:r w:rsidRPr="009816F4">
        <w:rPr>
          <w:sz w:val="28"/>
          <w:szCs w:val="28"/>
        </w:rPr>
        <w:t>.р</w:t>
      </w:r>
      <w:proofErr w:type="gramEnd"/>
      <w:r w:rsidRPr="009816F4">
        <w:rPr>
          <w:sz w:val="28"/>
          <w:szCs w:val="28"/>
        </w:rPr>
        <w:t>уб</w:t>
      </w:r>
      <w:proofErr w:type="spellEnd"/>
      <w:r w:rsidRPr="009816F4">
        <w:rPr>
          <w:sz w:val="28"/>
          <w:szCs w:val="28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8"/>
        <w:gridCol w:w="1449"/>
        <w:gridCol w:w="1664"/>
        <w:gridCol w:w="2127"/>
        <w:gridCol w:w="2303"/>
      </w:tblGrid>
      <w:tr w:rsidR="00A51C39" w:rsidRPr="003E092B" w:rsidTr="00D04892">
        <w:trPr>
          <w:tblHeader/>
        </w:trPr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14" w:type="dxa"/>
          </w:tcPr>
          <w:p w:rsidR="0002040B" w:rsidRPr="00425978" w:rsidRDefault="00A51C39" w:rsidP="0002040B">
            <w:pPr>
              <w:jc w:val="both"/>
              <w:rPr>
                <w:b/>
                <w:sz w:val="24"/>
                <w:szCs w:val="24"/>
              </w:rPr>
            </w:pPr>
            <w:r w:rsidRPr="000B140B">
              <w:rPr>
                <w:b/>
                <w:sz w:val="28"/>
                <w:szCs w:val="28"/>
              </w:rPr>
              <w:t xml:space="preserve">Исполнено за </w:t>
            </w:r>
            <w:r w:rsidR="00A532E7">
              <w:rPr>
                <w:b/>
                <w:sz w:val="28"/>
                <w:szCs w:val="28"/>
              </w:rPr>
              <w:t>9</w:t>
            </w:r>
            <w:r w:rsidR="007F3D40" w:rsidRPr="000B140B">
              <w:rPr>
                <w:b/>
                <w:sz w:val="28"/>
                <w:szCs w:val="28"/>
              </w:rPr>
              <w:t xml:space="preserve"> </w:t>
            </w:r>
            <w:r w:rsidR="00A532E7">
              <w:rPr>
                <w:b/>
                <w:sz w:val="24"/>
                <w:szCs w:val="24"/>
              </w:rPr>
              <w:t>месяцев</w:t>
            </w:r>
          </w:p>
          <w:p w:rsidR="00A51C39" w:rsidRPr="000B140B" w:rsidRDefault="00A51C39" w:rsidP="00761788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201</w:t>
            </w:r>
            <w:r w:rsidR="00761788">
              <w:rPr>
                <w:b/>
                <w:sz w:val="28"/>
                <w:szCs w:val="28"/>
              </w:rPr>
              <w:t>7</w:t>
            </w:r>
            <w:r w:rsidRPr="000B140B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914" w:type="dxa"/>
          </w:tcPr>
          <w:p w:rsidR="00A51C39" w:rsidRPr="000B140B" w:rsidRDefault="00A51C39" w:rsidP="00A532E7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Процент исполнения к прогнозу поступлений за </w:t>
            </w:r>
            <w:r w:rsidR="00A532E7">
              <w:rPr>
                <w:b/>
                <w:sz w:val="28"/>
                <w:szCs w:val="28"/>
              </w:rPr>
              <w:t>9</w:t>
            </w:r>
            <w:r w:rsidR="007F3D40" w:rsidRPr="000B140B">
              <w:rPr>
                <w:b/>
                <w:sz w:val="28"/>
                <w:szCs w:val="28"/>
              </w:rPr>
              <w:t xml:space="preserve"> </w:t>
            </w:r>
            <w:r w:rsidR="00A532E7">
              <w:rPr>
                <w:b/>
                <w:sz w:val="28"/>
                <w:szCs w:val="28"/>
              </w:rPr>
              <w:t>месяцев</w:t>
            </w:r>
            <w:proofErr w:type="gramStart"/>
            <w:r w:rsidR="00641703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Процент исполнения к годовым назначениям бюджета Сортавальского муниципального района</w:t>
            </w:r>
          </w:p>
        </w:tc>
        <w:tc>
          <w:tcPr>
            <w:tcW w:w="1915" w:type="dxa"/>
          </w:tcPr>
          <w:p w:rsidR="00A51C39" w:rsidRPr="000B140B" w:rsidRDefault="00A51C39" w:rsidP="00116A8A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Темп роста к показателям соответствующего периода 201</w:t>
            </w:r>
            <w:r w:rsidR="00116A8A">
              <w:rPr>
                <w:b/>
                <w:sz w:val="28"/>
                <w:szCs w:val="28"/>
              </w:rPr>
              <w:t xml:space="preserve">6 </w:t>
            </w:r>
            <w:r w:rsidRPr="000B140B">
              <w:rPr>
                <w:b/>
                <w:sz w:val="28"/>
                <w:szCs w:val="28"/>
              </w:rPr>
              <w:t>года в сопоставимых условиях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5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1000000000 «Налоговые и неналоговые доходы»</w:t>
            </w:r>
          </w:p>
        </w:tc>
        <w:tc>
          <w:tcPr>
            <w:tcW w:w="1914" w:type="dxa"/>
          </w:tcPr>
          <w:p w:rsidR="00A51C39" w:rsidRPr="000B140B" w:rsidRDefault="00A532E7" w:rsidP="00A53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214959,2</w:t>
            </w:r>
          </w:p>
        </w:tc>
        <w:tc>
          <w:tcPr>
            <w:tcW w:w="1914" w:type="dxa"/>
          </w:tcPr>
          <w:p w:rsidR="00A51C39" w:rsidRPr="000B140B" w:rsidRDefault="00A532E7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</w:t>
            </w:r>
          </w:p>
        </w:tc>
        <w:tc>
          <w:tcPr>
            <w:tcW w:w="1914" w:type="dxa"/>
          </w:tcPr>
          <w:p w:rsidR="00A51C39" w:rsidRPr="000B140B" w:rsidRDefault="00D04892" w:rsidP="0050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</w:tc>
        <w:tc>
          <w:tcPr>
            <w:tcW w:w="1915" w:type="dxa"/>
          </w:tcPr>
          <w:p w:rsidR="00A51C39" w:rsidRPr="000B140B" w:rsidRDefault="00D04892" w:rsidP="00116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lastRenderedPageBreak/>
              <w:t>20000000000 «Безвозмездные поступления»</w:t>
            </w:r>
          </w:p>
        </w:tc>
        <w:tc>
          <w:tcPr>
            <w:tcW w:w="1914" w:type="dxa"/>
          </w:tcPr>
          <w:p w:rsidR="00A51C39" w:rsidRPr="000B140B" w:rsidRDefault="00A532E7" w:rsidP="00641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250845,3</w:t>
            </w:r>
          </w:p>
        </w:tc>
        <w:tc>
          <w:tcPr>
            <w:tcW w:w="1914" w:type="dxa"/>
          </w:tcPr>
          <w:p w:rsidR="00A51C39" w:rsidRPr="000B140B" w:rsidRDefault="00A532E7" w:rsidP="00486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914" w:type="dxa"/>
          </w:tcPr>
          <w:p w:rsidR="00A51C39" w:rsidRPr="000B140B" w:rsidRDefault="00D04892" w:rsidP="00EC3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</w:t>
            </w:r>
          </w:p>
        </w:tc>
        <w:tc>
          <w:tcPr>
            <w:tcW w:w="1915" w:type="dxa"/>
          </w:tcPr>
          <w:p w:rsidR="00A51C39" w:rsidRPr="000B140B" w:rsidRDefault="00D04892" w:rsidP="003B6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Общий объем доходов</w:t>
            </w:r>
          </w:p>
        </w:tc>
        <w:tc>
          <w:tcPr>
            <w:tcW w:w="1914" w:type="dxa"/>
          </w:tcPr>
          <w:p w:rsidR="00A51C39" w:rsidRPr="000B140B" w:rsidRDefault="00A532E7" w:rsidP="00A53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465804,5</w:t>
            </w:r>
          </w:p>
        </w:tc>
        <w:tc>
          <w:tcPr>
            <w:tcW w:w="1914" w:type="dxa"/>
          </w:tcPr>
          <w:p w:rsidR="00A51C39" w:rsidRPr="000B140B" w:rsidRDefault="00D04892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</w:t>
            </w:r>
          </w:p>
        </w:tc>
        <w:tc>
          <w:tcPr>
            <w:tcW w:w="1914" w:type="dxa"/>
          </w:tcPr>
          <w:p w:rsidR="00A51C39" w:rsidRPr="000B140B" w:rsidRDefault="00D04892" w:rsidP="00E0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  <w:tc>
          <w:tcPr>
            <w:tcW w:w="1915" w:type="dxa"/>
          </w:tcPr>
          <w:p w:rsidR="00A51C39" w:rsidRPr="000B140B" w:rsidRDefault="00D04892" w:rsidP="00116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</w:t>
            </w:r>
          </w:p>
        </w:tc>
      </w:tr>
    </w:tbl>
    <w:p w:rsidR="00A51C39" w:rsidRPr="000B140B" w:rsidRDefault="00A51C39" w:rsidP="00D04892">
      <w:pPr>
        <w:spacing w:before="100" w:beforeAutospacing="1"/>
        <w:ind w:firstLine="680"/>
        <w:jc w:val="both"/>
        <w:rPr>
          <w:sz w:val="28"/>
          <w:szCs w:val="28"/>
        </w:rPr>
      </w:pPr>
      <w:r w:rsidRPr="00486D46">
        <w:rPr>
          <w:sz w:val="28"/>
          <w:szCs w:val="28"/>
        </w:rPr>
        <w:t xml:space="preserve">Как видно из таблицы, </w:t>
      </w:r>
      <w:r w:rsidR="000B140B" w:rsidRPr="00486D46">
        <w:rPr>
          <w:sz w:val="28"/>
          <w:szCs w:val="28"/>
        </w:rPr>
        <w:t xml:space="preserve">поступление </w:t>
      </w:r>
      <w:r w:rsidRPr="00486D46">
        <w:rPr>
          <w:sz w:val="28"/>
          <w:szCs w:val="28"/>
        </w:rPr>
        <w:t>доход</w:t>
      </w:r>
      <w:r w:rsidR="000B140B" w:rsidRPr="00486D46">
        <w:rPr>
          <w:sz w:val="28"/>
          <w:szCs w:val="28"/>
        </w:rPr>
        <w:t>ов</w:t>
      </w:r>
      <w:r w:rsidRPr="00486D46">
        <w:rPr>
          <w:sz w:val="28"/>
          <w:szCs w:val="28"/>
        </w:rPr>
        <w:t xml:space="preserve"> по группе «Налоговые и неналоговые доходы» за рассматриваемый период т. г. </w:t>
      </w:r>
      <w:r w:rsidR="000B140B" w:rsidRPr="00486D46">
        <w:rPr>
          <w:sz w:val="28"/>
          <w:szCs w:val="28"/>
        </w:rPr>
        <w:t xml:space="preserve">не достигло </w:t>
      </w:r>
      <w:r w:rsidRPr="00486D46">
        <w:rPr>
          <w:sz w:val="28"/>
          <w:szCs w:val="28"/>
        </w:rPr>
        <w:t xml:space="preserve"> прогнозируемого объема (графа 3)</w:t>
      </w:r>
      <w:r w:rsidR="000B140B" w:rsidRPr="00486D46">
        <w:rPr>
          <w:sz w:val="28"/>
          <w:szCs w:val="28"/>
        </w:rPr>
        <w:t xml:space="preserve"> на </w:t>
      </w:r>
      <w:r w:rsidR="00D04892">
        <w:rPr>
          <w:sz w:val="28"/>
          <w:szCs w:val="28"/>
        </w:rPr>
        <w:t>12</w:t>
      </w:r>
      <w:r w:rsidR="003B6BDE">
        <w:rPr>
          <w:sz w:val="28"/>
          <w:szCs w:val="28"/>
        </w:rPr>
        <w:t>,6</w:t>
      </w:r>
      <w:r w:rsidR="000B140B" w:rsidRPr="00486D46">
        <w:rPr>
          <w:sz w:val="28"/>
          <w:szCs w:val="28"/>
        </w:rPr>
        <w:t xml:space="preserve"> процентных пункт</w:t>
      </w:r>
      <w:r w:rsidR="00C035C6">
        <w:rPr>
          <w:sz w:val="28"/>
          <w:szCs w:val="28"/>
        </w:rPr>
        <w:t>ов</w:t>
      </w:r>
      <w:r w:rsidRPr="00486D46">
        <w:rPr>
          <w:sz w:val="28"/>
          <w:szCs w:val="28"/>
        </w:rPr>
        <w:t xml:space="preserve">. По группе «Безвозмездные поступления» доходы поступили в бюджет Сортавальского муниципального района в объеме </w:t>
      </w:r>
      <w:r w:rsidR="000742E6" w:rsidRPr="00486D46">
        <w:rPr>
          <w:sz w:val="28"/>
          <w:szCs w:val="28"/>
        </w:rPr>
        <w:t>100</w:t>
      </w:r>
      <w:r w:rsidRPr="00486D46">
        <w:rPr>
          <w:sz w:val="28"/>
          <w:szCs w:val="28"/>
        </w:rPr>
        <w:t xml:space="preserve">% от плана. В целом, объем поступивших в районный бюджет доходов, на </w:t>
      </w:r>
      <w:r w:rsidR="00D04892">
        <w:rPr>
          <w:sz w:val="28"/>
          <w:szCs w:val="28"/>
        </w:rPr>
        <w:t>17,9</w:t>
      </w:r>
      <w:r w:rsidRPr="00486D46">
        <w:rPr>
          <w:sz w:val="28"/>
          <w:szCs w:val="28"/>
        </w:rPr>
        <w:t xml:space="preserve">% </w:t>
      </w:r>
      <w:r w:rsidR="000B140B" w:rsidRPr="00486D46">
        <w:rPr>
          <w:sz w:val="28"/>
          <w:szCs w:val="28"/>
        </w:rPr>
        <w:t>ниже</w:t>
      </w:r>
      <w:r w:rsidRPr="00486D46">
        <w:rPr>
          <w:sz w:val="28"/>
          <w:szCs w:val="28"/>
        </w:rPr>
        <w:t xml:space="preserve"> плановых показателей.</w:t>
      </w:r>
    </w:p>
    <w:p w:rsidR="00A51C39" w:rsidRPr="0076493F" w:rsidRDefault="00A51C39" w:rsidP="00D04892">
      <w:pPr>
        <w:spacing w:after="100" w:afterAutospacing="1"/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При сравнении объемов поступлений с аналогичным периодом прошлого года (графа 5) </w:t>
      </w:r>
      <w:r w:rsidR="00465A04">
        <w:rPr>
          <w:sz w:val="28"/>
          <w:szCs w:val="28"/>
        </w:rPr>
        <w:t xml:space="preserve">наблюдается </w:t>
      </w:r>
      <w:r w:rsidR="003B6BDE">
        <w:rPr>
          <w:sz w:val="28"/>
          <w:szCs w:val="28"/>
        </w:rPr>
        <w:t>увеличение темпов роста</w:t>
      </w:r>
      <w:r w:rsidRPr="0076493F">
        <w:rPr>
          <w:sz w:val="28"/>
          <w:szCs w:val="28"/>
        </w:rPr>
        <w:t xml:space="preserve"> по группе «</w:t>
      </w:r>
      <w:r w:rsidR="008E305F" w:rsidRPr="0076493F">
        <w:rPr>
          <w:sz w:val="28"/>
          <w:szCs w:val="28"/>
        </w:rPr>
        <w:t>Налоговые и неналоговые доходы»</w:t>
      </w:r>
      <w:r w:rsidRPr="0076493F">
        <w:rPr>
          <w:sz w:val="28"/>
          <w:szCs w:val="28"/>
        </w:rPr>
        <w:t xml:space="preserve"> на </w:t>
      </w:r>
      <w:r w:rsidR="00D04892">
        <w:rPr>
          <w:sz w:val="28"/>
          <w:szCs w:val="28"/>
        </w:rPr>
        <w:t>3,1</w:t>
      </w:r>
      <w:r w:rsidRPr="0076493F">
        <w:rPr>
          <w:sz w:val="28"/>
          <w:szCs w:val="28"/>
        </w:rPr>
        <w:t xml:space="preserve"> процентных пункта,  по группе «</w:t>
      </w:r>
      <w:r w:rsidR="0025332A" w:rsidRPr="0076493F">
        <w:rPr>
          <w:sz w:val="28"/>
          <w:szCs w:val="28"/>
        </w:rPr>
        <w:t>Безвозмездные поступления</w:t>
      </w:r>
      <w:r w:rsidRPr="0076493F">
        <w:rPr>
          <w:sz w:val="28"/>
          <w:szCs w:val="28"/>
        </w:rPr>
        <w:t xml:space="preserve">» </w:t>
      </w:r>
      <w:r w:rsidR="00465A04">
        <w:rPr>
          <w:sz w:val="28"/>
          <w:szCs w:val="28"/>
        </w:rPr>
        <w:t>отмечается рост</w:t>
      </w:r>
      <w:r w:rsidRPr="0076493F">
        <w:rPr>
          <w:sz w:val="28"/>
          <w:szCs w:val="28"/>
        </w:rPr>
        <w:t xml:space="preserve"> темпов на </w:t>
      </w:r>
      <w:r w:rsidR="00D04892">
        <w:rPr>
          <w:sz w:val="28"/>
          <w:szCs w:val="28"/>
        </w:rPr>
        <w:t>2,3</w:t>
      </w:r>
      <w:r w:rsidR="00C035C6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процентных пункта. В целом объем доходной части бюджета Сортавальского муниципального района </w:t>
      </w:r>
      <w:r w:rsidR="0025332A" w:rsidRPr="0076493F">
        <w:rPr>
          <w:sz w:val="28"/>
          <w:szCs w:val="28"/>
        </w:rPr>
        <w:t xml:space="preserve">за </w:t>
      </w:r>
      <w:r w:rsidR="00D04892">
        <w:rPr>
          <w:sz w:val="28"/>
          <w:szCs w:val="28"/>
        </w:rPr>
        <w:t>9</w:t>
      </w:r>
      <w:r w:rsidR="00524E8F" w:rsidRPr="0076493F">
        <w:rPr>
          <w:sz w:val="28"/>
          <w:szCs w:val="28"/>
        </w:rPr>
        <w:t xml:space="preserve"> </w:t>
      </w:r>
      <w:r w:rsidR="00D04892">
        <w:rPr>
          <w:sz w:val="28"/>
          <w:szCs w:val="28"/>
        </w:rPr>
        <w:t>месяцев</w:t>
      </w:r>
      <w:r w:rsidRPr="0076493F">
        <w:rPr>
          <w:sz w:val="28"/>
          <w:szCs w:val="28"/>
        </w:rPr>
        <w:t xml:space="preserve"> текущего года </w:t>
      </w:r>
      <w:r w:rsidR="003B6BDE">
        <w:rPr>
          <w:sz w:val="28"/>
          <w:szCs w:val="28"/>
        </w:rPr>
        <w:t>увеличился</w:t>
      </w:r>
      <w:r w:rsidR="000742E6" w:rsidRPr="0076493F">
        <w:rPr>
          <w:sz w:val="28"/>
          <w:szCs w:val="28"/>
        </w:rPr>
        <w:t xml:space="preserve"> по сравнению с объемом доходной части </w:t>
      </w:r>
      <w:r w:rsidR="0025332A" w:rsidRPr="0076493F">
        <w:rPr>
          <w:sz w:val="28"/>
          <w:szCs w:val="28"/>
        </w:rPr>
        <w:t xml:space="preserve">за </w:t>
      </w:r>
      <w:r w:rsidR="00D04892">
        <w:rPr>
          <w:sz w:val="28"/>
          <w:szCs w:val="28"/>
        </w:rPr>
        <w:t>9</w:t>
      </w:r>
      <w:r w:rsidR="0025332A" w:rsidRPr="0076493F">
        <w:rPr>
          <w:sz w:val="28"/>
          <w:szCs w:val="28"/>
        </w:rPr>
        <w:t xml:space="preserve"> </w:t>
      </w:r>
      <w:r w:rsidR="00D04892">
        <w:rPr>
          <w:sz w:val="28"/>
          <w:szCs w:val="28"/>
        </w:rPr>
        <w:t>месяцев</w:t>
      </w:r>
      <w:r w:rsidR="000742E6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>201</w:t>
      </w:r>
      <w:r w:rsidR="00C035C6">
        <w:rPr>
          <w:sz w:val="28"/>
          <w:szCs w:val="28"/>
        </w:rPr>
        <w:t>6</w:t>
      </w:r>
      <w:r w:rsidRPr="0076493F">
        <w:rPr>
          <w:sz w:val="28"/>
          <w:szCs w:val="28"/>
        </w:rPr>
        <w:t xml:space="preserve"> года</w:t>
      </w:r>
      <w:r w:rsidR="000742E6" w:rsidRPr="0076493F">
        <w:rPr>
          <w:sz w:val="28"/>
          <w:szCs w:val="28"/>
        </w:rPr>
        <w:t xml:space="preserve"> на </w:t>
      </w:r>
      <w:r w:rsidR="00D04892">
        <w:rPr>
          <w:sz w:val="28"/>
          <w:szCs w:val="28"/>
        </w:rPr>
        <w:t>2,6</w:t>
      </w:r>
      <w:r w:rsidR="000742E6" w:rsidRPr="0076493F">
        <w:rPr>
          <w:sz w:val="28"/>
          <w:szCs w:val="28"/>
        </w:rPr>
        <w:t xml:space="preserve"> процентных пункта.</w:t>
      </w:r>
    </w:p>
    <w:p w:rsidR="00A51C39" w:rsidRPr="0076493F" w:rsidRDefault="00A51C39" w:rsidP="00D04892">
      <w:pPr>
        <w:spacing w:after="100" w:afterAutospacing="1"/>
        <w:ind w:firstLine="680"/>
        <w:jc w:val="center"/>
        <w:rPr>
          <w:b/>
          <w:sz w:val="28"/>
          <w:szCs w:val="28"/>
        </w:rPr>
      </w:pPr>
      <w:r w:rsidRPr="0076493F">
        <w:rPr>
          <w:b/>
          <w:sz w:val="28"/>
          <w:szCs w:val="28"/>
        </w:rPr>
        <w:t>Группа 1000000000 «Налоговые и неналоговые доходы»</w:t>
      </w:r>
    </w:p>
    <w:p w:rsidR="00A51C39" w:rsidRPr="0076493F" w:rsidRDefault="00A51C39" w:rsidP="00D04892">
      <w:pPr>
        <w:spacing w:after="100" w:afterAutospacing="1"/>
        <w:ind w:firstLine="680"/>
        <w:jc w:val="both"/>
        <w:rPr>
          <w:sz w:val="28"/>
          <w:szCs w:val="28"/>
        </w:rPr>
      </w:pPr>
      <w:proofErr w:type="gramStart"/>
      <w:r w:rsidRPr="0076493F">
        <w:rPr>
          <w:sz w:val="28"/>
          <w:szCs w:val="28"/>
        </w:rPr>
        <w:t>По данным Отчета об исполнении бюджета Сортавальского муниципального района по состоянию на 01.</w:t>
      </w:r>
      <w:r w:rsidR="00D04892">
        <w:rPr>
          <w:sz w:val="28"/>
          <w:szCs w:val="28"/>
        </w:rPr>
        <w:t>10</w:t>
      </w:r>
      <w:r w:rsidRPr="0076493F">
        <w:rPr>
          <w:sz w:val="28"/>
          <w:szCs w:val="28"/>
        </w:rPr>
        <w:t>.201</w:t>
      </w:r>
      <w:r w:rsidR="00C035C6">
        <w:rPr>
          <w:sz w:val="28"/>
          <w:szCs w:val="28"/>
        </w:rPr>
        <w:t>7</w:t>
      </w:r>
      <w:r w:rsidRPr="0076493F">
        <w:rPr>
          <w:sz w:val="28"/>
          <w:szCs w:val="28"/>
        </w:rPr>
        <w:t>г., предоставленного  органом, организующим исполнение бюджета - Финансовым управлением Сортавальского муниципального района, налоговые и неналоговые доходы районного бюджета за период январь-</w:t>
      </w:r>
      <w:r w:rsidR="00D04892">
        <w:rPr>
          <w:sz w:val="28"/>
          <w:szCs w:val="28"/>
        </w:rPr>
        <w:t>сентябрь</w:t>
      </w:r>
      <w:r w:rsidRPr="0076493F">
        <w:rPr>
          <w:sz w:val="28"/>
          <w:szCs w:val="28"/>
        </w:rPr>
        <w:t xml:space="preserve"> 201</w:t>
      </w:r>
      <w:r w:rsidR="00C035C6">
        <w:rPr>
          <w:sz w:val="28"/>
          <w:szCs w:val="28"/>
        </w:rPr>
        <w:t>7</w:t>
      </w:r>
      <w:r w:rsidRPr="0076493F">
        <w:rPr>
          <w:sz w:val="28"/>
          <w:szCs w:val="28"/>
        </w:rPr>
        <w:t xml:space="preserve">года поступили в сумме  </w:t>
      </w:r>
      <w:r w:rsidR="00D04892">
        <w:rPr>
          <w:sz w:val="28"/>
          <w:szCs w:val="28"/>
        </w:rPr>
        <w:t>214959,2</w:t>
      </w:r>
      <w:r w:rsidRPr="0076493F">
        <w:rPr>
          <w:sz w:val="28"/>
          <w:szCs w:val="28"/>
        </w:rPr>
        <w:t xml:space="preserve"> тыс. руб. За аналогичный период прошлого года поступление</w:t>
      </w:r>
      <w:r w:rsidR="0025332A" w:rsidRPr="0076493F">
        <w:rPr>
          <w:sz w:val="28"/>
          <w:szCs w:val="28"/>
        </w:rPr>
        <w:t>,</w:t>
      </w:r>
      <w:r w:rsidRPr="0076493F">
        <w:rPr>
          <w:sz w:val="28"/>
          <w:szCs w:val="28"/>
        </w:rPr>
        <w:t xml:space="preserve"> </w:t>
      </w:r>
      <w:r w:rsidR="0025332A" w:rsidRPr="0076493F">
        <w:rPr>
          <w:sz w:val="28"/>
          <w:szCs w:val="28"/>
        </w:rPr>
        <w:t xml:space="preserve">в сопоставимых условиях, </w:t>
      </w:r>
      <w:r w:rsidRPr="0076493F">
        <w:rPr>
          <w:sz w:val="28"/>
          <w:szCs w:val="28"/>
        </w:rPr>
        <w:t xml:space="preserve">составило </w:t>
      </w:r>
      <w:r w:rsidR="00D04892">
        <w:rPr>
          <w:sz w:val="28"/>
          <w:szCs w:val="28"/>
        </w:rPr>
        <w:t>208569,0</w:t>
      </w:r>
      <w:r w:rsidRPr="0076493F">
        <w:rPr>
          <w:sz w:val="28"/>
          <w:szCs w:val="28"/>
        </w:rPr>
        <w:t xml:space="preserve"> тыс. руб., т.е. объем поступлений </w:t>
      </w:r>
      <w:r w:rsidR="00C80256">
        <w:rPr>
          <w:sz w:val="28"/>
          <w:szCs w:val="28"/>
        </w:rPr>
        <w:t>увеличился</w:t>
      </w:r>
      <w:r w:rsidRPr="0076493F">
        <w:rPr>
          <w:sz w:val="28"/>
          <w:szCs w:val="28"/>
        </w:rPr>
        <w:t xml:space="preserve"> на </w:t>
      </w:r>
      <w:r w:rsidR="00D04892">
        <w:rPr>
          <w:sz w:val="28"/>
          <w:szCs w:val="28"/>
        </w:rPr>
        <w:t>6390,2</w:t>
      </w:r>
      <w:proofErr w:type="gramEnd"/>
      <w:r w:rsidRPr="0076493F">
        <w:rPr>
          <w:sz w:val="28"/>
          <w:szCs w:val="28"/>
        </w:rPr>
        <w:t xml:space="preserve"> тыс. руб. или на </w:t>
      </w:r>
      <w:r w:rsidR="00D04892">
        <w:rPr>
          <w:sz w:val="28"/>
          <w:szCs w:val="28"/>
        </w:rPr>
        <w:t>3,1</w:t>
      </w:r>
      <w:r w:rsidRPr="0076493F">
        <w:rPr>
          <w:sz w:val="28"/>
          <w:szCs w:val="28"/>
        </w:rPr>
        <w:t xml:space="preserve"> процент</w:t>
      </w:r>
      <w:r w:rsidR="004B2027">
        <w:rPr>
          <w:sz w:val="28"/>
          <w:szCs w:val="28"/>
        </w:rPr>
        <w:t>ов</w:t>
      </w:r>
      <w:r w:rsidRPr="0076493F">
        <w:rPr>
          <w:sz w:val="28"/>
          <w:szCs w:val="28"/>
        </w:rPr>
        <w:t>.</w:t>
      </w:r>
    </w:p>
    <w:p w:rsidR="00A51C39" w:rsidRPr="0076493F" w:rsidRDefault="00A51C39" w:rsidP="00A51C39">
      <w:pPr>
        <w:ind w:firstLine="680"/>
        <w:jc w:val="center"/>
        <w:rPr>
          <w:i/>
          <w:sz w:val="28"/>
          <w:szCs w:val="28"/>
        </w:rPr>
      </w:pPr>
      <w:r w:rsidRPr="0076493F">
        <w:rPr>
          <w:i/>
          <w:sz w:val="28"/>
          <w:szCs w:val="28"/>
        </w:rPr>
        <w:t>Налоговые доходы</w:t>
      </w:r>
    </w:p>
    <w:p w:rsidR="006538B9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lastRenderedPageBreak/>
        <w:t xml:space="preserve">Основную долю в сумме поступивших налоговых доходов занимает налог на доходы физических лиц. Сумма поступления за </w:t>
      </w:r>
      <w:r w:rsidR="00D04892">
        <w:rPr>
          <w:sz w:val="28"/>
          <w:szCs w:val="28"/>
        </w:rPr>
        <w:t>9</w:t>
      </w:r>
      <w:r w:rsidR="0025332A" w:rsidRPr="0076493F">
        <w:rPr>
          <w:sz w:val="28"/>
          <w:szCs w:val="28"/>
        </w:rPr>
        <w:t xml:space="preserve"> </w:t>
      </w:r>
      <w:r w:rsidR="00D04892">
        <w:rPr>
          <w:sz w:val="28"/>
          <w:szCs w:val="28"/>
        </w:rPr>
        <w:t>месяцев</w:t>
      </w:r>
      <w:r w:rsidR="0076493F" w:rsidRPr="0076493F">
        <w:rPr>
          <w:sz w:val="28"/>
          <w:szCs w:val="28"/>
        </w:rPr>
        <w:t xml:space="preserve"> текущего года</w:t>
      </w:r>
      <w:r w:rsidRPr="0076493F">
        <w:rPr>
          <w:sz w:val="28"/>
          <w:szCs w:val="28"/>
        </w:rPr>
        <w:t xml:space="preserve"> составила </w:t>
      </w:r>
      <w:r w:rsidR="0020314C">
        <w:rPr>
          <w:sz w:val="28"/>
          <w:szCs w:val="28"/>
        </w:rPr>
        <w:t>117686,9</w:t>
      </w:r>
      <w:r w:rsidRPr="0076493F">
        <w:rPr>
          <w:sz w:val="28"/>
          <w:szCs w:val="28"/>
        </w:rPr>
        <w:t xml:space="preserve"> тыс. руб., что составляет </w:t>
      </w:r>
      <w:r w:rsidR="0020314C">
        <w:rPr>
          <w:sz w:val="28"/>
          <w:szCs w:val="28"/>
        </w:rPr>
        <w:t>80,9</w:t>
      </w:r>
      <w:r w:rsidRPr="0076493F">
        <w:rPr>
          <w:sz w:val="28"/>
          <w:szCs w:val="28"/>
        </w:rPr>
        <w:t xml:space="preserve"> % от общей суммы поступлений налоговых доходов.</w:t>
      </w:r>
    </w:p>
    <w:p w:rsidR="00575E45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В аналогичном периоде прошлого года налог на доходы физических лиц также занимал наибольший удельный вес в объеме налоговых поступлений и составлял </w:t>
      </w:r>
      <w:r w:rsidR="0020314C">
        <w:rPr>
          <w:sz w:val="28"/>
          <w:szCs w:val="28"/>
        </w:rPr>
        <w:t>117599,5</w:t>
      </w:r>
      <w:r w:rsidRPr="0076493F">
        <w:rPr>
          <w:sz w:val="28"/>
          <w:szCs w:val="28"/>
        </w:rPr>
        <w:t xml:space="preserve"> тыс. руб.</w:t>
      </w:r>
      <w:r w:rsidR="006538B9" w:rsidRPr="0076493F">
        <w:rPr>
          <w:sz w:val="28"/>
          <w:szCs w:val="28"/>
        </w:rPr>
        <w:t>(</w:t>
      </w:r>
      <w:r w:rsidR="00C44E6F">
        <w:rPr>
          <w:sz w:val="28"/>
          <w:szCs w:val="28"/>
        </w:rPr>
        <w:t>81,</w:t>
      </w:r>
      <w:r w:rsidR="0020314C">
        <w:rPr>
          <w:sz w:val="28"/>
          <w:szCs w:val="28"/>
        </w:rPr>
        <w:t>3</w:t>
      </w:r>
      <w:r w:rsidR="006538B9" w:rsidRPr="0076493F">
        <w:rPr>
          <w:sz w:val="28"/>
          <w:szCs w:val="28"/>
        </w:rPr>
        <w:t>%)</w:t>
      </w:r>
      <w:r w:rsidRPr="0076493F">
        <w:rPr>
          <w:sz w:val="28"/>
          <w:szCs w:val="28"/>
        </w:rPr>
        <w:t>,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что на </w:t>
      </w:r>
      <w:r w:rsidR="0020314C">
        <w:rPr>
          <w:sz w:val="28"/>
          <w:szCs w:val="28"/>
        </w:rPr>
        <w:t>87,4</w:t>
      </w:r>
      <w:r w:rsidRPr="0076493F">
        <w:rPr>
          <w:sz w:val="28"/>
          <w:szCs w:val="28"/>
        </w:rPr>
        <w:t xml:space="preserve"> тыс. руб. </w:t>
      </w:r>
      <w:r w:rsidR="00C44E6F">
        <w:rPr>
          <w:sz w:val="28"/>
          <w:szCs w:val="28"/>
        </w:rPr>
        <w:t>меньше</w:t>
      </w:r>
      <w:r w:rsidRPr="0076493F">
        <w:rPr>
          <w:sz w:val="28"/>
          <w:szCs w:val="28"/>
        </w:rPr>
        <w:t xml:space="preserve">, чем </w:t>
      </w:r>
      <w:r w:rsidR="0025332A" w:rsidRPr="0076493F">
        <w:rPr>
          <w:sz w:val="28"/>
          <w:szCs w:val="28"/>
        </w:rPr>
        <w:t xml:space="preserve">за </w:t>
      </w:r>
      <w:r w:rsidR="0020314C">
        <w:rPr>
          <w:sz w:val="28"/>
          <w:szCs w:val="28"/>
        </w:rPr>
        <w:t>9</w:t>
      </w:r>
      <w:r w:rsidR="0025332A" w:rsidRPr="0076493F">
        <w:rPr>
          <w:sz w:val="28"/>
          <w:szCs w:val="28"/>
        </w:rPr>
        <w:t xml:space="preserve"> </w:t>
      </w:r>
      <w:r w:rsidR="0020314C">
        <w:rPr>
          <w:sz w:val="28"/>
          <w:szCs w:val="28"/>
        </w:rPr>
        <w:t>месяцев</w:t>
      </w:r>
      <w:r w:rsidR="0025332A" w:rsidRPr="0076493F">
        <w:rPr>
          <w:sz w:val="28"/>
          <w:szCs w:val="28"/>
        </w:rPr>
        <w:t xml:space="preserve"> 201</w:t>
      </w:r>
      <w:r w:rsidR="00955123">
        <w:rPr>
          <w:sz w:val="28"/>
          <w:szCs w:val="28"/>
        </w:rPr>
        <w:t xml:space="preserve">7 </w:t>
      </w:r>
      <w:r w:rsidRPr="0076493F">
        <w:rPr>
          <w:sz w:val="28"/>
          <w:szCs w:val="28"/>
        </w:rPr>
        <w:t xml:space="preserve">года. </w:t>
      </w:r>
    </w:p>
    <w:p w:rsidR="005A40E9" w:rsidRPr="0037788E" w:rsidRDefault="00575E45" w:rsidP="00A51C39">
      <w:pPr>
        <w:ind w:firstLine="680"/>
        <w:jc w:val="both"/>
        <w:rPr>
          <w:sz w:val="28"/>
          <w:szCs w:val="28"/>
        </w:rPr>
      </w:pPr>
      <w:r w:rsidRPr="0037788E">
        <w:rPr>
          <w:sz w:val="28"/>
          <w:szCs w:val="28"/>
        </w:rPr>
        <w:t xml:space="preserve">По сравнению с </w:t>
      </w:r>
      <w:r w:rsidR="005A40E9" w:rsidRPr="0037788E">
        <w:rPr>
          <w:sz w:val="28"/>
          <w:szCs w:val="28"/>
        </w:rPr>
        <w:t>прогнозом</w:t>
      </w:r>
      <w:r w:rsidRPr="0037788E">
        <w:rPr>
          <w:sz w:val="28"/>
          <w:szCs w:val="28"/>
        </w:rPr>
        <w:t xml:space="preserve"> поступлений</w:t>
      </w:r>
      <w:r w:rsidR="00681591" w:rsidRPr="0037788E">
        <w:rPr>
          <w:sz w:val="28"/>
          <w:szCs w:val="28"/>
        </w:rPr>
        <w:t xml:space="preserve"> налога на доходы физических лиц</w:t>
      </w:r>
      <w:r w:rsidRPr="0037788E">
        <w:rPr>
          <w:sz w:val="28"/>
          <w:szCs w:val="28"/>
        </w:rPr>
        <w:t xml:space="preserve"> в анализируемом периоде исполнение составило </w:t>
      </w:r>
      <w:r w:rsidR="0020314C">
        <w:rPr>
          <w:sz w:val="28"/>
          <w:szCs w:val="28"/>
        </w:rPr>
        <w:t>99,7</w:t>
      </w:r>
      <w:r w:rsidRPr="0037788E">
        <w:rPr>
          <w:sz w:val="28"/>
          <w:szCs w:val="28"/>
        </w:rPr>
        <w:t xml:space="preserve"> %</w:t>
      </w:r>
      <w:r w:rsidR="000E6DE9" w:rsidRPr="0037788E">
        <w:rPr>
          <w:sz w:val="28"/>
          <w:szCs w:val="28"/>
        </w:rPr>
        <w:t>,</w:t>
      </w:r>
      <w:r w:rsidRPr="0037788E">
        <w:rPr>
          <w:sz w:val="28"/>
          <w:szCs w:val="28"/>
        </w:rPr>
        <w:t xml:space="preserve"> или если смотреть в </w:t>
      </w:r>
      <w:r w:rsidR="00681591" w:rsidRPr="0037788E">
        <w:rPr>
          <w:sz w:val="28"/>
          <w:szCs w:val="28"/>
        </w:rPr>
        <w:t>абсолютном</w:t>
      </w:r>
      <w:r w:rsidRPr="0037788E">
        <w:rPr>
          <w:sz w:val="28"/>
          <w:szCs w:val="28"/>
        </w:rPr>
        <w:t xml:space="preserve"> выражении</w:t>
      </w:r>
      <w:r w:rsidR="000418B7" w:rsidRPr="0037788E">
        <w:rPr>
          <w:sz w:val="28"/>
          <w:szCs w:val="28"/>
        </w:rPr>
        <w:t xml:space="preserve">, то </w:t>
      </w:r>
      <w:r w:rsidR="0020314C">
        <w:rPr>
          <w:sz w:val="28"/>
          <w:szCs w:val="28"/>
        </w:rPr>
        <w:t xml:space="preserve">плановые значения не достигнуты на </w:t>
      </w:r>
      <w:r w:rsidR="000418B7" w:rsidRPr="0037788E">
        <w:rPr>
          <w:sz w:val="28"/>
          <w:szCs w:val="28"/>
        </w:rPr>
        <w:t xml:space="preserve"> </w:t>
      </w:r>
      <w:r w:rsidR="0020314C">
        <w:rPr>
          <w:sz w:val="28"/>
          <w:szCs w:val="28"/>
        </w:rPr>
        <w:t>378,6</w:t>
      </w:r>
      <w:r w:rsidRPr="0037788E">
        <w:rPr>
          <w:sz w:val="28"/>
          <w:szCs w:val="28"/>
        </w:rPr>
        <w:t xml:space="preserve"> тыс</w:t>
      </w:r>
      <w:r w:rsidR="00681591" w:rsidRPr="0037788E">
        <w:rPr>
          <w:sz w:val="28"/>
          <w:szCs w:val="28"/>
        </w:rPr>
        <w:t>. руб.</w:t>
      </w:r>
    </w:p>
    <w:p w:rsidR="00AB49CD" w:rsidRPr="00EC4BDA" w:rsidRDefault="00AB49CD" w:rsidP="00955B56">
      <w:pPr>
        <w:spacing w:after="100" w:afterAutospacing="1"/>
        <w:ind w:firstLine="709"/>
        <w:jc w:val="both"/>
        <w:rPr>
          <w:sz w:val="28"/>
          <w:szCs w:val="28"/>
        </w:rPr>
      </w:pPr>
      <w:r w:rsidRPr="00EC4BDA">
        <w:rPr>
          <w:sz w:val="28"/>
          <w:szCs w:val="28"/>
        </w:rPr>
        <w:t xml:space="preserve">Налоговые доходы бюджета Сортавальского муниципального района за рассматриваемый период исполнены в сумме </w:t>
      </w:r>
      <w:r w:rsidR="0020314C">
        <w:rPr>
          <w:color w:val="000000"/>
          <w:sz w:val="28"/>
          <w:szCs w:val="28"/>
        </w:rPr>
        <w:t>145522,0</w:t>
      </w:r>
      <w:r w:rsidR="00E85D43" w:rsidRPr="00EC4BDA">
        <w:rPr>
          <w:color w:val="000000"/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тыс. руб. или </w:t>
      </w:r>
      <w:r w:rsidR="0020314C">
        <w:rPr>
          <w:sz w:val="28"/>
          <w:szCs w:val="28"/>
        </w:rPr>
        <w:t>75,0</w:t>
      </w:r>
      <w:r w:rsidRPr="00EC4BDA">
        <w:rPr>
          <w:sz w:val="28"/>
          <w:szCs w:val="28"/>
        </w:rPr>
        <w:t xml:space="preserve"> % к годовым бюджетным назначениям и </w:t>
      </w:r>
      <w:r w:rsidR="00955B56">
        <w:rPr>
          <w:sz w:val="28"/>
          <w:szCs w:val="28"/>
        </w:rPr>
        <w:t>99,3</w:t>
      </w:r>
      <w:r w:rsidRPr="0037788E">
        <w:rPr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к объему прогнозных поступлений. </w:t>
      </w:r>
    </w:p>
    <w:p w:rsidR="00A51C39" w:rsidRPr="003E092B" w:rsidRDefault="00A51C39" w:rsidP="006B6B6E">
      <w:pPr>
        <w:spacing w:after="100" w:afterAutospacing="1"/>
        <w:ind w:firstLine="680"/>
        <w:jc w:val="center"/>
        <w:rPr>
          <w:rFonts w:asciiTheme="minorHAnsi" w:hAnsiTheme="minorHAnsi"/>
          <w:sz w:val="28"/>
          <w:szCs w:val="28"/>
        </w:rPr>
      </w:pPr>
      <w:r w:rsidRPr="006B6B6E">
        <w:rPr>
          <w:i/>
          <w:sz w:val="28"/>
          <w:szCs w:val="28"/>
        </w:rPr>
        <w:t>Неналоговые доходы</w:t>
      </w:r>
    </w:p>
    <w:p w:rsidR="00A51C39" w:rsidRPr="00DE48C0" w:rsidRDefault="00A51C39" w:rsidP="00A51C39">
      <w:pPr>
        <w:ind w:firstLine="680"/>
        <w:jc w:val="both"/>
        <w:rPr>
          <w:sz w:val="28"/>
          <w:szCs w:val="28"/>
        </w:rPr>
      </w:pPr>
      <w:r w:rsidRPr="00DE48C0">
        <w:rPr>
          <w:sz w:val="28"/>
          <w:szCs w:val="28"/>
        </w:rPr>
        <w:t xml:space="preserve">Структура основных доходных источников в общем объеме поступивших неналоговых доходов </w:t>
      </w:r>
      <w:r w:rsidR="00EE78B8">
        <w:rPr>
          <w:sz w:val="28"/>
          <w:szCs w:val="28"/>
        </w:rPr>
        <w:t xml:space="preserve">за </w:t>
      </w:r>
      <w:r w:rsidR="006B6B6E">
        <w:rPr>
          <w:sz w:val="28"/>
          <w:szCs w:val="28"/>
        </w:rPr>
        <w:t>9</w:t>
      </w:r>
      <w:r w:rsidR="009D03B9" w:rsidRPr="00DE48C0">
        <w:rPr>
          <w:sz w:val="28"/>
          <w:szCs w:val="28"/>
        </w:rPr>
        <w:t xml:space="preserve"> </w:t>
      </w:r>
      <w:r w:rsidR="006B6B6E">
        <w:rPr>
          <w:sz w:val="28"/>
          <w:szCs w:val="28"/>
        </w:rPr>
        <w:t>месяцев</w:t>
      </w:r>
      <w:r w:rsidRPr="00DE48C0">
        <w:rPr>
          <w:sz w:val="28"/>
          <w:szCs w:val="28"/>
        </w:rPr>
        <w:t xml:space="preserve"> 201</w:t>
      </w:r>
      <w:r w:rsidR="0016306D">
        <w:rPr>
          <w:sz w:val="28"/>
          <w:szCs w:val="28"/>
        </w:rPr>
        <w:t>7</w:t>
      </w:r>
      <w:r w:rsidRPr="00DE48C0">
        <w:rPr>
          <w:sz w:val="28"/>
          <w:szCs w:val="28"/>
        </w:rPr>
        <w:t xml:space="preserve"> года </w:t>
      </w:r>
      <w:r w:rsidR="009E3960">
        <w:rPr>
          <w:sz w:val="28"/>
          <w:szCs w:val="28"/>
        </w:rPr>
        <w:t xml:space="preserve">существенно не </w:t>
      </w:r>
      <w:r w:rsidRPr="00DE48C0">
        <w:rPr>
          <w:sz w:val="28"/>
          <w:szCs w:val="28"/>
        </w:rPr>
        <w:t>изменилась по сравнению с аналогичным периодом прошлого года</w:t>
      </w:r>
      <w:proofErr w:type="gramStart"/>
      <w:r w:rsidRPr="00DE48C0">
        <w:rPr>
          <w:sz w:val="28"/>
          <w:szCs w:val="28"/>
        </w:rPr>
        <w:t xml:space="preserve"> :</w:t>
      </w:r>
      <w:proofErr w:type="gramEnd"/>
    </w:p>
    <w:p w:rsidR="00A51C39" w:rsidRPr="00DE48C0" w:rsidRDefault="005F23F0" w:rsidP="005F23F0">
      <w:pPr>
        <w:ind w:firstLine="680"/>
        <w:jc w:val="right"/>
        <w:rPr>
          <w:sz w:val="28"/>
          <w:szCs w:val="28"/>
        </w:rPr>
      </w:pPr>
      <w:r w:rsidRPr="00DE48C0">
        <w:rPr>
          <w:sz w:val="28"/>
          <w:szCs w:val="28"/>
        </w:rPr>
        <w:t>Табл.4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1C39" w:rsidRPr="00DE48C0" w:rsidTr="00730C5D">
        <w:tc>
          <w:tcPr>
            <w:tcW w:w="3190" w:type="dxa"/>
          </w:tcPr>
          <w:p w:rsidR="00A51C39" w:rsidRPr="00DE48C0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3190" w:type="dxa"/>
          </w:tcPr>
          <w:p w:rsidR="00A51C39" w:rsidRPr="00DE48C0" w:rsidRDefault="00A51C39" w:rsidP="006B6B6E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 xml:space="preserve">Доля, занимаемая в общей </w:t>
            </w:r>
            <w:proofErr w:type="gramStart"/>
            <w:r w:rsidRPr="00DE48C0">
              <w:rPr>
                <w:b/>
                <w:sz w:val="24"/>
                <w:szCs w:val="24"/>
              </w:rPr>
              <w:t>сумме</w:t>
            </w:r>
            <w:proofErr w:type="gramEnd"/>
            <w:r w:rsidRPr="00DE48C0">
              <w:rPr>
                <w:b/>
                <w:sz w:val="24"/>
                <w:szCs w:val="24"/>
              </w:rPr>
              <w:t xml:space="preserve"> исполненных </w:t>
            </w:r>
            <w:r w:rsidR="009D03B9" w:rsidRPr="00DE48C0">
              <w:rPr>
                <w:b/>
                <w:sz w:val="24"/>
                <w:szCs w:val="24"/>
              </w:rPr>
              <w:t xml:space="preserve">за </w:t>
            </w:r>
            <w:r w:rsidR="006B6B6E">
              <w:rPr>
                <w:b/>
                <w:sz w:val="24"/>
                <w:szCs w:val="24"/>
              </w:rPr>
              <w:t>9</w:t>
            </w:r>
            <w:r w:rsidR="009D03B9" w:rsidRPr="00DE48C0">
              <w:rPr>
                <w:b/>
                <w:sz w:val="24"/>
                <w:szCs w:val="24"/>
              </w:rPr>
              <w:t xml:space="preserve"> </w:t>
            </w:r>
            <w:r w:rsidR="006B6B6E">
              <w:rPr>
                <w:b/>
                <w:sz w:val="24"/>
                <w:szCs w:val="24"/>
              </w:rPr>
              <w:t>месяцев</w:t>
            </w:r>
            <w:r w:rsidRPr="00DE48C0">
              <w:rPr>
                <w:b/>
                <w:sz w:val="24"/>
                <w:szCs w:val="24"/>
              </w:rPr>
              <w:t xml:space="preserve"> 201</w:t>
            </w:r>
            <w:r w:rsidR="0016306D">
              <w:rPr>
                <w:b/>
                <w:sz w:val="24"/>
                <w:szCs w:val="24"/>
              </w:rPr>
              <w:t>7</w:t>
            </w:r>
            <w:r w:rsidRPr="00DE48C0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  <w:tc>
          <w:tcPr>
            <w:tcW w:w="3191" w:type="dxa"/>
          </w:tcPr>
          <w:p w:rsidR="00A51C39" w:rsidRPr="00DE48C0" w:rsidRDefault="00A51C39" w:rsidP="006B6B6E">
            <w:pPr>
              <w:jc w:val="both"/>
              <w:rPr>
                <w:sz w:val="28"/>
                <w:szCs w:val="28"/>
              </w:rPr>
            </w:pPr>
            <w:r w:rsidRPr="00DE48C0">
              <w:rPr>
                <w:b/>
                <w:sz w:val="24"/>
                <w:szCs w:val="24"/>
              </w:rPr>
              <w:t xml:space="preserve">Доля, занимаемая в общей </w:t>
            </w:r>
            <w:proofErr w:type="gramStart"/>
            <w:r w:rsidRPr="00DE48C0">
              <w:rPr>
                <w:b/>
                <w:sz w:val="24"/>
                <w:szCs w:val="24"/>
              </w:rPr>
              <w:t>сумме</w:t>
            </w:r>
            <w:proofErr w:type="gramEnd"/>
            <w:r w:rsidRPr="00DE48C0">
              <w:rPr>
                <w:b/>
                <w:sz w:val="24"/>
                <w:szCs w:val="24"/>
              </w:rPr>
              <w:t xml:space="preserve"> исполненных </w:t>
            </w:r>
            <w:r w:rsidR="009D03B9" w:rsidRPr="00DE48C0">
              <w:rPr>
                <w:b/>
                <w:sz w:val="24"/>
                <w:szCs w:val="24"/>
              </w:rPr>
              <w:t xml:space="preserve">за </w:t>
            </w:r>
            <w:r w:rsidR="006B6B6E">
              <w:rPr>
                <w:b/>
                <w:sz w:val="24"/>
                <w:szCs w:val="24"/>
              </w:rPr>
              <w:t>9</w:t>
            </w:r>
            <w:r w:rsidR="009D03B9" w:rsidRPr="00DE48C0">
              <w:rPr>
                <w:b/>
                <w:sz w:val="24"/>
                <w:szCs w:val="24"/>
              </w:rPr>
              <w:t xml:space="preserve"> </w:t>
            </w:r>
            <w:r w:rsidR="006B6B6E">
              <w:rPr>
                <w:b/>
                <w:sz w:val="24"/>
                <w:szCs w:val="24"/>
              </w:rPr>
              <w:t>месяцев</w:t>
            </w:r>
            <w:r w:rsidRPr="00DE48C0">
              <w:rPr>
                <w:b/>
                <w:sz w:val="24"/>
                <w:szCs w:val="24"/>
              </w:rPr>
              <w:t xml:space="preserve"> 201</w:t>
            </w:r>
            <w:r w:rsidR="0016306D">
              <w:rPr>
                <w:b/>
                <w:sz w:val="24"/>
                <w:szCs w:val="24"/>
              </w:rPr>
              <w:t>6</w:t>
            </w:r>
            <w:r w:rsidRPr="00DE48C0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</w:tr>
      <w:tr w:rsidR="0016306D" w:rsidRPr="00DE48C0" w:rsidTr="00730C5D">
        <w:tc>
          <w:tcPr>
            <w:tcW w:w="3190" w:type="dxa"/>
          </w:tcPr>
          <w:p w:rsidR="0016306D" w:rsidRPr="00DE48C0" w:rsidRDefault="0016306D" w:rsidP="0071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190" w:type="dxa"/>
          </w:tcPr>
          <w:p w:rsidR="0016306D" w:rsidRPr="00DE48C0" w:rsidRDefault="006B4F85" w:rsidP="009E3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  <w:r w:rsidR="0016306D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16306D" w:rsidRPr="00DE48C0" w:rsidRDefault="006B6B6E" w:rsidP="009B1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25,4%</w:t>
            </w:r>
            <w:r w:rsidR="0016306D">
              <w:rPr>
                <w:sz w:val="28"/>
                <w:szCs w:val="28"/>
              </w:rPr>
              <w:t>%</w:t>
            </w:r>
          </w:p>
        </w:tc>
      </w:tr>
      <w:tr w:rsidR="0016306D" w:rsidRPr="00DE48C0" w:rsidTr="00730C5D">
        <w:tc>
          <w:tcPr>
            <w:tcW w:w="3190" w:type="dxa"/>
          </w:tcPr>
          <w:p w:rsidR="0016306D" w:rsidRDefault="0016306D" w:rsidP="0071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пользование природными ресурсами</w:t>
            </w:r>
          </w:p>
        </w:tc>
        <w:tc>
          <w:tcPr>
            <w:tcW w:w="3190" w:type="dxa"/>
          </w:tcPr>
          <w:p w:rsidR="0016306D" w:rsidRDefault="006B4F85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  <w:r w:rsidR="0016306D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16306D" w:rsidRDefault="006B6B6E" w:rsidP="00DF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2,2%</w:t>
            </w:r>
          </w:p>
        </w:tc>
      </w:tr>
      <w:tr w:rsidR="0016306D" w:rsidRPr="00DE48C0" w:rsidTr="00730C5D">
        <w:tc>
          <w:tcPr>
            <w:tcW w:w="3190" w:type="dxa"/>
          </w:tcPr>
          <w:p w:rsidR="0016306D" w:rsidRPr="00DE48C0" w:rsidRDefault="0016306D" w:rsidP="0073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90" w:type="dxa"/>
          </w:tcPr>
          <w:p w:rsidR="0016306D" w:rsidRPr="00DE48C0" w:rsidRDefault="006B4F85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  <w:r w:rsidR="0016306D" w:rsidRPr="00DE48C0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16306D" w:rsidRPr="00DE48C0" w:rsidRDefault="006B6B6E" w:rsidP="00DF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  <w:r w:rsidRPr="00DE48C0">
              <w:rPr>
                <w:sz w:val="28"/>
                <w:szCs w:val="28"/>
              </w:rPr>
              <w:t>%</w:t>
            </w:r>
          </w:p>
        </w:tc>
      </w:tr>
      <w:tr w:rsidR="0016306D" w:rsidRPr="00DE48C0" w:rsidTr="00730C5D">
        <w:tc>
          <w:tcPr>
            <w:tcW w:w="3190" w:type="dxa"/>
          </w:tcPr>
          <w:p w:rsidR="0016306D" w:rsidRPr="00DE48C0" w:rsidRDefault="0016306D" w:rsidP="00DF3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190" w:type="dxa"/>
          </w:tcPr>
          <w:p w:rsidR="0016306D" w:rsidRPr="00DE48C0" w:rsidRDefault="006B4F85" w:rsidP="00DF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</w:t>
            </w:r>
            <w:r w:rsidR="0016306D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16306D" w:rsidRPr="00DE48C0" w:rsidRDefault="006B6B6E" w:rsidP="00DF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22,5%</w:t>
            </w:r>
          </w:p>
        </w:tc>
      </w:tr>
      <w:tr w:rsidR="0016306D" w:rsidRPr="00DE48C0" w:rsidTr="00730C5D">
        <w:tc>
          <w:tcPr>
            <w:tcW w:w="3190" w:type="dxa"/>
          </w:tcPr>
          <w:p w:rsidR="0016306D" w:rsidRPr="00DE48C0" w:rsidRDefault="0016306D" w:rsidP="0071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90" w:type="dxa"/>
          </w:tcPr>
          <w:p w:rsidR="0016306D" w:rsidRPr="00DE48C0" w:rsidRDefault="006B4F85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  <w:r w:rsidR="0016306D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16306D" w:rsidRPr="00DE48C0" w:rsidRDefault="006B6B6E" w:rsidP="00DF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5,1%</w:t>
            </w:r>
          </w:p>
        </w:tc>
      </w:tr>
      <w:tr w:rsidR="0016306D" w:rsidRPr="00DE48C0" w:rsidTr="00730C5D">
        <w:tc>
          <w:tcPr>
            <w:tcW w:w="3190" w:type="dxa"/>
          </w:tcPr>
          <w:p w:rsidR="0016306D" w:rsidRPr="00DE48C0" w:rsidRDefault="0016306D" w:rsidP="0073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90" w:type="dxa"/>
          </w:tcPr>
          <w:p w:rsidR="0016306D" w:rsidRPr="00DE48C0" w:rsidRDefault="009E3960" w:rsidP="006B4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B4F85">
              <w:rPr>
                <w:sz w:val="28"/>
                <w:szCs w:val="28"/>
              </w:rPr>
              <w:t>3</w:t>
            </w:r>
            <w:r w:rsidR="0016306D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16306D" w:rsidRPr="00DE48C0" w:rsidRDefault="006B6B6E" w:rsidP="00DF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0,4%</w:t>
            </w:r>
          </w:p>
        </w:tc>
      </w:tr>
      <w:tr w:rsidR="0016306D" w:rsidRPr="00DE48C0" w:rsidTr="00730C5D">
        <w:tc>
          <w:tcPr>
            <w:tcW w:w="3190" w:type="dxa"/>
          </w:tcPr>
          <w:p w:rsidR="0016306D" w:rsidRPr="00DE48C0" w:rsidRDefault="0016306D" w:rsidP="00730C5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>Суммарная доля в объеме поступлений по неналоговой группе доходов</w:t>
            </w:r>
          </w:p>
        </w:tc>
        <w:tc>
          <w:tcPr>
            <w:tcW w:w="3190" w:type="dxa"/>
          </w:tcPr>
          <w:p w:rsidR="0016306D" w:rsidRPr="00DE48C0" w:rsidRDefault="0016306D" w:rsidP="00730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Pr="00DE48C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16306D" w:rsidRPr="00DE48C0" w:rsidRDefault="0016306D" w:rsidP="00DF3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Pr="00DE48C0">
              <w:rPr>
                <w:b/>
                <w:sz w:val="28"/>
                <w:szCs w:val="28"/>
              </w:rPr>
              <w:t>%</w:t>
            </w:r>
          </w:p>
        </w:tc>
      </w:tr>
    </w:tbl>
    <w:p w:rsidR="001C1746" w:rsidRDefault="00A51C39" w:rsidP="005E51A4">
      <w:pPr>
        <w:spacing w:before="120"/>
        <w:ind w:firstLine="680"/>
        <w:jc w:val="both"/>
        <w:rPr>
          <w:sz w:val="28"/>
          <w:szCs w:val="28"/>
        </w:rPr>
      </w:pPr>
      <w:proofErr w:type="gramStart"/>
      <w:r w:rsidRPr="00637E53">
        <w:rPr>
          <w:sz w:val="28"/>
          <w:szCs w:val="28"/>
        </w:rPr>
        <w:t xml:space="preserve">Если сравнивать в абсолютном выражении, то </w:t>
      </w:r>
      <w:r w:rsidR="008A68FA" w:rsidRPr="00637E53">
        <w:rPr>
          <w:sz w:val="28"/>
          <w:szCs w:val="28"/>
        </w:rPr>
        <w:t xml:space="preserve">за </w:t>
      </w:r>
      <w:r w:rsidR="005E51A4">
        <w:rPr>
          <w:sz w:val="28"/>
          <w:szCs w:val="28"/>
        </w:rPr>
        <w:t>9</w:t>
      </w:r>
      <w:r w:rsidR="008A68FA" w:rsidRPr="00637E53">
        <w:rPr>
          <w:sz w:val="28"/>
          <w:szCs w:val="28"/>
        </w:rPr>
        <w:t xml:space="preserve"> </w:t>
      </w:r>
      <w:r w:rsidR="005E51A4">
        <w:rPr>
          <w:sz w:val="28"/>
          <w:szCs w:val="28"/>
        </w:rPr>
        <w:t>месяцев</w:t>
      </w:r>
      <w:r w:rsidRPr="00637E53">
        <w:rPr>
          <w:sz w:val="28"/>
          <w:szCs w:val="28"/>
        </w:rPr>
        <w:t xml:space="preserve"> 201</w:t>
      </w:r>
      <w:r w:rsidR="0016306D">
        <w:rPr>
          <w:sz w:val="28"/>
          <w:szCs w:val="28"/>
        </w:rPr>
        <w:t>7</w:t>
      </w:r>
      <w:r w:rsidRPr="00637E53">
        <w:rPr>
          <w:sz w:val="28"/>
          <w:szCs w:val="28"/>
        </w:rPr>
        <w:t xml:space="preserve">г.  </w:t>
      </w:r>
      <w:r w:rsidR="009E3960">
        <w:rPr>
          <w:sz w:val="28"/>
          <w:szCs w:val="28"/>
        </w:rPr>
        <w:t xml:space="preserve">поступление </w:t>
      </w:r>
      <w:r w:rsidR="009E3960" w:rsidRPr="009E3960">
        <w:rPr>
          <w:sz w:val="28"/>
          <w:szCs w:val="28"/>
        </w:rPr>
        <w:t>доход</w:t>
      </w:r>
      <w:r w:rsidR="009E3960">
        <w:rPr>
          <w:sz w:val="28"/>
          <w:szCs w:val="28"/>
        </w:rPr>
        <w:t>ов</w:t>
      </w:r>
      <w:r w:rsidR="009E3960" w:rsidRPr="009E3960">
        <w:rPr>
          <w:sz w:val="28"/>
          <w:szCs w:val="28"/>
        </w:rPr>
        <w:t xml:space="preserve"> от использования имущества, находящегося в </w:t>
      </w:r>
      <w:r w:rsidR="009E3960" w:rsidRPr="009E3960">
        <w:rPr>
          <w:sz w:val="28"/>
          <w:szCs w:val="28"/>
        </w:rPr>
        <w:lastRenderedPageBreak/>
        <w:t xml:space="preserve">муниципальной </w:t>
      </w:r>
      <w:r w:rsidR="009E3960">
        <w:rPr>
          <w:sz w:val="28"/>
          <w:szCs w:val="28"/>
        </w:rPr>
        <w:t xml:space="preserve"> </w:t>
      </w:r>
      <w:r w:rsidR="009E3960" w:rsidRPr="009E3960">
        <w:rPr>
          <w:sz w:val="28"/>
          <w:szCs w:val="28"/>
        </w:rPr>
        <w:t>собственности</w:t>
      </w:r>
      <w:r w:rsidR="009E3960">
        <w:rPr>
          <w:sz w:val="28"/>
          <w:szCs w:val="28"/>
        </w:rPr>
        <w:t xml:space="preserve"> по сравнению с аналогичным периодом прошлого года увеличилось на </w:t>
      </w:r>
      <w:r w:rsidR="005E51A4">
        <w:rPr>
          <w:sz w:val="28"/>
          <w:szCs w:val="28"/>
        </w:rPr>
        <w:t>2782,5</w:t>
      </w:r>
      <w:r w:rsidR="009E3960">
        <w:rPr>
          <w:sz w:val="28"/>
          <w:szCs w:val="28"/>
        </w:rPr>
        <w:t xml:space="preserve">тыс. руб. или на </w:t>
      </w:r>
      <w:r w:rsidR="005E51A4">
        <w:rPr>
          <w:sz w:val="28"/>
          <w:szCs w:val="28"/>
        </w:rPr>
        <w:t>17,2</w:t>
      </w:r>
      <w:r w:rsidR="009E3960">
        <w:rPr>
          <w:sz w:val="28"/>
          <w:szCs w:val="28"/>
        </w:rPr>
        <w:t xml:space="preserve">%, </w:t>
      </w:r>
      <w:r w:rsidR="008418F9">
        <w:rPr>
          <w:sz w:val="28"/>
          <w:szCs w:val="28"/>
        </w:rPr>
        <w:t xml:space="preserve">доходов </w:t>
      </w:r>
      <w:r w:rsidR="008418F9">
        <w:rPr>
          <w:sz w:val="24"/>
          <w:szCs w:val="24"/>
        </w:rPr>
        <w:t xml:space="preserve">от </w:t>
      </w:r>
      <w:r w:rsidR="008418F9" w:rsidRPr="008418F9">
        <w:rPr>
          <w:sz w:val="28"/>
          <w:szCs w:val="28"/>
        </w:rPr>
        <w:t>оказания платных услуг (работ) и компенсации затрат государства</w:t>
      </w:r>
      <w:r w:rsidR="008418F9">
        <w:rPr>
          <w:sz w:val="28"/>
          <w:szCs w:val="28"/>
        </w:rPr>
        <w:t xml:space="preserve"> увеличилось на </w:t>
      </w:r>
      <w:r w:rsidR="005E51A4">
        <w:rPr>
          <w:sz w:val="28"/>
          <w:szCs w:val="28"/>
        </w:rPr>
        <w:t>3653,3</w:t>
      </w:r>
      <w:r w:rsidR="008418F9">
        <w:rPr>
          <w:sz w:val="28"/>
          <w:szCs w:val="28"/>
        </w:rPr>
        <w:t xml:space="preserve"> тыс. руб. или на </w:t>
      </w:r>
      <w:r w:rsidR="005E51A4">
        <w:rPr>
          <w:sz w:val="28"/>
          <w:szCs w:val="28"/>
        </w:rPr>
        <w:t>12,9</w:t>
      </w:r>
      <w:r w:rsidR="008418F9">
        <w:rPr>
          <w:sz w:val="28"/>
          <w:szCs w:val="28"/>
        </w:rPr>
        <w:t>%</w:t>
      </w:r>
      <w:r w:rsidR="005E51A4">
        <w:rPr>
          <w:sz w:val="28"/>
          <w:szCs w:val="28"/>
        </w:rPr>
        <w:t>, доходов от продажи материальных и нематериальных активов увеличилось</w:t>
      </w:r>
      <w:proofErr w:type="gramEnd"/>
      <w:r w:rsidR="005E51A4">
        <w:rPr>
          <w:sz w:val="28"/>
          <w:szCs w:val="28"/>
        </w:rPr>
        <w:t xml:space="preserve"> на 267,2 тыс. руб. или на 1,9 %</w:t>
      </w:r>
      <w:r w:rsidR="008418F9">
        <w:rPr>
          <w:sz w:val="28"/>
          <w:szCs w:val="28"/>
        </w:rPr>
        <w:t xml:space="preserve">. </w:t>
      </w:r>
    </w:p>
    <w:p w:rsidR="008B1A69" w:rsidRDefault="008B1A6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анализируемом периоде по сравнению с таким же периодом прошлого года произошло снижение в абсолютном выражении объемов поступлений по неналоговым доходам:</w:t>
      </w:r>
    </w:p>
    <w:p w:rsidR="008418F9" w:rsidRDefault="008B1A6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от п</w:t>
      </w:r>
      <w:r w:rsidRPr="008B1A69">
        <w:rPr>
          <w:sz w:val="28"/>
          <w:szCs w:val="28"/>
        </w:rPr>
        <w:t>лат</w:t>
      </w:r>
      <w:r>
        <w:rPr>
          <w:sz w:val="28"/>
          <w:szCs w:val="28"/>
        </w:rPr>
        <w:t>ы</w:t>
      </w:r>
      <w:r w:rsidRPr="008B1A69">
        <w:rPr>
          <w:sz w:val="28"/>
          <w:szCs w:val="28"/>
        </w:rPr>
        <w:t xml:space="preserve"> за пользование природными ресурсами</w:t>
      </w:r>
      <w:r>
        <w:rPr>
          <w:sz w:val="28"/>
          <w:szCs w:val="28"/>
        </w:rPr>
        <w:t xml:space="preserve"> на </w:t>
      </w:r>
      <w:r w:rsidR="005E51A4">
        <w:rPr>
          <w:sz w:val="28"/>
          <w:szCs w:val="28"/>
        </w:rPr>
        <w:t>538,1</w:t>
      </w:r>
      <w:r>
        <w:rPr>
          <w:sz w:val="28"/>
          <w:szCs w:val="28"/>
        </w:rPr>
        <w:t xml:space="preserve"> тыс. руб. или на </w:t>
      </w:r>
      <w:r w:rsidR="005E51A4">
        <w:rPr>
          <w:sz w:val="28"/>
          <w:szCs w:val="28"/>
        </w:rPr>
        <w:t>39,8</w:t>
      </w:r>
      <w:r>
        <w:rPr>
          <w:sz w:val="28"/>
          <w:szCs w:val="28"/>
        </w:rPr>
        <w:t>%;</w:t>
      </w:r>
    </w:p>
    <w:p w:rsidR="008B1A69" w:rsidRDefault="008B1A6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от ш</w:t>
      </w:r>
      <w:r w:rsidRPr="008B1A69">
        <w:rPr>
          <w:sz w:val="28"/>
          <w:szCs w:val="28"/>
        </w:rPr>
        <w:t>траф</w:t>
      </w:r>
      <w:r>
        <w:rPr>
          <w:sz w:val="28"/>
          <w:szCs w:val="28"/>
        </w:rPr>
        <w:t>ов</w:t>
      </w:r>
      <w:r w:rsidRPr="008B1A69">
        <w:rPr>
          <w:sz w:val="28"/>
          <w:szCs w:val="28"/>
        </w:rPr>
        <w:t>, санкци</w:t>
      </w:r>
      <w:r>
        <w:rPr>
          <w:sz w:val="28"/>
          <w:szCs w:val="28"/>
        </w:rPr>
        <w:t>й</w:t>
      </w:r>
      <w:r w:rsidRPr="008B1A69">
        <w:rPr>
          <w:sz w:val="28"/>
          <w:szCs w:val="28"/>
        </w:rPr>
        <w:t>, возмещение ущерба</w:t>
      </w:r>
      <w:r>
        <w:rPr>
          <w:sz w:val="28"/>
          <w:szCs w:val="28"/>
        </w:rPr>
        <w:t xml:space="preserve"> на </w:t>
      </w:r>
      <w:r w:rsidR="005E51A4">
        <w:rPr>
          <w:sz w:val="28"/>
          <w:szCs w:val="28"/>
        </w:rPr>
        <w:t>566,7</w:t>
      </w:r>
      <w:r>
        <w:rPr>
          <w:sz w:val="28"/>
          <w:szCs w:val="28"/>
        </w:rPr>
        <w:t xml:space="preserve"> тыс. руб. или на </w:t>
      </w:r>
      <w:r w:rsidR="005E51A4">
        <w:rPr>
          <w:sz w:val="28"/>
          <w:szCs w:val="28"/>
        </w:rPr>
        <w:t>17,4</w:t>
      </w:r>
      <w:r>
        <w:rPr>
          <w:sz w:val="28"/>
          <w:szCs w:val="28"/>
        </w:rPr>
        <w:t>%;</w:t>
      </w:r>
    </w:p>
    <w:p w:rsidR="008B1A69" w:rsidRDefault="008B1A69" w:rsidP="005E51A4">
      <w:pPr>
        <w:spacing w:after="100" w:afterAutospacing="1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прочих неналоговых доходов на </w:t>
      </w:r>
      <w:r w:rsidR="005E51A4">
        <w:rPr>
          <w:sz w:val="28"/>
          <w:szCs w:val="28"/>
        </w:rPr>
        <w:t>68,7</w:t>
      </w:r>
      <w:r>
        <w:rPr>
          <w:sz w:val="28"/>
          <w:szCs w:val="28"/>
        </w:rPr>
        <w:t xml:space="preserve"> тыс. руб. или на </w:t>
      </w:r>
      <w:r w:rsidR="005E51A4">
        <w:rPr>
          <w:sz w:val="28"/>
          <w:szCs w:val="28"/>
        </w:rPr>
        <w:t>24,6</w:t>
      </w:r>
      <w:r>
        <w:rPr>
          <w:sz w:val="28"/>
          <w:szCs w:val="28"/>
        </w:rPr>
        <w:t>%.</w:t>
      </w:r>
    </w:p>
    <w:p w:rsidR="008B1A69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>В целом, по группе неналоговые доходы, объем поступлений за период январь-</w:t>
      </w:r>
      <w:r w:rsidR="005E51A4">
        <w:rPr>
          <w:sz w:val="28"/>
          <w:szCs w:val="28"/>
        </w:rPr>
        <w:t>сентябрь</w:t>
      </w:r>
      <w:r w:rsidRPr="009010AD">
        <w:rPr>
          <w:sz w:val="28"/>
          <w:szCs w:val="28"/>
        </w:rPr>
        <w:t xml:space="preserve"> текущего года по сравнению с соответствующим периодом прошлого года </w:t>
      </w:r>
      <w:r w:rsidR="008B1A69">
        <w:rPr>
          <w:sz w:val="28"/>
          <w:szCs w:val="28"/>
        </w:rPr>
        <w:t>увеличился</w:t>
      </w:r>
      <w:r w:rsidRPr="009010AD">
        <w:rPr>
          <w:sz w:val="28"/>
          <w:szCs w:val="28"/>
        </w:rPr>
        <w:t xml:space="preserve"> на </w:t>
      </w:r>
      <w:r w:rsidR="005E51A4">
        <w:rPr>
          <w:sz w:val="28"/>
          <w:szCs w:val="28"/>
        </w:rPr>
        <w:t>5529,8</w:t>
      </w:r>
      <w:r w:rsidRPr="009010AD">
        <w:rPr>
          <w:sz w:val="28"/>
          <w:szCs w:val="28"/>
        </w:rPr>
        <w:t xml:space="preserve"> тыс. руб.</w:t>
      </w:r>
      <w:r w:rsidR="005A4F4F">
        <w:rPr>
          <w:sz w:val="28"/>
          <w:szCs w:val="28"/>
        </w:rPr>
        <w:t xml:space="preserve"> </w:t>
      </w:r>
    </w:p>
    <w:p w:rsidR="00A51C39" w:rsidRPr="00C325A1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 xml:space="preserve">Неналоговые доходы бюджета Сортавальского муниципального района за рассматриваемый период исполнены в сумме </w:t>
      </w:r>
      <w:r w:rsidR="005E51A4">
        <w:rPr>
          <w:sz w:val="28"/>
          <w:szCs w:val="28"/>
        </w:rPr>
        <w:t>69437,3</w:t>
      </w:r>
      <w:r w:rsidRPr="009010AD">
        <w:rPr>
          <w:sz w:val="28"/>
          <w:szCs w:val="28"/>
        </w:rPr>
        <w:t xml:space="preserve"> тыс. руб. или </w:t>
      </w:r>
      <w:r w:rsidR="005E51A4">
        <w:rPr>
          <w:sz w:val="28"/>
          <w:szCs w:val="28"/>
        </w:rPr>
        <w:t>56,8</w:t>
      </w:r>
      <w:r w:rsidRPr="009010AD">
        <w:rPr>
          <w:sz w:val="28"/>
          <w:szCs w:val="28"/>
        </w:rPr>
        <w:t xml:space="preserve"> % к годовым бюджетным назначениям</w:t>
      </w:r>
      <w:r w:rsidR="00963108" w:rsidRPr="009010AD">
        <w:rPr>
          <w:sz w:val="28"/>
          <w:szCs w:val="28"/>
        </w:rPr>
        <w:t xml:space="preserve"> и </w:t>
      </w:r>
      <w:r w:rsidR="005E51A4">
        <w:rPr>
          <w:sz w:val="28"/>
          <w:szCs w:val="28"/>
          <w:u w:val="single"/>
        </w:rPr>
        <w:t>69,9</w:t>
      </w:r>
      <w:r w:rsidR="007927E7" w:rsidRPr="00C325A1">
        <w:rPr>
          <w:sz w:val="28"/>
          <w:szCs w:val="28"/>
          <w:u w:val="single"/>
        </w:rPr>
        <w:t xml:space="preserve"> </w:t>
      </w:r>
      <w:r w:rsidR="00E64BA0" w:rsidRPr="00C325A1">
        <w:rPr>
          <w:sz w:val="28"/>
          <w:szCs w:val="28"/>
          <w:u w:val="single"/>
        </w:rPr>
        <w:t>%</w:t>
      </w:r>
      <w:r w:rsidR="00963108" w:rsidRPr="00C325A1">
        <w:rPr>
          <w:sz w:val="28"/>
          <w:szCs w:val="28"/>
          <w:u w:val="single"/>
        </w:rPr>
        <w:t xml:space="preserve"> к объему прогнозных поступлений</w:t>
      </w:r>
      <w:r w:rsidR="007927E7" w:rsidRPr="00C325A1">
        <w:rPr>
          <w:sz w:val="28"/>
          <w:szCs w:val="28"/>
          <w:u w:val="single"/>
        </w:rPr>
        <w:t xml:space="preserve"> на </w:t>
      </w:r>
      <w:r w:rsidR="005E51A4">
        <w:rPr>
          <w:sz w:val="28"/>
          <w:szCs w:val="28"/>
          <w:u w:val="single"/>
        </w:rPr>
        <w:t>9</w:t>
      </w:r>
      <w:r w:rsidR="00C325A1" w:rsidRPr="00C325A1">
        <w:rPr>
          <w:sz w:val="28"/>
          <w:szCs w:val="28"/>
          <w:u w:val="single"/>
        </w:rPr>
        <w:t xml:space="preserve"> </w:t>
      </w:r>
      <w:r w:rsidR="005E51A4">
        <w:rPr>
          <w:sz w:val="28"/>
          <w:szCs w:val="28"/>
          <w:u w:val="single"/>
        </w:rPr>
        <w:t>месяцев</w:t>
      </w:r>
      <w:r w:rsidR="007927E7" w:rsidRPr="00C325A1">
        <w:rPr>
          <w:sz w:val="28"/>
          <w:szCs w:val="28"/>
          <w:u w:val="single"/>
        </w:rPr>
        <w:t xml:space="preserve"> </w:t>
      </w:r>
      <w:proofErr w:type="spellStart"/>
      <w:r w:rsidR="007927E7" w:rsidRPr="00C325A1">
        <w:rPr>
          <w:sz w:val="28"/>
          <w:szCs w:val="28"/>
          <w:u w:val="single"/>
        </w:rPr>
        <w:t>т.г</w:t>
      </w:r>
      <w:proofErr w:type="spellEnd"/>
      <w:r w:rsidR="007927E7" w:rsidRPr="00C325A1">
        <w:rPr>
          <w:sz w:val="28"/>
          <w:szCs w:val="28"/>
          <w:u w:val="single"/>
        </w:rPr>
        <w:t>.</w:t>
      </w:r>
      <w:r w:rsidRPr="009010AD">
        <w:rPr>
          <w:sz w:val="28"/>
          <w:szCs w:val="28"/>
        </w:rPr>
        <w:t xml:space="preserve"> </w:t>
      </w:r>
      <w:r w:rsidR="003C3417" w:rsidRPr="00C325A1">
        <w:rPr>
          <w:sz w:val="28"/>
          <w:szCs w:val="28"/>
        </w:rPr>
        <w:t xml:space="preserve">В основном, на низкий процент исполнения плана прогнозных поступлений, повлияли недополученные доходы от продажи материальных и нематериальных активов. Поступление по данному неналоговому источнику не достигло прогнозируемого объема </w:t>
      </w:r>
      <w:r w:rsidR="005E51A4">
        <w:rPr>
          <w:sz w:val="28"/>
          <w:szCs w:val="28"/>
        </w:rPr>
        <w:t>за 9 месяцев</w:t>
      </w:r>
      <w:r w:rsidR="003C3417" w:rsidRPr="00C325A1">
        <w:rPr>
          <w:sz w:val="28"/>
          <w:szCs w:val="28"/>
        </w:rPr>
        <w:t xml:space="preserve"> 2017года на </w:t>
      </w:r>
      <w:r w:rsidR="005E51A4">
        <w:rPr>
          <w:sz w:val="28"/>
          <w:szCs w:val="28"/>
        </w:rPr>
        <w:t>31702,3</w:t>
      </w:r>
      <w:r w:rsidR="003C3417" w:rsidRPr="00C325A1">
        <w:rPr>
          <w:sz w:val="28"/>
          <w:szCs w:val="28"/>
        </w:rPr>
        <w:t xml:space="preserve"> тыс. руб. или на </w:t>
      </w:r>
      <w:r w:rsidR="00F32A39">
        <w:rPr>
          <w:sz w:val="28"/>
          <w:szCs w:val="28"/>
        </w:rPr>
        <w:t>68,4</w:t>
      </w:r>
      <w:r w:rsidR="003C3417" w:rsidRPr="00C325A1">
        <w:rPr>
          <w:sz w:val="28"/>
          <w:szCs w:val="28"/>
        </w:rPr>
        <w:t xml:space="preserve"> %.</w:t>
      </w:r>
    </w:p>
    <w:p w:rsidR="00A51C39" w:rsidRPr="007927E7" w:rsidRDefault="00A51C39" w:rsidP="00A51C39">
      <w:pPr>
        <w:ind w:firstLine="680"/>
        <w:jc w:val="both"/>
        <w:rPr>
          <w:sz w:val="28"/>
          <w:szCs w:val="28"/>
        </w:rPr>
      </w:pPr>
      <w:r w:rsidRPr="007927E7">
        <w:rPr>
          <w:sz w:val="28"/>
          <w:szCs w:val="28"/>
        </w:rPr>
        <w:t xml:space="preserve">На приведенной ниже диаграмме отражена динамика неналоговых доходов бюджета Сортавальского муниципального района, поступивших за </w:t>
      </w:r>
      <w:r w:rsidR="00F32A39">
        <w:rPr>
          <w:sz w:val="28"/>
          <w:szCs w:val="28"/>
        </w:rPr>
        <w:t>9</w:t>
      </w:r>
      <w:r w:rsidR="00094F2D" w:rsidRPr="007927E7">
        <w:rPr>
          <w:sz w:val="28"/>
          <w:szCs w:val="28"/>
        </w:rPr>
        <w:t xml:space="preserve"> </w:t>
      </w:r>
      <w:r w:rsidR="00F32A39">
        <w:rPr>
          <w:sz w:val="28"/>
          <w:szCs w:val="28"/>
        </w:rPr>
        <w:t>месяцев</w:t>
      </w:r>
      <w:r w:rsidRPr="007927E7">
        <w:rPr>
          <w:sz w:val="28"/>
          <w:szCs w:val="28"/>
        </w:rPr>
        <w:t xml:space="preserve"> текущего года, по сравнению с аналогичным периодом прошлого года: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3E092B">
        <w:rPr>
          <w:rFonts w:asciiTheme="minorHAnsi" w:hAnsiTheme="minorHAnsi"/>
          <w:noProof/>
          <w:sz w:val="28"/>
          <w:szCs w:val="28"/>
        </w:rPr>
        <w:lastRenderedPageBreak/>
        <w:drawing>
          <wp:inline distT="0" distB="0" distL="0" distR="0" wp14:anchorId="61D61B61" wp14:editId="6DE54961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3E96" w:rsidRDefault="00A51C39" w:rsidP="00FC3E96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1- Исполнено за </w:t>
      </w:r>
      <w:r w:rsidR="00F32A39">
        <w:rPr>
          <w:sz w:val="24"/>
          <w:szCs w:val="24"/>
        </w:rPr>
        <w:t>9</w:t>
      </w:r>
      <w:r w:rsidR="00DB62D5" w:rsidRPr="00555BA7">
        <w:rPr>
          <w:sz w:val="24"/>
          <w:szCs w:val="24"/>
        </w:rPr>
        <w:t xml:space="preserve"> </w:t>
      </w:r>
      <w:r w:rsidR="00F32A39">
        <w:rPr>
          <w:sz w:val="24"/>
          <w:szCs w:val="24"/>
        </w:rPr>
        <w:t>месяцев</w:t>
      </w:r>
      <w:r w:rsidRPr="00555BA7">
        <w:rPr>
          <w:sz w:val="24"/>
          <w:szCs w:val="24"/>
        </w:rPr>
        <w:t xml:space="preserve"> 201</w:t>
      </w:r>
      <w:r w:rsidR="009B158A">
        <w:rPr>
          <w:sz w:val="24"/>
          <w:szCs w:val="24"/>
        </w:rPr>
        <w:t>7</w:t>
      </w:r>
      <w:r w:rsidRPr="00555BA7">
        <w:rPr>
          <w:sz w:val="24"/>
          <w:szCs w:val="24"/>
        </w:rPr>
        <w:t>г., тыс. руб.</w:t>
      </w:r>
    </w:p>
    <w:p w:rsidR="00A51C39" w:rsidRPr="00555BA7" w:rsidRDefault="00A51C39" w:rsidP="00FC3E96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2 –Исполнено за </w:t>
      </w:r>
      <w:r w:rsidR="00DB62D5" w:rsidRPr="00555BA7">
        <w:rPr>
          <w:sz w:val="24"/>
          <w:szCs w:val="24"/>
        </w:rPr>
        <w:t xml:space="preserve"> </w:t>
      </w:r>
      <w:r w:rsidR="00F32A39">
        <w:rPr>
          <w:sz w:val="24"/>
          <w:szCs w:val="24"/>
        </w:rPr>
        <w:t>9</w:t>
      </w:r>
      <w:r w:rsidR="00DB62D5" w:rsidRPr="00555BA7">
        <w:rPr>
          <w:sz w:val="24"/>
          <w:szCs w:val="24"/>
        </w:rPr>
        <w:t xml:space="preserve"> </w:t>
      </w:r>
      <w:r w:rsidR="00F32A39">
        <w:rPr>
          <w:sz w:val="24"/>
          <w:szCs w:val="24"/>
        </w:rPr>
        <w:t>месяцев</w:t>
      </w:r>
      <w:r w:rsidRPr="00555BA7">
        <w:rPr>
          <w:sz w:val="24"/>
          <w:szCs w:val="24"/>
        </w:rPr>
        <w:t xml:space="preserve"> 201</w:t>
      </w:r>
      <w:r w:rsidR="009B158A">
        <w:rPr>
          <w:sz w:val="24"/>
          <w:szCs w:val="24"/>
        </w:rPr>
        <w:t>6</w:t>
      </w:r>
      <w:r w:rsidRPr="00555BA7">
        <w:rPr>
          <w:sz w:val="24"/>
          <w:szCs w:val="24"/>
        </w:rPr>
        <w:t xml:space="preserve">г., тыс. руб. </w:t>
      </w:r>
    </w:p>
    <w:p w:rsidR="00A51C39" w:rsidRDefault="004E5CB7" w:rsidP="00F32A3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5A4F4F">
        <w:rPr>
          <w:sz w:val="24"/>
          <w:szCs w:val="24"/>
        </w:rPr>
        <w:t>Доходы от использования имущества, находящегося в муниципальной собственности</w:t>
      </w:r>
    </w:p>
    <w:p w:rsidR="004E5CB7" w:rsidRPr="004E5CB7" w:rsidRDefault="004E5CB7" w:rsidP="004E5CB7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4E5CB7">
        <w:rPr>
          <w:sz w:val="24"/>
          <w:szCs w:val="24"/>
        </w:rPr>
        <w:t>Платежи при пользовании природными ресурсами</w:t>
      </w:r>
    </w:p>
    <w:p w:rsidR="009B158A" w:rsidRPr="004E5CB7" w:rsidRDefault="009B158A" w:rsidP="004E5CB7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4E5CB7">
        <w:rPr>
          <w:sz w:val="24"/>
          <w:szCs w:val="24"/>
        </w:rPr>
        <w:t>Доходы от оказания платных услуг (работ) и компенсации затрат государства</w:t>
      </w:r>
    </w:p>
    <w:p w:rsidR="005A4F4F" w:rsidRPr="004E5CB7" w:rsidRDefault="005A4F4F" w:rsidP="004E5CB7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4E5CB7">
        <w:rPr>
          <w:sz w:val="24"/>
          <w:szCs w:val="24"/>
        </w:rPr>
        <w:t xml:space="preserve">Доходы от продажи материальных и нематериальных активов </w:t>
      </w:r>
    </w:p>
    <w:p w:rsidR="00A51C39" w:rsidRPr="004E5CB7" w:rsidRDefault="005A4F4F" w:rsidP="004E5CB7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4E5CB7">
        <w:rPr>
          <w:sz w:val="24"/>
          <w:szCs w:val="24"/>
        </w:rPr>
        <w:t>Штрафы, санкции, возмещение ущерба</w:t>
      </w:r>
    </w:p>
    <w:p w:rsidR="00A51C39" w:rsidRPr="004E5CB7" w:rsidRDefault="005A4F4F" w:rsidP="00F32A39">
      <w:pPr>
        <w:pStyle w:val="a3"/>
        <w:numPr>
          <w:ilvl w:val="0"/>
          <w:numId w:val="14"/>
        </w:numPr>
        <w:spacing w:after="100" w:afterAutospacing="1"/>
        <w:jc w:val="both"/>
        <w:rPr>
          <w:sz w:val="24"/>
          <w:szCs w:val="24"/>
        </w:rPr>
      </w:pPr>
      <w:r w:rsidRPr="004E5CB7">
        <w:rPr>
          <w:sz w:val="24"/>
          <w:szCs w:val="24"/>
        </w:rPr>
        <w:t>Прочие неналоговые доходы</w:t>
      </w:r>
    </w:p>
    <w:p w:rsidR="00A51C39" w:rsidRDefault="00A51C39" w:rsidP="00A51C39">
      <w:pPr>
        <w:ind w:firstLine="709"/>
        <w:jc w:val="both"/>
        <w:rPr>
          <w:sz w:val="28"/>
          <w:szCs w:val="28"/>
        </w:rPr>
      </w:pPr>
      <w:r w:rsidRPr="00555BA7">
        <w:rPr>
          <w:sz w:val="28"/>
          <w:szCs w:val="28"/>
        </w:rPr>
        <w:t xml:space="preserve">Как видно на диаграмме, доход </w:t>
      </w:r>
      <w:r w:rsidR="00F405A5">
        <w:rPr>
          <w:sz w:val="28"/>
          <w:szCs w:val="28"/>
        </w:rPr>
        <w:t xml:space="preserve">по </w:t>
      </w:r>
      <w:r w:rsidR="00F32A39">
        <w:rPr>
          <w:sz w:val="28"/>
          <w:szCs w:val="28"/>
        </w:rPr>
        <w:t>трем</w:t>
      </w:r>
      <w:r w:rsidRPr="00555BA7">
        <w:rPr>
          <w:sz w:val="28"/>
          <w:szCs w:val="28"/>
        </w:rPr>
        <w:t xml:space="preserve"> неналогов</w:t>
      </w:r>
      <w:r w:rsidR="004E5CB7">
        <w:rPr>
          <w:sz w:val="28"/>
          <w:szCs w:val="28"/>
        </w:rPr>
        <w:t>ы</w:t>
      </w:r>
      <w:r w:rsidR="00555BA7">
        <w:rPr>
          <w:sz w:val="28"/>
          <w:szCs w:val="28"/>
        </w:rPr>
        <w:t>м</w:t>
      </w:r>
      <w:r w:rsidR="004E5CB7">
        <w:rPr>
          <w:sz w:val="28"/>
          <w:szCs w:val="28"/>
        </w:rPr>
        <w:t xml:space="preserve"> </w:t>
      </w:r>
      <w:r w:rsidRPr="00555BA7">
        <w:rPr>
          <w:sz w:val="28"/>
          <w:szCs w:val="28"/>
        </w:rPr>
        <w:t xml:space="preserve"> источник</w:t>
      </w:r>
      <w:r w:rsidR="004E5CB7">
        <w:rPr>
          <w:sz w:val="28"/>
          <w:szCs w:val="28"/>
        </w:rPr>
        <w:t>ам</w:t>
      </w:r>
      <w:r w:rsidRPr="00555BA7">
        <w:rPr>
          <w:sz w:val="28"/>
          <w:szCs w:val="28"/>
        </w:rPr>
        <w:t xml:space="preserve"> за </w:t>
      </w:r>
      <w:r w:rsidR="00F32A39">
        <w:rPr>
          <w:sz w:val="28"/>
          <w:szCs w:val="28"/>
        </w:rPr>
        <w:t>9</w:t>
      </w:r>
      <w:r w:rsidR="00DB62D5" w:rsidRPr="00555BA7">
        <w:rPr>
          <w:sz w:val="28"/>
          <w:szCs w:val="28"/>
        </w:rPr>
        <w:t xml:space="preserve"> </w:t>
      </w:r>
      <w:r w:rsidR="00F32A39">
        <w:rPr>
          <w:sz w:val="28"/>
          <w:szCs w:val="28"/>
        </w:rPr>
        <w:t>месяцев</w:t>
      </w:r>
      <w:r w:rsidRPr="00555BA7">
        <w:rPr>
          <w:sz w:val="28"/>
          <w:szCs w:val="28"/>
        </w:rPr>
        <w:t xml:space="preserve"> </w:t>
      </w:r>
      <w:proofErr w:type="spellStart"/>
      <w:r w:rsidRPr="00555BA7">
        <w:rPr>
          <w:sz w:val="28"/>
          <w:szCs w:val="28"/>
        </w:rPr>
        <w:t>т.г</w:t>
      </w:r>
      <w:proofErr w:type="spellEnd"/>
      <w:r w:rsidRPr="00555BA7">
        <w:rPr>
          <w:sz w:val="28"/>
          <w:szCs w:val="28"/>
        </w:rPr>
        <w:t>. превыша</w:t>
      </w:r>
      <w:r w:rsidR="00F405A5">
        <w:rPr>
          <w:sz w:val="28"/>
          <w:szCs w:val="28"/>
        </w:rPr>
        <w:t>е</w:t>
      </w:r>
      <w:r w:rsidRPr="00555BA7">
        <w:rPr>
          <w:sz w:val="28"/>
          <w:szCs w:val="28"/>
        </w:rPr>
        <w:t>т доход по соответствующ</w:t>
      </w:r>
      <w:r w:rsidR="00F405A5">
        <w:rPr>
          <w:sz w:val="28"/>
          <w:szCs w:val="28"/>
        </w:rPr>
        <w:t>е</w:t>
      </w:r>
      <w:r w:rsidRPr="00555BA7">
        <w:rPr>
          <w:sz w:val="28"/>
          <w:szCs w:val="28"/>
        </w:rPr>
        <w:t>м</w:t>
      </w:r>
      <w:r w:rsidR="00F405A5">
        <w:rPr>
          <w:sz w:val="28"/>
          <w:szCs w:val="28"/>
        </w:rPr>
        <w:t>у</w:t>
      </w:r>
      <w:r w:rsidRPr="00555BA7">
        <w:rPr>
          <w:sz w:val="28"/>
          <w:szCs w:val="28"/>
        </w:rPr>
        <w:t xml:space="preserve"> источник</w:t>
      </w:r>
      <w:r w:rsidR="00F405A5">
        <w:rPr>
          <w:sz w:val="28"/>
          <w:szCs w:val="28"/>
        </w:rPr>
        <w:t>у</w:t>
      </w:r>
      <w:r w:rsidRPr="00555BA7">
        <w:rPr>
          <w:sz w:val="28"/>
          <w:szCs w:val="28"/>
        </w:rPr>
        <w:t xml:space="preserve"> за аналогичный период прошлого года.</w:t>
      </w:r>
    </w:p>
    <w:p w:rsidR="00FC3E96" w:rsidRPr="00555BA7" w:rsidRDefault="00FC3E96" w:rsidP="00F32A39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32A39">
        <w:rPr>
          <w:sz w:val="28"/>
          <w:szCs w:val="28"/>
        </w:rPr>
        <w:t>трём</w:t>
      </w:r>
      <w:r>
        <w:rPr>
          <w:sz w:val="28"/>
          <w:szCs w:val="28"/>
        </w:rPr>
        <w:t xml:space="preserve"> из </w:t>
      </w:r>
      <w:r w:rsidR="00F405A5">
        <w:rPr>
          <w:sz w:val="28"/>
          <w:szCs w:val="28"/>
        </w:rPr>
        <w:t>шести</w:t>
      </w:r>
      <w:r>
        <w:rPr>
          <w:sz w:val="28"/>
          <w:szCs w:val="28"/>
        </w:rPr>
        <w:t xml:space="preserve"> неналоговым источникам </w:t>
      </w:r>
      <w:r w:rsidR="00F32A39">
        <w:rPr>
          <w:sz w:val="28"/>
          <w:szCs w:val="28"/>
        </w:rPr>
        <w:t>за 9</w:t>
      </w:r>
      <w:r>
        <w:rPr>
          <w:sz w:val="28"/>
          <w:szCs w:val="28"/>
        </w:rPr>
        <w:t xml:space="preserve"> </w:t>
      </w:r>
      <w:r w:rsidR="00F32A39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текущего года произошло снижение поступлений по сравнению с аналогичным периодом прошлого года. </w:t>
      </w:r>
    </w:p>
    <w:p w:rsidR="00A51C39" w:rsidRPr="00F13D29" w:rsidRDefault="00A51C39" w:rsidP="00F32A39">
      <w:pPr>
        <w:spacing w:after="100" w:afterAutospacing="1"/>
        <w:ind w:firstLine="709"/>
        <w:jc w:val="center"/>
        <w:rPr>
          <w:b/>
          <w:sz w:val="28"/>
          <w:szCs w:val="28"/>
        </w:rPr>
      </w:pPr>
      <w:r w:rsidRPr="00F13D29">
        <w:rPr>
          <w:b/>
          <w:sz w:val="28"/>
          <w:szCs w:val="28"/>
        </w:rPr>
        <w:t>Группа 2000000000 «Безвозмездные поступления»</w:t>
      </w:r>
    </w:p>
    <w:p w:rsidR="00A51C39" w:rsidRPr="00F13D29" w:rsidRDefault="00A51C39" w:rsidP="00A51C39">
      <w:pPr>
        <w:ind w:firstLine="709"/>
        <w:jc w:val="both"/>
        <w:rPr>
          <w:sz w:val="28"/>
          <w:szCs w:val="28"/>
        </w:rPr>
      </w:pPr>
      <w:r w:rsidRPr="00F13D29">
        <w:rPr>
          <w:sz w:val="28"/>
          <w:szCs w:val="28"/>
        </w:rPr>
        <w:t>Согласно Отчет</w:t>
      </w:r>
      <w:r w:rsidR="005F23F0" w:rsidRPr="00F13D29">
        <w:rPr>
          <w:sz w:val="28"/>
          <w:szCs w:val="28"/>
        </w:rPr>
        <w:t>у</w:t>
      </w:r>
      <w:r w:rsidRPr="00F13D29">
        <w:rPr>
          <w:sz w:val="28"/>
          <w:szCs w:val="28"/>
        </w:rPr>
        <w:t xml:space="preserve"> об исполнении бюджета за </w:t>
      </w:r>
      <w:r w:rsidR="00F32A39">
        <w:rPr>
          <w:sz w:val="28"/>
          <w:szCs w:val="28"/>
        </w:rPr>
        <w:t>9</w:t>
      </w:r>
      <w:r w:rsidR="00DB62D5" w:rsidRPr="00F13D29">
        <w:rPr>
          <w:sz w:val="28"/>
          <w:szCs w:val="28"/>
        </w:rPr>
        <w:t xml:space="preserve"> </w:t>
      </w:r>
      <w:r w:rsidR="00F32A39">
        <w:rPr>
          <w:sz w:val="28"/>
          <w:szCs w:val="28"/>
        </w:rPr>
        <w:t>месяцев</w:t>
      </w:r>
      <w:r w:rsidRPr="00F13D29">
        <w:rPr>
          <w:sz w:val="28"/>
          <w:szCs w:val="28"/>
        </w:rPr>
        <w:t xml:space="preserve"> 201</w:t>
      </w:r>
      <w:r w:rsidR="00F51D75">
        <w:rPr>
          <w:sz w:val="28"/>
          <w:szCs w:val="28"/>
        </w:rPr>
        <w:t>7</w:t>
      </w:r>
      <w:r w:rsidRPr="00F13D29">
        <w:rPr>
          <w:sz w:val="28"/>
          <w:szCs w:val="28"/>
        </w:rPr>
        <w:t xml:space="preserve"> года объем безвозмездных поступлений в районный бюджет составил </w:t>
      </w:r>
      <w:r w:rsidR="00F32A39">
        <w:rPr>
          <w:sz w:val="28"/>
          <w:szCs w:val="28"/>
        </w:rPr>
        <w:t>250845,3</w:t>
      </w:r>
      <w:r w:rsidR="004E5CB7">
        <w:rPr>
          <w:sz w:val="28"/>
          <w:szCs w:val="28"/>
        </w:rPr>
        <w:t xml:space="preserve"> </w:t>
      </w:r>
      <w:r w:rsidRPr="00F13D29">
        <w:rPr>
          <w:sz w:val="28"/>
          <w:szCs w:val="28"/>
        </w:rPr>
        <w:t>тыс. руб. с учетом его уменьшения на сумму произведенного из районного бюджета остатков субсидий, субвенций и иных межбюджетных трансфертов, имеющих целевое назначение, прошлых лет (</w:t>
      </w:r>
      <w:r w:rsidR="00F51D75">
        <w:rPr>
          <w:sz w:val="28"/>
          <w:szCs w:val="28"/>
        </w:rPr>
        <w:t>-</w:t>
      </w:r>
      <w:r w:rsidR="007B694B">
        <w:rPr>
          <w:sz w:val="28"/>
          <w:szCs w:val="28"/>
        </w:rPr>
        <w:t>3126,2</w:t>
      </w:r>
      <w:r w:rsidRPr="00F13D29">
        <w:rPr>
          <w:sz w:val="28"/>
          <w:szCs w:val="28"/>
        </w:rPr>
        <w:t xml:space="preserve"> тыс. руб.).</w:t>
      </w:r>
    </w:p>
    <w:p w:rsidR="00A51C39" w:rsidRPr="00E57AA4" w:rsidRDefault="00A51C39" w:rsidP="00A51C39">
      <w:pPr>
        <w:ind w:firstLine="709"/>
        <w:jc w:val="both"/>
        <w:rPr>
          <w:sz w:val="28"/>
          <w:szCs w:val="28"/>
        </w:rPr>
      </w:pPr>
      <w:r w:rsidRPr="00E57AA4">
        <w:rPr>
          <w:sz w:val="28"/>
          <w:szCs w:val="28"/>
        </w:rPr>
        <w:t xml:space="preserve">Исполнение по безвозмездным поступлениям за рассматриваемый период составило </w:t>
      </w:r>
      <w:r w:rsidR="007B694B">
        <w:rPr>
          <w:sz w:val="28"/>
          <w:szCs w:val="28"/>
        </w:rPr>
        <w:t>71,4</w:t>
      </w:r>
      <w:r w:rsidR="00F51D75" w:rsidRPr="00E57AA4">
        <w:rPr>
          <w:sz w:val="28"/>
          <w:szCs w:val="28"/>
        </w:rPr>
        <w:t xml:space="preserve"> </w:t>
      </w:r>
      <w:r w:rsidRPr="00E57AA4">
        <w:rPr>
          <w:sz w:val="28"/>
          <w:szCs w:val="28"/>
        </w:rPr>
        <w:t>% к годовым бюджетным назначениям.</w:t>
      </w:r>
    </w:p>
    <w:p w:rsidR="00A51C39" w:rsidRPr="00264E84" w:rsidRDefault="00A51C39" w:rsidP="00A51C39">
      <w:pPr>
        <w:ind w:firstLine="709"/>
        <w:jc w:val="both"/>
        <w:rPr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lastRenderedPageBreak/>
        <w:t xml:space="preserve"> </w:t>
      </w:r>
      <w:r w:rsidRPr="00264E84">
        <w:rPr>
          <w:sz w:val="28"/>
          <w:szCs w:val="28"/>
        </w:rPr>
        <w:t>Структура безвозмездных поступлений характеризуется следующими показателям:</w:t>
      </w:r>
      <w:r w:rsidRPr="00264E84">
        <w:rPr>
          <w:noProof/>
          <w:sz w:val="24"/>
          <w:szCs w:val="24"/>
        </w:rPr>
        <w:t xml:space="preserve">                        (тыс.руб.)</w:t>
      </w:r>
      <w:r w:rsidRPr="00264E84">
        <w:rPr>
          <w:noProof/>
          <w:sz w:val="24"/>
          <w:szCs w:val="24"/>
        </w:rPr>
        <w:drawing>
          <wp:inline distT="0" distB="0" distL="0" distR="0" wp14:anchorId="798C9A5D" wp14:editId="220AC85D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1C39" w:rsidRDefault="00A51C39" w:rsidP="00A51C39">
      <w:pPr>
        <w:ind w:firstLine="709"/>
        <w:jc w:val="both"/>
        <w:rPr>
          <w:rFonts w:asciiTheme="minorHAnsi" w:hAnsiTheme="minorHAnsi"/>
          <w:noProof/>
          <w:sz w:val="24"/>
          <w:szCs w:val="24"/>
        </w:rPr>
      </w:pPr>
    </w:p>
    <w:p w:rsidR="00FC3E96" w:rsidRPr="00BD6081" w:rsidRDefault="00FC3E96" w:rsidP="00FC3E96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BD6081">
        <w:rPr>
          <w:noProof/>
          <w:sz w:val="24"/>
          <w:szCs w:val="24"/>
        </w:rPr>
        <w:t>Дотации</w:t>
      </w:r>
    </w:p>
    <w:p w:rsidR="00A51C39" w:rsidRPr="00BD6081" w:rsidRDefault="00F51D75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BD6081">
        <w:rPr>
          <w:noProof/>
          <w:sz w:val="24"/>
          <w:szCs w:val="24"/>
        </w:rPr>
        <w:t>Субсидии</w:t>
      </w:r>
    </w:p>
    <w:p w:rsidR="00A51C39" w:rsidRPr="00BD6081" w:rsidRDefault="00F51D75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BD6081">
        <w:rPr>
          <w:noProof/>
          <w:sz w:val="24"/>
          <w:szCs w:val="24"/>
        </w:rPr>
        <w:t>Субвенции</w:t>
      </w:r>
    </w:p>
    <w:p w:rsidR="00A51C39" w:rsidRPr="00BD6081" w:rsidRDefault="00A51C39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BD6081">
        <w:rPr>
          <w:noProof/>
          <w:sz w:val="24"/>
          <w:szCs w:val="24"/>
        </w:rPr>
        <w:t>Иные межбюджетные трансферты</w:t>
      </w:r>
    </w:p>
    <w:p w:rsidR="0066162E" w:rsidRPr="00BD6081" w:rsidRDefault="0066162E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BD6081">
        <w:rPr>
          <w:noProof/>
          <w:sz w:val="24"/>
          <w:szCs w:val="24"/>
        </w:rPr>
        <w:t xml:space="preserve">Доходы от возврата </w:t>
      </w:r>
      <w:r w:rsidRPr="00BD6081">
        <w:rPr>
          <w:rFonts w:eastAsiaTheme="minorHAnsi"/>
          <w:sz w:val="24"/>
          <w:szCs w:val="24"/>
          <w:lang w:eastAsia="en-US"/>
        </w:rPr>
        <w:t>субсидий, субвенций и иных межбюджетных трансфертов, имеющих целевое назначение, прошлых лет</w:t>
      </w:r>
    </w:p>
    <w:p w:rsidR="002E6C8C" w:rsidRPr="00BD6081" w:rsidRDefault="002E6C8C" w:rsidP="002E6C8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D6081">
        <w:rPr>
          <w:rFonts w:eastAsiaTheme="minorHAnsi"/>
          <w:sz w:val="24"/>
          <w:szCs w:val="24"/>
          <w:lang w:eastAsia="en-US"/>
        </w:rPr>
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</w:r>
    </w:p>
    <w:p w:rsidR="00073DC3" w:rsidRDefault="00073DC3" w:rsidP="00E85D43">
      <w:pPr>
        <w:ind w:firstLine="709"/>
        <w:jc w:val="center"/>
        <w:rPr>
          <w:b/>
          <w:sz w:val="28"/>
          <w:szCs w:val="28"/>
        </w:rPr>
      </w:pPr>
    </w:p>
    <w:p w:rsidR="00A51C39" w:rsidRPr="00264E84" w:rsidRDefault="00A51C39" w:rsidP="00E85D43">
      <w:pPr>
        <w:ind w:firstLine="709"/>
        <w:jc w:val="center"/>
        <w:rPr>
          <w:b/>
          <w:sz w:val="28"/>
          <w:szCs w:val="28"/>
        </w:rPr>
      </w:pPr>
      <w:r w:rsidRPr="00264E84">
        <w:rPr>
          <w:b/>
          <w:sz w:val="28"/>
          <w:szCs w:val="28"/>
        </w:rPr>
        <w:t>РАСХОДЫ</w:t>
      </w:r>
    </w:p>
    <w:p w:rsidR="00E85D43" w:rsidRPr="003E092B" w:rsidRDefault="00E85D43" w:rsidP="00E85D43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264E84" w:rsidRDefault="00A51C39" w:rsidP="00A51C39">
      <w:pPr>
        <w:ind w:firstLine="680"/>
        <w:jc w:val="both"/>
        <w:rPr>
          <w:sz w:val="28"/>
          <w:szCs w:val="28"/>
        </w:rPr>
      </w:pPr>
      <w:r w:rsidRPr="00264E84">
        <w:rPr>
          <w:sz w:val="28"/>
          <w:szCs w:val="28"/>
        </w:rPr>
        <w:t xml:space="preserve">Расходы бюджета Сортавальского муниципального района за </w:t>
      </w:r>
      <w:r w:rsidR="007B694B">
        <w:rPr>
          <w:sz w:val="28"/>
          <w:szCs w:val="28"/>
        </w:rPr>
        <w:t>9</w:t>
      </w:r>
      <w:r w:rsidR="009033BA" w:rsidRPr="00264E84">
        <w:rPr>
          <w:sz w:val="28"/>
          <w:szCs w:val="28"/>
        </w:rPr>
        <w:t xml:space="preserve"> </w:t>
      </w:r>
      <w:r w:rsidR="007B694B">
        <w:rPr>
          <w:sz w:val="28"/>
          <w:szCs w:val="28"/>
        </w:rPr>
        <w:t>месяцев</w:t>
      </w:r>
      <w:r w:rsidR="005E22E4">
        <w:rPr>
          <w:sz w:val="28"/>
          <w:szCs w:val="28"/>
        </w:rPr>
        <w:t xml:space="preserve"> </w:t>
      </w:r>
      <w:r w:rsidRPr="00264E84">
        <w:rPr>
          <w:sz w:val="28"/>
          <w:szCs w:val="28"/>
        </w:rPr>
        <w:t xml:space="preserve">текущего финансового года составили </w:t>
      </w:r>
      <w:r w:rsidR="007B694B">
        <w:rPr>
          <w:sz w:val="28"/>
          <w:szCs w:val="28"/>
        </w:rPr>
        <w:t>483598,4</w:t>
      </w:r>
      <w:r w:rsidRPr="00264E84">
        <w:rPr>
          <w:sz w:val="28"/>
          <w:szCs w:val="28"/>
        </w:rPr>
        <w:t xml:space="preserve"> тыс. руб. или </w:t>
      </w:r>
      <w:r w:rsidR="007B694B">
        <w:rPr>
          <w:sz w:val="28"/>
          <w:szCs w:val="28"/>
        </w:rPr>
        <w:t>69,2</w:t>
      </w:r>
      <w:r w:rsidRPr="00264E84">
        <w:rPr>
          <w:sz w:val="28"/>
          <w:szCs w:val="28"/>
        </w:rPr>
        <w:t xml:space="preserve">% к утвержденным, решением о бюджете, бюджетным назначениям и </w:t>
      </w:r>
      <w:r w:rsidR="007B694B">
        <w:rPr>
          <w:sz w:val="28"/>
          <w:szCs w:val="28"/>
        </w:rPr>
        <w:t>64,2</w:t>
      </w:r>
      <w:r w:rsidRPr="00264E84">
        <w:rPr>
          <w:sz w:val="28"/>
          <w:szCs w:val="28"/>
        </w:rPr>
        <w:t>% к бюджетным ассигнованиям, уточненной сводной бюджетной росписью</w:t>
      </w:r>
      <w:r w:rsidR="00264E84" w:rsidRPr="00264E84">
        <w:rPr>
          <w:sz w:val="28"/>
          <w:szCs w:val="28"/>
        </w:rPr>
        <w:t xml:space="preserve"> с учетом изменений</w:t>
      </w:r>
      <w:r w:rsidRPr="00264E84">
        <w:rPr>
          <w:sz w:val="28"/>
          <w:szCs w:val="28"/>
        </w:rPr>
        <w:t xml:space="preserve">. По сравнению с аналогичным периодом прошлого года объем произведенных расходов </w:t>
      </w:r>
      <w:r w:rsidR="00DF3E61">
        <w:rPr>
          <w:sz w:val="28"/>
          <w:szCs w:val="28"/>
        </w:rPr>
        <w:t>увеличился</w:t>
      </w:r>
      <w:r w:rsidR="00073DC3">
        <w:rPr>
          <w:sz w:val="28"/>
          <w:szCs w:val="28"/>
        </w:rPr>
        <w:t xml:space="preserve"> </w:t>
      </w:r>
      <w:r w:rsidR="00DF159E" w:rsidRPr="00264E84">
        <w:rPr>
          <w:sz w:val="28"/>
          <w:szCs w:val="28"/>
        </w:rPr>
        <w:t xml:space="preserve">на </w:t>
      </w:r>
      <w:r w:rsidR="00B01528">
        <w:rPr>
          <w:sz w:val="28"/>
          <w:szCs w:val="28"/>
        </w:rPr>
        <w:t>0,6</w:t>
      </w:r>
      <w:r w:rsidR="00DF159E" w:rsidRPr="00264E84">
        <w:rPr>
          <w:sz w:val="28"/>
          <w:szCs w:val="28"/>
        </w:rPr>
        <w:t>%</w:t>
      </w:r>
      <w:r w:rsidRPr="00264E84">
        <w:rPr>
          <w:sz w:val="28"/>
          <w:szCs w:val="28"/>
        </w:rPr>
        <w:t xml:space="preserve">. За </w:t>
      </w:r>
      <w:r w:rsidR="00B01528">
        <w:rPr>
          <w:sz w:val="28"/>
          <w:szCs w:val="28"/>
        </w:rPr>
        <w:t>9</w:t>
      </w:r>
      <w:r w:rsidRPr="00264E84">
        <w:rPr>
          <w:sz w:val="28"/>
          <w:szCs w:val="28"/>
        </w:rPr>
        <w:t xml:space="preserve"> </w:t>
      </w:r>
      <w:r w:rsidR="00B01528">
        <w:rPr>
          <w:sz w:val="28"/>
          <w:szCs w:val="28"/>
        </w:rPr>
        <w:t xml:space="preserve">месяцев </w:t>
      </w:r>
      <w:r w:rsidRPr="00264E84">
        <w:rPr>
          <w:sz w:val="28"/>
          <w:szCs w:val="28"/>
        </w:rPr>
        <w:t xml:space="preserve">прошлого года исполнение по расходам составило </w:t>
      </w:r>
      <w:r w:rsidR="00B01528">
        <w:rPr>
          <w:sz w:val="28"/>
          <w:szCs w:val="28"/>
        </w:rPr>
        <w:t>480533,6</w:t>
      </w:r>
      <w:r w:rsidRPr="00264E84">
        <w:rPr>
          <w:sz w:val="28"/>
          <w:szCs w:val="28"/>
        </w:rPr>
        <w:t xml:space="preserve"> тыс. руб.</w:t>
      </w:r>
    </w:p>
    <w:p w:rsidR="00B01528" w:rsidRDefault="00A51C39" w:rsidP="00B01528">
      <w:pPr>
        <w:spacing w:after="100" w:afterAutospacing="1"/>
        <w:ind w:firstLine="680"/>
        <w:jc w:val="both"/>
        <w:rPr>
          <w:b/>
          <w:sz w:val="24"/>
          <w:szCs w:val="24"/>
        </w:rPr>
        <w:sectPr w:rsidR="00B01528" w:rsidSect="006E1966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64E84">
        <w:rPr>
          <w:sz w:val="28"/>
          <w:szCs w:val="28"/>
        </w:rPr>
        <w:t>Анализ исполнения расходной части районного бюджета за рассматриваемый период в разрезе функциональной структуры в сравнении с бюджетными назначениями</w:t>
      </w:r>
      <w:r w:rsidR="00DF159E" w:rsidRPr="00264E84">
        <w:rPr>
          <w:sz w:val="28"/>
          <w:szCs w:val="28"/>
        </w:rPr>
        <w:t xml:space="preserve">, утвержденными сводной бюджетной </w:t>
      </w:r>
      <w:r w:rsidR="00264E84" w:rsidRPr="00264E84">
        <w:rPr>
          <w:sz w:val="28"/>
          <w:szCs w:val="28"/>
        </w:rPr>
        <w:t xml:space="preserve">росписью, </w:t>
      </w:r>
      <w:r w:rsidR="00DF159E" w:rsidRPr="00264E84">
        <w:rPr>
          <w:sz w:val="28"/>
          <w:szCs w:val="28"/>
        </w:rPr>
        <w:t>приведен в таблице</w:t>
      </w:r>
      <w:r w:rsidRPr="00264E84">
        <w:rPr>
          <w:b/>
          <w:sz w:val="24"/>
          <w:szCs w:val="24"/>
        </w:rPr>
        <w:t>:</w:t>
      </w:r>
    </w:p>
    <w:p w:rsidR="003A312C" w:rsidRPr="00F13145" w:rsidRDefault="005F23F0" w:rsidP="005F23F0">
      <w:pPr>
        <w:ind w:firstLine="680"/>
        <w:jc w:val="right"/>
        <w:rPr>
          <w:b/>
          <w:sz w:val="24"/>
          <w:szCs w:val="24"/>
        </w:rPr>
      </w:pPr>
      <w:r w:rsidRPr="00F13145">
        <w:rPr>
          <w:b/>
          <w:sz w:val="24"/>
          <w:szCs w:val="24"/>
        </w:rPr>
        <w:lastRenderedPageBreak/>
        <w:t>Табл.5</w:t>
      </w:r>
    </w:p>
    <w:p w:rsidR="00DF159E" w:rsidRPr="00F13145" w:rsidRDefault="001217AF" w:rsidP="001217AF">
      <w:pPr>
        <w:ind w:firstLine="680"/>
        <w:jc w:val="right"/>
        <w:rPr>
          <w:b/>
          <w:sz w:val="24"/>
          <w:szCs w:val="24"/>
        </w:rPr>
      </w:pPr>
      <w:r w:rsidRPr="00F13145">
        <w:rPr>
          <w:b/>
          <w:sz w:val="24"/>
          <w:szCs w:val="24"/>
        </w:rPr>
        <w:t>(тыс. руб.)</w:t>
      </w:r>
    </w:p>
    <w:tbl>
      <w:tblPr>
        <w:tblW w:w="509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219"/>
        <w:gridCol w:w="1219"/>
        <w:gridCol w:w="1219"/>
        <w:gridCol w:w="1218"/>
        <w:gridCol w:w="1218"/>
        <w:gridCol w:w="1218"/>
        <w:gridCol w:w="1218"/>
        <w:gridCol w:w="1218"/>
      </w:tblGrid>
      <w:tr w:rsidR="005E22E4" w:rsidRPr="00F13145" w:rsidTr="00B01528">
        <w:trPr>
          <w:tblHeader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Раздел, подраздел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DF159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AA636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утверждено сводной  бюджетной росписью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Утвержденные бюджетные назначения  по форме 0503117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4" w:rsidRPr="00F13145" w:rsidRDefault="005E22E4" w:rsidP="005E22E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Отклонения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27647A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Исполнено за </w:t>
            </w:r>
            <w:r w:rsidR="0027647A">
              <w:rPr>
                <w:b/>
                <w:bCs/>
                <w:color w:val="000000" w:themeColor="text1"/>
              </w:rPr>
              <w:t>9</w:t>
            </w:r>
            <w:r w:rsidRPr="00F13145">
              <w:rPr>
                <w:b/>
                <w:bCs/>
                <w:color w:val="000000" w:themeColor="text1"/>
              </w:rPr>
              <w:t xml:space="preserve"> </w:t>
            </w:r>
            <w:r w:rsidR="0027647A">
              <w:rPr>
                <w:b/>
                <w:bCs/>
                <w:color w:val="000000" w:themeColor="text1"/>
              </w:rPr>
              <w:t xml:space="preserve">месяцев </w:t>
            </w:r>
            <w:r w:rsidRPr="00F13145">
              <w:rPr>
                <w:b/>
                <w:bCs/>
                <w:color w:val="000000" w:themeColor="text1"/>
              </w:rPr>
              <w:t>201</w:t>
            </w:r>
            <w:r>
              <w:rPr>
                <w:b/>
                <w:bCs/>
                <w:color w:val="000000" w:themeColor="text1"/>
              </w:rPr>
              <w:t>7</w:t>
            </w:r>
            <w:r w:rsidRPr="00F13145">
              <w:rPr>
                <w:b/>
                <w:bCs/>
                <w:color w:val="000000" w:themeColor="text1"/>
              </w:rPr>
              <w:t xml:space="preserve"> г.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5171E9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Процент исполнения к утвержденным бюджетным назначениям по ф.0503117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Не исполнено (неосвоенный остаток) </w:t>
            </w:r>
          </w:p>
        </w:tc>
      </w:tr>
      <w:tr w:rsidR="005E22E4" w:rsidRPr="00F13145" w:rsidTr="009C258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B0152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78175,4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8B7E92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70536,8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27647A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-7638,6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27647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45144,6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BA252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64,0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83556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25392,2</w:t>
            </w:r>
          </w:p>
        </w:tc>
      </w:tr>
      <w:tr w:rsidR="005E22E4" w:rsidRPr="00F13145" w:rsidTr="009C258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E4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748,0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748,0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B04EC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27647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560,0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BA252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74,9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83556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188,0</w:t>
            </w:r>
          </w:p>
        </w:tc>
      </w:tr>
      <w:tr w:rsidR="005E22E4" w:rsidRPr="00F13145" w:rsidTr="009C258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0300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E43" w:rsidP="001C46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452,8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8B7E92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822,8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27647A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+370,</w:t>
            </w:r>
            <w:r w:rsidR="00B04EC3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27647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399,0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BA252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48,5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83556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423,8</w:t>
            </w:r>
          </w:p>
        </w:tc>
      </w:tr>
      <w:tr w:rsidR="005E22E4" w:rsidRPr="00F13145" w:rsidTr="009C258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0400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E4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13920,5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8B7E92" w:rsidP="009D1AE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14054,1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27647A" w:rsidP="0027647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+133,6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27647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2080,5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BA252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14,8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83556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11973,6</w:t>
            </w:r>
          </w:p>
        </w:tc>
      </w:tr>
      <w:tr w:rsidR="005E22E4" w:rsidRPr="00F13145" w:rsidTr="009C258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0500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B0152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14115,7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8B7E92" w:rsidP="008B7E9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68366,6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27647A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+54250,9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27647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12178,6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BA252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17,8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83556E" w:rsidP="00887DC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56188,0</w:t>
            </w:r>
          </w:p>
        </w:tc>
      </w:tr>
      <w:tr w:rsidR="005E22E4" w:rsidRPr="00F13145" w:rsidTr="009C258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0700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Образование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B0152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445694,2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8B7E92" w:rsidP="00B04EC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452768,2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27647A" w:rsidP="00B04EC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+7074,0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BA252C" w:rsidP="003409A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323900,8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BA252C" w:rsidP="00691A8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71,5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83556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128867,4</w:t>
            </w:r>
          </w:p>
        </w:tc>
      </w:tr>
      <w:tr w:rsidR="005E22E4" w:rsidRPr="00F13145" w:rsidTr="009C258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0800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B0152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36028,9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8B7E92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36223,5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27647A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+194,6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BA252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26992,3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BA252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74,5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83556E" w:rsidP="00F1314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9231,2</w:t>
            </w:r>
          </w:p>
        </w:tc>
      </w:tr>
      <w:tr w:rsidR="005E22E4" w:rsidRPr="00F13145" w:rsidTr="009C258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0900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E4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289,8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289,8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B04EC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BA252C" w:rsidP="003E2D2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217,4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BA252C" w:rsidP="00BA25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83556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72,4</w:t>
            </w:r>
          </w:p>
        </w:tc>
      </w:tr>
      <w:tr w:rsidR="005E22E4" w:rsidRPr="00F13145" w:rsidTr="009C258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43" w:rsidRPr="00F13145" w:rsidRDefault="008B7E92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67945,0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27647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67945,0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27647A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BA252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48007,1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BA252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70,7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83556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19937,9</w:t>
            </w:r>
          </w:p>
        </w:tc>
      </w:tr>
      <w:tr w:rsidR="005E22E4" w:rsidRPr="00F13145" w:rsidTr="009C258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3C1400" w:rsidP="003C14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21352,1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9971EF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21352,1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B04EC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BA252C" w:rsidP="00BA25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9890,6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BA252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46,3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83556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11461,5</w:t>
            </w:r>
          </w:p>
        </w:tc>
      </w:tr>
      <w:tr w:rsidR="005E22E4" w:rsidRPr="00F13145" w:rsidTr="009C258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lastRenderedPageBreak/>
              <w:t>1200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E4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663,8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663,8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B04EC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BA252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663,8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BA252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83556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5E22E4" w:rsidRPr="00F13145" w:rsidTr="009C258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1300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E43" w:rsidP="005E2E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10000,0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B04EC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BA252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6090,3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BA252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60,9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83556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3909,7</w:t>
            </w:r>
          </w:p>
        </w:tc>
      </w:tr>
      <w:tr w:rsidR="005E22E4" w:rsidRPr="00F13145" w:rsidTr="009C258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1400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2466FD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sz w:val="24"/>
                <w:szCs w:val="24"/>
              </w:rPr>
              <w:t xml:space="preserve">бюджетной системы </w:t>
            </w:r>
            <w:r w:rsidRPr="00F13145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E43" w:rsidP="005E2E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9928,1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9928,1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B04EC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BA252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7473,5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BA252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75,3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83556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2454,6</w:t>
            </w:r>
          </w:p>
        </w:tc>
      </w:tr>
      <w:tr w:rsidR="005E22E4" w:rsidRPr="00F13145" w:rsidTr="009C2588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Всего расходов: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DF159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8B7E92" w:rsidP="00C101E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699314,3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27647A" w:rsidP="00C101E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753698,8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B04EC3" w:rsidP="002764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+</w:t>
            </w:r>
            <w:r w:rsidR="0027647A">
              <w:rPr>
                <w:b/>
                <w:bCs/>
                <w:color w:val="000000" w:themeColor="text1"/>
              </w:rPr>
              <w:t>54384,5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BA252C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483598,5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BA252C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64,2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83556E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270100,3</w:t>
            </w:r>
          </w:p>
        </w:tc>
      </w:tr>
    </w:tbl>
    <w:p w:rsidR="008D36BD" w:rsidRPr="00F13145" w:rsidRDefault="008D36BD" w:rsidP="00BA252C">
      <w:pPr>
        <w:spacing w:before="100" w:beforeAutospacing="1"/>
        <w:ind w:firstLine="709"/>
        <w:jc w:val="both"/>
        <w:rPr>
          <w:sz w:val="28"/>
          <w:szCs w:val="28"/>
        </w:rPr>
      </w:pPr>
      <w:r w:rsidRPr="00F13145">
        <w:rPr>
          <w:sz w:val="28"/>
          <w:szCs w:val="28"/>
        </w:rPr>
        <w:t xml:space="preserve">Расходы бюджета Сортавальского муниципального района исполнены в сумме </w:t>
      </w:r>
      <w:r w:rsidR="0083556E">
        <w:rPr>
          <w:sz w:val="28"/>
          <w:szCs w:val="28"/>
        </w:rPr>
        <w:t>483598,5</w:t>
      </w:r>
      <w:r w:rsidRPr="00F13145">
        <w:rPr>
          <w:sz w:val="28"/>
          <w:szCs w:val="28"/>
        </w:rPr>
        <w:t xml:space="preserve"> тыс. руб., что составляет </w:t>
      </w:r>
      <w:r w:rsidR="0083556E">
        <w:rPr>
          <w:sz w:val="28"/>
          <w:szCs w:val="28"/>
        </w:rPr>
        <w:t>64,2</w:t>
      </w:r>
      <w:r w:rsidRPr="00F13145">
        <w:rPr>
          <w:sz w:val="28"/>
          <w:szCs w:val="28"/>
        </w:rPr>
        <w:t>% от  утвержденн</w:t>
      </w:r>
      <w:r w:rsidR="0006767C" w:rsidRPr="00F13145">
        <w:rPr>
          <w:sz w:val="28"/>
          <w:szCs w:val="28"/>
        </w:rPr>
        <w:t>ых в соответствии со</w:t>
      </w:r>
      <w:r w:rsidRPr="00F13145">
        <w:rPr>
          <w:sz w:val="28"/>
          <w:szCs w:val="28"/>
        </w:rPr>
        <w:t xml:space="preserve"> сводной бюджетной росписью</w:t>
      </w:r>
      <w:r w:rsidR="0006767C" w:rsidRPr="00F13145">
        <w:rPr>
          <w:sz w:val="28"/>
          <w:szCs w:val="28"/>
        </w:rPr>
        <w:t>, с учетом последних изменений, оформленных в установленном порядке, на отчетную дату</w:t>
      </w:r>
      <w:r w:rsidRPr="00F13145">
        <w:rPr>
          <w:sz w:val="28"/>
          <w:szCs w:val="28"/>
        </w:rPr>
        <w:t xml:space="preserve"> объема средств – </w:t>
      </w:r>
      <w:r w:rsidR="0083556E">
        <w:rPr>
          <w:sz w:val="28"/>
          <w:szCs w:val="28"/>
        </w:rPr>
        <w:t>753698,8</w:t>
      </w:r>
      <w:r w:rsidR="0006767C" w:rsidRPr="00F13145">
        <w:rPr>
          <w:sz w:val="28"/>
          <w:szCs w:val="28"/>
        </w:rPr>
        <w:t xml:space="preserve"> </w:t>
      </w:r>
      <w:r w:rsidRPr="00F13145">
        <w:rPr>
          <w:sz w:val="28"/>
          <w:szCs w:val="28"/>
        </w:rPr>
        <w:t>тыс. рублей.</w:t>
      </w:r>
    </w:p>
    <w:p w:rsidR="00A51C39" w:rsidRPr="001C1746" w:rsidRDefault="00264D2B" w:rsidP="008D36BD">
      <w:pPr>
        <w:ind w:firstLine="680"/>
        <w:jc w:val="both"/>
        <w:rPr>
          <w:sz w:val="28"/>
          <w:szCs w:val="28"/>
          <w:u w:val="single"/>
        </w:rPr>
      </w:pPr>
      <w:r w:rsidRPr="00264D2B">
        <w:rPr>
          <w:sz w:val="28"/>
          <w:szCs w:val="28"/>
        </w:rPr>
        <w:t>Ди</w:t>
      </w:r>
      <w:r>
        <w:rPr>
          <w:sz w:val="28"/>
          <w:szCs w:val="28"/>
        </w:rPr>
        <w:t>апа</w:t>
      </w:r>
      <w:r w:rsidR="008D36BD" w:rsidRPr="005228E3">
        <w:rPr>
          <w:sz w:val="28"/>
          <w:szCs w:val="28"/>
        </w:rPr>
        <w:t xml:space="preserve">зон освоения бюджетных средств по разделам классификации расходов составляет от </w:t>
      </w:r>
      <w:r w:rsidR="0083556E">
        <w:rPr>
          <w:sz w:val="28"/>
          <w:szCs w:val="28"/>
        </w:rPr>
        <w:t>14,8</w:t>
      </w:r>
      <w:r w:rsidR="008D36BD" w:rsidRPr="005228E3">
        <w:rPr>
          <w:sz w:val="28"/>
          <w:szCs w:val="28"/>
        </w:rPr>
        <w:t xml:space="preserve"> % по разделу «</w:t>
      </w:r>
      <w:r w:rsidR="0083556E">
        <w:rPr>
          <w:sz w:val="28"/>
          <w:szCs w:val="28"/>
        </w:rPr>
        <w:t>Национальная экономика</w:t>
      </w:r>
      <w:r w:rsidR="008D36BD" w:rsidRPr="005228E3">
        <w:rPr>
          <w:sz w:val="28"/>
          <w:szCs w:val="28"/>
        </w:rPr>
        <w:t>»,</w:t>
      </w:r>
      <w:r w:rsidR="006B4FD5">
        <w:rPr>
          <w:sz w:val="28"/>
          <w:szCs w:val="28"/>
        </w:rPr>
        <w:t xml:space="preserve"> </w:t>
      </w:r>
      <w:r w:rsidR="008D36BD" w:rsidRPr="005228E3">
        <w:rPr>
          <w:sz w:val="28"/>
          <w:szCs w:val="28"/>
        </w:rPr>
        <w:t xml:space="preserve">до </w:t>
      </w:r>
      <w:r w:rsidR="0083556E">
        <w:rPr>
          <w:sz w:val="28"/>
          <w:szCs w:val="28"/>
        </w:rPr>
        <w:t>100</w:t>
      </w:r>
      <w:r w:rsidR="008D36BD" w:rsidRPr="005228E3">
        <w:rPr>
          <w:sz w:val="28"/>
          <w:szCs w:val="28"/>
        </w:rPr>
        <w:t xml:space="preserve"> % по разделу «</w:t>
      </w:r>
      <w:r w:rsidR="0083556E">
        <w:rPr>
          <w:sz w:val="28"/>
          <w:szCs w:val="28"/>
        </w:rPr>
        <w:t>Средства массовой информации</w:t>
      </w:r>
      <w:r w:rsidR="008D36BD" w:rsidRPr="005228E3">
        <w:rPr>
          <w:sz w:val="28"/>
          <w:szCs w:val="28"/>
        </w:rPr>
        <w:t xml:space="preserve">». </w:t>
      </w:r>
      <w:r w:rsidR="008D36BD" w:rsidRPr="001C1746">
        <w:rPr>
          <w:sz w:val="28"/>
          <w:szCs w:val="28"/>
          <w:u w:val="single"/>
        </w:rPr>
        <w:t xml:space="preserve">Т. о. наблюдается неравномерное исполнение бюджета района </w:t>
      </w:r>
      <w:r w:rsidR="0006767C" w:rsidRPr="001C1746">
        <w:rPr>
          <w:sz w:val="28"/>
          <w:szCs w:val="28"/>
          <w:u w:val="single"/>
        </w:rPr>
        <w:t xml:space="preserve">за </w:t>
      </w:r>
      <w:r w:rsidR="0083556E">
        <w:rPr>
          <w:sz w:val="28"/>
          <w:szCs w:val="28"/>
          <w:u w:val="single"/>
        </w:rPr>
        <w:t>9</w:t>
      </w:r>
      <w:r w:rsidR="0006767C" w:rsidRPr="001C1746">
        <w:rPr>
          <w:sz w:val="28"/>
          <w:szCs w:val="28"/>
          <w:u w:val="single"/>
        </w:rPr>
        <w:t xml:space="preserve"> </w:t>
      </w:r>
      <w:r w:rsidR="0083556E">
        <w:rPr>
          <w:sz w:val="28"/>
          <w:szCs w:val="28"/>
          <w:u w:val="single"/>
        </w:rPr>
        <w:t>месяцев</w:t>
      </w:r>
      <w:r w:rsidR="008D36BD" w:rsidRPr="001C1746">
        <w:rPr>
          <w:sz w:val="28"/>
          <w:szCs w:val="28"/>
          <w:u w:val="single"/>
        </w:rPr>
        <w:t xml:space="preserve"> 201</w:t>
      </w:r>
      <w:r w:rsidR="006B4FD5" w:rsidRPr="001C1746">
        <w:rPr>
          <w:sz w:val="28"/>
          <w:szCs w:val="28"/>
          <w:u w:val="single"/>
        </w:rPr>
        <w:t>7</w:t>
      </w:r>
      <w:r w:rsidR="008D36BD" w:rsidRPr="001C1746">
        <w:rPr>
          <w:sz w:val="28"/>
          <w:szCs w:val="28"/>
          <w:u w:val="single"/>
        </w:rPr>
        <w:t xml:space="preserve"> года</w:t>
      </w:r>
      <w:r w:rsidR="0006767C" w:rsidRPr="001C1746">
        <w:rPr>
          <w:sz w:val="28"/>
          <w:szCs w:val="28"/>
          <w:u w:val="single"/>
        </w:rPr>
        <w:t>.</w:t>
      </w:r>
    </w:p>
    <w:p w:rsidR="00A51C39" w:rsidRPr="003E092B" w:rsidRDefault="00A51C39" w:rsidP="00A51C39">
      <w:pPr>
        <w:pStyle w:val="a3"/>
        <w:ind w:left="1040"/>
        <w:jc w:val="both"/>
        <w:rPr>
          <w:rFonts w:asciiTheme="minorHAnsi" w:hAnsiTheme="minorHAnsi"/>
          <w:sz w:val="28"/>
          <w:szCs w:val="28"/>
        </w:rPr>
      </w:pPr>
    </w:p>
    <w:p w:rsidR="00A51C39" w:rsidRPr="005228E3" w:rsidRDefault="00A51C39" w:rsidP="0083556E">
      <w:pPr>
        <w:pStyle w:val="a3"/>
        <w:spacing w:after="100" w:afterAutospacing="1"/>
        <w:ind w:left="0" w:firstLine="1040"/>
        <w:jc w:val="both"/>
        <w:rPr>
          <w:sz w:val="28"/>
          <w:szCs w:val="28"/>
        </w:rPr>
      </w:pPr>
      <w:r w:rsidRPr="005228E3">
        <w:rPr>
          <w:sz w:val="28"/>
          <w:szCs w:val="28"/>
        </w:rPr>
        <w:lastRenderedPageBreak/>
        <w:t xml:space="preserve">Исполнение сводной бюджетной росписи районного бюджета за рассматриваемый период </w:t>
      </w:r>
      <w:proofErr w:type="spellStart"/>
      <w:r w:rsidRPr="005228E3">
        <w:rPr>
          <w:sz w:val="28"/>
          <w:szCs w:val="28"/>
        </w:rPr>
        <w:t>т.г</w:t>
      </w:r>
      <w:proofErr w:type="spellEnd"/>
      <w:r w:rsidRPr="005228E3">
        <w:rPr>
          <w:sz w:val="28"/>
          <w:szCs w:val="28"/>
        </w:rPr>
        <w:t>. в разрезе главных распорядителей расходов бюджета представлено в таблице:</w:t>
      </w:r>
    </w:p>
    <w:p w:rsidR="000C35D3" w:rsidRPr="009A68CD" w:rsidRDefault="005F23F0" w:rsidP="00A51C39">
      <w:pPr>
        <w:pStyle w:val="a3"/>
        <w:ind w:left="0" w:firstLine="1040"/>
        <w:jc w:val="right"/>
        <w:rPr>
          <w:sz w:val="28"/>
          <w:szCs w:val="28"/>
        </w:rPr>
      </w:pPr>
      <w:r w:rsidRPr="009A68CD">
        <w:rPr>
          <w:sz w:val="28"/>
          <w:szCs w:val="28"/>
        </w:rPr>
        <w:t>Табл.6</w:t>
      </w:r>
    </w:p>
    <w:p w:rsidR="00A51C39" w:rsidRPr="009A68CD" w:rsidRDefault="00A51C39" w:rsidP="00A51C39">
      <w:pPr>
        <w:pStyle w:val="a3"/>
        <w:ind w:left="0" w:firstLine="1040"/>
        <w:jc w:val="right"/>
        <w:rPr>
          <w:sz w:val="28"/>
          <w:szCs w:val="28"/>
        </w:rPr>
      </w:pPr>
      <w:r w:rsidRPr="009A68CD">
        <w:rPr>
          <w:sz w:val="28"/>
          <w:szCs w:val="28"/>
        </w:rPr>
        <w:t>(</w:t>
      </w:r>
      <w:proofErr w:type="spellStart"/>
      <w:r w:rsidRPr="009A68CD">
        <w:rPr>
          <w:sz w:val="28"/>
          <w:szCs w:val="28"/>
        </w:rPr>
        <w:t>тыс</w:t>
      </w:r>
      <w:proofErr w:type="gramStart"/>
      <w:r w:rsidRPr="009A68CD">
        <w:rPr>
          <w:sz w:val="28"/>
          <w:szCs w:val="28"/>
        </w:rPr>
        <w:t>.р</w:t>
      </w:r>
      <w:proofErr w:type="gramEnd"/>
      <w:r w:rsidRPr="009A68CD">
        <w:rPr>
          <w:sz w:val="28"/>
          <w:szCs w:val="28"/>
        </w:rPr>
        <w:t>уб</w:t>
      </w:r>
      <w:proofErr w:type="spellEnd"/>
      <w:r w:rsidRPr="009A68CD">
        <w:rPr>
          <w:sz w:val="28"/>
          <w:szCs w:val="28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1701"/>
        <w:gridCol w:w="1808"/>
      </w:tblGrid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5" w:type="dxa"/>
          </w:tcPr>
          <w:p w:rsidR="00A51C39" w:rsidRPr="009A68CD" w:rsidRDefault="00A51C39" w:rsidP="001C0A0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 xml:space="preserve">Утверждено </w:t>
            </w:r>
            <w:r w:rsidR="001C0A01" w:rsidRPr="009A68CD">
              <w:rPr>
                <w:b/>
                <w:sz w:val="24"/>
                <w:szCs w:val="24"/>
              </w:rPr>
              <w:t>в соответствии со с</w:t>
            </w:r>
            <w:r w:rsidRPr="009A68CD">
              <w:rPr>
                <w:b/>
                <w:sz w:val="24"/>
                <w:szCs w:val="24"/>
              </w:rPr>
              <w:t>водной бюджетной росписью</w:t>
            </w:r>
            <w:r w:rsidR="001C0A01" w:rsidRPr="009A68CD">
              <w:rPr>
                <w:b/>
                <w:sz w:val="24"/>
                <w:szCs w:val="24"/>
              </w:rPr>
              <w:t>, с учетом последних изменений</w:t>
            </w:r>
          </w:p>
        </w:tc>
        <w:tc>
          <w:tcPr>
            <w:tcW w:w="1701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1808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Процент исполнения бюджетных назначений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4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:rsidR="00A51C39" w:rsidRPr="009A68CD" w:rsidRDefault="00971D9F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753698,8</w:t>
            </w:r>
          </w:p>
        </w:tc>
        <w:tc>
          <w:tcPr>
            <w:tcW w:w="1701" w:type="dxa"/>
          </w:tcPr>
          <w:p w:rsidR="00A51C39" w:rsidRPr="009A68CD" w:rsidRDefault="00971D9F" w:rsidP="00507F4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483598,5</w:t>
            </w:r>
          </w:p>
        </w:tc>
        <w:tc>
          <w:tcPr>
            <w:tcW w:w="1808" w:type="dxa"/>
          </w:tcPr>
          <w:p w:rsidR="00A51C39" w:rsidRPr="009A68CD" w:rsidRDefault="00971D9F" w:rsidP="001C0A0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64,2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Администрация Сортавальского муниципального района</w:t>
            </w:r>
          </w:p>
        </w:tc>
        <w:tc>
          <w:tcPr>
            <w:tcW w:w="1985" w:type="dxa"/>
          </w:tcPr>
          <w:p w:rsidR="00A51C39" w:rsidRPr="009A68CD" w:rsidRDefault="00971D9F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109915,8</w:t>
            </w:r>
          </w:p>
        </w:tc>
        <w:tc>
          <w:tcPr>
            <w:tcW w:w="1701" w:type="dxa"/>
          </w:tcPr>
          <w:p w:rsidR="00A51C39" w:rsidRPr="009A68CD" w:rsidRDefault="00971D9F" w:rsidP="00971D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68337,0</w:t>
            </w:r>
          </w:p>
        </w:tc>
        <w:tc>
          <w:tcPr>
            <w:tcW w:w="1808" w:type="dxa"/>
          </w:tcPr>
          <w:p w:rsidR="00A51C39" w:rsidRPr="009A68CD" w:rsidRDefault="00971D9F" w:rsidP="00B301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Сортавальское финансовое управление</w:t>
            </w:r>
          </w:p>
        </w:tc>
        <w:tc>
          <w:tcPr>
            <w:tcW w:w="1985" w:type="dxa"/>
          </w:tcPr>
          <w:p w:rsidR="00A51C39" w:rsidRPr="009A68CD" w:rsidRDefault="00971D9F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99809,7</w:t>
            </w:r>
          </w:p>
        </w:tc>
        <w:tc>
          <w:tcPr>
            <w:tcW w:w="1701" w:type="dxa"/>
          </w:tcPr>
          <w:p w:rsidR="00A51C39" w:rsidRPr="009A68CD" w:rsidRDefault="00971D9F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33318,5</w:t>
            </w:r>
          </w:p>
        </w:tc>
        <w:tc>
          <w:tcPr>
            <w:tcW w:w="1808" w:type="dxa"/>
          </w:tcPr>
          <w:p w:rsidR="00A51C39" w:rsidRPr="009A68CD" w:rsidRDefault="00971D9F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Районный комитет образования</w:t>
            </w:r>
          </w:p>
        </w:tc>
        <w:tc>
          <w:tcPr>
            <w:tcW w:w="1985" w:type="dxa"/>
          </w:tcPr>
          <w:p w:rsidR="00A51C39" w:rsidRPr="009A68CD" w:rsidRDefault="00971D9F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448953,2</w:t>
            </w:r>
          </w:p>
        </w:tc>
        <w:tc>
          <w:tcPr>
            <w:tcW w:w="1701" w:type="dxa"/>
          </w:tcPr>
          <w:p w:rsidR="00A51C39" w:rsidRPr="009A68CD" w:rsidRDefault="00971D9F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318247,8</w:t>
            </w:r>
          </w:p>
        </w:tc>
        <w:tc>
          <w:tcPr>
            <w:tcW w:w="1808" w:type="dxa"/>
          </w:tcPr>
          <w:p w:rsidR="00A51C39" w:rsidRPr="009A68CD" w:rsidRDefault="00971D9F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Отдел культуры и спорта</w:t>
            </w:r>
          </w:p>
        </w:tc>
        <w:tc>
          <w:tcPr>
            <w:tcW w:w="1985" w:type="dxa"/>
          </w:tcPr>
          <w:p w:rsidR="00A51C39" w:rsidRPr="009A68CD" w:rsidRDefault="00971D9F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89187,4</w:t>
            </w:r>
          </w:p>
        </w:tc>
        <w:tc>
          <w:tcPr>
            <w:tcW w:w="1701" w:type="dxa"/>
          </w:tcPr>
          <w:p w:rsidR="00A51C39" w:rsidRPr="009A68CD" w:rsidRDefault="00971D9F" w:rsidP="00971D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59253,0</w:t>
            </w:r>
          </w:p>
        </w:tc>
        <w:tc>
          <w:tcPr>
            <w:tcW w:w="1808" w:type="dxa"/>
          </w:tcPr>
          <w:p w:rsidR="00A51C39" w:rsidRPr="009A68CD" w:rsidRDefault="00971D9F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</w:tr>
      <w:tr w:rsidR="00321108" w:rsidRPr="009A68CD" w:rsidTr="00730C5D">
        <w:tc>
          <w:tcPr>
            <w:tcW w:w="4077" w:type="dxa"/>
          </w:tcPr>
          <w:p w:rsidR="00321108" w:rsidRPr="009A68CD" w:rsidRDefault="00321108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Контрольно-счетный комитет СМР</w:t>
            </w:r>
          </w:p>
        </w:tc>
        <w:tc>
          <w:tcPr>
            <w:tcW w:w="1985" w:type="dxa"/>
          </w:tcPr>
          <w:p w:rsidR="00321108" w:rsidRPr="009A68CD" w:rsidRDefault="00971D9F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2315,8</w:t>
            </w:r>
          </w:p>
        </w:tc>
        <w:tc>
          <w:tcPr>
            <w:tcW w:w="1701" w:type="dxa"/>
          </w:tcPr>
          <w:p w:rsidR="00321108" w:rsidRPr="009A68CD" w:rsidRDefault="00971D9F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1607,8</w:t>
            </w:r>
          </w:p>
        </w:tc>
        <w:tc>
          <w:tcPr>
            <w:tcW w:w="1808" w:type="dxa"/>
          </w:tcPr>
          <w:p w:rsidR="00321108" w:rsidRPr="009A68CD" w:rsidRDefault="00971D9F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</w:t>
            </w:r>
          </w:p>
        </w:tc>
      </w:tr>
      <w:tr w:rsidR="00D80652" w:rsidRPr="009A68CD" w:rsidTr="00730C5D">
        <w:tc>
          <w:tcPr>
            <w:tcW w:w="4077" w:type="dxa"/>
          </w:tcPr>
          <w:p w:rsidR="00D80652" w:rsidRPr="009A68CD" w:rsidRDefault="00D80652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образованием СМР»</w:t>
            </w:r>
          </w:p>
        </w:tc>
        <w:tc>
          <w:tcPr>
            <w:tcW w:w="1985" w:type="dxa"/>
          </w:tcPr>
          <w:p w:rsidR="00D80652" w:rsidRDefault="00971D9F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3516,9</w:t>
            </w:r>
          </w:p>
        </w:tc>
        <w:tc>
          <w:tcPr>
            <w:tcW w:w="1701" w:type="dxa"/>
          </w:tcPr>
          <w:p w:rsidR="00D80652" w:rsidRDefault="00971D9F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2834,3</w:t>
            </w:r>
          </w:p>
        </w:tc>
        <w:tc>
          <w:tcPr>
            <w:tcW w:w="1808" w:type="dxa"/>
          </w:tcPr>
          <w:p w:rsidR="00D80652" w:rsidRDefault="00971D9F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</w:tr>
    </w:tbl>
    <w:p w:rsidR="00CC3744" w:rsidRPr="009A68CD" w:rsidRDefault="00CC3744" w:rsidP="00971D9F">
      <w:pPr>
        <w:pStyle w:val="a3"/>
        <w:spacing w:before="100" w:beforeAutospacing="1" w:after="100" w:afterAutospacing="1"/>
        <w:ind w:left="0" w:firstLine="1040"/>
        <w:jc w:val="both"/>
        <w:rPr>
          <w:sz w:val="28"/>
          <w:szCs w:val="28"/>
        </w:rPr>
      </w:pPr>
      <w:r w:rsidRPr="009A68CD">
        <w:rPr>
          <w:sz w:val="28"/>
          <w:szCs w:val="28"/>
        </w:rPr>
        <w:t>Диапазон освоения бюджетных сре</w:t>
      </w:r>
      <w:proofErr w:type="gramStart"/>
      <w:r w:rsidRPr="009A68CD">
        <w:rPr>
          <w:sz w:val="28"/>
          <w:szCs w:val="28"/>
        </w:rPr>
        <w:t>дств гл</w:t>
      </w:r>
      <w:proofErr w:type="gramEnd"/>
      <w:r w:rsidRPr="009A68CD">
        <w:rPr>
          <w:sz w:val="28"/>
          <w:szCs w:val="28"/>
        </w:rPr>
        <w:t xml:space="preserve">авными распорядителями составляет от </w:t>
      </w:r>
      <w:r w:rsidR="00971D9F">
        <w:rPr>
          <w:sz w:val="28"/>
          <w:szCs w:val="28"/>
        </w:rPr>
        <w:t>33,4</w:t>
      </w:r>
      <w:r w:rsidRPr="009A68CD">
        <w:rPr>
          <w:sz w:val="28"/>
          <w:szCs w:val="28"/>
        </w:rPr>
        <w:t xml:space="preserve">% до </w:t>
      </w:r>
      <w:r w:rsidR="00971D9F">
        <w:rPr>
          <w:sz w:val="28"/>
          <w:szCs w:val="28"/>
        </w:rPr>
        <w:t>80,6</w:t>
      </w:r>
      <w:r w:rsidRPr="009A68CD">
        <w:rPr>
          <w:sz w:val="28"/>
          <w:szCs w:val="28"/>
        </w:rPr>
        <w:t xml:space="preserve"> %. </w:t>
      </w:r>
      <w:r w:rsidR="00971D9F">
        <w:rPr>
          <w:sz w:val="28"/>
          <w:szCs w:val="28"/>
        </w:rPr>
        <w:t xml:space="preserve">Пять из </w:t>
      </w:r>
      <w:r w:rsidR="00D80652">
        <w:rPr>
          <w:sz w:val="28"/>
          <w:szCs w:val="28"/>
        </w:rPr>
        <w:t>шест</w:t>
      </w:r>
      <w:r w:rsidR="00971D9F">
        <w:rPr>
          <w:sz w:val="28"/>
          <w:szCs w:val="28"/>
        </w:rPr>
        <w:t>и</w:t>
      </w:r>
      <w:r w:rsidRPr="009A68CD">
        <w:rPr>
          <w:sz w:val="28"/>
          <w:szCs w:val="28"/>
        </w:rPr>
        <w:t xml:space="preserve"> главных распорядител</w:t>
      </w:r>
      <w:r w:rsidR="00913EF5" w:rsidRPr="009A68CD">
        <w:rPr>
          <w:sz w:val="28"/>
          <w:szCs w:val="28"/>
        </w:rPr>
        <w:t>ей</w:t>
      </w:r>
      <w:r w:rsidRPr="009A68CD">
        <w:rPr>
          <w:sz w:val="28"/>
          <w:szCs w:val="28"/>
        </w:rPr>
        <w:t xml:space="preserve"> исполнил</w:t>
      </w:r>
      <w:r w:rsidR="00B30157">
        <w:rPr>
          <w:sz w:val="28"/>
          <w:szCs w:val="28"/>
        </w:rPr>
        <w:t>и</w:t>
      </w:r>
      <w:r w:rsidRPr="009A68CD">
        <w:rPr>
          <w:sz w:val="28"/>
          <w:szCs w:val="28"/>
        </w:rPr>
        <w:t xml:space="preserve"> бюджет в анализируемом периоде </w:t>
      </w:r>
      <w:r w:rsidR="00971D9F">
        <w:rPr>
          <w:sz w:val="28"/>
          <w:szCs w:val="28"/>
        </w:rPr>
        <w:t>ниже</w:t>
      </w:r>
      <w:r w:rsidRPr="009A68CD">
        <w:rPr>
          <w:sz w:val="28"/>
          <w:szCs w:val="28"/>
        </w:rPr>
        <w:t xml:space="preserve"> </w:t>
      </w:r>
      <w:r w:rsidR="00971D9F">
        <w:rPr>
          <w:sz w:val="28"/>
          <w:szCs w:val="28"/>
        </w:rPr>
        <w:t>расчетного за девять месяцев</w:t>
      </w:r>
      <w:r w:rsidR="00913EF5" w:rsidRPr="009A68CD">
        <w:rPr>
          <w:sz w:val="28"/>
          <w:szCs w:val="28"/>
        </w:rPr>
        <w:t xml:space="preserve"> </w:t>
      </w:r>
      <w:r w:rsidR="00971D9F">
        <w:rPr>
          <w:sz w:val="28"/>
          <w:szCs w:val="28"/>
        </w:rPr>
        <w:t>показателя</w:t>
      </w:r>
      <w:r w:rsidR="00913EF5" w:rsidRPr="009A68CD">
        <w:rPr>
          <w:sz w:val="28"/>
          <w:szCs w:val="28"/>
        </w:rPr>
        <w:t xml:space="preserve"> (</w:t>
      </w:r>
      <w:r w:rsidR="00971D9F">
        <w:rPr>
          <w:sz w:val="28"/>
          <w:szCs w:val="28"/>
        </w:rPr>
        <w:t>75</w:t>
      </w:r>
      <w:r w:rsidR="00913EF5" w:rsidRPr="009A68CD">
        <w:rPr>
          <w:sz w:val="28"/>
          <w:szCs w:val="28"/>
        </w:rPr>
        <w:t>%)</w:t>
      </w:r>
      <w:r w:rsidRPr="009A68CD">
        <w:rPr>
          <w:sz w:val="28"/>
          <w:szCs w:val="28"/>
        </w:rPr>
        <w:t>.</w:t>
      </w:r>
    </w:p>
    <w:p w:rsidR="00C615D2" w:rsidRDefault="00C615D2" w:rsidP="00971D9F">
      <w:pPr>
        <w:pStyle w:val="a3"/>
        <w:spacing w:after="100" w:afterAutospacing="1"/>
        <w:ind w:left="0" w:firstLine="1040"/>
        <w:jc w:val="both"/>
        <w:rPr>
          <w:sz w:val="28"/>
          <w:szCs w:val="28"/>
        </w:rPr>
      </w:pPr>
      <w:r w:rsidRPr="009A68CD">
        <w:rPr>
          <w:sz w:val="28"/>
          <w:szCs w:val="28"/>
        </w:rPr>
        <w:t xml:space="preserve">Исполнение бюджета Сортавальского муниципального района за </w:t>
      </w:r>
      <w:r w:rsidR="00971D9F">
        <w:rPr>
          <w:sz w:val="28"/>
          <w:szCs w:val="28"/>
        </w:rPr>
        <w:t>9 месяцев</w:t>
      </w:r>
      <w:r w:rsidRPr="009A68CD">
        <w:rPr>
          <w:sz w:val="28"/>
          <w:szCs w:val="28"/>
        </w:rPr>
        <w:t xml:space="preserve"> 201</w:t>
      </w:r>
      <w:r w:rsidR="00D80652">
        <w:rPr>
          <w:sz w:val="28"/>
          <w:szCs w:val="28"/>
        </w:rPr>
        <w:t>7</w:t>
      </w:r>
      <w:r w:rsidRPr="009A68CD">
        <w:rPr>
          <w:sz w:val="28"/>
          <w:szCs w:val="28"/>
        </w:rPr>
        <w:t xml:space="preserve"> года в разрезе сгруппированных по видам расходов представлено в таблице:</w:t>
      </w:r>
    </w:p>
    <w:p w:rsidR="00CC3744" w:rsidRPr="007F7F65" w:rsidRDefault="00CC3744" w:rsidP="00CC3744">
      <w:pPr>
        <w:ind w:firstLine="709"/>
        <w:jc w:val="center"/>
        <w:rPr>
          <w:b/>
          <w:sz w:val="28"/>
          <w:szCs w:val="28"/>
        </w:rPr>
      </w:pPr>
      <w:r w:rsidRPr="007F7F65">
        <w:rPr>
          <w:b/>
          <w:sz w:val="28"/>
          <w:szCs w:val="28"/>
        </w:rPr>
        <w:t>«Группировка расходов по группам видов расходов»</w:t>
      </w:r>
    </w:p>
    <w:p w:rsidR="00CC3744" w:rsidRPr="007F7F65" w:rsidRDefault="00CC3744" w:rsidP="00CC3744">
      <w:pPr>
        <w:ind w:firstLine="709"/>
        <w:jc w:val="center"/>
        <w:rPr>
          <w:b/>
          <w:bCs/>
          <w:sz w:val="28"/>
          <w:szCs w:val="28"/>
        </w:rPr>
      </w:pPr>
      <w:r w:rsidRPr="007F7F65">
        <w:rPr>
          <w:b/>
          <w:sz w:val="28"/>
          <w:szCs w:val="28"/>
        </w:rPr>
        <w:t xml:space="preserve">по </w:t>
      </w:r>
      <w:r w:rsidR="00B80476" w:rsidRPr="007F7F65">
        <w:rPr>
          <w:b/>
          <w:bCs/>
          <w:sz w:val="28"/>
          <w:szCs w:val="28"/>
        </w:rPr>
        <w:t>Сортавальскому муниципальному району</w:t>
      </w:r>
    </w:p>
    <w:p w:rsidR="005F23F0" w:rsidRPr="007F7F65" w:rsidRDefault="005F23F0" w:rsidP="005F23F0">
      <w:pPr>
        <w:ind w:firstLine="709"/>
        <w:jc w:val="right"/>
        <w:rPr>
          <w:b/>
          <w:bCs/>
          <w:sz w:val="28"/>
          <w:szCs w:val="28"/>
        </w:rPr>
      </w:pPr>
      <w:r w:rsidRPr="007F7F65">
        <w:rPr>
          <w:b/>
          <w:bCs/>
          <w:sz w:val="28"/>
          <w:szCs w:val="28"/>
        </w:rPr>
        <w:t>Табл.7</w:t>
      </w:r>
    </w:p>
    <w:p w:rsidR="00CC3744" w:rsidRPr="007F7F65" w:rsidRDefault="00CC3744" w:rsidP="00CC3744">
      <w:pPr>
        <w:tabs>
          <w:tab w:val="left" w:pos="0"/>
        </w:tabs>
        <w:autoSpaceDE w:val="0"/>
        <w:autoSpaceDN w:val="0"/>
        <w:adjustRightInd w:val="0"/>
        <w:jc w:val="center"/>
      </w:pPr>
      <w:r w:rsidRPr="007F7F65">
        <w:t xml:space="preserve">                                                                                                                                                           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3525"/>
        <w:gridCol w:w="1366"/>
        <w:gridCol w:w="1051"/>
        <w:gridCol w:w="1312"/>
        <w:gridCol w:w="1291"/>
      </w:tblGrid>
      <w:tr w:rsidR="00CC3744" w:rsidRPr="007F7F65" w:rsidTr="007F198F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Группы видов расходов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781162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Уточненная </w:t>
            </w:r>
            <w:r w:rsidR="00CC3744" w:rsidRPr="007F7F65">
              <w:rPr>
                <w:b/>
                <w:bCs/>
              </w:rPr>
              <w:t xml:space="preserve">роспись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Доля в общих расходах</w:t>
            </w:r>
            <w:proofErr w:type="gramStart"/>
            <w:r w:rsidRPr="007F7F65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845CE4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Исполнение за </w:t>
            </w:r>
            <w:r w:rsidR="00845CE4">
              <w:rPr>
                <w:b/>
                <w:bCs/>
              </w:rPr>
              <w:t>9</w:t>
            </w:r>
            <w:r w:rsidR="00781162" w:rsidRPr="007F7F65">
              <w:rPr>
                <w:b/>
                <w:bCs/>
              </w:rPr>
              <w:t xml:space="preserve"> </w:t>
            </w:r>
            <w:r w:rsidR="00845CE4">
              <w:rPr>
                <w:b/>
                <w:bCs/>
              </w:rPr>
              <w:t>месяцев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% исполнения</w:t>
            </w:r>
          </w:p>
        </w:tc>
      </w:tr>
      <w:tr w:rsidR="00CC3744" w:rsidRPr="007F7F65" w:rsidTr="00B80476">
        <w:trPr>
          <w:trHeight w:val="8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100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6F3D11" w:rsidP="00B80476">
            <w:pPr>
              <w:jc w:val="center"/>
            </w:pPr>
            <w:r>
              <w:t>371296,5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820073" w:rsidP="00B80476">
            <w:pPr>
              <w:jc w:val="center"/>
            </w:pPr>
            <w:r>
              <w:t>49,3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6C61A1" w:rsidP="00B80476">
            <w:pPr>
              <w:jc w:val="center"/>
            </w:pPr>
            <w:r>
              <w:t>273351,8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7D3468" w:rsidP="00B80476">
            <w:pPr>
              <w:jc w:val="center"/>
            </w:pPr>
            <w:r>
              <w:t>73,6</w:t>
            </w:r>
          </w:p>
        </w:tc>
      </w:tr>
      <w:tr w:rsidR="00CC3744" w:rsidRPr="007F7F65" w:rsidTr="00B80476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200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E21312" w:rsidP="00B80476">
            <w:pPr>
              <w:jc w:val="center"/>
            </w:pPr>
            <w:r>
              <w:t>130826,9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820073" w:rsidP="00B80476">
            <w:pPr>
              <w:jc w:val="center"/>
            </w:pPr>
            <w:r>
              <w:t>17,4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6C61A1" w:rsidP="00B80476">
            <w:pPr>
              <w:jc w:val="center"/>
            </w:pPr>
            <w:r>
              <w:t>87530,6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7D3468" w:rsidP="00B80476">
            <w:pPr>
              <w:jc w:val="center"/>
            </w:pPr>
            <w:r>
              <w:t>66,9</w:t>
            </w:r>
          </w:p>
        </w:tc>
      </w:tr>
      <w:tr w:rsidR="00CC3744" w:rsidRPr="007F7F65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300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Социальное обеспечение и иные выплаты (субсидии)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E21312" w:rsidP="00B80476">
            <w:pPr>
              <w:jc w:val="center"/>
            </w:pPr>
            <w:r>
              <w:t>34379,1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820073" w:rsidP="00B80476">
            <w:pPr>
              <w:jc w:val="center"/>
            </w:pPr>
            <w:r>
              <w:t>4,6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5638F4" w:rsidP="0033433D">
            <w:pPr>
              <w:jc w:val="center"/>
            </w:pPr>
            <w:r>
              <w:t>21739,9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7D3468" w:rsidP="00B80476">
            <w:pPr>
              <w:jc w:val="center"/>
            </w:pPr>
            <w:r>
              <w:t>63,2</w:t>
            </w:r>
          </w:p>
        </w:tc>
      </w:tr>
      <w:tr w:rsidR="00CC3744" w:rsidRPr="007F7F65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400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Бюджетные инвестиции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E21312" w:rsidP="00B80476">
            <w:pPr>
              <w:jc w:val="center"/>
            </w:pPr>
            <w:r>
              <w:t>22843,3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845CE4" w:rsidP="00866785">
            <w:pPr>
              <w:jc w:val="center"/>
            </w:pPr>
            <w:r>
              <w:t>3,0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2E6BFB" w:rsidP="00B80476">
            <w:pPr>
              <w:jc w:val="center"/>
            </w:pPr>
            <w:r>
              <w:t>8270,8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7D3468" w:rsidP="00354857">
            <w:pPr>
              <w:jc w:val="center"/>
            </w:pPr>
            <w:r>
              <w:t>36,2</w:t>
            </w:r>
          </w:p>
        </w:tc>
      </w:tr>
      <w:tr w:rsidR="00CC3744" w:rsidRPr="007F7F65" w:rsidTr="00B80476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lastRenderedPageBreak/>
              <w:t>500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Межбюджетные трансферты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8D030C" w:rsidP="00781162">
            <w:pPr>
              <w:jc w:val="center"/>
            </w:pPr>
            <w:r>
              <w:t>75369,4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845CE4" w:rsidP="00B80476">
            <w:pPr>
              <w:jc w:val="center"/>
            </w:pPr>
            <w:r>
              <w:t>10,0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7C6EA4" w:rsidP="00B80476">
            <w:pPr>
              <w:jc w:val="center"/>
            </w:pPr>
            <w:r>
              <w:t>20880,8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7D3468" w:rsidP="00B80476">
            <w:pPr>
              <w:jc w:val="center"/>
            </w:pPr>
            <w:r>
              <w:t>27,7</w:t>
            </w:r>
          </w:p>
        </w:tc>
      </w:tr>
      <w:tr w:rsidR="00CC3744" w:rsidRPr="007F7F65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600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8D030C" w:rsidP="00433302">
            <w:pPr>
              <w:jc w:val="center"/>
            </w:pPr>
            <w:r>
              <w:t>89919,2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845CE4" w:rsidP="00354857">
            <w:pPr>
              <w:jc w:val="center"/>
            </w:pPr>
            <w:r>
              <w:t>11,9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7D3468" w:rsidP="007C6EA4">
            <w:pPr>
              <w:jc w:val="center"/>
            </w:pPr>
            <w:r>
              <w:t>60137,8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7D3468" w:rsidP="00B80476">
            <w:pPr>
              <w:jc w:val="center"/>
            </w:pPr>
            <w:r>
              <w:t>66,9</w:t>
            </w:r>
          </w:p>
        </w:tc>
      </w:tr>
      <w:tr w:rsidR="00B80476" w:rsidRPr="007F7F65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76" w:rsidRPr="007F7F65" w:rsidRDefault="00B80476" w:rsidP="00B80476">
            <w:pPr>
              <w:jc w:val="center"/>
            </w:pPr>
            <w:r w:rsidRPr="007F7F65">
              <w:t>700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01" w:rsidRPr="007F7F65" w:rsidRDefault="00921201" w:rsidP="009212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F7F65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  <w:p w:rsidR="00B80476" w:rsidRPr="007F7F65" w:rsidRDefault="00B80476" w:rsidP="00B80476"/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6" w:rsidRPr="007F7F65" w:rsidRDefault="00866785" w:rsidP="00B80476">
            <w:pPr>
              <w:jc w:val="center"/>
            </w:pPr>
            <w:r>
              <w:t>10000,0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7F7F65" w:rsidRDefault="00BC06DD" w:rsidP="00845CE4">
            <w:pPr>
              <w:jc w:val="center"/>
            </w:pPr>
            <w:r>
              <w:t>1,</w:t>
            </w:r>
            <w:r w:rsidR="00845CE4"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76" w:rsidRPr="007F7F65" w:rsidRDefault="00B41381" w:rsidP="00B80476">
            <w:pPr>
              <w:jc w:val="center"/>
            </w:pPr>
            <w:r>
              <w:t>6090,3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7F7F65" w:rsidRDefault="007D3468" w:rsidP="000B40F4">
            <w:pPr>
              <w:jc w:val="center"/>
            </w:pPr>
            <w:r>
              <w:t>60,9</w:t>
            </w:r>
          </w:p>
        </w:tc>
      </w:tr>
      <w:tr w:rsidR="00CC3744" w:rsidRPr="007F7F65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800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820073" w:rsidP="0033433D">
            <w:pPr>
              <w:jc w:val="center"/>
            </w:pPr>
            <w:r>
              <w:t>19064,4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845CE4" w:rsidP="0033433D">
            <w:pPr>
              <w:jc w:val="center"/>
            </w:pPr>
            <w:r>
              <w:t>2,5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28524E" w:rsidP="0033433D">
            <w:pPr>
              <w:jc w:val="center"/>
            </w:pPr>
            <w:r>
              <w:t>5596,5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7D3468" w:rsidP="000B40F4">
            <w:pPr>
              <w:jc w:val="center"/>
            </w:pPr>
            <w:r>
              <w:t>29,4</w:t>
            </w:r>
          </w:p>
        </w:tc>
      </w:tr>
      <w:tr w:rsidR="00CC3744" w:rsidRPr="007F7F65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 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pPr>
              <w:rPr>
                <w:b/>
                <w:bCs/>
              </w:rPr>
            </w:pPr>
            <w:r w:rsidRPr="007F7F65">
              <w:rPr>
                <w:b/>
                <w:bCs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820073" w:rsidP="004333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753698,8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7D3468" w:rsidP="00866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483598,5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7D3468" w:rsidP="00B80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64,2</w:t>
            </w:r>
          </w:p>
        </w:tc>
      </w:tr>
    </w:tbl>
    <w:p w:rsidR="00CC3744" w:rsidRDefault="00C615D2" w:rsidP="007D3468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7F7F65">
        <w:rPr>
          <w:sz w:val="28"/>
          <w:szCs w:val="28"/>
        </w:rPr>
        <w:t xml:space="preserve">Как видно из представленной таблицы «расходы на выплату персоналу в целях обеспечения выполнения функций органами местного самоуправления, казенными учреждениями» занимает в структуре </w:t>
      </w:r>
      <w:r w:rsidR="007D3468">
        <w:rPr>
          <w:sz w:val="28"/>
          <w:szCs w:val="28"/>
        </w:rPr>
        <w:t>49,3</w:t>
      </w:r>
      <w:r w:rsidRPr="007F7F65">
        <w:rPr>
          <w:sz w:val="28"/>
          <w:szCs w:val="28"/>
        </w:rPr>
        <w:t xml:space="preserve">% от общих расходов бюджета Сортавальского муниципального района. </w:t>
      </w:r>
      <w:r w:rsidR="00141DA2" w:rsidRPr="007F7F65">
        <w:rPr>
          <w:sz w:val="28"/>
          <w:szCs w:val="28"/>
        </w:rPr>
        <w:t>Диапазон и</w:t>
      </w:r>
      <w:r w:rsidR="00011BF9" w:rsidRPr="007F7F65">
        <w:rPr>
          <w:sz w:val="28"/>
          <w:szCs w:val="28"/>
        </w:rPr>
        <w:t xml:space="preserve">сполнение районного бюджета в анализируемом периоде </w:t>
      </w:r>
      <w:r w:rsidR="00141DA2" w:rsidRPr="007F7F65">
        <w:rPr>
          <w:sz w:val="28"/>
          <w:szCs w:val="28"/>
        </w:rPr>
        <w:t xml:space="preserve">колеблется от </w:t>
      </w:r>
      <w:r w:rsidR="00BC06DD">
        <w:rPr>
          <w:sz w:val="28"/>
          <w:szCs w:val="28"/>
        </w:rPr>
        <w:t>2</w:t>
      </w:r>
      <w:r w:rsidR="007D3468">
        <w:rPr>
          <w:sz w:val="28"/>
          <w:szCs w:val="28"/>
        </w:rPr>
        <w:t>7</w:t>
      </w:r>
      <w:r w:rsidR="00BC06DD">
        <w:rPr>
          <w:sz w:val="28"/>
          <w:szCs w:val="28"/>
        </w:rPr>
        <w:t>,7</w:t>
      </w:r>
      <w:r w:rsidR="00141DA2" w:rsidRPr="007F7F65">
        <w:rPr>
          <w:sz w:val="28"/>
          <w:szCs w:val="28"/>
        </w:rPr>
        <w:t xml:space="preserve"> % по группе «</w:t>
      </w:r>
      <w:r w:rsidR="007D3468">
        <w:rPr>
          <w:sz w:val="28"/>
          <w:szCs w:val="28"/>
        </w:rPr>
        <w:t>межбюджетные трансферты</w:t>
      </w:r>
      <w:r w:rsidR="00141DA2" w:rsidRPr="007F7F65">
        <w:rPr>
          <w:sz w:val="28"/>
          <w:szCs w:val="28"/>
        </w:rPr>
        <w:t xml:space="preserve">» до </w:t>
      </w:r>
      <w:r w:rsidR="007D3468">
        <w:rPr>
          <w:sz w:val="28"/>
          <w:szCs w:val="28"/>
        </w:rPr>
        <w:t>73,6</w:t>
      </w:r>
      <w:r w:rsidR="00141DA2" w:rsidRPr="007F7F65">
        <w:rPr>
          <w:sz w:val="28"/>
          <w:szCs w:val="28"/>
        </w:rPr>
        <w:t xml:space="preserve"> % по группе «</w:t>
      </w:r>
      <w:r w:rsidR="007D3468" w:rsidRPr="007D3468">
        <w:rPr>
          <w:sz w:val="28"/>
          <w:szCs w:val="28"/>
        </w:rPr>
        <w:t>Расходы на выплаты персоналу в целях обеспечения выполнения функций органами местного самоуправления, казенными учреждениями</w:t>
      </w:r>
      <w:r w:rsidR="00141DA2" w:rsidRPr="007F7F65">
        <w:rPr>
          <w:sz w:val="28"/>
          <w:szCs w:val="28"/>
        </w:rPr>
        <w:t>». По</w:t>
      </w:r>
      <w:r w:rsidR="007D3468">
        <w:rPr>
          <w:sz w:val="28"/>
          <w:szCs w:val="28"/>
        </w:rPr>
        <w:t xml:space="preserve"> всем</w:t>
      </w:r>
      <w:r w:rsidR="00141DA2" w:rsidRPr="007F7F65">
        <w:rPr>
          <w:sz w:val="28"/>
          <w:szCs w:val="28"/>
        </w:rPr>
        <w:t xml:space="preserve"> групп</w:t>
      </w:r>
      <w:r w:rsidR="007F7F65" w:rsidRPr="007F7F65">
        <w:rPr>
          <w:sz w:val="28"/>
          <w:szCs w:val="28"/>
        </w:rPr>
        <w:t>ам</w:t>
      </w:r>
      <w:r w:rsidR="00141DA2" w:rsidRPr="007F7F65">
        <w:rPr>
          <w:sz w:val="28"/>
          <w:szCs w:val="28"/>
        </w:rPr>
        <w:t xml:space="preserve"> вида расходов</w:t>
      </w:r>
      <w:r w:rsidR="00C03212">
        <w:rPr>
          <w:sz w:val="28"/>
          <w:szCs w:val="28"/>
        </w:rPr>
        <w:t xml:space="preserve"> </w:t>
      </w:r>
      <w:r w:rsidR="00141DA2" w:rsidRPr="007F7F65">
        <w:rPr>
          <w:sz w:val="28"/>
          <w:szCs w:val="28"/>
        </w:rPr>
        <w:t xml:space="preserve">исполнение </w:t>
      </w:r>
      <w:r w:rsidR="007D3468">
        <w:rPr>
          <w:sz w:val="28"/>
          <w:szCs w:val="28"/>
        </w:rPr>
        <w:t>расчетного за девять месяцев</w:t>
      </w:r>
      <w:r w:rsidR="00C03212">
        <w:rPr>
          <w:sz w:val="28"/>
          <w:szCs w:val="28"/>
        </w:rPr>
        <w:t xml:space="preserve"> </w:t>
      </w:r>
      <w:r w:rsidR="00011BF9" w:rsidRPr="007F7F65">
        <w:rPr>
          <w:sz w:val="28"/>
          <w:szCs w:val="28"/>
        </w:rPr>
        <w:t>показател</w:t>
      </w:r>
      <w:r w:rsidR="00141DA2" w:rsidRPr="007F7F65">
        <w:rPr>
          <w:sz w:val="28"/>
          <w:szCs w:val="28"/>
        </w:rPr>
        <w:t>я</w:t>
      </w:r>
      <w:r w:rsidR="00011BF9" w:rsidRPr="007F7F65">
        <w:rPr>
          <w:sz w:val="28"/>
          <w:szCs w:val="28"/>
        </w:rPr>
        <w:t xml:space="preserve"> (</w:t>
      </w:r>
      <w:r w:rsidR="007D3468">
        <w:rPr>
          <w:sz w:val="28"/>
          <w:szCs w:val="28"/>
        </w:rPr>
        <w:t>75</w:t>
      </w:r>
      <w:r w:rsidR="00011BF9" w:rsidRPr="007F7F65">
        <w:rPr>
          <w:sz w:val="28"/>
          <w:szCs w:val="28"/>
        </w:rPr>
        <w:t>%)</w:t>
      </w:r>
      <w:r w:rsidR="00141DA2" w:rsidRPr="007F7F65">
        <w:rPr>
          <w:sz w:val="28"/>
          <w:szCs w:val="28"/>
        </w:rPr>
        <w:t>.</w:t>
      </w:r>
      <w:r w:rsidR="00EF4F07" w:rsidRPr="007F7F65">
        <w:rPr>
          <w:sz w:val="28"/>
          <w:szCs w:val="28"/>
        </w:rPr>
        <w:t xml:space="preserve"> </w:t>
      </w:r>
      <w:r w:rsidR="00141DA2" w:rsidRPr="007F7F65">
        <w:rPr>
          <w:sz w:val="28"/>
          <w:szCs w:val="28"/>
        </w:rPr>
        <w:t>По</w:t>
      </w:r>
      <w:r w:rsidR="00E736B9" w:rsidRPr="007F7F65">
        <w:rPr>
          <w:sz w:val="28"/>
          <w:szCs w:val="28"/>
        </w:rPr>
        <w:t xml:space="preserve"> группам видов расходов </w:t>
      </w:r>
      <w:r w:rsidR="00C03212">
        <w:rPr>
          <w:sz w:val="28"/>
          <w:szCs w:val="28"/>
        </w:rPr>
        <w:t>«</w:t>
      </w:r>
      <w:r w:rsidR="007D3468">
        <w:rPr>
          <w:sz w:val="28"/>
          <w:szCs w:val="28"/>
        </w:rPr>
        <w:t>Бюджетные инвестиции</w:t>
      </w:r>
      <w:r w:rsidR="00C03212">
        <w:rPr>
          <w:sz w:val="28"/>
          <w:szCs w:val="28"/>
        </w:rPr>
        <w:t>»</w:t>
      </w:r>
      <w:r w:rsidR="007D3468">
        <w:rPr>
          <w:sz w:val="28"/>
          <w:szCs w:val="28"/>
        </w:rPr>
        <w:t>,</w:t>
      </w:r>
      <w:r w:rsidR="00C03212">
        <w:rPr>
          <w:sz w:val="28"/>
          <w:szCs w:val="28"/>
        </w:rPr>
        <w:t xml:space="preserve"> «</w:t>
      </w:r>
      <w:r w:rsidR="007D3468">
        <w:rPr>
          <w:sz w:val="28"/>
          <w:szCs w:val="28"/>
        </w:rPr>
        <w:t>Межбюджетные трансферты</w:t>
      </w:r>
      <w:r w:rsidR="00C03212">
        <w:rPr>
          <w:sz w:val="28"/>
          <w:szCs w:val="28"/>
        </w:rPr>
        <w:t>»</w:t>
      </w:r>
      <w:r w:rsidR="007D3468">
        <w:rPr>
          <w:sz w:val="28"/>
          <w:szCs w:val="28"/>
        </w:rPr>
        <w:t xml:space="preserve"> и «Иные бюджетные ассигнования»</w:t>
      </w:r>
      <w:r w:rsidR="00C03212">
        <w:rPr>
          <w:sz w:val="28"/>
          <w:szCs w:val="28"/>
        </w:rPr>
        <w:t xml:space="preserve"> </w:t>
      </w:r>
      <w:r w:rsidR="00E736B9" w:rsidRPr="007F7F65">
        <w:rPr>
          <w:sz w:val="28"/>
          <w:szCs w:val="28"/>
        </w:rPr>
        <w:t xml:space="preserve">исполнение </w:t>
      </w:r>
      <w:r w:rsidR="00C03212">
        <w:rPr>
          <w:sz w:val="28"/>
          <w:szCs w:val="28"/>
        </w:rPr>
        <w:t xml:space="preserve">значительно ниже </w:t>
      </w:r>
      <w:r w:rsidR="00BC66BE" w:rsidRPr="007F7F65">
        <w:rPr>
          <w:sz w:val="28"/>
          <w:szCs w:val="28"/>
        </w:rPr>
        <w:t xml:space="preserve">расчетного показателя за </w:t>
      </w:r>
      <w:r w:rsidR="007D3468">
        <w:rPr>
          <w:sz w:val="28"/>
          <w:szCs w:val="28"/>
        </w:rPr>
        <w:t>девять месяцев</w:t>
      </w:r>
      <w:r w:rsidR="00C03212">
        <w:rPr>
          <w:sz w:val="28"/>
          <w:szCs w:val="28"/>
        </w:rPr>
        <w:t>.</w:t>
      </w:r>
      <w:r w:rsidR="00011BF9" w:rsidRPr="007F7F65">
        <w:rPr>
          <w:sz w:val="28"/>
          <w:szCs w:val="28"/>
        </w:rPr>
        <w:t xml:space="preserve"> </w:t>
      </w:r>
    </w:p>
    <w:p w:rsidR="00A51C39" w:rsidRPr="00F2576A" w:rsidRDefault="00A51C39" w:rsidP="007F7974">
      <w:pPr>
        <w:pStyle w:val="a3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t>Исполнение средств резервных фондов</w:t>
      </w:r>
    </w:p>
    <w:p w:rsidR="00A51C39" w:rsidRPr="00F2576A" w:rsidRDefault="00A51C39" w:rsidP="007F7974">
      <w:pPr>
        <w:pStyle w:val="a3"/>
        <w:spacing w:after="100" w:afterAutospacing="1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t>Администрации Сортавальского муниципального района</w:t>
      </w:r>
    </w:p>
    <w:p w:rsidR="007F7974" w:rsidRDefault="007F7974" w:rsidP="007F7974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</w:p>
    <w:p w:rsidR="00A51C39" w:rsidRPr="00F2576A" w:rsidRDefault="00A51C39" w:rsidP="007F7974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  <w:proofErr w:type="gramStart"/>
      <w:r w:rsidRPr="00F2576A">
        <w:rPr>
          <w:sz w:val="28"/>
          <w:szCs w:val="28"/>
        </w:rPr>
        <w:t>По состоянию на 01.</w:t>
      </w:r>
      <w:r w:rsidR="007F7974">
        <w:rPr>
          <w:sz w:val="28"/>
          <w:szCs w:val="28"/>
        </w:rPr>
        <w:t>10</w:t>
      </w:r>
      <w:r w:rsidRPr="00F2576A">
        <w:rPr>
          <w:sz w:val="28"/>
          <w:szCs w:val="28"/>
        </w:rPr>
        <w:t>.201</w:t>
      </w:r>
      <w:r w:rsidR="00433302">
        <w:rPr>
          <w:sz w:val="28"/>
          <w:szCs w:val="28"/>
        </w:rPr>
        <w:t>7</w:t>
      </w:r>
      <w:r w:rsidRPr="00F2576A">
        <w:rPr>
          <w:sz w:val="28"/>
          <w:szCs w:val="28"/>
        </w:rPr>
        <w:t xml:space="preserve">г. утвержденный объем резервного фонда Администрации Сортавальского муниципального района составляет 200,0 тыс. руб. и резервного фонда Администрации Сортавальского муниципального района для ликвидации чрезвычайных ситуаций составляет </w:t>
      </w:r>
      <w:r w:rsidR="00433302">
        <w:rPr>
          <w:sz w:val="28"/>
          <w:szCs w:val="28"/>
        </w:rPr>
        <w:t>3</w:t>
      </w:r>
      <w:r w:rsidRPr="00F2576A">
        <w:rPr>
          <w:sz w:val="28"/>
          <w:szCs w:val="28"/>
        </w:rPr>
        <w:t>00,0 тыс. руб.. Удельный вес резервных фондов Администрации Сортавальского муниципального района, в общем объеме утвержденных Решением о бюджете расходах районного бюджета, составляет 0,0</w:t>
      </w:r>
      <w:r w:rsidR="007F7974">
        <w:rPr>
          <w:sz w:val="28"/>
          <w:szCs w:val="28"/>
        </w:rPr>
        <w:t>6</w:t>
      </w:r>
      <w:r w:rsidRPr="00F2576A">
        <w:rPr>
          <w:sz w:val="28"/>
          <w:szCs w:val="28"/>
        </w:rPr>
        <w:t>%.</w:t>
      </w:r>
      <w:proofErr w:type="gramEnd"/>
    </w:p>
    <w:p w:rsidR="00A51C39" w:rsidRPr="00F2576A" w:rsidRDefault="00A51C39" w:rsidP="007F7974">
      <w:pPr>
        <w:pStyle w:val="a3"/>
        <w:spacing w:after="100" w:afterAutospacing="1"/>
        <w:ind w:left="0" w:firstLine="680"/>
        <w:jc w:val="both"/>
        <w:rPr>
          <w:sz w:val="28"/>
          <w:szCs w:val="28"/>
        </w:rPr>
      </w:pPr>
      <w:proofErr w:type="gramStart"/>
      <w:r w:rsidRPr="00F2576A">
        <w:rPr>
          <w:sz w:val="28"/>
          <w:szCs w:val="28"/>
        </w:rPr>
        <w:t>Согласно Отчета</w:t>
      </w:r>
      <w:proofErr w:type="gramEnd"/>
      <w:r w:rsidRPr="00F2576A">
        <w:rPr>
          <w:sz w:val="28"/>
          <w:szCs w:val="28"/>
        </w:rPr>
        <w:t xml:space="preserve"> об использовании средств Резервного фонда администрации Сортавальского муниципального района </w:t>
      </w:r>
      <w:r w:rsidR="00BC66BE" w:rsidRPr="00F2576A">
        <w:rPr>
          <w:sz w:val="28"/>
          <w:szCs w:val="28"/>
        </w:rPr>
        <w:t xml:space="preserve">за </w:t>
      </w:r>
      <w:r w:rsidR="007F7974">
        <w:rPr>
          <w:sz w:val="28"/>
          <w:szCs w:val="28"/>
        </w:rPr>
        <w:t>9</w:t>
      </w:r>
      <w:r w:rsidR="00F2576A" w:rsidRPr="00F2576A">
        <w:rPr>
          <w:sz w:val="28"/>
          <w:szCs w:val="28"/>
        </w:rPr>
        <w:t xml:space="preserve"> </w:t>
      </w:r>
      <w:r w:rsidR="007F7974">
        <w:rPr>
          <w:sz w:val="28"/>
          <w:szCs w:val="28"/>
        </w:rPr>
        <w:t>месяцев</w:t>
      </w:r>
      <w:r w:rsidR="00E66FDF">
        <w:rPr>
          <w:sz w:val="28"/>
          <w:szCs w:val="28"/>
        </w:rPr>
        <w:t xml:space="preserve"> </w:t>
      </w:r>
      <w:r w:rsidRPr="00F2576A">
        <w:rPr>
          <w:sz w:val="28"/>
          <w:szCs w:val="28"/>
        </w:rPr>
        <w:t>201</w:t>
      </w:r>
      <w:r w:rsidR="00433302">
        <w:rPr>
          <w:sz w:val="28"/>
          <w:szCs w:val="28"/>
        </w:rPr>
        <w:t>7</w:t>
      </w:r>
      <w:r w:rsidRPr="00F2576A">
        <w:rPr>
          <w:sz w:val="28"/>
          <w:szCs w:val="28"/>
        </w:rPr>
        <w:t xml:space="preserve">года, предоставленного Администрацией Сортавальского муниципального района, расходов за счет средств резервного фонда не производилось.  </w:t>
      </w:r>
    </w:p>
    <w:p w:rsidR="00041B3B" w:rsidRPr="001D2104" w:rsidRDefault="00041B3B" w:rsidP="007F7974">
      <w:pPr>
        <w:spacing w:after="100" w:afterAutospacing="1"/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Исполнение программной части бюджета.</w:t>
      </w:r>
    </w:p>
    <w:p w:rsidR="00041B3B" w:rsidRDefault="007F7974" w:rsidP="00932F5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041B3B" w:rsidRPr="00792511">
        <w:rPr>
          <w:sz w:val="28"/>
          <w:szCs w:val="28"/>
        </w:rPr>
        <w:t>ешением о бюджете Сортавальского муниципального района на 201</w:t>
      </w:r>
      <w:r w:rsidR="00E34AEE">
        <w:rPr>
          <w:sz w:val="28"/>
          <w:szCs w:val="28"/>
        </w:rPr>
        <w:t>7</w:t>
      </w:r>
      <w:r w:rsidR="00041B3B" w:rsidRPr="00792511">
        <w:rPr>
          <w:sz w:val="28"/>
          <w:szCs w:val="28"/>
        </w:rPr>
        <w:t xml:space="preserve"> год  предусматривались к исполнению </w:t>
      </w:r>
      <w:r w:rsidR="00283BEF">
        <w:rPr>
          <w:sz w:val="28"/>
          <w:szCs w:val="28"/>
        </w:rPr>
        <w:t>1</w:t>
      </w:r>
      <w:r w:rsidR="003227AB">
        <w:rPr>
          <w:sz w:val="28"/>
          <w:szCs w:val="28"/>
        </w:rPr>
        <w:t>6</w:t>
      </w:r>
      <w:r w:rsidR="00041B3B" w:rsidRPr="00792511">
        <w:rPr>
          <w:sz w:val="28"/>
          <w:szCs w:val="28"/>
        </w:rPr>
        <w:t xml:space="preserve"> ведомственных целевых программ в объеме </w:t>
      </w:r>
      <w:r w:rsidR="009A5755">
        <w:rPr>
          <w:sz w:val="28"/>
          <w:szCs w:val="28"/>
        </w:rPr>
        <w:t>13019,7</w:t>
      </w:r>
      <w:r w:rsidR="00041B3B" w:rsidRPr="00792511">
        <w:rPr>
          <w:sz w:val="28"/>
          <w:szCs w:val="28"/>
        </w:rPr>
        <w:t xml:space="preserve"> тыс. руб.</w:t>
      </w:r>
      <w:r w:rsidR="008E4714" w:rsidRPr="00792511">
        <w:rPr>
          <w:sz w:val="28"/>
          <w:szCs w:val="28"/>
        </w:rPr>
        <w:t xml:space="preserve"> и 1 муниципальная программа в объеме </w:t>
      </w:r>
      <w:r w:rsidR="009A5755">
        <w:rPr>
          <w:sz w:val="28"/>
          <w:szCs w:val="28"/>
        </w:rPr>
        <w:t>27061,2</w:t>
      </w:r>
      <w:r w:rsidR="008E4714" w:rsidRPr="00792511">
        <w:rPr>
          <w:sz w:val="28"/>
          <w:szCs w:val="28"/>
        </w:rPr>
        <w:t xml:space="preserve"> тыс. руб.</w:t>
      </w:r>
    </w:p>
    <w:p w:rsidR="002D0D5A" w:rsidRPr="002D0D5A" w:rsidRDefault="002D0D5A" w:rsidP="00E66A1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A5755">
        <w:rPr>
          <w:sz w:val="28"/>
          <w:szCs w:val="28"/>
        </w:rPr>
        <w:t>межсессионный период</w:t>
      </w:r>
      <w:r w:rsidR="003227AB">
        <w:rPr>
          <w:sz w:val="28"/>
          <w:szCs w:val="28"/>
        </w:rPr>
        <w:t>, по состоянию на 01.10.2017г.</w:t>
      </w:r>
      <w:r>
        <w:rPr>
          <w:sz w:val="28"/>
          <w:szCs w:val="28"/>
        </w:rPr>
        <w:t xml:space="preserve"> в сводную бюджетную роспись, без внесения изменений в Решение о бюджете были внесены изменения и добавлены бюджетные назначения на реализацию </w:t>
      </w:r>
      <w:r w:rsidR="003227AB">
        <w:rPr>
          <w:sz w:val="28"/>
          <w:szCs w:val="28"/>
        </w:rPr>
        <w:t>2</w:t>
      </w:r>
      <w:r w:rsidR="00283BEF">
        <w:rPr>
          <w:sz w:val="28"/>
          <w:szCs w:val="28"/>
        </w:rPr>
        <w:t>-х</w:t>
      </w:r>
      <w:r>
        <w:rPr>
          <w:sz w:val="28"/>
          <w:szCs w:val="28"/>
        </w:rPr>
        <w:t xml:space="preserve"> </w:t>
      </w:r>
      <w:r w:rsidR="008140D6">
        <w:rPr>
          <w:sz w:val="28"/>
          <w:szCs w:val="28"/>
        </w:rPr>
        <w:t>ВЦ</w:t>
      </w:r>
      <w:r>
        <w:rPr>
          <w:sz w:val="28"/>
          <w:szCs w:val="28"/>
        </w:rPr>
        <w:t xml:space="preserve">П в объеме </w:t>
      </w:r>
      <w:r w:rsidR="003227AB">
        <w:rPr>
          <w:sz w:val="28"/>
          <w:szCs w:val="28"/>
        </w:rPr>
        <w:t>1505,5</w:t>
      </w:r>
      <w:r>
        <w:rPr>
          <w:sz w:val="28"/>
          <w:szCs w:val="28"/>
        </w:rPr>
        <w:t xml:space="preserve"> тыс. ру</w:t>
      </w:r>
      <w:r w:rsidR="001D2104">
        <w:rPr>
          <w:sz w:val="28"/>
          <w:szCs w:val="28"/>
        </w:rPr>
        <w:t>б</w:t>
      </w:r>
      <w:r w:rsidR="008140D6">
        <w:rPr>
          <w:sz w:val="28"/>
          <w:szCs w:val="28"/>
        </w:rPr>
        <w:t xml:space="preserve">. </w:t>
      </w:r>
    </w:p>
    <w:p w:rsidR="00041B3B" w:rsidRPr="00D8273D" w:rsidRDefault="00041B3B" w:rsidP="00E66A18">
      <w:pPr>
        <w:pStyle w:val="a3"/>
        <w:ind w:left="0" w:firstLine="709"/>
        <w:jc w:val="both"/>
        <w:rPr>
          <w:sz w:val="28"/>
          <w:szCs w:val="28"/>
        </w:rPr>
      </w:pPr>
      <w:r w:rsidRPr="00D8273D">
        <w:rPr>
          <w:sz w:val="28"/>
          <w:szCs w:val="28"/>
        </w:rPr>
        <w:t xml:space="preserve">По сравнению с </w:t>
      </w:r>
      <w:r w:rsidR="00D8273D" w:rsidRPr="00D8273D">
        <w:rPr>
          <w:sz w:val="28"/>
          <w:szCs w:val="28"/>
        </w:rPr>
        <w:t xml:space="preserve">аналогичным периодом </w:t>
      </w:r>
      <w:r w:rsidRPr="00D8273D">
        <w:rPr>
          <w:sz w:val="28"/>
          <w:szCs w:val="28"/>
        </w:rPr>
        <w:t>201</w:t>
      </w:r>
      <w:r w:rsidR="00283BEF">
        <w:rPr>
          <w:sz w:val="28"/>
          <w:szCs w:val="28"/>
        </w:rPr>
        <w:t>6</w:t>
      </w:r>
      <w:r w:rsidRPr="00D8273D">
        <w:rPr>
          <w:sz w:val="28"/>
          <w:szCs w:val="28"/>
        </w:rPr>
        <w:t xml:space="preserve"> год</w:t>
      </w:r>
      <w:r w:rsidR="00B927E7">
        <w:rPr>
          <w:sz w:val="28"/>
          <w:szCs w:val="28"/>
        </w:rPr>
        <w:t>а</w:t>
      </w:r>
      <w:r w:rsidRPr="00D8273D">
        <w:rPr>
          <w:sz w:val="28"/>
          <w:szCs w:val="28"/>
        </w:rPr>
        <w:t xml:space="preserve"> расходы на реализацию Программ</w:t>
      </w:r>
      <w:r w:rsidR="00B927E7">
        <w:rPr>
          <w:sz w:val="28"/>
          <w:szCs w:val="28"/>
        </w:rPr>
        <w:t>, согласно сводной бюджетной росписи, с учетом последующих изменений</w:t>
      </w:r>
      <w:r w:rsidRPr="00D8273D">
        <w:rPr>
          <w:sz w:val="28"/>
          <w:szCs w:val="28"/>
        </w:rPr>
        <w:t xml:space="preserve"> </w:t>
      </w:r>
      <w:r w:rsidR="00B927E7">
        <w:rPr>
          <w:sz w:val="28"/>
          <w:szCs w:val="28"/>
        </w:rPr>
        <w:t>снизились</w:t>
      </w:r>
      <w:r w:rsidRPr="00D8273D">
        <w:rPr>
          <w:sz w:val="28"/>
          <w:szCs w:val="28"/>
        </w:rPr>
        <w:t xml:space="preserve"> на </w:t>
      </w:r>
      <w:r w:rsidR="003227AB">
        <w:rPr>
          <w:sz w:val="28"/>
          <w:szCs w:val="28"/>
        </w:rPr>
        <w:t>12770,8</w:t>
      </w:r>
      <w:r w:rsidRPr="00D8273D">
        <w:rPr>
          <w:sz w:val="28"/>
          <w:szCs w:val="28"/>
        </w:rPr>
        <w:t xml:space="preserve"> тыс. руб. или </w:t>
      </w:r>
      <w:r w:rsidR="00A035B5">
        <w:rPr>
          <w:sz w:val="28"/>
          <w:szCs w:val="28"/>
        </w:rPr>
        <w:t xml:space="preserve">на </w:t>
      </w:r>
      <w:r w:rsidR="003227AB">
        <w:rPr>
          <w:sz w:val="28"/>
          <w:szCs w:val="28"/>
        </w:rPr>
        <w:t>23,5</w:t>
      </w:r>
      <w:r w:rsidR="00A035B5">
        <w:rPr>
          <w:sz w:val="28"/>
          <w:szCs w:val="28"/>
        </w:rPr>
        <w:t xml:space="preserve"> процент</w:t>
      </w:r>
      <w:r w:rsidR="003227AB">
        <w:rPr>
          <w:sz w:val="28"/>
          <w:szCs w:val="28"/>
        </w:rPr>
        <w:t xml:space="preserve">ов </w:t>
      </w:r>
      <w:r w:rsidRPr="00D8273D">
        <w:rPr>
          <w:sz w:val="28"/>
          <w:szCs w:val="28"/>
        </w:rPr>
        <w:t xml:space="preserve">и составили </w:t>
      </w:r>
      <w:r w:rsidR="003227AB">
        <w:rPr>
          <w:sz w:val="28"/>
          <w:szCs w:val="28"/>
        </w:rPr>
        <w:t>41586,4</w:t>
      </w:r>
      <w:r w:rsidR="00D8273D" w:rsidRPr="00D8273D">
        <w:rPr>
          <w:sz w:val="28"/>
          <w:szCs w:val="28"/>
        </w:rPr>
        <w:t xml:space="preserve"> </w:t>
      </w:r>
      <w:r w:rsidRPr="00D8273D">
        <w:rPr>
          <w:sz w:val="28"/>
          <w:szCs w:val="28"/>
        </w:rPr>
        <w:t>тыс. руб.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Доля бюджетных средств, направл</w:t>
      </w:r>
      <w:r w:rsidR="008140D6">
        <w:rPr>
          <w:sz w:val="28"/>
          <w:szCs w:val="28"/>
        </w:rPr>
        <w:t>енных</w:t>
      </w:r>
      <w:r w:rsidRPr="003749D6">
        <w:rPr>
          <w:sz w:val="28"/>
          <w:szCs w:val="28"/>
        </w:rPr>
        <w:t xml:space="preserve"> на реализацию Программ, в общих расходах районного бюджета </w:t>
      </w:r>
      <w:r w:rsidR="003227AB">
        <w:rPr>
          <w:sz w:val="28"/>
          <w:szCs w:val="28"/>
        </w:rPr>
        <w:t>за</w:t>
      </w:r>
      <w:r w:rsidRPr="003749D6">
        <w:rPr>
          <w:sz w:val="28"/>
          <w:szCs w:val="28"/>
        </w:rPr>
        <w:t xml:space="preserve"> </w:t>
      </w:r>
      <w:r w:rsidR="003227AB">
        <w:rPr>
          <w:sz w:val="28"/>
          <w:szCs w:val="28"/>
        </w:rPr>
        <w:t>9</w:t>
      </w:r>
      <w:r w:rsidR="00D8273D" w:rsidRPr="003749D6">
        <w:rPr>
          <w:sz w:val="28"/>
          <w:szCs w:val="28"/>
        </w:rPr>
        <w:t xml:space="preserve"> </w:t>
      </w:r>
      <w:r w:rsidR="003227AB">
        <w:rPr>
          <w:sz w:val="28"/>
          <w:szCs w:val="28"/>
        </w:rPr>
        <w:t>месяцев</w:t>
      </w:r>
      <w:r w:rsidR="00D8273D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201</w:t>
      </w:r>
      <w:r w:rsidR="008714A4">
        <w:rPr>
          <w:sz w:val="28"/>
          <w:szCs w:val="28"/>
        </w:rPr>
        <w:t>7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составила </w:t>
      </w:r>
      <w:r w:rsidR="006F4E86">
        <w:rPr>
          <w:sz w:val="28"/>
          <w:szCs w:val="28"/>
        </w:rPr>
        <w:t>5,2</w:t>
      </w:r>
      <w:r w:rsidR="000D677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процент</w:t>
      </w:r>
      <w:r w:rsidR="00A035B5">
        <w:rPr>
          <w:sz w:val="28"/>
          <w:szCs w:val="28"/>
        </w:rPr>
        <w:t>ов</w:t>
      </w:r>
      <w:r w:rsidRPr="003749D6">
        <w:rPr>
          <w:sz w:val="28"/>
          <w:szCs w:val="28"/>
        </w:rPr>
        <w:t xml:space="preserve">, что на </w:t>
      </w:r>
      <w:r w:rsidR="00A035B5">
        <w:rPr>
          <w:sz w:val="28"/>
          <w:szCs w:val="28"/>
        </w:rPr>
        <w:t>1</w:t>
      </w:r>
      <w:r w:rsidRPr="003749D6">
        <w:rPr>
          <w:sz w:val="28"/>
          <w:szCs w:val="28"/>
        </w:rPr>
        <w:t>,</w:t>
      </w:r>
      <w:r w:rsidR="006F4E86">
        <w:rPr>
          <w:sz w:val="28"/>
          <w:szCs w:val="28"/>
        </w:rPr>
        <w:t>1</w:t>
      </w:r>
      <w:r w:rsidRPr="003749D6">
        <w:rPr>
          <w:sz w:val="28"/>
          <w:szCs w:val="28"/>
        </w:rPr>
        <w:t xml:space="preserve"> % </w:t>
      </w:r>
      <w:r w:rsidR="008714A4">
        <w:rPr>
          <w:sz w:val="28"/>
          <w:szCs w:val="28"/>
        </w:rPr>
        <w:t>ниже</w:t>
      </w:r>
      <w:r w:rsidRPr="003749D6">
        <w:rPr>
          <w:sz w:val="28"/>
          <w:szCs w:val="28"/>
        </w:rPr>
        <w:t xml:space="preserve">, чем в </w:t>
      </w:r>
      <w:r w:rsidR="00D8273D" w:rsidRPr="003749D6">
        <w:rPr>
          <w:sz w:val="28"/>
          <w:szCs w:val="28"/>
        </w:rPr>
        <w:t xml:space="preserve"> аналогичном периоде </w:t>
      </w:r>
      <w:r w:rsidRPr="003749D6">
        <w:rPr>
          <w:sz w:val="28"/>
          <w:szCs w:val="28"/>
        </w:rPr>
        <w:t>предыдущ</w:t>
      </w:r>
      <w:r w:rsidR="00D8273D" w:rsidRPr="003749D6">
        <w:rPr>
          <w:sz w:val="28"/>
          <w:szCs w:val="28"/>
        </w:rPr>
        <w:t>его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(</w:t>
      </w:r>
      <w:r w:rsidR="006F4E86">
        <w:rPr>
          <w:sz w:val="28"/>
          <w:szCs w:val="28"/>
        </w:rPr>
        <w:t>за 9</w:t>
      </w:r>
      <w:r w:rsidR="003749D6" w:rsidRPr="003749D6">
        <w:rPr>
          <w:sz w:val="28"/>
          <w:szCs w:val="28"/>
        </w:rPr>
        <w:t xml:space="preserve"> </w:t>
      </w:r>
      <w:r w:rsidR="006F4E86">
        <w:rPr>
          <w:sz w:val="28"/>
          <w:szCs w:val="28"/>
        </w:rPr>
        <w:t>месяцев</w:t>
      </w:r>
      <w:r w:rsidR="003749D6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201</w:t>
      </w:r>
      <w:r w:rsidR="008714A4">
        <w:rPr>
          <w:sz w:val="28"/>
          <w:szCs w:val="28"/>
        </w:rPr>
        <w:t>6</w:t>
      </w:r>
      <w:r w:rsidRPr="003749D6">
        <w:rPr>
          <w:sz w:val="28"/>
          <w:szCs w:val="28"/>
        </w:rPr>
        <w:t xml:space="preserve"> год</w:t>
      </w:r>
      <w:r w:rsidR="003749D6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- </w:t>
      </w:r>
      <w:r w:rsidR="008714A4">
        <w:rPr>
          <w:sz w:val="28"/>
          <w:szCs w:val="28"/>
        </w:rPr>
        <w:t>6,</w:t>
      </w:r>
      <w:r w:rsidR="006F4E86">
        <w:rPr>
          <w:sz w:val="28"/>
          <w:szCs w:val="28"/>
        </w:rPr>
        <w:t>3</w:t>
      </w:r>
      <w:r w:rsidRPr="003749D6">
        <w:rPr>
          <w:sz w:val="28"/>
          <w:szCs w:val="28"/>
        </w:rPr>
        <w:t xml:space="preserve">%). 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 xml:space="preserve">Наибольшая доля расходов приходится на </w:t>
      </w:r>
      <w:r w:rsidR="003749D6" w:rsidRPr="003749D6">
        <w:rPr>
          <w:sz w:val="28"/>
          <w:szCs w:val="28"/>
        </w:rPr>
        <w:t xml:space="preserve"> муниципальную программу Сортавальского муниципального района «Управление муниципальными финансами на 2015-2017гг»- </w:t>
      </w:r>
      <w:r w:rsidR="006F4E86">
        <w:rPr>
          <w:sz w:val="28"/>
          <w:szCs w:val="28"/>
        </w:rPr>
        <w:t>73,9</w:t>
      </w:r>
      <w:r w:rsidR="003749D6" w:rsidRPr="003749D6">
        <w:rPr>
          <w:sz w:val="28"/>
          <w:szCs w:val="28"/>
        </w:rPr>
        <w:t xml:space="preserve">%. </w:t>
      </w:r>
      <w:r w:rsidRPr="003749D6">
        <w:rPr>
          <w:sz w:val="28"/>
          <w:szCs w:val="28"/>
        </w:rPr>
        <w:t xml:space="preserve"> от общего объема фактически исполненных расходов на Программы.</w:t>
      </w:r>
    </w:p>
    <w:p w:rsidR="00041B3B" w:rsidRDefault="00041B3B" w:rsidP="006F4E86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 xml:space="preserve">Изменение количества и доли расходов на реализацию Программ </w:t>
      </w:r>
      <w:r w:rsidR="006F4E86">
        <w:rPr>
          <w:sz w:val="28"/>
          <w:szCs w:val="28"/>
        </w:rPr>
        <w:t>за</w:t>
      </w:r>
      <w:r w:rsidR="000D1AA5" w:rsidRPr="003749D6">
        <w:rPr>
          <w:sz w:val="28"/>
          <w:szCs w:val="28"/>
        </w:rPr>
        <w:t xml:space="preserve"> </w:t>
      </w:r>
      <w:r w:rsidR="006F4E86">
        <w:rPr>
          <w:sz w:val="28"/>
          <w:szCs w:val="28"/>
        </w:rPr>
        <w:t>9</w:t>
      </w:r>
      <w:r w:rsidR="000D1AA5" w:rsidRPr="003749D6">
        <w:rPr>
          <w:sz w:val="28"/>
          <w:szCs w:val="28"/>
        </w:rPr>
        <w:t xml:space="preserve"> </w:t>
      </w:r>
      <w:r w:rsidR="006F4E86">
        <w:rPr>
          <w:sz w:val="28"/>
          <w:szCs w:val="28"/>
        </w:rPr>
        <w:t>месяцев</w:t>
      </w:r>
      <w:r w:rsidRPr="003749D6">
        <w:rPr>
          <w:sz w:val="28"/>
          <w:szCs w:val="28"/>
        </w:rPr>
        <w:t xml:space="preserve"> 201</w:t>
      </w:r>
      <w:r w:rsidR="008714A4">
        <w:rPr>
          <w:sz w:val="28"/>
          <w:szCs w:val="28"/>
        </w:rPr>
        <w:t>7</w:t>
      </w:r>
      <w:r w:rsidRPr="003749D6">
        <w:rPr>
          <w:sz w:val="28"/>
          <w:szCs w:val="28"/>
        </w:rPr>
        <w:t xml:space="preserve"> год</w:t>
      </w:r>
      <w:r w:rsidR="008714A4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в общих расходах районного бюджета представлено в таблице.</w:t>
      </w:r>
    </w:p>
    <w:p w:rsidR="00B927E7" w:rsidRPr="003749D6" w:rsidRDefault="00B927E7" w:rsidP="00B927E7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Табл.8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6776" w:rsidRDefault="006F4E86" w:rsidP="000D67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5588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месяцев</w:t>
            </w:r>
          </w:p>
          <w:p w:rsidR="00041B3B" w:rsidRPr="003749D6" w:rsidRDefault="00041B3B" w:rsidP="000D67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201</w:t>
            </w:r>
            <w:r w:rsidR="00283BEF">
              <w:rPr>
                <w:sz w:val="28"/>
                <w:szCs w:val="28"/>
              </w:rPr>
              <w:t>7</w:t>
            </w:r>
            <w:r w:rsidRPr="003749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25" w:type="dxa"/>
          </w:tcPr>
          <w:p w:rsidR="000D6776" w:rsidRDefault="006F4E86" w:rsidP="000D67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месяцев</w:t>
            </w:r>
          </w:p>
          <w:p w:rsidR="00041B3B" w:rsidRPr="003749D6" w:rsidRDefault="00041B3B" w:rsidP="000D67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201</w:t>
            </w:r>
            <w:r w:rsidR="00283BEF">
              <w:rPr>
                <w:sz w:val="28"/>
                <w:szCs w:val="28"/>
              </w:rPr>
              <w:t>6</w:t>
            </w:r>
            <w:r w:rsidRPr="003749D6">
              <w:rPr>
                <w:sz w:val="28"/>
                <w:szCs w:val="28"/>
              </w:rPr>
              <w:t xml:space="preserve"> год</w:t>
            </w:r>
          </w:p>
        </w:tc>
      </w:tr>
      <w:tr w:rsidR="006F4E86" w:rsidRPr="003749D6" w:rsidTr="008E4714">
        <w:tc>
          <w:tcPr>
            <w:tcW w:w="6345" w:type="dxa"/>
          </w:tcPr>
          <w:p w:rsidR="006F4E86" w:rsidRPr="003749D6" w:rsidRDefault="006F4E86" w:rsidP="008E4714">
            <w:pPr>
              <w:pStyle w:val="a3"/>
              <w:ind w:left="0"/>
              <w:jc w:val="both"/>
            </w:pPr>
            <w:r w:rsidRPr="003749D6">
              <w:t xml:space="preserve">Объем финансирования Программ, предусмотренный Решением о бюджете СМР, тыс. руб. </w:t>
            </w:r>
          </w:p>
        </w:tc>
        <w:tc>
          <w:tcPr>
            <w:tcW w:w="1701" w:type="dxa"/>
          </w:tcPr>
          <w:p w:rsidR="006F4E86" w:rsidRPr="003749D6" w:rsidRDefault="006F4E86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40080,9</w:t>
            </w:r>
          </w:p>
        </w:tc>
        <w:tc>
          <w:tcPr>
            <w:tcW w:w="1525" w:type="dxa"/>
          </w:tcPr>
          <w:p w:rsidR="006F4E86" w:rsidRPr="003749D6" w:rsidRDefault="006F4E86" w:rsidP="00EE4E3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54357,2</w:t>
            </w:r>
          </w:p>
        </w:tc>
      </w:tr>
      <w:tr w:rsidR="006F4E86" w:rsidRPr="003749D6" w:rsidTr="008E4714">
        <w:tc>
          <w:tcPr>
            <w:tcW w:w="6345" w:type="dxa"/>
          </w:tcPr>
          <w:p w:rsidR="006F4E86" w:rsidRPr="003749D6" w:rsidRDefault="006F4E86" w:rsidP="008E4714">
            <w:pPr>
              <w:pStyle w:val="a3"/>
              <w:ind w:left="0"/>
              <w:jc w:val="both"/>
            </w:pPr>
            <w:r w:rsidRPr="003749D6"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6F4E86" w:rsidRPr="003749D6" w:rsidRDefault="006F4E86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41586,4</w:t>
            </w:r>
          </w:p>
        </w:tc>
        <w:tc>
          <w:tcPr>
            <w:tcW w:w="1525" w:type="dxa"/>
          </w:tcPr>
          <w:p w:rsidR="006F4E86" w:rsidRPr="003749D6" w:rsidRDefault="006F4E86" w:rsidP="00EE4E3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54504,2</w:t>
            </w:r>
          </w:p>
        </w:tc>
      </w:tr>
      <w:tr w:rsidR="006F4E86" w:rsidRPr="003749D6" w:rsidTr="008E4714">
        <w:tc>
          <w:tcPr>
            <w:tcW w:w="6345" w:type="dxa"/>
          </w:tcPr>
          <w:p w:rsidR="006F4E86" w:rsidRPr="003749D6" w:rsidRDefault="006F4E86" w:rsidP="000D1AA5">
            <w:pPr>
              <w:pStyle w:val="a3"/>
              <w:ind w:left="0"/>
              <w:jc w:val="both"/>
            </w:pPr>
            <w:r w:rsidRPr="003749D6">
              <w:t xml:space="preserve">Фактически исполнены Программы, тыс. руб. </w:t>
            </w:r>
          </w:p>
        </w:tc>
        <w:tc>
          <w:tcPr>
            <w:tcW w:w="1701" w:type="dxa"/>
          </w:tcPr>
          <w:p w:rsidR="006F4E86" w:rsidRPr="003749D6" w:rsidRDefault="006F4E86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25122,1</w:t>
            </w:r>
          </w:p>
        </w:tc>
        <w:tc>
          <w:tcPr>
            <w:tcW w:w="1525" w:type="dxa"/>
          </w:tcPr>
          <w:p w:rsidR="006F4E86" w:rsidRPr="003749D6" w:rsidRDefault="006F4E86" w:rsidP="00EE4E3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30398,0</w:t>
            </w:r>
          </w:p>
        </w:tc>
      </w:tr>
      <w:tr w:rsidR="006F4E86" w:rsidRPr="003749D6" w:rsidTr="008E4714">
        <w:tc>
          <w:tcPr>
            <w:tcW w:w="6345" w:type="dxa"/>
          </w:tcPr>
          <w:p w:rsidR="006F4E86" w:rsidRPr="003749D6" w:rsidRDefault="006F4E86" w:rsidP="008E4714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Решением о бюджета СМР</w:t>
            </w:r>
            <w:proofErr w:type="gramStart"/>
            <w:r w:rsidRPr="003749D6">
              <w:t xml:space="preserve"> ,</w:t>
            </w:r>
            <w:proofErr w:type="gramEnd"/>
            <w:r w:rsidRPr="003749D6">
              <w:t xml:space="preserve"> %</w:t>
            </w:r>
          </w:p>
        </w:tc>
        <w:tc>
          <w:tcPr>
            <w:tcW w:w="1701" w:type="dxa"/>
          </w:tcPr>
          <w:p w:rsidR="006F4E86" w:rsidRPr="003749D6" w:rsidRDefault="006F4E86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1525" w:type="dxa"/>
          </w:tcPr>
          <w:p w:rsidR="006F4E86" w:rsidRPr="003749D6" w:rsidRDefault="006F4E86" w:rsidP="00EE4E3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</w:t>
            </w:r>
          </w:p>
        </w:tc>
      </w:tr>
      <w:tr w:rsidR="006F4E86" w:rsidRPr="003749D6" w:rsidTr="008E4714">
        <w:tc>
          <w:tcPr>
            <w:tcW w:w="6345" w:type="dxa"/>
          </w:tcPr>
          <w:p w:rsidR="006F4E86" w:rsidRPr="003749D6" w:rsidRDefault="006F4E86" w:rsidP="008E4714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6F4E86" w:rsidRPr="003749D6" w:rsidRDefault="006F4E86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60,4</w:t>
            </w:r>
          </w:p>
        </w:tc>
        <w:tc>
          <w:tcPr>
            <w:tcW w:w="1525" w:type="dxa"/>
          </w:tcPr>
          <w:p w:rsidR="006F4E86" w:rsidRPr="003749D6" w:rsidRDefault="006F4E86" w:rsidP="00EE4E3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</w:t>
            </w:r>
          </w:p>
        </w:tc>
      </w:tr>
      <w:tr w:rsidR="006F4E86" w:rsidRPr="003749D6" w:rsidTr="008E4714">
        <w:tc>
          <w:tcPr>
            <w:tcW w:w="6345" w:type="dxa"/>
          </w:tcPr>
          <w:p w:rsidR="006F4E86" w:rsidRPr="003749D6" w:rsidRDefault="006F4E86" w:rsidP="008E4714">
            <w:pPr>
              <w:pStyle w:val="a3"/>
              <w:ind w:left="0"/>
              <w:jc w:val="both"/>
            </w:pPr>
            <w:r w:rsidRPr="003749D6">
              <w:t xml:space="preserve">Всего расходов, по отчету об исполнении бюджета СМР, </w:t>
            </w:r>
            <w:proofErr w:type="spellStart"/>
            <w:r w:rsidRPr="003749D6">
              <w:t>тыс</w:t>
            </w:r>
            <w:proofErr w:type="gramStart"/>
            <w:r w:rsidRPr="003749D6">
              <w:t>.р</w:t>
            </w:r>
            <w:proofErr w:type="gramEnd"/>
            <w:r w:rsidRPr="003749D6">
              <w:t>уб</w:t>
            </w:r>
            <w:proofErr w:type="spellEnd"/>
            <w:r w:rsidRPr="003749D6">
              <w:t>.</w:t>
            </w:r>
          </w:p>
        </w:tc>
        <w:tc>
          <w:tcPr>
            <w:tcW w:w="1701" w:type="dxa"/>
          </w:tcPr>
          <w:p w:rsidR="006F4E86" w:rsidRPr="003749D6" w:rsidRDefault="006F4E86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483598,5</w:t>
            </w:r>
          </w:p>
        </w:tc>
        <w:tc>
          <w:tcPr>
            <w:tcW w:w="1525" w:type="dxa"/>
          </w:tcPr>
          <w:p w:rsidR="006F4E86" w:rsidRPr="003749D6" w:rsidRDefault="006F4E86" w:rsidP="00EE4E3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480533,6</w:t>
            </w:r>
          </w:p>
        </w:tc>
      </w:tr>
      <w:tr w:rsidR="006F4E86" w:rsidRPr="003749D6" w:rsidTr="008E4714">
        <w:tc>
          <w:tcPr>
            <w:tcW w:w="6345" w:type="dxa"/>
          </w:tcPr>
          <w:p w:rsidR="006F4E86" w:rsidRPr="003749D6" w:rsidRDefault="006F4E86" w:rsidP="008E4714">
            <w:pPr>
              <w:pStyle w:val="a3"/>
              <w:ind w:left="0"/>
              <w:jc w:val="both"/>
            </w:pPr>
            <w:r w:rsidRPr="003749D6"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6F4E86" w:rsidRPr="003749D6" w:rsidRDefault="006F4E86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525" w:type="dxa"/>
          </w:tcPr>
          <w:p w:rsidR="006F4E86" w:rsidRPr="003749D6" w:rsidRDefault="006F4E86" w:rsidP="00EE4E3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</w:tr>
    </w:tbl>
    <w:p w:rsidR="00041B3B" w:rsidRPr="003749D6" w:rsidRDefault="00041B3B" w:rsidP="006F4E86">
      <w:pPr>
        <w:pStyle w:val="a3"/>
        <w:spacing w:before="100" w:beforeAutospacing="1"/>
        <w:ind w:left="0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Расходы на реализацию Программ фактически исполнены</w:t>
      </w:r>
      <w:r w:rsidR="003749D6" w:rsidRPr="003749D6">
        <w:rPr>
          <w:sz w:val="28"/>
          <w:szCs w:val="28"/>
        </w:rPr>
        <w:t xml:space="preserve"> </w:t>
      </w:r>
      <w:r w:rsidR="006F4E86">
        <w:rPr>
          <w:sz w:val="28"/>
          <w:szCs w:val="28"/>
        </w:rPr>
        <w:t>за 9</w:t>
      </w:r>
      <w:r w:rsidR="003749D6" w:rsidRPr="003749D6">
        <w:rPr>
          <w:sz w:val="28"/>
          <w:szCs w:val="28"/>
        </w:rPr>
        <w:t xml:space="preserve"> </w:t>
      </w:r>
      <w:r w:rsidR="006F4E86">
        <w:rPr>
          <w:sz w:val="28"/>
          <w:szCs w:val="28"/>
        </w:rPr>
        <w:t xml:space="preserve">месяцев </w:t>
      </w:r>
      <w:r w:rsidR="003749D6" w:rsidRPr="003749D6">
        <w:rPr>
          <w:sz w:val="28"/>
          <w:szCs w:val="28"/>
        </w:rPr>
        <w:t>текущего года</w:t>
      </w:r>
      <w:r w:rsidRPr="003749D6">
        <w:rPr>
          <w:sz w:val="28"/>
          <w:szCs w:val="28"/>
        </w:rPr>
        <w:t xml:space="preserve"> в объеме </w:t>
      </w:r>
      <w:r w:rsidR="006F4E86">
        <w:rPr>
          <w:sz w:val="28"/>
          <w:szCs w:val="28"/>
        </w:rPr>
        <w:t>25122,1</w:t>
      </w:r>
      <w:r w:rsidRPr="003749D6">
        <w:rPr>
          <w:sz w:val="28"/>
          <w:szCs w:val="28"/>
        </w:rPr>
        <w:t xml:space="preserve"> тыс. руб., или </w:t>
      </w:r>
      <w:r w:rsidR="006F4E86">
        <w:rPr>
          <w:sz w:val="28"/>
          <w:szCs w:val="28"/>
        </w:rPr>
        <w:t>62,7</w:t>
      </w:r>
      <w:r w:rsidRPr="003749D6">
        <w:rPr>
          <w:sz w:val="28"/>
          <w:szCs w:val="28"/>
        </w:rPr>
        <w:t xml:space="preserve"> процент</w:t>
      </w:r>
      <w:r w:rsidR="006F4E86">
        <w:rPr>
          <w:sz w:val="28"/>
          <w:szCs w:val="28"/>
        </w:rPr>
        <w:t>ов</w:t>
      </w:r>
      <w:r w:rsidRPr="003749D6">
        <w:rPr>
          <w:sz w:val="28"/>
          <w:szCs w:val="28"/>
        </w:rPr>
        <w:t xml:space="preserve"> и </w:t>
      </w:r>
      <w:r w:rsidR="006F4E86">
        <w:rPr>
          <w:sz w:val="28"/>
          <w:szCs w:val="28"/>
        </w:rPr>
        <w:t>60,4</w:t>
      </w:r>
      <w:r w:rsidRPr="003749D6">
        <w:rPr>
          <w:sz w:val="28"/>
          <w:szCs w:val="28"/>
        </w:rPr>
        <w:t xml:space="preserve"> процент</w:t>
      </w:r>
      <w:r w:rsidR="006F4E86">
        <w:rPr>
          <w:sz w:val="28"/>
          <w:szCs w:val="28"/>
        </w:rPr>
        <w:t>ов</w:t>
      </w:r>
      <w:r w:rsidRPr="003749D6">
        <w:rPr>
          <w:sz w:val="28"/>
          <w:szCs w:val="28"/>
        </w:rPr>
        <w:t xml:space="preserve"> от показателей, утвержденных Решением о бюджете СМР на 201</w:t>
      </w:r>
      <w:r w:rsidR="008714A4">
        <w:rPr>
          <w:sz w:val="28"/>
          <w:szCs w:val="28"/>
        </w:rPr>
        <w:t>7</w:t>
      </w:r>
      <w:r w:rsidRPr="003749D6">
        <w:rPr>
          <w:sz w:val="28"/>
          <w:szCs w:val="28"/>
        </w:rPr>
        <w:t xml:space="preserve"> год и сводной бюджетной росписью</w:t>
      </w:r>
      <w:r w:rsidR="00A035B5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соответственно.</w:t>
      </w:r>
    </w:p>
    <w:p w:rsidR="00041B3B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1D2104">
        <w:rPr>
          <w:sz w:val="28"/>
          <w:szCs w:val="28"/>
        </w:rPr>
        <w:t xml:space="preserve">В </w:t>
      </w:r>
      <w:r w:rsidR="00D10024" w:rsidRPr="001D2104">
        <w:rPr>
          <w:sz w:val="28"/>
          <w:szCs w:val="28"/>
        </w:rPr>
        <w:t>анализируемом периоде 201</w:t>
      </w:r>
      <w:r w:rsidR="008714A4">
        <w:rPr>
          <w:sz w:val="28"/>
          <w:szCs w:val="28"/>
        </w:rPr>
        <w:t>7</w:t>
      </w:r>
      <w:r w:rsidR="00D10024" w:rsidRPr="001D2104">
        <w:rPr>
          <w:sz w:val="28"/>
          <w:szCs w:val="28"/>
        </w:rPr>
        <w:t xml:space="preserve"> года</w:t>
      </w:r>
      <w:r w:rsidRPr="001D2104">
        <w:rPr>
          <w:sz w:val="28"/>
          <w:szCs w:val="28"/>
        </w:rPr>
        <w:t xml:space="preserve"> из </w:t>
      </w:r>
      <w:r w:rsidR="008714A4">
        <w:rPr>
          <w:sz w:val="28"/>
          <w:szCs w:val="28"/>
        </w:rPr>
        <w:t>1</w:t>
      </w:r>
      <w:r w:rsidR="00EE4E31">
        <w:rPr>
          <w:sz w:val="28"/>
          <w:szCs w:val="28"/>
        </w:rPr>
        <w:t xml:space="preserve">9 </w:t>
      </w:r>
      <w:r w:rsidRPr="001D2104">
        <w:rPr>
          <w:sz w:val="28"/>
          <w:szCs w:val="28"/>
        </w:rPr>
        <w:t xml:space="preserve">Программ </w:t>
      </w:r>
      <w:r w:rsidR="00473CE5">
        <w:rPr>
          <w:sz w:val="28"/>
          <w:szCs w:val="28"/>
        </w:rPr>
        <w:t>менее</w:t>
      </w:r>
      <w:r w:rsidRPr="001D2104">
        <w:rPr>
          <w:sz w:val="28"/>
          <w:szCs w:val="28"/>
        </w:rPr>
        <w:t xml:space="preserve"> </w:t>
      </w:r>
      <w:r w:rsidR="00247C12">
        <w:rPr>
          <w:sz w:val="28"/>
          <w:szCs w:val="28"/>
        </w:rPr>
        <w:t>10</w:t>
      </w:r>
      <w:r w:rsidR="00473CE5">
        <w:rPr>
          <w:sz w:val="28"/>
          <w:szCs w:val="28"/>
        </w:rPr>
        <w:t xml:space="preserve"> </w:t>
      </w:r>
      <w:r w:rsidRPr="001D2104">
        <w:rPr>
          <w:sz w:val="28"/>
          <w:szCs w:val="28"/>
        </w:rPr>
        <w:t>процентов</w:t>
      </w:r>
      <w:r w:rsidR="00266DB1">
        <w:rPr>
          <w:sz w:val="28"/>
          <w:szCs w:val="28"/>
        </w:rPr>
        <w:t xml:space="preserve"> исполнены</w:t>
      </w:r>
      <w:r w:rsidRPr="001D2104">
        <w:rPr>
          <w:sz w:val="28"/>
          <w:szCs w:val="28"/>
        </w:rPr>
        <w:t xml:space="preserve"> – </w:t>
      </w:r>
      <w:r w:rsidR="00473CE5">
        <w:rPr>
          <w:sz w:val="28"/>
          <w:szCs w:val="28"/>
        </w:rPr>
        <w:t>1</w:t>
      </w:r>
      <w:r w:rsidRPr="001D2104">
        <w:rPr>
          <w:sz w:val="28"/>
          <w:szCs w:val="28"/>
        </w:rPr>
        <w:t xml:space="preserve"> Программ</w:t>
      </w:r>
      <w:r w:rsidR="00473CE5">
        <w:rPr>
          <w:sz w:val="28"/>
          <w:szCs w:val="28"/>
        </w:rPr>
        <w:t>а</w:t>
      </w:r>
      <w:r w:rsidRPr="001D2104">
        <w:rPr>
          <w:sz w:val="28"/>
          <w:szCs w:val="28"/>
        </w:rPr>
        <w:t xml:space="preserve"> (</w:t>
      </w:r>
      <w:r w:rsidR="00EE4E31">
        <w:rPr>
          <w:sz w:val="28"/>
          <w:szCs w:val="28"/>
        </w:rPr>
        <w:t>5</w:t>
      </w:r>
      <w:r w:rsidRPr="001D2104">
        <w:rPr>
          <w:sz w:val="28"/>
          <w:szCs w:val="28"/>
        </w:rPr>
        <w:t xml:space="preserve"> процент</w:t>
      </w:r>
      <w:r w:rsidR="00D10024" w:rsidRPr="001D2104">
        <w:rPr>
          <w:sz w:val="28"/>
          <w:szCs w:val="28"/>
        </w:rPr>
        <w:t>ов</w:t>
      </w:r>
      <w:r w:rsidRPr="001D2104">
        <w:rPr>
          <w:sz w:val="28"/>
          <w:szCs w:val="28"/>
        </w:rPr>
        <w:t xml:space="preserve">), </w:t>
      </w:r>
      <w:r w:rsidR="00247C12">
        <w:rPr>
          <w:sz w:val="28"/>
          <w:szCs w:val="28"/>
        </w:rPr>
        <w:t xml:space="preserve">от </w:t>
      </w:r>
      <w:r w:rsidR="00473CE5">
        <w:rPr>
          <w:sz w:val="28"/>
          <w:szCs w:val="28"/>
        </w:rPr>
        <w:t>10</w:t>
      </w:r>
      <w:r w:rsidR="00247C12">
        <w:rPr>
          <w:sz w:val="28"/>
          <w:szCs w:val="28"/>
        </w:rPr>
        <w:t xml:space="preserve"> до </w:t>
      </w:r>
      <w:r w:rsidR="00473CE5">
        <w:rPr>
          <w:sz w:val="28"/>
          <w:szCs w:val="28"/>
        </w:rPr>
        <w:t>3</w:t>
      </w:r>
      <w:r w:rsidR="00247C12">
        <w:rPr>
          <w:sz w:val="28"/>
          <w:szCs w:val="28"/>
        </w:rPr>
        <w:t>0</w:t>
      </w:r>
      <w:r w:rsidRPr="001D2104">
        <w:rPr>
          <w:sz w:val="28"/>
          <w:szCs w:val="28"/>
        </w:rPr>
        <w:t xml:space="preserve"> процент</w:t>
      </w:r>
      <w:r w:rsidR="00D10024" w:rsidRPr="001D2104">
        <w:rPr>
          <w:sz w:val="28"/>
          <w:szCs w:val="28"/>
        </w:rPr>
        <w:t>ов</w:t>
      </w:r>
      <w:r w:rsidRPr="001D2104">
        <w:rPr>
          <w:sz w:val="28"/>
          <w:szCs w:val="28"/>
        </w:rPr>
        <w:t xml:space="preserve"> – </w:t>
      </w:r>
      <w:r w:rsidR="00473CE5">
        <w:rPr>
          <w:sz w:val="28"/>
          <w:szCs w:val="28"/>
        </w:rPr>
        <w:t>2</w:t>
      </w:r>
      <w:r w:rsidRPr="001D2104">
        <w:rPr>
          <w:sz w:val="28"/>
          <w:szCs w:val="28"/>
        </w:rPr>
        <w:t xml:space="preserve"> Программ (</w:t>
      </w:r>
      <w:r w:rsidR="00EE4E31">
        <w:rPr>
          <w:sz w:val="28"/>
          <w:szCs w:val="28"/>
        </w:rPr>
        <w:t>10</w:t>
      </w:r>
      <w:r w:rsidRPr="001D2104">
        <w:rPr>
          <w:sz w:val="28"/>
          <w:szCs w:val="28"/>
        </w:rPr>
        <w:t xml:space="preserve"> процент</w:t>
      </w:r>
      <w:r w:rsidR="00D10024" w:rsidRPr="001D2104">
        <w:rPr>
          <w:sz w:val="28"/>
          <w:szCs w:val="28"/>
        </w:rPr>
        <w:t>ов</w:t>
      </w:r>
      <w:r w:rsidRPr="001D2104">
        <w:rPr>
          <w:sz w:val="28"/>
          <w:szCs w:val="28"/>
        </w:rPr>
        <w:t xml:space="preserve">), </w:t>
      </w:r>
      <w:r w:rsidR="00473CE5">
        <w:rPr>
          <w:sz w:val="28"/>
          <w:szCs w:val="28"/>
        </w:rPr>
        <w:t>от 30 до 50 процентов – 5 Программ (</w:t>
      </w:r>
      <w:r w:rsidR="00EE4E31">
        <w:rPr>
          <w:sz w:val="28"/>
          <w:szCs w:val="28"/>
        </w:rPr>
        <w:t>27</w:t>
      </w:r>
      <w:r w:rsidR="00473CE5">
        <w:rPr>
          <w:sz w:val="28"/>
          <w:szCs w:val="28"/>
        </w:rPr>
        <w:t xml:space="preserve"> процентов), от 50 до 80 процентов – 4 Программы (</w:t>
      </w:r>
      <w:r w:rsidR="00EE4E31">
        <w:rPr>
          <w:sz w:val="28"/>
          <w:szCs w:val="28"/>
        </w:rPr>
        <w:t>21</w:t>
      </w:r>
      <w:r w:rsidR="00473CE5">
        <w:rPr>
          <w:sz w:val="28"/>
          <w:szCs w:val="28"/>
        </w:rPr>
        <w:t xml:space="preserve"> процентов) </w:t>
      </w:r>
      <w:r w:rsidR="00247C12">
        <w:rPr>
          <w:sz w:val="28"/>
          <w:szCs w:val="28"/>
        </w:rPr>
        <w:t xml:space="preserve">более </w:t>
      </w:r>
      <w:r w:rsidR="00473CE5">
        <w:rPr>
          <w:sz w:val="28"/>
          <w:szCs w:val="28"/>
        </w:rPr>
        <w:t>8</w:t>
      </w:r>
      <w:r w:rsidR="00247C12">
        <w:rPr>
          <w:sz w:val="28"/>
          <w:szCs w:val="28"/>
        </w:rPr>
        <w:t xml:space="preserve">0 </w:t>
      </w:r>
      <w:r w:rsidR="00247C12">
        <w:rPr>
          <w:sz w:val="28"/>
          <w:szCs w:val="28"/>
        </w:rPr>
        <w:lastRenderedPageBreak/>
        <w:t xml:space="preserve">процентов – </w:t>
      </w:r>
      <w:r w:rsidR="00473CE5">
        <w:rPr>
          <w:sz w:val="28"/>
          <w:szCs w:val="28"/>
        </w:rPr>
        <w:t>2</w:t>
      </w:r>
      <w:r w:rsidR="00247C12">
        <w:rPr>
          <w:sz w:val="28"/>
          <w:szCs w:val="28"/>
        </w:rPr>
        <w:t xml:space="preserve"> Программа (</w:t>
      </w:r>
      <w:r w:rsidR="00EE4E31">
        <w:rPr>
          <w:sz w:val="28"/>
          <w:szCs w:val="28"/>
        </w:rPr>
        <w:t>10</w:t>
      </w:r>
      <w:r w:rsidR="00247C12">
        <w:rPr>
          <w:sz w:val="28"/>
          <w:szCs w:val="28"/>
        </w:rPr>
        <w:t xml:space="preserve"> процентов) </w:t>
      </w:r>
      <w:r w:rsidRPr="001D2104">
        <w:rPr>
          <w:sz w:val="28"/>
          <w:szCs w:val="28"/>
        </w:rPr>
        <w:t xml:space="preserve">вообще не исполнены </w:t>
      </w:r>
      <w:r w:rsidR="00473CE5">
        <w:rPr>
          <w:sz w:val="28"/>
          <w:szCs w:val="28"/>
        </w:rPr>
        <w:t>5</w:t>
      </w:r>
      <w:r w:rsidRPr="001D2104">
        <w:rPr>
          <w:sz w:val="28"/>
          <w:szCs w:val="28"/>
        </w:rPr>
        <w:t xml:space="preserve"> Программ (</w:t>
      </w:r>
      <w:r w:rsidR="00EE4E31">
        <w:rPr>
          <w:sz w:val="28"/>
          <w:szCs w:val="28"/>
        </w:rPr>
        <w:t>27</w:t>
      </w:r>
      <w:r w:rsidR="00EA013D">
        <w:rPr>
          <w:sz w:val="28"/>
          <w:szCs w:val="28"/>
        </w:rPr>
        <w:t xml:space="preserve"> </w:t>
      </w:r>
      <w:r w:rsidRPr="001D2104">
        <w:rPr>
          <w:sz w:val="28"/>
          <w:szCs w:val="28"/>
        </w:rPr>
        <w:t>процент</w:t>
      </w:r>
      <w:r w:rsidR="00247C12">
        <w:rPr>
          <w:sz w:val="28"/>
          <w:szCs w:val="28"/>
        </w:rPr>
        <w:t>ов</w:t>
      </w:r>
      <w:r w:rsidRPr="001D2104">
        <w:rPr>
          <w:sz w:val="28"/>
          <w:szCs w:val="28"/>
        </w:rPr>
        <w:t>).</w:t>
      </w:r>
      <w:proofErr w:type="gramEnd"/>
    </w:p>
    <w:p w:rsidR="0008374C" w:rsidRPr="00EE4E31" w:rsidRDefault="0008374C" w:rsidP="00A035B5">
      <w:pPr>
        <w:pStyle w:val="a3"/>
        <w:ind w:left="0" w:firstLine="709"/>
        <w:jc w:val="both"/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Постановлением администрации Сортавальского муниципального района от 31.03.2017г. №3</w:t>
      </w:r>
      <w:r w:rsidR="00EE4E31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«Об утверждении Ведомственной целевой программы Сортавальского муниципального района </w:t>
      </w:r>
      <w:r w:rsidR="00EE4E31">
        <w:rPr>
          <w:sz w:val="28"/>
          <w:szCs w:val="28"/>
          <w:u w:val="single"/>
        </w:rPr>
        <w:t xml:space="preserve">«Организация отдыха детей в каникулярное время на 2017 год» </w:t>
      </w:r>
      <w:r>
        <w:rPr>
          <w:sz w:val="28"/>
          <w:szCs w:val="28"/>
          <w:u w:val="single"/>
        </w:rPr>
        <w:t>и №36 «Об утверждении Ведомственной целевой программы администрации Сортавальского муниципального района «Развитие образования» на 2017 год</w:t>
      </w:r>
      <w:r w:rsidR="00833844">
        <w:rPr>
          <w:sz w:val="28"/>
          <w:szCs w:val="28"/>
          <w:u w:val="single"/>
        </w:rPr>
        <w:t>» утверждены ведомственные целевые программы, которые, при проведении финансово-экономической экспертизы проектов данных муниципальных актов, Контрольно-счетным комитетом СМР были отклонены</w:t>
      </w:r>
      <w:proofErr w:type="gramEnd"/>
      <w:r w:rsidR="00833844">
        <w:rPr>
          <w:sz w:val="28"/>
          <w:szCs w:val="28"/>
          <w:u w:val="single"/>
        </w:rPr>
        <w:t>, в связи с тем, что требовали устранения выявленных нарушений законодательства.</w:t>
      </w:r>
      <w:r w:rsidR="00EE4E31">
        <w:rPr>
          <w:sz w:val="28"/>
          <w:szCs w:val="28"/>
          <w:u w:val="single"/>
        </w:rPr>
        <w:t xml:space="preserve"> </w:t>
      </w:r>
      <w:r w:rsidR="00EE4E31" w:rsidRPr="00EE4E31">
        <w:rPr>
          <w:b/>
          <w:sz w:val="28"/>
          <w:szCs w:val="28"/>
          <w:u w:val="single"/>
        </w:rPr>
        <w:t>До настоящего времени в данные ведомственные целевые программы не вносились изменения с целью устранения выявленных нарушений норм действующего законодательства.</w:t>
      </w:r>
    </w:p>
    <w:p w:rsidR="00826E68" w:rsidRDefault="00826E68" w:rsidP="00A51C39">
      <w:pPr>
        <w:ind w:firstLine="680"/>
        <w:jc w:val="center"/>
        <w:rPr>
          <w:b/>
          <w:sz w:val="28"/>
          <w:szCs w:val="28"/>
        </w:rPr>
      </w:pPr>
    </w:p>
    <w:p w:rsidR="00A51C39" w:rsidRPr="001D2104" w:rsidRDefault="00A51C39" w:rsidP="00A51C39">
      <w:pPr>
        <w:ind w:firstLine="680"/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Источники внутреннего финансирования дефицита бюджета Сортавальского муниципального района на 01.</w:t>
      </w:r>
      <w:r w:rsidR="00EE4E31">
        <w:rPr>
          <w:b/>
          <w:sz w:val="28"/>
          <w:szCs w:val="28"/>
        </w:rPr>
        <w:t>10</w:t>
      </w:r>
      <w:r w:rsidRPr="001D2104">
        <w:rPr>
          <w:b/>
          <w:sz w:val="28"/>
          <w:szCs w:val="28"/>
        </w:rPr>
        <w:t>.201</w:t>
      </w:r>
      <w:r w:rsidR="00EA013D">
        <w:rPr>
          <w:b/>
          <w:sz w:val="28"/>
          <w:szCs w:val="28"/>
        </w:rPr>
        <w:t>7</w:t>
      </w:r>
      <w:r w:rsidRPr="001D2104">
        <w:rPr>
          <w:b/>
          <w:sz w:val="28"/>
          <w:szCs w:val="28"/>
        </w:rPr>
        <w:t>г.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Статьей 1 Решения о бюджете</w:t>
      </w:r>
      <w:r w:rsidR="00653D32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районный бюджет </w:t>
      </w:r>
      <w:r w:rsidR="00752D91" w:rsidRPr="00752D91">
        <w:rPr>
          <w:sz w:val="28"/>
          <w:szCs w:val="28"/>
        </w:rPr>
        <w:t xml:space="preserve"> на 201</w:t>
      </w:r>
      <w:r w:rsidR="00EA013D">
        <w:rPr>
          <w:sz w:val="28"/>
          <w:szCs w:val="28"/>
        </w:rPr>
        <w:t>7</w:t>
      </w:r>
      <w:r w:rsidR="00752D91" w:rsidRPr="00752D91">
        <w:rPr>
          <w:sz w:val="28"/>
          <w:szCs w:val="28"/>
        </w:rPr>
        <w:t xml:space="preserve"> год </w:t>
      </w:r>
      <w:r w:rsidRPr="00752D91">
        <w:rPr>
          <w:sz w:val="28"/>
          <w:szCs w:val="28"/>
        </w:rPr>
        <w:t xml:space="preserve">утвержден с дефицитом в сумме </w:t>
      </w:r>
      <w:r w:rsidR="00EE4E31">
        <w:rPr>
          <w:sz w:val="28"/>
          <w:szCs w:val="28"/>
        </w:rPr>
        <w:t>31623,0</w:t>
      </w:r>
      <w:r w:rsidRPr="00752D91">
        <w:rPr>
          <w:sz w:val="28"/>
          <w:szCs w:val="28"/>
        </w:rPr>
        <w:t xml:space="preserve"> тыс. руб.</w:t>
      </w:r>
    </w:p>
    <w:p w:rsidR="00A51C39" w:rsidRPr="00752D91" w:rsidRDefault="005B5196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За</w:t>
      </w:r>
      <w:r w:rsidR="00A51C39" w:rsidRPr="00752D91">
        <w:rPr>
          <w:sz w:val="28"/>
          <w:szCs w:val="28"/>
        </w:rPr>
        <w:t xml:space="preserve"> </w:t>
      </w:r>
      <w:r w:rsidR="00EE4E31">
        <w:rPr>
          <w:sz w:val="28"/>
          <w:szCs w:val="28"/>
        </w:rPr>
        <w:t>9</w:t>
      </w:r>
      <w:r w:rsidRPr="00752D91">
        <w:rPr>
          <w:sz w:val="28"/>
          <w:szCs w:val="28"/>
        </w:rPr>
        <w:t xml:space="preserve"> </w:t>
      </w:r>
      <w:r w:rsidR="00EE4E31">
        <w:rPr>
          <w:sz w:val="28"/>
          <w:szCs w:val="28"/>
        </w:rPr>
        <w:t>месяцев</w:t>
      </w:r>
      <w:r w:rsidR="00A51C39" w:rsidRPr="00752D91">
        <w:rPr>
          <w:sz w:val="28"/>
          <w:szCs w:val="28"/>
        </w:rPr>
        <w:t xml:space="preserve"> 201</w:t>
      </w:r>
      <w:r w:rsidR="00EA013D">
        <w:rPr>
          <w:sz w:val="28"/>
          <w:szCs w:val="28"/>
        </w:rPr>
        <w:t>7</w:t>
      </w:r>
      <w:r w:rsidR="00A51C39" w:rsidRPr="00752D91">
        <w:rPr>
          <w:sz w:val="28"/>
          <w:szCs w:val="28"/>
        </w:rPr>
        <w:t xml:space="preserve">г. районный бюджет исполнен с </w:t>
      </w:r>
      <w:r w:rsidR="00EA013D">
        <w:rPr>
          <w:sz w:val="28"/>
          <w:szCs w:val="28"/>
        </w:rPr>
        <w:t>де</w:t>
      </w:r>
      <w:r w:rsidR="00752D91" w:rsidRPr="00752D91">
        <w:rPr>
          <w:sz w:val="28"/>
          <w:szCs w:val="28"/>
        </w:rPr>
        <w:t xml:space="preserve">фицитом </w:t>
      </w:r>
      <w:r w:rsidR="00A51C39" w:rsidRPr="00752D91">
        <w:rPr>
          <w:sz w:val="28"/>
          <w:szCs w:val="28"/>
        </w:rPr>
        <w:t xml:space="preserve">в объеме </w:t>
      </w:r>
      <w:r w:rsidR="00EE4E31">
        <w:rPr>
          <w:sz w:val="28"/>
          <w:szCs w:val="28"/>
        </w:rPr>
        <w:t>17794,0</w:t>
      </w:r>
      <w:r w:rsidR="00A51C39" w:rsidRPr="00752D91">
        <w:rPr>
          <w:sz w:val="28"/>
          <w:szCs w:val="28"/>
        </w:rPr>
        <w:t xml:space="preserve"> тыс. руб.</w:t>
      </w: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В анализируемом периоде т.</w:t>
      </w:r>
      <w:r w:rsidR="000C35D3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г. </w:t>
      </w:r>
      <w:r w:rsidR="00653D32" w:rsidRPr="00752D91">
        <w:rPr>
          <w:sz w:val="28"/>
          <w:szCs w:val="28"/>
        </w:rPr>
        <w:t>привлекались кре</w:t>
      </w:r>
      <w:r w:rsidRPr="00752D91">
        <w:rPr>
          <w:sz w:val="28"/>
          <w:szCs w:val="28"/>
        </w:rPr>
        <w:t xml:space="preserve">диты от </w:t>
      </w:r>
      <w:r w:rsidR="00EA013D" w:rsidRPr="00752D91">
        <w:rPr>
          <w:sz w:val="28"/>
          <w:szCs w:val="28"/>
        </w:rPr>
        <w:t>других бюджетов бюджетной системы РФ</w:t>
      </w:r>
      <w:r w:rsidR="00752D91" w:rsidRPr="00752D91">
        <w:rPr>
          <w:sz w:val="28"/>
          <w:szCs w:val="28"/>
        </w:rPr>
        <w:t xml:space="preserve"> </w:t>
      </w:r>
      <w:r w:rsidR="00EA013D">
        <w:rPr>
          <w:sz w:val="28"/>
          <w:szCs w:val="28"/>
        </w:rPr>
        <w:t xml:space="preserve">в объеме </w:t>
      </w:r>
      <w:r w:rsidR="00EE4E31">
        <w:rPr>
          <w:sz w:val="28"/>
          <w:szCs w:val="28"/>
        </w:rPr>
        <w:t>72</w:t>
      </w:r>
      <w:r w:rsidR="00EA013D">
        <w:rPr>
          <w:sz w:val="28"/>
          <w:szCs w:val="28"/>
        </w:rPr>
        <w:t>000,0 тыс. руб.</w:t>
      </w:r>
      <w:r w:rsidR="00EE5BD6">
        <w:rPr>
          <w:sz w:val="28"/>
          <w:szCs w:val="28"/>
        </w:rPr>
        <w:t xml:space="preserve"> или 100% от утвержденных назначений, а так же</w:t>
      </w:r>
      <w:r w:rsidR="00EA013D">
        <w:rPr>
          <w:sz w:val="28"/>
          <w:szCs w:val="28"/>
        </w:rPr>
        <w:t xml:space="preserve"> </w:t>
      </w:r>
      <w:r w:rsidR="00EE5BD6">
        <w:rPr>
          <w:sz w:val="28"/>
          <w:szCs w:val="28"/>
        </w:rPr>
        <w:t>к</w:t>
      </w:r>
      <w:r w:rsidR="00752D91" w:rsidRPr="00752D91">
        <w:rPr>
          <w:sz w:val="28"/>
          <w:szCs w:val="28"/>
        </w:rPr>
        <w:t xml:space="preserve">редиты от </w:t>
      </w:r>
      <w:r w:rsidR="00EA013D">
        <w:rPr>
          <w:sz w:val="28"/>
          <w:szCs w:val="28"/>
        </w:rPr>
        <w:t xml:space="preserve">кредитных организаций в </w:t>
      </w:r>
      <w:r w:rsidR="00EE5BD6">
        <w:rPr>
          <w:sz w:val="28"/>
          <w:szCs w:val="28"/>
        </w:rPr>
        <w:t>объеме 17000,0 тыс. руб., что составляет 2</w:t>
      </w:r>
      <w:r w:rsidR="00EE4E31">
        <w:rPr>
          <w:sz w:val="28"/>
          <w:szCs w:val="28"/>
        </w:rPr>
        <w:t>3</w:t>
      </w:r>
      <w:r w:rsidR="00EE5BD6">
        <w:rPr>
          <w:sz w:val="28"/>
          <w:szCs w:val="28"/>
        </w:rPr>
        <w:t>,</w:t>
      </w:r>
      <w:r w:rsidR="00EE4E31">
        <w:rPr>
          <w:sz w:val="28"/>
          <w:szCs w:val="28"/>
        </w:rPr>
        <w:t>6</w:t>
      </w:r>
      <w:r w:rsidR="00EE5BD6">
        <w:rPr>
          <w:sz w:val="28"/>
          <w:szCs w:val="28"/>
        </w:rPr>
        <w:t>% от плановых назначений</w:t>
      </w:r>
      <w:r w:rsidR="00653D32" w:rsidRPr="00752D91">
        <w:rPr>
          <w:sz w:val="28"/>
          <w:szCs w:val="28"/>
        </w:rPr>
        <w:t>.</w:t>
      </w:r>
    </w:p>
    <w:p w:rsidR="00A51C39" w:rsidRPr="00F369FD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В течени</w:t>
      </w:r>
      <w:r w:rsidR="001C1746">
        <w:rPr>
          <w:sz w:val="28"/>
          <w:szCs w:val="28"/>
        </w:rPr>
        <w:t>е</w:t>
      </w:r>
      <w:r w:rsidRPr="00752D91">
        <w:rPr>
          <w:sz w:val="28"/>
          <w:szCs w:val="28"/>
        </w:rPr>
        <w:t xml:space="preserve"> отчетного периода погашен</w:t>
      </w:r>
      <w:r w:rsidR="00752D91">
        <w:rPr>
          <w:sz w:val="28"/>
          <w:szCs w:val="28"/>
        </w:rPr>
        <w:t>о</w:t>
      </w:r>
      <w:r w:rsidRPr="00752D91">
        <w:rPr>
          <w:sz w:val="28"/>
          <w:szCs w:val="28"/>
        </w:rPr>
        <w:t xml:space="preserve"> </w:t>
      </w:r>
      <w:r w:rsidR="00EA013D">
        <w:rPr>
          <w:sz w:val="28"/>
          <w:szCs w:val="28"/>
        </w:rPr>
        <w:t>67000,0</w:t>
      </w:r>
      <w:r w:rsidRPr="00752D91">
        <w:rPr>
          <w:sz w:val="28"/>
          <w:szCs w:val="28"/>
        </w:rPr>
        <w:t xml:space="preserve"> тыс. руб. по кредитам, </w:t>
      </w:r>
      <w:r w:rsidR="00EA013D">
        <w:rPr>
          <w:sz w:val="28"/>
          <w:szCs w:val="28"/>
        </w:rPr>
        <w:t>полученным от</w:t>
      </w:r>
      <w:r w:rsidRPr="00752D91">
        <w:rPr>
          <w:sz w:val="28"/>
          <w:szCs w:val="28"/>
        </w:rPr>
        <w:t xml:space="preserve"> </w:t>
      </w:r>
      <w:r w:rsidR="00EA013D">
        <w:rPr>
          <w:sz w:val="28"/>
          <w:szCs w:val="28"/>
        </w:rPr>
        <w:t>кредитных организаций в валюте РФ</w:t>
      </w:r>
      <w:r w:rsidRPr="00752D91">
        <w:rPr>
          <w:sz w:val="28"/>
          <w:szCs w:val="28"/>
        </w:rPr>
        <w:t xml:space="preserve">, что составляет </w:t>
      </w:r>
      <w:r w:rsidR="00F369FD">
        <w:rPr>
          <w:sz w:val="28"/>
          <w:szCs w:val="28"/>
        </w:rPr>
        <w:t>100</w:t>
      </w:r>
      <w:r w:rsidRPr="00752D91">
        <w:rPr>
          <w:sz w:val="28"/>
          <w:szCs w:val="28"/>
        </w:rPr>
        <w:t>% от запланированного годового объема погашения данного вида кредитов (</w:t>
      </w:r>
      <w:r w:rsidR="00F369FD">
        <w:rPr>
          <w:sz w:val="28"/>
          <w:szCs w:val="28"/>
        </w:rPr>
        <w:t>67</w:t>
      </w:r>
      <w:r w:rsidR="00947320">
        <w:rPr>
          <w:sz w:val="28"/>
          <w:szCs w:val="28"/>
        </w:rPr>
        <w:t>000,0</w:t>
      </w:r>
      <w:r w:rsidRPr="00752D91">
        <w:rPr>
          <w:sz w:val="28"/>
          <w:szCs w:val="28"/>
        </w:rPr>
        <w:t xml:space="preserve"> тыс. руб.)</w:t>
      </w:r>
      <w:r w:rsidR="00F369FD">
        <w:rPr>
          <w:sz w:val="28"/>
          <w:szCs w:val="28"/>
        </w:rPr>
        <w:t xml:space="preserve">. По кредитам, предоставленным районному бюджету от других бюджетов бюджетной системы РФ, погашения </w:t>
      </w:r>
      <w:r w:rsidR="00EE4E31">
        <w:rPr>
          <w:sz w:val="28"/>
          <w:szCs w:val="28"/>
        </w:rPr>
        <w:t>за 9</w:t>
      </w:r>
      <w:r w:rsidR="00F369FD">
        <w:rPr>
          <w:sz w:val="28"/>
          <w:szCs w:val="28"/>
        </w:rPr>
        <w:t xml:space="preserve"> </w:t>
      </w:r>
      <w:r w:rsidR="00EE4E31">
        <w:rPr>
          <w:sz w:val="28"/>
          <w:szCs w:val="28"/>
        </w:rPr>
        <w:t>месяцев</w:t>
      </w:r>
      <w:r w:rsidR="00F369FD">
        <w:rPr>
          <w:sz w:val="28"/>
          <w:szCs w:val="28"/>
        </w:rPr>
        <w:t xml:space="preserve"> 2017г. не осуществлялось.</w:t>
      </w:r>
    </w:p>
    <w:p w:rsidR="00A51C39" w:rsidRDefault="005B5196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 xml:space="preserve">За </w:t>
      </w:r>
      <w:r w:rsidR="003D7427">
        <w:rPr>
          <w:sz w:val="28"/>
          <w:szCs w:val="28"/>
        </w:rPr>
        <w:t>9</w:t>
      </w:r>
      <w:r w:rsidRPr="00752D91">
        <w:rPr>
          <w:sz w:val="28"/>
          <w:szCs w:val="28"/>
        </w:rPr>
        <w:t xml:space="preserve"> </w:t>
      </w:r>
      <w:r w:rsidR="003D7427">
        <w:rPr>
          <w:sz w:val="28"/>
          <w:szCs w:val="28"/>
        </w:rPr>
        <w:t>месяцев</w:t>
      </w:r>
      <w:r w:rsidR="00A51C39" w:rsidRPr="00752D91">
        <w:rPr>
          <w:sz w:val="28"/>
          <w:szCs w:val="28"/>
        </w:rPr>
        <w:t xml:space="preserve"> 201</w:t>
      </w:r>
      <w:r w:rsidR="00F369FD">
        <w:rPr>
          <w:sz w:val="28"/>
          <w:szCs w:val="28"/>
        </w:rPr>
        <w:t>7</w:t>
      </w:r>
      <w:r w:rsidR="00A51C39" w:rsidRPr="00752D91">
        <w:rPr>
          <w:sz w:val="28"/>
          <w:szCs w:val="28"/>
        </w:rPr>
        <w:t xml:space="preserve">г. в состав источников внутреннего дефицита районного бюджета поступили средства в сумме </w:t>
      </w:r>
      <w:r w:rsidR="003D7427">
        <w:rPr>
          <w:sz w:val="28"/>
          <w:szCs w:val="28"/>
        </w:rPr>
        <w:t>72</w:t>
      </w:r>
      <w:r w:rsidR="00947320">
        <w:rPr>
          <w:sz w:val="28"/>
          <w:szCs w:val="28"/>
        </w:rPr>
        <w:t>0</w:t>
      </w:r>
      <w:r w:rsidR="00A51C39" w:rsidRPr="00752D91">
        <w:rPr>
          <w:sz w:val="28"/>
          <w:szCs w:val="28"/>
        </w:rPr>
        <w:t xml:space="preserve">,0 тыс. руб., как возврат бюджетных кредитов, предоставленных другим бюджетам бюджетной системы РФ, что составляет </w:t>
      </w:r>
      <w:r w:rsidR="003D7427">
        <w:rPr>
          <w:sz w:val="28"/>
          <w:szCs w:val="28"/>
        </w:rPr>
        <w:t>72</w:t>
      </w:r>
      <w:r w:rsidR="00F369FD">
        <w:rPr>
          <w:sz w:val="28"/>
          <w:szCs w:val="28"/>
        </w:rPr>
        <w:t>,0</w:t>
      </w:r>
      <w:r w:rsidR="00A51C39" w:rsidRPr="00752D91">
        <w:rPr>
          <w:sz w:val="28"/>
          <w:szCs w:val="28"/>
        </w:rPr>
        <w:t>% от суммы утвержденных годовых бюджетных назначений (</w:t>
      </w:r>
      <w:r w:rsidR="00F369FD">
        <w:rPr>
          <w:sz w:val="28"/>
          <w:szCs w:val="28"/>
        </w:rPr>
        <w:t>1</w:t>
      </w:r>
      <w:r w:rsidR="00A51C39" w:rsidRPr="00752D91">
        <w:rPr>
          <w:sz w:val="28"/>
          <w:szCs w:val="28"/>
        </w:rPr>
        <w:t>000,0 тыс. руб.).</w:t>
      </w:r>
    </w:p>
    <w:p w:rsidR="0081320E" w:rsidRDefault="003D7427" w:rsidP="00A51C39">
      <w:pPr>
        <w:ind w:firstLine="680"/>
        <w:jc w:val="both"/>
        <w:rPr>
          <w:sz w:val="28"/>
          <w:szCs w:val="28"/>
        </w:rPr>
      </w:pPr>
      <w:proofErr w:type="gramStart"/>
      <w:r w:rsidRPr="00001F4D">
        <w:rPr>
          <w:sz w:val="28"/>
          <w:szCs w:val="28"/>
        </w:rPr>
        <w:t xml:space="preserve">В отчетном периоде т. г. из районного бюджета </w:t>
      </w:r>
      <w:r>
        <w:rPr>
          <w:sz w:val="28"/>
          <w:szCs w:val="28"/>
        </w:rPr>
        <w:t xml:space="preserve">другим </w:t>
      </w:r>
      <w:r w:rsidRPr="00001F4D">
        <w:rPr>
          <w:sz w:val="28"/>
          <w:szCs w:val="28"/>
        </w:rPr>
        <w:t xml:space="preserve">бюджетам </w:t>
      </w:r>
      <w:r>
        <w:rPr>
          <w:sz w:val="28"/>
          <w:szCs w:val="28"/>
        </w:rPr>
        <w:t>бюджетной системы РФ предоставлялись</w:t>
      </w:r>
      <w:r w:rsidRPr="00001F4D">
        <w:rPr>
          <w:sz w:val="28"/>
          <w:szCs w:val="28"/>
        </w:rPr>
        <w:t xml:space="preserve"> кредит</w:t>
      </w:r>
      <w:r>
        <w:rPr>
          <w:sz w:val="28"/>
          <w:szCs w:val="28"/>
        </w:rPr>
        <w:t>ы</w:t>
      </w:r>
      <w:r w:rsidRPr="00001F4D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5000,0 тыс. руб.</w:t>
      </w:r>
      <w:r w:rsidR="0081320E">
        <w:rPr>
          <w:sz w:val="28"/>
          <w:szCs w:val="28"/>
        </w:rPr>
        <w:t xml:space="preserve"> Ст. 13 Решения о бюджете установлен объем бюджетных ассигнований на предоставление бюджетных кредитов бюджетам Поселений Сортавальского муниципального района в 2017 году в сумме 0,0 тыс. руб. на срок в пределах 2017 года.</w:t>
      </w:r>
      <w:proofErr w:type="gramEnd"/>
      <w:r w:rsidR="0081320E">
        <w:rPr>
          <w:sz w:val="28"/>
          <w:szCs w:val="28"/>
        </w:rPr>
        <w:t xml:space="preserve"> За 9 месяцев 2017г. в ч.3 ст.13 Решения о бюджете изменений не вносилось. Таким образом, </w:t>
      </w:r>
      <w:r w:rsidR="0081320E" w:rsidRPr="00001F4D">
        <w:rPr>
          <w:sz w:val="28"/>
          <w:szCs w:val="28"/>
        </w:rPr>
        <w:t xml:space="preserve">из районного бюджета </w:t>
      </w:r>
      <w:r w:rsidR="0081320E">
        <w:rPr>
          <w:sz w:val="28"/>
          <w:szCs w:val="28"/>
        </w:rPr>
        <w:t xml:space="preserve">другим </w:t>
      </w:r>
      <w:r w:rsidR="0081320E" w:rsidRPr="00001F4D">
        <w:rPr>
          <w:sz w:val="28"/>
          <w:szCs w:val="28"/>
        </w:rPr>
        <w:t xml:space="preserve">бюджетам </w:t>
      </w:r>
      <w:r w:rsidR="0081320E">
        <w:rPr>
          <w:sz w:val="28"/>
          <w:szCs w:val="28"/>
        </w:rPr>
        <w:lastRenderedPageBreak/>
        <w:t>бюджетной системы РФ предоставлялись</w:t>
      </w:r>
      <w:r w:rsidR="0081320E" w:rsidRPr="00001F4D">
        <w:rPr>
          <w:sz w:val="28"/>
          <w:szCs w:val="28"/>
        </w:rPr>
        <w:t xml:space="preserve"> кредит</w:t>
      </w:r>
      <w:r w:rsidR="0081320E">
        <w:rPr>
          <w:sz w:val="28"/>
          <w:szCs w:val="28"/>
        </w:rPr>
        <w:t>ы</w:t>
      </w:r>
      <w:r w:rsidR="0081320E" w:rsidRPr="00001F4D">
        <w:rPr>
          <w:sz w:val="28"/>
          <w:szCs w:val="28"/>
        </w:rPr>
        <w:t xml:space="preserve"> </w:t>
      </w:r>
      <w:r w:rsidR="0081320E">
        <w:rPr>
          <w:sz w:val="28"/>
          <w:szCs w:val="28"/>
        </w:rPr>
        <w:t>на сумму 5000,0 тыс. руб. в отсутствии установленного объема бюджетных ассигнований на предоставление бюджетных кредитов бюджетам Поселений Сортавальского муниципального района в 2017 году.</w:t>
      </w:r>
    </w:p>
    <w:p w:rsidR="00A51C39" w:rsidRPr="00001F4D" w:rsidRDefault="003D7427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1C39" w:rsidRPr="00001F4D">
        <w:rPr>
          <w:sz w:val="28"/>
          <w:szCs w:val="28"/>
        </w:rPr>
        <w:t>Решением о бюджете средства на исполнение муниципальных гарантий бюджета Сортавальского муниципального района в 201</w:t>
      </w:r>
      <w:r w:rsidR="00F369FD">
        <w:rPr>
          <w:sz w:val="28"/>
          <w:szCs w:val="28"/>
        </w:rPr>
        <w:t>7</w:t>
      </w:r>
      <w:r w:rsidR="00A51C39" w:rsidRPr="00001F4D">
        <w:rPr>
          <w:sz w:val="28"/>
          <w:szCs w:val="28"/>
        </w:rPr>
        <w:t xml:space="preserve"> году не предусмотрены.</w:t>
      </w:r>
    </w:p>
    <w:p w:rsidR="00790D36" w:rsidRPr="003E092B" w:rsidRDefault="00790D36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C668AB" w:rsidRDefault="00A51C39" w:rsidP="00A51C39">
      <w:pPr>
        <w:ind w:firstLine="68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Выводы</w:t>
      </w:r>
    </w:p>
    <w:p w:rsidR="00E74ADA" w:rsidRPr="00C668AB" w:rsidRDefault="00E74ADA" w:rsidP="00E74ADA">
      <w:pPr>
        <w:ind w:firstLine="708"/>
        <w:jc w:val="both"/>
        <w:rPr>
          <w:color w:val="000000"/>
          <w:sz w:val="28"/>
          <w:szCs w:val="28"/>
        </w:rPr>
      </w:pPr>
      <w:r w:rsidRPr="00C668AB">
        <w:rPr>
          <w:rStyle w:val="a8"/>
          <w:color w:val="000000"/>
          <w:sz w:val="28"/>
          <w:szCs w:val="28"/>
        </w:rPr>
        <w:t>1.</w:t>
      </w:r>
      <w:r w:rsidRPr="00C668AB">
        <w:rPr>
          <w:sz w:val="28"/>
          <w:szCs w:val="28"/>
        </w:rPr>
        <w:t xml:space="preserve"> По результатам проверки отчёта об исполнении бюджета </w:t>
      </w:r>
      <w:r w:rsidRPr="00C668AB">
        <w:rPr>
          <w:bCs/>
          <w:sz w:val="28"/>
          <w:szCs w:val="28"/>
        </w:rPr>
        <w:t>Сортавальского муниципального района</w:t>
      </w:r>
      <w:r w:rsidRPr="00C668AB">
        <w:rPr>
          <w:sz w:val="28"/>
          <w:szCs w:val="28"/>
        </w:rPr>
        <w:t xml:space="preserve"> за </w:t>
      </w:r>
      <w:r w:rsidR="003D7427">
        <w:rPr>
          <w:sz w:val="28"/>
          <w:szCs w:val="28"/>
        </w:rPr>
        <w:t>9</w:t>
      </w:r>
      <w:r w:rsidR="005B5196" w:rsidRPr="00C668AB">
        <w:rPr>
          <w:sz w:val="28"/>
          <w:szCs w:val="28"/>
        </w:rPr>
        <w:t xml:space="preserve"> </w:t>
      </w:r>
      <w:r w:rsidR="003D7427">
        <w:rPr>
          <w:sz w:val="28"/>
          <w:szCs w:val="28"/>
        </w:rPr>
        <w:t>месяцев</w:t>
      </w:r>
      <w:r w:rsidRPr="00C668AB">
        <w:rPr>
          <w:sz w:val="28"/>
          <w:szCs w:val="28"/>
        </w:rPr>
        <w:t xml:space="preserve"> 201</w:t>
      </w:r>
      <w:r w:rsidR="00F369FD">
        <w:rPr>
          <w:sz w:val="28"/>
          <w:szCs w:val="28"/>
        </w:rPr>
        <w:t>7</w:t>
      </w:r>
      <w:r w:rsidRPr="00C668AB">
        <w:rPr>
          <w:sz w:val="28"/>
          <w:szCs w:val="28"/>
        </w:rPr>
        <w:t xml:space="preserve"> года Контрольно-счётный комитет СМР считает, что отчёт об исполнении бюджета </w:t>
      </w:r>
      <w:r w:rsidRPr="00C668AB">
        <w:rPr>
          <w:bCs/>
          <w:sz w:val="28"/>
          <w:szCs w:val="28"/>
        </w:rPr>
        <w:t>Сортавальского муниципального района</w:t>
      </w:r>
      <w:r w:rsidRPr="00C668AB">
        <w:rPr>
          <w:sz w:val="28"/>
          <w:szCs w:val="28"/>
        </w:rPr>
        <w:t xml:space="preserve"> в представленном виде </w:t>
      </w:r>
      <w:r w:rsidR="00FC6AA5" w:rsidRPr="00C668AB">
        <w:rPr>
          <w:sz w:val="28"/>
          <w:szCs w:val="28"/>
        </w:rPr>
        <w:t xml:space="preserve">является </w:t>
      </w:r>
      <w:r w:rsidRPr="00C668AB">
        <w:rPr>
          <w:sz w:val="28"/>
          <w:szCs w:val="28"/>
        </w:rPr>
        <w:t xml:space="preserve"> достоверным</w:t>
      </w:r>
      <w:r w:rsidRPr="00C668AB">
        <w:rPr>
          <w:rStyle w:val="a8"/>
          <w:color w:val="000000"/>
          <w:sz w:val="28"/>
          <w:szCs w:val="28"/>
        </w:rPr>
        <w:t>.</w:t>
      </w:r>
    </w:p>
    <w:p w:rsidR="00E74ADA" w:rsidRPr="00C668AB" w:rsidRDefault="00E74ADA" w:rsidP="00C40F0C">
      <w:pPr>
        <w:spacing w:after="100" w:afterAutospacing="1"/>
        <w:jc w:val="both"/>
        <w:rPr>
          <w:rStyle w:val="a8"/>
          <w:color w:val="000000"/>
          <w:sz w:val="28"/>
          <w:szCs w:val="28"/>
        </w:rPr>
      </w:pPr>
      <w:r w:rsidRPr="00C668AB">
        <w:rPr>
          <w:rStyle w:val="a8"/>
          <w:color w:val="000000"/>
          <w:sz w:val="28"/>
          <w:szCs w:val="28"/>
        </w:rPr>
        <w:t>2. Представленный отчет соответствует нормам действующего законодательства, с учетом предложений.</w:t>
      </w:r>
    </w:p>
    <w:p w:rsidR="00A51C39" w:rsidRDefault="00A51C39" w:rsidP="00C40F0C">
      <w:pPr>
        <w:spacing w:after="100" w:afterAutospacing="1"/>
        <w:ind w:left="36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Предложения</w:t>
      </w:r>
      <w:r w:rsidR="00E74ADA" w:rsidRPr="00C668AB">
        <w:rPr>
          <w:b/>
          <w:sz w:val="28"/>
          <w:szCs w:val="28"/>
        </w:rPr>
        <w:t xml:space="preserve"> и замечания:</w:t>
      </w:r>
    </w:p>
    <w:p w:rsidR="00266DB1" w:rsidRDefault="00B876A8" w:rsidP="00266D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876A8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недостаточным объемом прогнозных поступлени</w:t>
      </w:r>
      <w:r w:rsidR="00115F93">
        <w:rPr>
          <w:sz w:val="28"/>
          <w:szCs w:val="28"/>
        </w:rPr>
        <w:t>й</w:t>
      </w:r>
      <w:r>
        <w:rPr>
          <w:sz w:val="28"/>
          <w:szCs w:val="28"/>
        </w:rPr>
        <w:t xml:space="preserve"> по</w:t>
      </w:r>
      <w:r w:rsidR="00115F93">
        <w:rPr>
          <w:sz w:val="28"/>
          <w:szCs w:val="28"/>
        </w:rPr>
        <w:t xml:space="preserve"> неналоговым </w:t>
      </w:r>
      <w:r>
        <w:rPr>
          <w:sz w:val="28"/>
          <w:szCs w:val="28"/>
        </w:rPr>
        <w:t>доходам (</w:t>
      </w:r>
      <w:r w:rsidR="00C40F0C">
        <w:rPr>
          <w:sz w:val="28"/>
          <w:szCs w:val="28"/>
        </w:rPr>
        <w:t>69,9</w:t>
      </w:r>
      <w:r w:rsidR="00C325A1" w:rsidRPr="0037788E">
        <w:rPr>
          <w:sz w:val="28"/>
          <w:szCs w:val="28"/>
        </w:rPr>
        <w:t xml:space="preserve"> % к объему прогнозных поступлений </w:t>
      </w:r>
      <w:r w:rsidR="00C40F0C">
        <w:rPr>
          <w:sz w:val="28"/>
          <w:szCs w:val="28"/>
        </w:rPr>
        <w:t>з</w:t>
      </w:r>
      <w:r w:rsidR="00C325A1" w:rsidRPr="0037788E">
        <w:rPr>
          <w:sz w:val="28"/>
          <w:szCs w:val="28"/>
        </w:rPr>
        <w:t xml:space="preserve">а </w:t>
      </w:r>
      <w:r w:rsidR="00C40F0C">
        <w:rPr>
          <w:sz w:val="28"/>
          <w:szCs w:val="28"/>
        </w:rPr>
        <w:t>9</w:t>
      </w:r>
      <w:r w:rsidR="00C325A1">
        <w:rPr>
          <w:sz w:val="28"/>
          <w:szCs w:val="28"/>
        </w:rPr>
        <w:t xml:space="preserve"> </w:t>
      </w:r>
      <w:r w:rsidR="00C40F0C">
        <w:rPr>
          <w:sz w:val="28"/>
          <w:szCs w:val="28"/>
        </w:rPr>
        <w:t>месяцев</w:t>
      </w:r>
      <w:r w:rsidR="00C325A1" w:rsidRPr="0037788E">
        <w:rPr>
          <w:sz w:val="28"/>
          <w:szCs w:val="28"/>
        </w:rPr>
        <w:t xml:space="preserve"> </w:t>
      </w:r>
      <w:proofErr w:type="spellStart"/>
      <w:r w:rsidR="00C325A1" w:rsidRPr="0037788E">
        <w:rPr>
          <w:sz w:val="28"/>
          <w:szCs w:val="28"/>
        </w:rPr>
        <w:t>т</w:t>
      </w:r>
      <w:proofErr w:type="gramStart"/>
      <w:r w:rsidR="00C325A1" w:rsidRPr="0037788E">
        <w:rPr>
          <w:sz w:val="28"/>
          <w:szCs w:val="28"/>
        </w:rPr>
        <w:t>.г</w:t>
      </w:r>
      <w:proofErr w:type="spellEnd"/>
      <w:proofErr w:type="gramEnd"/>
      <w:r>
        <w:rPr>
          <w:sz w:val="28"/>
          <w:szCs w:val="28"/>
        </w:rPr>
        <w:t>) главн</w:t>
      </w:r>
      <w:r w:rsidR="00115F93">
        <w:rPr>
          <w:sz w:val="28"/>
          <w:szCs w:val="28"/>
        </w:rPr>
        <w:t>ым</w:t>
      </w:r>
      <w:r>
        <w:rPr>
          <w:sz w:val="28"/>
          <w:szCs w:val="28"/>
        </w:rPr>
        <w:t xml:space="preserve"> администратор</w:t>
      </w:r>
      <w:r w:rsidR="00115F93">
        <w:rPr>
          <w:sz w:val="28"/>
          <w:szCs w:val="28"/>
        </w:rPr>
        <w:t xml:space="preserve">ам </w:t>
      </w:r>
      <w:r>
        <w:rPr>
          <w:sz w:val="28"/>
          <w:szCs w:val="28"/>
        </w:rPr>
        <w:t>доход</w:t>
      </w:r>
      <w:r w:rsidR="00115F93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115F93">
        <w:rPr>
          <w:sz w:val="28"/>
          <w:szCs w:val="28"/>
        </w:rPr>
        <w:t>бюджета</w:t>
      </w:r>
      <w:r>
        <w:rPr>
          <w:sz w:val="28"/>
          <w:szCs w:val="28"/>
        </w:rPr>
        <w:t>,</w:t>
      </w:r>
      <w:r w:rsidR="00266DB1" w:rsidRPr="00B876A8">
        <w:rPr>
          <w:sz w:val="28"/>
          <w:szCs w:val="28"/>
        </w:rPr>
        <w:t xml:space="preserve"> принять меры по повышению качества</w:t>
      </w:r>
      <w:r>
        <w:rPr>
          <w:sz w:val="28"/>
          <w:szCs w:val="28"/>
        </w:rPr>
        <w:t xml:space="preserve"> администрирования.</w:t>
      </w:r>
    </w:p>
    <w:p w:rsidR="00B876A8" w:rsidRPr="00B876A8" w:rsidRDefault="00B876A8" w:rsidP="00266D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Финансовому управлению Сортавальского муниципального района совместно с главными распорядителями средств районного бюджета обратить внимание на </w:t>
      </w:r>
      <w:r w:rsidR="002C0C82">
        <w:rPr>
          <w:sz w:val="28"/>
          <w:szCs w:val="28"/>
        </w:rPr>
        <w:t xml:space="preserve">неравномерность исполнения бюджетных средств района </w:t>
      </w:r>
      <w:r w:rsidR="00C40F0C">
        <w:rPr>
          <w:sz w:val="28"/>
          <w:szCs w:val="28"/>
        </w:rPr>
        <w:t>за</w:t>
      </w:r>
      <w:r w:rsidR="002C0C82">
        <w:rPr>
          <w:sz w:val="28"/>
          <w:szCs w:val="28"/>
        </w:rPr>
        <w:t xml:space="preserve"> </w:t>
      </w:r>
      <w:r w:rsidR="00C40F0C">
        <w:rPr>
          <w:sz w:val="28"/>
          <w:szCs w:val="28"/>
        </w:rPr>
        <w:t>9</w:t>
      </w:r>
      <w:r w:rsidR="002C0C82" w:rsidRPr="002C0C82">
        <w:rPr>
          <w:sz w:val="28"/>
          <w:szCs w:val="28"/>
        </w:rPr>
        <w:t xml:space="preserve"> </w:t>
      </w:r>
      <w:r w:rsidR="00C40F0C">
        <w:rPr>
          <w:sz w:val="28"/>
          <w:szCs w:val="28"/>
        </w:rPr>
        <w:t>месяцев</w:t>
      </w:r>
      <w:r w:rsidR="002C0C82">
        <w:rPr>
          <w:sz w:val="28"/>
          <w:szCs w:val="28"/>
        </w:rPr>
        <w:t xml:space="preserve"> 201</w:t>
      </w:r>
      <w:r w:rsidR="00115F93">
        <w:rPr>
          <w:sz w:val="28"/>
          <w:szCs w:val="28"/>
        </w:rPr>
        <w:t>7</w:t>
      </w:r>
      <w:r w:rsidR="002C0C82">
        <w:rPr>
          <w:sz w:val="28"/>
          <w:szCs w:val="28"/>
        </w:rPr>
        <w:t xml:space="preserve"> года.</w:t>
      </w:r>
    </w:p>
    <w:p w:rsidR="00121C9D" w:rsidRDefault="001273FF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В виду низкого освоения бюджетных ассигнований, предусмотренных на реализацию </w:t>
      </w:r>
      <w:r w:rsidR="002C0C82">
        <w:rPr>
          <w:sz w:val="28"/>
          <w:szCs w:val="28"/>
        </w:rPr>
        <w:t>ведомственных целевых программ</w:t>
      </w:r>
      <w:r w:rsidRPr="00C668AB">
        <w:rPr>
          <w:sz w:val="28"/>
          <w:szCs w:val="28"/>
        </w:rPr>
        <w:t xml:space="preserve">, Администрации Сортавальского муниципального района усилить контроль </w:t>
      </w:r>
      <w:r w:rsidR="00121C9D" w:rsidRPr="00C668AB">
        <w:rPr>
          <w:sz w:val="28"/>
          <w:szCs w:val="28"/>
        </w:rPr>
        <w:t>над</w:t>
      </w:r>
      <w:r w:rsidRPr="00C668AB">
        <w:rPr>
          <w:sz w:val="28"/>
          <w:szCs w:val="28"/>
        </w:rPr>
        <w:t xml:space="preserve"> </w:t>
      </w:r>
      <w:r w:rsidR="00121C9D" w:rsidRPr="00C668AB">
        <w:rPr>
          <w:sz w:val="28"/>
          <w:szCs w:val="28"/>
        </w:rPr>
        <w:t xml:space="preserve">исполнением </w:t>
      </w:r>
      <w:r w:rsidR="00C668AB" w:rsidRPr="00C668AB">
        <w:rPr>
          <w:sz w:val="28"/>
          <w:szCs w:val="28"/>
        </w:rPr>
        <w:t>П</w:t>
      </w:r>
      <w:r w:rsidR="00121C9D" w:rsidRPr="00C668AB">
        <w:rPr>
          <w:sz w:val="28"/>
          <w:szCs w:val="28"/>
        </w:rPr>
        <w:t>рограмм.</w:t>
      </w:r>
    </w:p>
    <w:p w:rsidR="00C40F0C" w:rsidRDefault="00833844" w:rsidP="00C40F0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 Сортавальского муниципального района, с целью устранения выявленных нарушений</w:t>
      </w:r>
      <w:r w:rsidR="00EE5BD6">
        <w:rPr>
          <w:sz w:val="28"/>
          <w:szCs w:val="28"/>
        </w:rPr>
        <w:t xml:space="preserve"> законодательства,</w:t>
      </w:r>
      <w:r>
        <w:rPr>
          <w:sz w:val="28"/>
          <w:szCs w:val="28"/>
        </w:rPr>
        <w:t xml:space="preserve"> внести изменения в Постановление администрации Сортавальского муниципального района от 31.03.2017г. №3</w:t>
      </w:r>
      <w:r w:rsidR="00C40F0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C325A1">
        <w:rPr>
          <w:sz w:val="28"/>
          <w:szCs w:val="28"/>
        </w:rPr>
        <w:t>«Об утверждении Ведомственной целевой программы администрации Сортавальского муниципального района «Развитие образования» на 2017 год</w:t>
      </w:r>
      <w:r w:rsidR="00EE5BD6" w:rsidRPr="00C325A1">
        <w:rPr>
          <w:sz w:val="28"/>
          <w:szCs w:val="28"/>
        </w:rPr>
        <w:t xml:space="preserve"> </w:t>
      </w:r>
      <w:r w:rsidRPr="00C325A1">
        <w:rPr>
          <w:sz w:val="28"/>
          <w:szCs w:val="28"/>
        </w:rPr>
        <w:t>»</w:t>
      </w:r>
      <w:r w:rsidR="00C40F0C">
        <w:rPr>
          <w:sz w:val="28"/>
          <w:szCs w:val="28"/>
        </w:rPr>
        <w:t xml:space="preserve"> и</w:t>
      </w:r>
      <w:r w:rsidR="00C40F0C" w:rsidRPr="00C40F0C">
        <w:rPr>
          <w:sz w:val="28"/>
          <w:szCs w:val="28"/>
        </w:rPr>
        <w:t xml:space="preserve"> </w:t>
      </w:r>
      <w:r w:rsidR="00C40F0C" w:rsidRPr="00C325A1">
        <w:rPr>
          <w:sz w:val="28"/>
          <w:szCs w:val="28"/>
        </w:rPr>
        <w:t>№34 «Об утверждении ведомственной целевой программы «Организация отдыха детей в каникулярное время на 2017 год»</w:t>
      </w:r>
      <w:r w:rsidR="00C40F0C">
        <w:rPr>
          <w:sz w:val="28"/>
          <w:szCs w:val="28"/>
        </w:rPr>
        <w:t>.</w:t>
      </w:r>
      <w:proofErr w:type="gramEnd"/>
    </w:p>
    <w:p w:rsidR="00C40F0C" w:rsidRPr="00C325A1" w:rsidRDefault="00C40F0C" w:rsidP="00C40F0C">
      <w:pPr>
        <w:pStyle w:val="a3"/>
        <w:numPr>
          <w:ilvl w:val="0"/>
          <w:numId w:val="6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Привести в соответствие объем предоставленного кредита из районного бюджета бюджету Поселения</w:t>
      </w:r>
      <w:r w:rsidRPr="00001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>установленн</w:t>
      </w:r>
      <w:r>
        <w:rPr>
          <w:sz w:val="28"/>
          <w:szCs w:val="28"/>
        </w:rPr>
        <w:t>ым</w:t>
      </w:r>
      <w:r>
        <w:rPr>
          <w:sz w:val="28"/>
          <w:szCs w:val="28"/>
        </w:rPr>
        <w:t xml:space="preserve"> объем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бюджетных ассигнований на предоставление бюджетных кредитов бюджетам Поселений Сортавальского муниципального района в 2017 году.</w:t>
      </w:r>
    </w:p>
    <w:p w:rsidR="00A51C39" w:rsidRPr="00C668AB" w:rsidRDefault="00A51C39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Направить Аналитическую записку о ходе исполнения бюджета Сортавальского муниципального района за </w:t>
      </w:r>
      <w:r w:rsidR="00C40F0C">
        <w:rPr>
          <w:sz w:val="28"/>
          <w:szCs w:val="28"/>
        </w:rPr>
        <w:t>9</w:t>
      </w:r>
      <w:r w:rsidR="00C668AB" w:rsidRPr="00C668AB">
        <w:rPr>
          <w:sz w:val="28"/>
          <w:szCs w:val="28"/>
        </w:rPr>
        <w:t xml:space="preserve"> </w:t>
      </w:r>
      <w:r w:rsidR="00C40F0C">
        <w:rPr>
          <w:sz w:val="28"/>
          <w:szCs w:val="28"/>
        </w:rPr>
        <w:t>месяцев</w:t>
      </w:r>
      <w:r w:rsidRPr="00C668AB">
        <w:rPr>
          <w:sz w:val="28"/>
          <w:szCs w:val="28"/>
        </w:rPr>
        <w:t xml:space="preserve"> 201</w:t>
      </w:r>
      <w:r w:rsidR="00115F93">
        <w:rPr>
          <w:sz w:val="28"/>
          <w:szCs w:val="28"/>
        </w:rPr>
        <w:t>7</w:t>
      </w:r>
      <w:r w:rsidRPr="00C668AB">
        <w:rPr>
          <w:sz w:val="28"/>
          <w:szCs w:val="28"/>
        </w:rPr>
        <w:t>года в адрес:</w:t>
      </w:r>
    </w:p>
    <w:p w:rsidR="00A51C39" w:rsidRPr="00C668AB" w:rsidRDefault="00826E68" w:rsidP="003938D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Главы</w:t>
      </w:r>
      <w:r w:rsidR="00A51C39" w:rsidRPr="00C668AB">
        <w:rPr>
          <w:sz w:val="28"/>
          <w:szCs w:val="28"/>
        </w:rPr>
        <w:t xml:space="preserve"> Сортавальского муниципального района;</w:t>
      </w:r>
    </w:p>
    <w:p w:rsidR="00A51C39" w:rsidRPr="00C668AB" w:rsidRDefault="00A51C39" w:rsidP="00C40F0C">
      <w:pPr>
        <w:spacing w:after="100" w:afterAutospacing="1"/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>Главы администрации Сортавальского муниципального района</w:t>
      </w:r>
      <w:r w:rsidR="00C40F0C">
        <w:rPr>
          <w:sz w:val="28"/>
          <w:szCs w:val="28"/>
        </w:rPr>
        <w:t>.</w:t>
      </w:r>
      <w:r w:rsidR="00C668AB" w:rsidRPr="00C668AB">
        <w:rPr>
          <w:sz w:val="28"/>
          <w:szCs w:val="28"/>
        </w:rPr>
        <w:t xml:space="preserve"> </w:t>
      </w:r>
    </w:p>
    <w:p w:rsidR="00A51C39" w:rsidRPr="00C668AB" w:rsidRDefault="00A51C39" w:rsidP="00C40F0C">
      <w:pPr>
        <w:spacing w:before="100" w:beforeAutospacing="1"/>
        <w:jc w:val="both"/>
        <w:rPr>
          <w:sz w:val="28"/>
          <w:szCs w:val="28"/>
        </w:rPr>
      </w:pPr>
      <w:r w:rsidRPr="00C668AB">
        <w:rPr>
          <w:sz w:val="28"/>
          <w:szCs w:val="28"/>
        </w:rPr>
        <w:t>Председатель Контрольно-счетного комитета</w:t>
      </w:r>
    </w:p>
    <w:p w:rsidR="00B510BA" w:rsidRPr="003E092B" w:rsidRDefault="00A51C39" w:rsidP="00A51C39">
      <w:pPr>
        <w:rPr>
          <w:rFonts w:asciiTheme="minorHAnsi" w:hAnsiTheme="minorHAnsi"/>
        </w:rPr>
      </w:pPr>
      <w:r w:rsidRPr="00C668AB">
        <w:rPr>
          <w:sz w:val="28"/>
          <w:szCs w:val="28"/>
        </w:rPr>
        <w:t xml:space="preserve"> Сортавальского муниципального района                                </w:t>
      </w:r>
      <w:proofErr w:type="spellStart"/>
      <w:r w:rsidRPr="00C668AB">
        <w:rPr>
          <w:sz w:val="28"/>
          <w:szCs w:val="28"/>
        </w:rPr>
        <w:t>Н.А.Астафьева</w:t>
      </w:r>
      <w:proofErr w:type="spellEnd"/>
    </w:p>
    <w:sectPr w:rsidR="00B510BA" w:rsidRPr="003E092B" w:rsidSect="006E196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60" w:rsidRDefault="00AC0F60" w:rsidP="006E1966">
      <w:r>
        <w:separator/>
      </w:r>
    </w:p>
  </w:endnote>
  <w:endnote w:type="continuationSeparator" w:id="0">
    <w:p w:rsidR="00AC0F60" w:rsidRDefault="00AC0F60" w:rsidP="006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60" w:rsidRDefault="00AC0F60" w:rsidP="006E1966">
      <w:r>
        <w:separator/>
      </w:r>
    </w:p>
  </w:footnote>
  <w:footnote w:type="continuationSeparator" w:id="0">
    <w:p w:rsidR="00AC0F60" w:rsidRDefault="00AC0F60" w:rsidP="006E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20527"/>
      <w:docPartObj>
        <w:docPartGallery w:val="Page Numbers (Top of Page)"/>
        <w:docPartUnique/>
      </w:docPartObj>
    </w:sdtPr>
    <w:sdtContent>
      <w:p w:rsidR="0081320E" w:rsidRDefault="0081320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2FF">
          <w:rPr>
            <w:noProof/>
          </w:rPr>
          <w:t>22</w:t>
        </w:r>
        <w:r>
          <w:fldChar w:fldCharType="end"/>
        </w:r>
      </w:p>
    </w:sdtContent>
  </w:sdt>
  <w:p w:rsidR="0081320E" w:rsidRDefault="008132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FCD"/>
    <w:multiLevelType w:val="hybridMultilevel"/>
    <w:tmpl w:val="F8F694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28AF7962"/>
    <w:multiLevelType w:val="hybridMultilevel"/>
    <w:tmpl w:val="318C167E"/>
    <w:lvl w:ilvl="0" w:tplc="03C86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C6267"/>
    <w:multiLevelType w:val="hybridMultilevel"/>
    <w:tmpl w:val="E222BC6A"/>
    <w:lvl w:ilvl="0" w:tplc="6A4C6E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B5E362C"/>
    <w:multiLevelType w:val="hybridMultilevel"/>
    <w:tmpl w:val="4E3E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07BD9"/>
    <w:multiLevelType w:val="hybridMultilevel"/>
    <w:tmpl w:val="700C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C7658"/>
    <w:multiLevelType w:val="hybridMultilevel"/>
    <w:tmpl w:val="BAA86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7E6BBE"/>
    <w:multiLevelType w:val="hybridMultilevel"/>
    <w:tmpl w:val="22BE2F2E"/>
    <w:lvl w:ilvl="0" w:tplc="725E10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672B1A"/>
    <w:multiLevelType w:val="hybridMultilevel"/>
    <w:tmpl w:val="B588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E2167"/>
    <w:multiLevelType w:val="hybridMultilevel"/>
    <w:tmpl w:val="4DAC3A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83DD0"/>
    <w:multiLevelType w:val="hybridMultilevel"/>
    <w:tmpl w:val="07CC8058"/>
    <w:lvl w:ilvl="0" w:tplc="6A6AE086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670B712C"/>
    <w:multiLevelType w:val="hybridMultilevel"/>
    <w:tmpl w:val="1FD472AC"/>
    <w:lvl w:ilvl="0" w:tplc="87E24E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70161E"/>
    <w:multiLevelType w:val="hybridMultilevel"/>
    <w:tmpl w:val="87B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13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A8"/>
    <w:rsid w:val="00001F4D"/>
    <w:rsid w:val="00002147"/>
    <w:rsid w:val="0000413B"/>
    <w:rsid w:val="000113F2"/>
    <w:rsid w:val="00011BF9"/>
    <w:rsid w:val="000122E3"/>
    <w:rsid w:val="000156D8"/>
    <w:rsid w:val="0002040B"/>
    <w:rsid w:val="000226C1"/>
    <w:rsid w:val="00022A5F"/>
    <w:rsid w:val="00031FEC"/>
    <w:rsid w:val="0004100E"/>
    <w:rsid w:val="000418B7"/>
    <w:rsid w:val="00041B3B"/>
    <w:rsid w:val="00044E16"/>
    <w:rsid w:val="00050AED"/>
    <w:rsid w:val="00054EC3"/>
    <w:rsid w:val="00055F48"/>
    <w:rsid w:val="0006767C"/>
    <w:rsid w:val="00073DC3"/>
    <w:rsid w:val="000742E6"/>
    <w:rsid w:val="00075BD2"/>
    <w:rsid w:val="0008374C"/>
    <w:rsid w:val="000842DE"/>
    <w:rsid w:val="0009050A"/>
    <w:rsid w:val="00093A79"/>
    <w:rsid w:val="00094F2D"/>
    <w:rsid w:val="0009613A"/>
    <w:rsid w:val="000A1914"/>
    <w:rsid w:val="000B077D"/>
    <w:rsid w:val="000B140B"/>
    <w:rsid w:val="000B40F4"/>
    <w:rsid w:val="000B5A40"/>
    <w:rsid w:val="000C11A9"/>
    <w:rsid w:val="000C263A"/>
    <w:rsid w:val="000C35D3"/>
    <w:rsid w:val="000D1AA5"/>
    <w:rsid w:val="000D44E0"/>
    <w:rsid w:val="000D6776"/>
    <w:rsid w:val="000E1653"/>
    <w:rsid w:val="000E6DE9"/>
    <w:rsid w:val="000F05A4"/>
    <w:rsid w:val="000F5B81"/>
    <w:rsid w:val="001103C7"/>
    <w:rsid w:val="001147FF"/>
    <w:rsid w:val="00115895"/>
    <w:rsid w:val="00115F93"/>
    <w:rsid w:val="00116A8A"/>
    <w:rsid w:val="00121517"/>
    <w:rsid w:val="001217AF"/>
    <w:rsid w:val="00121C9D"/>
    <w:rsid w:val="001273FF"/>
    <w:rsid w:val="00135449"/>
    <w:rsid w:val="00136B60"/>
    <w:rsid w:val="00140506"/>
    <w:rsid w:val="00141DA2"/>
    <w:rsid w:val="00145569"/>
    <w:rsid w:val="00151800"/>
    <w:rsid w:val="00151E37"/>
    <w:rsid w:val="0016306D"/>
    <w:rsid w:val="00167091"/>
    <w:rsid w:val="00173F8A"/>
    <w:rsid w:val="00192268"/>
    <w:rsid w:val="00192674"/>
    <w:rsid w:val="0019272F"/>
    <w:rsid w:val="0019393D"/>
    <w:rsid w:val="00197EAA"/>
    <w:rsid w:val="001A0CA1"/>
    <w:rsid w:val="001A0DF5"/>
    <w:rsid w:val="001A3371"/>
    <w:rsid w:val="001B7ECE"/>
    <w:rsid w:val="001C0A01"/>
    <w:rsid w:val="001C0D35"/>
    <w:rsid w:val="001C1746"/>
    <w:rsid w:val="001C4643"/>
    <w:rsid w:val="001C70A0"/>
    <w:rsid w:val="001D2104"/>
    <w:rsid w:val="001D6588"/>
    <w:rsid w:val="001E31C4"/>
    <w:rsid w:val="001F4475"/>
    <w:rsid w:val="001F5A95"/>
    <w:rsid w:val="0020314C"/>
    <w:rsid w:val="002038E0"/>
    <w:rsid w:val="00213BF8"/>
    <w:rsid w:val="002217D6"/>
    <w:rsid w:val="002264A8"/>
    <w:rsid w:val="002311A7"/>
    <w:rsid w:val="00231AA3"/>
    <w:rsid w:val="00240B66"/>
    <w:rsid w:val="00241CED"/>
    <w:rsid w:val="002466FD"/>
    <w:rsid w:val="00246DF6"/>
    <w:rsid w:val="00247C12"/>
    <w:rsid w:val="0025332A"/>
    <w:rsid w:val="00264922"/>
    <w:rsid w:val="00264D2B"/>
    <w:rsid w:val="00264E84"/>
    <w:rsid w:val="00266422"/>
    <w:rsid w:val="00266DB1"/>
    <w:rsid w:val="002733EE"/>
    <w:rsid w:val="0027647A"/>
    <w:rsid w:val="00282E56"/>
    <w:rsid w:val="00283BEF"/>
    <w:rsid w:val="0028524E"/>
    <w:rsid w:val="0029541A"/>
    <w:rsid w:val="002971F0"/>
    <w:rsid w:val="002A2008"/>
    <w:rsid w:val="002A50BB"/>
    <w:rsid w:val="002A78B4"/>
    <w:rsid w:val="002B0522"/>
    <w:rsid w:val="002B1719"/>
    <w:rsid w:val="002B1D1C"/>
    <w:rsid w:val="002C07ED"/>
    <w:rsid w:val="002C0C82"/>
    <w:rsid w:val="002C5028"/>
    <w:rsid w:val="002D08BE"/>
    <w:rsid w:val="002D0D5A"/>
    <w:rsid w:val="002E6BFB"/>
    <w:rsid w:val="002E6C8C"/>
    <w:rsid w:val="00310B31"/>
    <w:rsid w:val="0031403C"/>
    <w:rsid w:val="00315400"/>
    <w:rsid w:val="00316DDB"/>
    <w:rsid w:val="00317184"/>
    <w:rsid w:val="00321108"/>
    <w:rsid w:val="003227AB"/>
    <w:rsid w:val="00323C9C"/>
    <w:rsid w:val="00333C1B"/>
    <w:rsid w:val="0033433D"/>
    <w:rsid w:val="00335385"/>
    <w:rsid w:val="00337B16"/>
    <w:rsid w:val="003409A1"/>
    <w:rsid w:val="003520E4"/>
    <w:rsid w:val="00353924"/>
    <w:rsid w:val="00354857"/>
    <w:rsid w:val="00356DDC"/>
    <w:rsid w:val="00365A7D"/>
    <w:rsid w:val="00373B8E"/>
    <w:rsid w:val="003749D6"/>
    <w:rsid w:val="00376D24"/>
    <w:rsid w:val="0037788E"/>
    <w:rsid w:val="00384761"/>
    <w:rsid w:val="003938D9"/>
    <w:rsid w:val="003962EB"/>
    <w:rsid w:val="003A2030"/>
    <w:rsid w:val="003A312C"/>
    <w:rsid w:val="003A49A0"/>
    <w:rsid w:val="003B17A4"/>
    <w:rsid w:val="003B2E67"/>
    <w:rsid w:val="003B6BDE"/>
    <w:rsid w:val="003C1400"/>
    <w:rsid w:val="003C3417"/>
    <w:rsid w:val="003D6CDF"/>
    <w:rsid w:val="003D7427"/>
    <w:rsid w:val="003E0653"/>
    <w:rsid w:val="003E092B"/>
    <w:rsid w:val="003E2543"/>
    <w:rsid w:val="003E2D22"/>
    <w:rsid w:val="003F62C9"/>
    <w:rsid w:val="003F6A8D"/>
    <w:rsid w:val="00400173"/>
    <w:rsid w:val="00414EA4"/>
    <w:rsid w:val="00416143"/>
    <w:rsid w:val="004257F2"/>
    <w:rsid w:val="00425978"/>
    <w:rsid w:val="00433302"/>
    <w:rsid w:val="00442987"/>
    <w:rsid w:val="004503C8"/>
    <w:rsid w:val="004518A5"/>
    <w:rsid w:val="00456E55"/>
    <w:rsid w:val="0046435C"/>
    <w:rsid w:val="004653D8"/>
    <w:rsid w:val="00465A04"/>
    <w:rsid w:val="00466BC1"/>
    <w:rsid w:val="00471FFF"/>
    <w:rsid w:val="00473CE5"/>
    <w:rsid w:val="004743DA"/>
    <w:rsid w:val="00477D72"/>
    <w:rsid w:val="00484ED4"/>
    <w:rsid w:val="00485490"/>
    <w:rsid w:val="00486D46"/>
    <w:rsid w:val="0049746C"/>
    <w:rsid w:val="004A088A"/>
    <w:rsid w:val="004A76FE"/>
    <w:rsid w:val="004B2027"/>
    <w:rsid w:val="004B2A2A"/>
    <w:rsid w:val="004B61DD"/>
    <w:rsid w:val="004E4DC6"/>
    <w:rsid w:val="004E5CB7"/>
    <w:rsid w:val="004F350D"/>
    <w:rsid w:val="004F71DB"/>
    <w:rsid w:val="00500C16"/>
    <w:rsid w:val="005025BE"/>
    <w:rsid w:val="005073B5"/>
    <w:rsid w:val="00507D06"/>
    <w:rsid w:val="00507F41"/>
    <w:rsid w:val="005103B2"/>
    <w:rsid w:val="0051406F"/>
    <w:rsid w:val="005154AD"/>
    <w:rsid w:val="005171E9"/>
    <w:rsid w:val="005202B6"/>
    <w:rsid w:val="005222FF"/>
    <w:rsid w:val="005228E3"/>
    <w:rsid w:val="00524E8F"/>
    <w:rsid w:val="00527EB4"/>
    <w:rsid w:val="00540F9C"/>
    <w:rsid w:val="00555BA7"/>
    <w:rsid w:val="005638F4"/>
    <w:rsid w:val="00567DC4"/>
    <w:rsid w:val="005732AD"/>
    <w:rsid w:val="00575E45"/>
    <w:rsid w:val="00582C51"/>
    <w:rsid w:val="00583A39"/>
    <w:rsid w:val="00595BAC"/>
    <w:rsid w:val="005A3BFE"/>
    <w:rsid w:val="005A40E9"/>
    <w:rsid w:val="005A4F4F"/>
    <w:rsid w:val="005A558A"/>
    <w:rsid w:val="005A664E"/>
    <w:rsid w:val="005B5196"/>
    <w:rsid w:val="005B5B42"/>
    <w:rsid w:val="005B7B31"/>
    <w:rsid w:val="005C54ED"/>
    <w:rsid w:val="005C7FE3"/>
    <w:rsid w:val="005E22E4"/>
    <w:rsid w:val="005E2E43"/>
    <w:rsid w:val="005E51A4"/>
    <w:rsid w:val="005F0782"/>
    <w:rsid w:val="005F23F0"/>
    <w:rsid w:val="005F2CEC"/>
    <w:rsid w:val="005F3B27"/>
    <w:rsid w:val="005F7B8B"/>
    <w:rsid w:val="005F7C74"/>
    <w:rsid w:val="006030E3"/>
    <w:rsid w:val="00615A86"/>
    <w:rsid w:val="00626AFD"/>
    <w:rsid w:val="006340AF"/>
    <w:rsid w:val="00637E53"/>
    <w:rsid w:val="00640AC0"/>
    <w:rsid w:val="00641703"/>
    <w:rsid w:val="00641B12"/>
    <w:rsid w:val="00647466"/>
    <w:rsid w:val="006538B9"/>
    <w:rsid w:val="00653D32"/>
    <w:rsid w:val="0066162E"/>
    <w:rsid w:val="006622FC"/>
    <w:rsid w:val="006735A7"/>
    <w:rsid w:val="00677967"/>
    <w:rsid w:val="00681591"/>
    <w:rsid w:val="00690D44"/>
    <w:rsid w:val="00691A85"/>
    <w:rsid w:val="006A4626"/>
    <w:rsid w:val="006A534C"/>
    <w:rsid w:val="006A55C9"/>
    <w:rsid w:val="006B33C8"/>
    <w:rsid w:val="006B4F85"/>
    <w:rsid w:val="006B4FD5"/>
    <w:rsid w:val="006B6B6E"/>
    <w:rsid w:val="006C61A1"/>
    <w:rsid w:val="006E1966"/>
    <w:rsid w:val="006E40B1"/>
    <w:rsid w:val="006F3D11"/>
    <w:rsid w:val="006F4E86"/>
    <w:rsid w:val="006F5EC8"/>
    <w:rsid w:val="006F6C76"/>
    <w:rsid w:val="00705377"/>
    <w:rsid w:val="00710B89"/>
    <w:rsid w:val="00715117"/>
    <w:rsid w:val="00720E40"/>
    <w:rsid w:val="00726904"/>
    <w:rsid w:val="00730C5D"/>
    <w:rsid w:val="00736114"/>
    <w:rsid w:val="00736342"/>
    <w:rsid w:val="0073726D"/>
    <w:rsid w:val="00745E8E"/>
    <w:rsid w:val="00752D91"/>
    <w:rsid w:val="00761514"/>
    <w:rsid w:val="00761788"/>
    <w:rsid w:val="0076493F"/>
    <w:rsid w:val="0077020E"/>
    <w:rsid w:val="00771C50"/>
    <w:rsid w:val="007727F8"/>
    <w:rsid w:val="00775A28"/>
    <w:rsid w:val="00781162"/>
    <w:rsid w:val="00786844"/>
    <w:rsid w:val="007903C2"/>
    <w:rsid w:val="00790D36"/>
    <w:rsid w:val="00792161"/>
    <w:rsid w:val="00792511"/>
    <w:rsid w:val="007927E7"/>
    <w:rsid w:val="0079593D"/>
    <w:rsid w:val="007A3B0D"/>
    <w:rsid w:val="007A531E"/>
    <w:rsid w:val="007A5FF9"/>
    <w:rsid w:val="007B539B"/>
    <w:rsid w:val="007B694B"/>
    <w:rsid w:val="007C58F2"/>
    <w:rsid w:val="007C5974"/>
    <w:rsid w:val="007C6EA4"/>
    <w:rsid w:val="007C7657"/>
    <w:rsid w:val="007D3468"/>
    <w:rsid w:val="007D6CE4"/>
    <w:rsid w:val="007F198F"/>
    <w:rsid w:val="007F3D40"/>
    <w:rsid w:val="007F7974"/>
    <w:rsid w:val="007F7F65"/>
    <w:rsid w:val="00806757"/>
    <w:rsid w:val="0081320E"/>
    <w:rsid w:val="008140D6"/>
    <w:rsid w:val="00817B8F"/>
    <w:rsid w:val="00820073"/>
    <w:rsid w:val="008220BA"/>
    <w:rsid w:val="00826394"/>
    <w:rsid w:val="00826BF8"/>
    <w:rsid w:val="00826E68"/>
    <w:rsid w:val="008278EC"/>
    <w:rsid w:val="00833844"/>
    <w:rsid w:val="00833B66"/>
    <w:rsid w:val="0083556E"/>
    <w:rsid w:val="008418F9"/>
    <w:rsid w:val="00845CE4"/>
    <w:rsid w:val="00855D23"/>
    <w:rsid w:val="00866785"/>
    <w:rsid w:val="0087037A"/>
    <w:rsid w:val="0087082F"/>
    <w:rsid w:val="008714A4"/>
    <w:rsid w:val="00881C45"/>
    <w:rsid w:val="00883085"/>
    <w:rsid w:val="00887DCD"/>
    <w:rsid w:val="00890224"/>
    <w:rsid w:val="008922FA"/>
    <w:rsid w:val="0089541A"/>
    <w:rsid w:val="00895E00"/>
    <w:rsid w:val="008A68FA"/>
    <w:rsid w:val="008B17FA"/>
    <w:rsid w:val="008B1A69"/>
    <w:rsid w:val="008B1B0C"/>
    <w:rsid w:val="008B615D"/>
    <w:rsid w:val="008B7E92"/>
    <w:rsid w:val="008C1E72"/>
    <w:rsid w:val="008C40D8"/>
    <w:rsid w:val="008D030C"/>
    <w:rsid w:val="008D36BD"/>
    <w:rsid w:val="008D4C70"/>
    <w:rsid w:val="008D543E"/>
    <w:rsid w:val="008E04F3"/>
    <w:rsid w:val="008E305F"/>
    <w:rsid w:val="008E4714"/>
    <w:rsid w:val="008E6431"/>
    <w:rsid w:val="008E6E5B"/>
    <w:rsid w:val="008F208F"/>
    <w:rsid w:val="008F5804"/>
    <w:rsid w:val="008F7707"/>
    <w:rsid w:val="009010AD"/>
    <w:rsid w:val="009033BA"/>
    <w:rsid w:val="0090371D"/>
    <w:rsid w:val="00906155"/>
    <w:rsid w:val="00906B29"/>
    <w:rsid w:val="00913EF5"/>
    <w:rsid w:val="00921201"/>
    <w:rsid w:val="00922536"/>
    <w:rsid w:val="00932F5B"/>
    <w:rsid w:val="00936A71"/>
    <w:rsid w:val="00936B25"/>
    <w:rsid w:val="00937060"/>
    <w:rsid w:val="00937B1A"/>
    <w:rsid w:val="0094210F"/>
    <w:rsid w:val="00943D69"/>
    <w:rsid w:val="00947320"/>
    <w:rsid w:val="00951AC9"/>
    <w:rsid w:val="00955123"/>
    <w:rsid w:val="00955B56"/>
    <w:rsid w:val="0095661A"/>
    <w:rsid w:val="00960E88"/>
    <w:rsid w:val="00963108"/>
    <w:rsid w:val="00967433"/>
    <w:rsid w:val="00971D9F"/>
    <w:rsid w:val="00973B5F"/>
    <w:rsid w:val="0097659D"/>
    <w:rsid w:val="00980B4F"/>
    <w:rsid w:val="009816F4"/>
    <w:rsid w:val="0098251D"/>
    <w:rsid w:val="00991791"/>
    <w:rsid w:val="00993AF4"/>
    <w:rsid w:val="009971EF"/>
    <w:rsid w:val="009A5755"/>
    <w:rsid w:val="009A68CD"/>
    <w:rsid w:val="009B158A"/>
    <w:rsid w:val="009B6833"/>
    <w:rsid w:val="009C2588"/>
    <w:rsid w:val="009C44B8"/>
    <w:rsid w:val="009C572B"/>
    <w:rsid w:val="009D03B9"/>
    <w:rsid w:val="009D1AE8"/>
    <w:rsid w:val="009D2D61"/>
    <w:rsid w:val="009D5D33"/>
    <w:rsid w:val="009D6078"/>
    <w:rsid w:val="009E3960"/>
    <w:rsid w:val="00A0229E"/>
    <w:rsid w:val="00A028E3"/>
    <w:rsid w:val="00A035B5"/>
    <w:rsid w:val="00A04149"/>
    <w:rsid w:val="00A05ACB"/>
    <w:rsid w:val="00A113B9"/>
    <w:rsid w:val="00A20425"/>
    <w:rsid w:val="00A26C31"/>
    <w:rsid w:val="00A313CE"/>
    <w:rsid w:val="00A32A53"/>
    <w:rsid w:val="00A366D0"/>
    <w:rsid w:val="00A51C39"/>
    <w:rsid w:val="00A532E7"/>
    <w:rsid w:val="00A54F5A"/>
    <w:rsid w:val="00A71B09"/>
    <w:rsid w:val="00A766F1"/>
    <w:rsid w:val="00A811F9"/>
    <w:rsid w:val="00A87E28"/>
    <w:rsid w:val="00A912F0"/>
    <w:rsid w:val="00AA636E"/>
    <w:rsid w:val="00AA7DB2"/>
    <w:rsid w:val="00AB3FF6"/>
    <w:rsid w:val="00AB49CD"/>
    <w:rsid w:val="00AB6598"/>
    <w:rsid w:val="00AC0F60"/>
    <w:rsid w:val="00AC236E"/>
    <w:rsid w:val="00AC27C2"/>
    <w:rsid w:val="00AC791D"/>
    <w:rsid w:val="00AD1776"/>
    <w:rsid w:val="00AD695E"/>
    <w:rsid w:val="00AE4EE2"/>
    <w:rsid w:val="00AF112C"/>
    <w:rsid w:val="00AF65EE"/>
    <w:rsid w:val="00B01528"/>
    <w:rsid w:val="00B0393B"/>
    <w:rsid w:val="00B04EC3"/>
    <w:rsid w:val="00B12B94"/>
    <w:rsid w:val="00B144BB"/>
    <w:rsid w:val="00B256A8"/>
    <w:rsid w:val="00B267A4"/>
    <w:rsid w:val="00B275EE"/>
    <w:rsid w:val="00B30157"/>
    <w:rsid w:val="00B36674"/>
    <w:rsid w:val="00B41381"/>
    <w:rsid w:val="00B510BA"/>
    <w:rsid w:val="00B55A86"/>
    <w:rsid w:val="00B77582"/>
    <w:rsid w:val="00B80476"/>
    <w:rsid w:val="00B81730"/>
    <w:rsid w:val="00B876A8"/>
    <w:rsid w:val="00B90578"/>
    <w:rsid w:val="00B9070B"/>
    <w:rsid w:val="00B927E7"/>
    <w:rsid w:val="00BA1AF9"/>
    <w:rsid w:val="00BA252C"/>
    <w:rsid w:val="00BA5CD0"/>
    <w:rsid w:val="00BA6CBF"/>
    <w:rsid w:val="00BB1089"/>
    <w:rsid w:val="00BB39CC"/>
    <w:rsid w:val="00BB63A1"/>
    <w:rsid w:val="00BC06DD"/>
    <w:rsid w:val="00BC2410"/>
    <w:rsid w:val="00BC66BE"/>
    <w:rsid w:val="00BD046C"/>
    <w:rsid w:val="00BD3D35"/>
    <w:rsid w:val="00BD4DEE"/>
    <w:rsid w:val="00BD6081"/>
    <w:rsid w:val="00BD7ECB"/>
    <w:rsid w:val="00BE1A5D"/>
    <w:rsid w:val="00BE7458"/>
    <w:rsid w:val="00BF3A0B"/>
    <w:rsid w:val="00BF4C10"/>
    <w:rsid w:val="00C0056D"/>
    <w:rsid w:val="00C03212"/>
    <w:rsid w:val="00C035C6"/>
    <w:rsid w:val="00C101E2"/>
    <w:rsid w:val="00C10AA0"/>
    <w:rsid w:val="00C17042"/>
    <w:rsid w:val="00C2672D"/>
    <w:rsid w:val="00C31835"/>
    <w:rsid w:val="00C325A1"/>
    <w:rsid w:val="00C40F0C"/>
    <w:rsid w:val="00C44E6F"/>
    <w:rsid w:val="00C45B62"/>
    <w:rsid w:val="00C54ADD"/>
    <w:rsid w:val="00C60F8B"/>
    <w:rsid w:val="00C615D2"/>
    <w:rsid w:val="00C62DC0"/>
    <w:rsid w:val="00C668AB"/>
    <w:rsid w:val="00C70C18"/>
    <w:rsid w:val="00C80256"/>
    <w:rsid w:val="00C80DBB"/>
    <w:rsid w:val="00C83109"/>
    <w:rsid w:val="00C91B51"/>
    <w:rsid w:val="00C93BE9"/>
    <w:rsid w:val="00CB19EF"/>
    <w:rsid w:val="00CB3131"/>
    <w:rsid w:val="00CB370D"/>
    <w:rsid w:val="00CC3684"/>
    <w:rsid w:val="00CC3744"/>
    <w:rsid w:val="00CD294A"/>
    <w:rsid w:val="00CE1CE7"/>
    <w:rsid w:val="00CE7D33"/>
    <w:rsid w:val="00CF29E2"/>
    <w:rsid w:val="00D004A3"/>
    <w:rsid w:val="00D00A7C"/>
    <w:rsid w:val="00D00D1E"/>
    <w:rsid w:val="00D03383"/>
    <w:rsid w:val="00D04814"/>
    <w:rsid w:val="00D04892"/>
    <w:rsid w:val="00D06798"/>
    <w:rsid w:val="00D10024"/>
    <w:rsid w:val="00D165CD"/>
    <w:rsid w:val="00D26E5D"/>
    <w:rsid w:val="00D33356"/>
    <w:rsid w:val="00D35F84"/>
    <w:rsid w:val="00D4122A"/>
    <w:rsid w:val="00D42DCB"/>
    <w:rsid w:val="00D556A2"/>
    <w:rsid w:val="00D55883"/>
    <w:rsid w:val="00D717EE"/>
    <w:rsid w:val="00D7634A"/>
    <w:rsid w:val="00D80652"/>
    <w:rsid w:val="00D8170D"/>
    <w:rsid w:val="00D8268B"/>
    <w:rsid w:val="00D8273D"/>
    <w:rsid w:val="00DA326D"/>
    <w:rsid w:val="00DB62D5"/>
    <w:rsid w:val="00DB731E"/>
    <w:rsid w:val="00DC2E53"/>
    <w:rsid w:val="00DC74A5"/>
    <w:rsid w:val="00DC76FE"/>
    <w:rsid w:val="00DE07FC"/>
    <w:rsid w:val="00DE09AF"/>
    <w:rsid w:val="00DE48C0"/>
    <w:rsid w:val="00DE5F75"/>
    <w:rsid w:val="00DF159E"/>
    <w:rsid w:val="00DF3E61"/>
    <w:rsid w:val="00E034AA"/>
    <w:rsid w:val="00E0536C"/>
    <w:rsid w:val="00E05B0E"/>
    <w:rsid w:val="00E06601"/>
    <w:rsid w:val="00E13B2A"/>
    <w:rsid w:val="00E21312"/>
    <w:rsid w:val="00E34AEE"/>
    <w:rsid w:val="00E35433"/>
    <w:rsid w:val="00E36FAC"/>
    <w:rsid w:val="00E40C05"/>
    <w:rsid w:val="00E42561"/>
    <w:rsid w:val="00E57AA4"/>
    <w:rsid w:val="00E64BA0"/>
    <w:rsid w:val="00E66A18"/>
    <w:rsid w:val="00E66FDF"/>
    <w:rsid w:val="00E736B9"/>
    <w:rsid w:val="00E7480C"/>
    <w:rsid w:val="00E74ADA"/>
    <w:rsid w:val="00E77A2E"/>
    <w:rsid w:val="00E85C9B"/>
    <w:rsid w:val="00E85D43"/>
    <w:rsid w:val="00E90582"/>
    <w:rsid w:val="00E90C36"/>
    <w:rsid w:val="00E9610B"/>
    <w:rsid w:val="00E9637D"/>
    <w:rsid w:val="00EA013D"/>
    <w:rsid w:val="00EB2205"/>
    <w:rsid w:val="00EC3D36"/>
    <w:rsid w:val="00EC43D4"/>
    <w:rsid w:val="00EC4BDA"/>
    <w:rsid w:val="00EC6338"/>
    <w:rsid w:val="00ED4F9C"/>
    <w:rsid w:val="00EE14D3"/>
    <w:rsid w:val="00EE4E31"/>
    <w:rsid w:val="00EE591D"/>
    <w:rsid w:val="00EE5AAF"/>
    <w:rsid w:val="00EE5BD6"/>
    <w:rsid w:val="00EE78B8"/>
    <w:rsid w:val="00EF4F07"/>
    <w:rsid w:val="00F11656"/>
    <w:rsid w:val="00F13145"/>
    <w:rsid w:val="00F13A77"/>
    <w:rsid w:val="00F13D29"/>
    <w:rsid w:val="00F2576A"/>
    <w:rsid w:val="00F31AF6"/>
    <w:rsid w:val="00F32A39"/>
    <w:rsid w:val="00F34780"/>
    <w:rsid w:val="00F35113"/>
    <w:rsid w:val="00F369FD"/>
    <w:rsid w:val="00F405A5"/>
    <w:rsid w:val="00F41C55"/>
    <w:rsid w:val="00F41DC2"/>
    <w:rsid w:val="00F47CD4"/>
    <w:rsid w:val="00F510A3"/>
    <w:rsid w:val="00F51D75"/>
    <w:rsid w:val="00F60D0A"/>
    <w:rsid w:val="00F72B02"/>
    <w:rsid w:val="00F8057D"/>
    <w:rsid w:val="00F910C7"/>
    <w:rsid w:val="00F92C1D"/>
    <w:rsid w:val="00FA4BB2"/>
    <w:rsid w:val="00FC0121"/>
    <w:rsid w:val="00FC3E96"/>
    <w:rsid w:val="00FC6AA5"/>
    <w:rsid w:val="00FD6666"/>
    <w:rsid w:val="00FD67CB"/>
    <w:rsid w:val="00FD6B45"/>
    <w:rsid w:val="00FE1C5D"/>
    <w:rsid w:val="00FE7111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611001749781276"/>
          <c:y val="5.9523809523809521E-2"/>
          <c:w val="0.84305664916885392"/>
          <c:h val="0.85693788276465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3.9682539682539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18986.599999999999</c:v>
                </c:pt>
                <c:pt idx="1">
                  <c:v>814.6</c:v>
                </c:pt>
                <c:pt idx="2">
                  <c:v>32074.400000000001</c:v>
                </c:pt>
                <c:pt idx="3">
                  <c:v>14662.3</c:v>
                </c:pt>
                <c:pt idx="4">
                  <c:v>2689</c:v>
                </c:pt>
                <c:pt idx="5">
                  <c:v>210.1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462962962962962E-2"/>
                  <c:y val="-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981481481481483E-2"/>
                  <c:y val="-2.3809523809523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01851851851850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8611111111111195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70370370370370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16204.1</c:v>
                </c:pt>
                <c:pt idx="1">
                  <c:v>1352.7</c:v>
                </c:pt>
                <c:pt idx="2">
                  <c:v>28421.1</c:v>
                </c:pt>
                <c:pt idx="3">
                  <c:v>14395.1</c:v>
                </c:pt>
                <c:pt idx="4">
                  <c:v>3255.7</c:v>
                </c:pt>
                <c:pt idx="5">
                  <c:v>278.8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6329856"/>
        <c:axId val="156331392"/>
        <c:axId val="0"/>
      </c:bar3DChart>
      <c:catAx>
        <c:axId val="15632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6331392"/>
        <c:crosses val="autoZero"/>
        <c:auto val="1"/>
        <c:lblAlgn val="ctr"/>
        <c:lblOffset val="100"/>
        <c:noMultiLvlLbl val="0"/>
      </c:catAx>
      <c:valAx>
        <c:axId val="1563313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6329856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277777777777776E-2"/>
          <c:y val="0.12599206349206349"/>
          <c:w val="0.82407407407407407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explosion val="16"/>
          <c:dLbls>
            <c:dLbl>
              <c:idx val="0"/>
              <c:layout>
                <c:manualLayout>
                  <c:x val="0.1276434456109653"/>
                  <c:y val="-5.05061867266591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1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17306,0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4740813648293963E-3"/>
                  <c:y val="4.49328208973878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2</a:t>
                    </a:r>
                    <a:r>
                      <a:rPr lang="ru-RU"/>
                      <a:t>) </a:t>
                    </a:r>
                    <a:r>
                      <a:rPr lang="en-US"/>
                      <a:t> </a:t>
                    </a:r>
                    <a:r>
                      <a:rPr lang="ru-RU"/>
                      <a:t>23580,5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855570137066201E-2"/>
                  <c:y val="0.1195525559305086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3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209396,3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71168708078161E-2"/>
                  <c:y val="0.1468253968253968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4</a:t>
                    </a:r>
                    <a:r>
                      <a:rPr lang="ru-RU"/>
                      <a:t>) 766,0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0440543890347039E-2"/>
                  <c:y val="-1.05680539932508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5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2922,7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2541921843102939E-2"/>
                  <c:y val="1.002374703162104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6</a:t>
                    </a:r>
                    <a:r>
                      <a:rPr lang="ru-RU"/>
                      <a:t>)</a:t>
                    </a:r>
                    <a:r>
                      <a:rPr lang="en-US"/>
                      <a:t> -</a:t>
                    </a:r>
                    <a:r>
                      <a:rPr lang="ru-RU"/>
                      <a:t>3126,2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17306</c:v>
                </c:pt>
                <c:pt idx="1">
                  <c:v>23580.5</c:v>
                </c:pt>
                <c:pt idx="2">
                  <c:v>209396.3</c:v>
                </c:pt>
                <c:pt idx="3">
                  <c:v>766</c:v>
                </c:pt>
                <c:pt idx="4">
                  <c:v>2922.7</c:v>
                </c:pt>
                <c:pt idx="5">
                  <c:v>-3126.2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Лист1!$C$3:$C$9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2EE6-4565-4CC7-BADB-4845357D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9108</TotalTime>
  <Pages>22</Pages>
  <Words>5753</Words>
  <Characters>32794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38471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118</cp:revision>
  <cp:lastPrinted>2017-12-25T12:49:00Z</cp:lastPrinted>
  <dcterms:created xsi:type="dcterms:W3CDTF">2014-07-24T10:17:00Z</dcterms:created>
  <dcterms:modified xsi:type="dcterms:W3CDTF">2017-12-25T12:52:00Z</dcterms:modified>
</cp:coreProperties>
</file>