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605892560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6632DB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«</w:t>
      </w:r>
      <w:r w:rsidR="00026C41">
        <w:rPr>
          <w:szCs w:val="28"/>
        </w:rPr>
        <w:t>Капитальный ремонт муниципального жилищного фонда</w:t>
      </w:r>
      <w:r w:rsidR="00162F95">
        <w:rPr>
          <w:szCs w:val="28"/>
        </w:rPr>
        <w:t xml:space="preserve"> </w:t>
      </w:r>
      <w:r w:rsidR="006E3307">
        <w:rPr>
          <w:szCs w:val="28"/>
        </w:rPr>
        <w:t>Сортавальско</w:t>
      </w:r>
      <w:r w:rsidR="00026C41">
        <w:rPr>
          <w:szCs w:val="28"/>
        </w:rPr>
        <w:t>го</w:t>
      </w:r>
      <w:r w:rsidR="006E3307">
        <w:rPr>
          <w:szCs w:val="28"/>
        </w:rPr>
        <w:t xml:space="preserve"> муниципально</w:t>
      </w:r>
      <w:r w:rsidR="00026C41">
        <w:rPr>
          <w:szCs w:val="28"/>
        </w:rPr>
        <w:t>го</w:t>
      </w:r>
      <w:r w:rsidR="00162F95">
        <w:rPr>
          <w:szCs w:val="28"/>
        </w:rPr>
        <w:t xml:space="preserve"> </w:t>
      </w:r>
      <w:r w:rsidR="006E3307">
        <w:rPr>
          <w:szCs w:val="28"/>
        </w:rPr>
        <w:t>район</w:t>
      </w:r>
      <w:r w:rsidR="00026C41">
        <w:rPr>
          <w:szCs w:val="28"/>
        </w:rPr>
        <w:t>а</w:t>
      </w:r>
      <w:r w:rsidR="006E3307">
        <w:rPr>
          <w:szCs w:val="28"/>
        </w:rPr>
        <w:t xml:space="preserve"> на 201</w:t>
      </w:r>
      <w:r w:rsidR="006632DB">
        <w:rPr>
          <w:szCs w:val="28"/>
        </w:rPr>
        <w:t>9</w:t>
      </w:r>
      <w:r w:rsidR="006E3307">
        <w:rPr>
          <w:szCs w:val="28"/>
        </w:rPr>
        <w:t>-202</w:t>
      </w:r>
      <w:r w:rsidR="00026C41">
        <w:rPr>
          <w:szCs w:val="28"/>
        </w:rPr>
        <w:t>3</w:t>
      </w:r>
      <w:r w:rsidR="006E3307">
        <w:rPr>
          <w:szCs w:val="28"/>
        </w:rPr>
        <w:t xml:space="preserve"> годы</w:t>
      </w:r>
      <w:r w:rsidR="00820D9F">
        <w:rPr>
          <w:szCs w:val="28"/>
        </w:rPr>
        <w:t>»</w:t>
      </w:r>
      <w:r w:rsidR="00C84B8D">
        <w:rPr>
          <w:szCs w:val="28"/>
        </w:rPr>
        <w:t>.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C36472">
        <w:rPr>
          <w:b w:val="0"/>
          <w:szCs w:val="28"/>
        </w:rPr>
        <w:t>0</w:t>
      </w:r>
      <w:r w:rsidR="00BD20BC">
        <w:rPr>
          <w:b w:val="0"/>
          <w:szCs w:val="28"/>
        </w:rPr>
        <w:t>4</w:t>
      </w:r>
      <w:r w:rsidR="00C36472">
        <w:rPr>
          <w:b w:val="0"/>
          <w:szCs w:val="28"/>
        </w:rPr>
        <w:t>» октя</w:t>
      </w:r>
      <w:r>
        <w:rPr>
          <w:b w:val="0"/>
          <w:szCs w:val="28"/>
        </w:rPr>
        <w:t>бря 201</w:t>
      </w:r>
      <w:r w:rsidR="006632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</w:t>
      </w:r>
      <w:r w:rsidR="000850B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  № </w:t>
      </w:r>
      <w:r w:rsidR="00694933">
        <w:rPr>
          <w:b w:val="0"/>
          <w:szCs w:val="28"/>
        </w:rPr>
        <w:t>51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337F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AA337F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</w:t>
      </w:r>
      <w:proofErr w:type="gramEnd"/>
      <w:r w:rsidRPr="00AA337F"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2B0DCC" w:rsidRPr="00C84B8D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Цель экспертизы</w:t>
      </w:r>
      <w:r w:rsidRPr="00AA337F">
        <w:rPr>
          <w:b w:val="0"/>
          <w:szCs w:val="28"/>
        </w:rPr>
        <w:t>:</w:t>
      </w:r>
      <w:r w:rsidRPr="00AA337F">
        <w:rPr>
          <w:szCs w:val="28"/>
        </w:rPr>
        <w:t xml:space="preserve"> </w:t>
      </w:r>
      <w:r w:rsidRPr="00AA337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</w:t>
      </w:r>
      <w:r w:rsidRPr="00C84B8D">
        <w:rPr>
          <w:b w:val="0"/>
          <w:szCs w:val="28"/>
        </w:rPr>
        <w:t xml:space="preserve">муниципального района в проекте постановления администрации Сортавальского муниципального района </w:t>
      </w:r>
      <w:r w:rsidR="002B0DCC" w:rsidRPr="00C84B8D">
        <w:rPr>
          <w:b w:val="0"/>
          <w:szCs w:val="28"/>
        </w:rPr>
        <w:t xml:space="preserve">«Об утверждении муниципальной программы </w:t>
      </w:r>
      <w:r w:rsidR="002F3135">
        <w:rPr>
          <w:b w:val="0"/>
          <w:szCs w:val="28"/>
        </w:rPr>
        <w:t>«</w:t>
      </w:r>
      <w:r w:rsidR="00C84B8D" w:rsidRPr="00C84B8D">
        <w:rPr>
          <w:b w:val="0"/>
          <w:szCs w:val="28"/>
        </w:rPr>
        <w:t>Капитальный ремонт муниципального жилищного фонда Сортавальского муниципального района на 2019-2023 годы»</w:t>
      </w:r>
      <w:r w:rsidR="002B0DCC" w:rsidRPr="00C84B8D">
        <w:rPr>
          <w:b w:val="0"/>
          <w:szCs w:val="28"/>
        </w:rPr>
        <w:t>.</w:t>
      </w:r>
    </w:p>
    <w:p w:rsidR="002B0DCC" w:rsidRPr="00C84B8D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Предмет экспертизы:</w:t>
      </w:r>
      <w:r w:rsidRPr="00AA337F">
        <w:rPr>
          <w:b w:val="0"/>
          <w:szCs w:val="28"/>
        </w:rPr>
        <w:t xml:space="preserve"> проект постановления администрации Сортавальского муниципального района «Об </w:t>
      </w:r>
      <w:r w:rsidRPr="00C84B8D">
        <w:rPr>
          <w:b w:val="0"/>
          <w:szCs w:val="28"/>
        </w:rPr>
        <w:t xml:space="preserve">утверждении муниципальной программы Сортавальского муниципального района </w:t>
      </w:r>
      <w:r w:rsidR="00A51B28">
        <w:rPr>
          <w:b w:val="0"/>
          <w:szCs w:val="28"/>
        </w:rPr>
        <w:t>«</w:t>
      </w:r>
      <w:r w:rsidR="00C84B8D" w:rsidRPr="00C84B8D">
        <w:rPr>
          <w:b w:val="0"/>
          <w:szCs w:val="28"/>
        </w:rPr>
        <w:t>Капитальный ремонт муниципального жилищного фонда Сортавальского муниципального района на 2019-2023 годы»</w:t>
      </w:r>
      <w:r w:rsidR="002B0DCC" w:rsidRPr="00C84B8D">
        <w:rPr>
          <w:b w:val="0"/>
          <w:szCs w:val="28"/>
        </w:rPr>
        <w:t>.</w:t>
      </w:r>
    </w:p>
    <w:p w:rsidR="00351B35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37F">
        <w:rPr>
          <w:rFonts w:ascii="Times New Roman" w:hAnsi="Times New Roman"/>
          <w:sz w:val="28"/>
          <w:szCs w:val="28"/>
        </w:rPr>
        <w:t xml:space="preserve"> </w:t>
      </w:r>
      <w:r w:rsidR="00AE4DA5" w:rsidRPr="00AA337F">
        <w:rPr>
          <w:rFonts w:ascii="Times New Roman" w:hAnsi="Times New Roman"/>
          <w:sz w:val="28"/>
          <w:szCs w:val="28"/>
        </w:rPr>
        <w:tab/>
      </w:r>
      <w:r w:rsidR="00351B35" w:rsidRPr="00A51B28">
        <w:rPr>
          <w:rFonts w:ascii="Times New Roman" w:hAnsi="Times New Roman"/>
          <w:sz w:val="28"/>
          <w:szCs w:val="28"/>
        </w:rPr>
        <w:t xml:space="preserve">Проект постановления администрации Сортавальского муниципального района </w:t>
      </w:r>
      <w:r w:rsidR="00AE4DA5" w:rsidRPr="00A51B2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51B28" w:rsidRPr="00A51B28">
        <w:rPr>
          <w:rFonts w:ascii="Times New Roman" w:hAnsi="Times New Roman"/>
          <w:sz w:val="28"/>
          <w:szCs w:val="28"/>
        </w:rPr>
        <w:lastRenderedPageBreak/>
        <w:t>«Капитальный ремонт муниципального жилищного фонда Сортавальского муниципального района на 2019-2023 годы»</w:t>
      </w:r>
      <w:r w:rsidR="00351B35" w:rsidRPr="00A51B28">
        <w:rPr>
          <w:rFonts w:ascii="Times New Roman" w:hAnsi="Times New Roman"/>
          <w:sz w:val="28"/>
          <w:szCs w:val="28"/>
        </w:rPr>
        <w:t xml:space="preserve"> </w:t>
      </w:r>
      <w:r w:rsidR="00351B35" w:rsidRPr="00AA337F">
        <w:rPr>
          <w:rFonts w:ascii="Times New Roman" w:hAnsi="Times New Roman"/>
          <w:sz w:val="28"/>
          <w:szCs w:val="28"/>
        </w:rPr>
        <w:t>(далее – проект Постановления) с приложение</w:t>
      </w:r>
      <w:r w:rsidR="00AE4DA5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 xml:space="preserve"> «</w:t>
      </w:r>
      <w:r w:rsidR="00351B35" w:rsidRPr="00A51B28">
        <w:rPr>
          <w:rFonts w:ascii="Times New Roman" w:hAnsi="Times New Roman"/>
          <w:sz w:val="28"/>
          <w:szCs w:val="28"/>
        </w:rPr>
        <w:t xml:space="preserve">Паспорт </w:t>
      </w:r>
      <w:r w:rsidR="005A4880" w:rsidRPr="00A51B28">
        <w:rPr>
          <w:rFonts w:ascii="Times New Roman" w:hAnsi="Times New Roman"/>
          <w:sz w:val="28"/>
          <w:szCs w:val="28"/>
        </w:rPr>
        <w:t>муниципальной</w:t>
      </w:r>
      <w:r w:rsidR="00C84B8D" w:rsidRPr="00A51B28">
        <w:rPr>
          <w:rFonts w:ascii="Times New Roman" w:hAnsi="Times New Roman"/>
          <w:sz w:val="28"/>
          <w:szCs w:val="28"/>
        </w:rPr>
        <w:t xml:space="preserve"> программы </w:t>
      </w:r>
      <w:r w:rsidR="00AE4DA5" w:rsidRPr="00A51B28">
        <w:rPr>
          <w:rFonts w:ascii="Times New Roman" w:hAnsi="Times New Roman"/>
          <w:sz w:val="28"/>
          <w:szCs w:val="28"/>
        </w:rPr>
        <w:t>«</w:t>
      </w:r>
      <w:r w:rsidR="00A51B28" w:rsidRPr="00A51B28">
        <w:rPr>
          <w:rFonts w:ascii="Times New Roman" w:hAnsi="Times New Roman"/>
          <w:sz w:val="28"/>
          <w:szCs w:val="28"/>
        </w:rPr>
        <w:t>Капитальный ремонт муниципального жилищного фонда Сортавальского муниципального района на 2019-2023 годы»</w:t>
      </w:r>
      <w:r w:rsidR="00351B35" w:rsidRPr="00AA337F">
        <w:rPr>
          <w:rFonts w:ascii="Times New Roman" w:hAnsi="Times New Roman"/>
          <w:sz w:val="28"/>
          <w:szCs w:val="28"/>
        </w:rPr>
        <w:t xml:space="preserve"> (далее – Паспорт </w:t>
      </w:r>
      <w:r w:rsidR="002D771A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>П) представлен на экспертизу в Контрольно-счетный комитет Сортавальского муниципального района (дале</w:t>
      </w:r>
      <w:proofErr w:type="gramStart"/>
      <w:r w:rsidR="00351B35" w:rsidRPr="00AA337F">
        <w:rPr>
          <w:rFonts w:ascii="Times New Roman" w:hAnsi="Times New Roman"/>
          <w:sz w:val="28"/>
          <w:szCs w:val="28"/>
        </w:rPr>
        <w:t>е-</w:t>
      </w:r>
      <w:proofErr w:type="gramEnd"/>
      <w:r w:rsidR="00351B35" w:rsidRPr="00AA337F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A51B28">
        <w:rPr>
          <w:rFonts w:ascii="Times New Roman" w:hAnsi="Times New Roman"/>
          <w:sz w:val="28"/>
          <w:szCs w:val="28"/>
        </w:rPr>
        <w:t>01</w:t>
      </w:r>
      <w:r w:rsidR="00351B35" w:rsidRPr="00AA337F">
        <w:rPr>
          <w:rFonts w:ascii="Times New Roman" w:hAnsi="Times New Roman"/>
          <w:sz w:val="28"/>
          <w:szCs w:val="28"/>
        </w:rPr>
        <w:t xml:space="preserve"> </w:t>
      </w:r>
      <w:r w:rsidR="00A51B28">
        <w:rPr>
          <w:rFonts w:ascii="Times New Roman" w:hAnsi="Times New Roman"/>
          <w:sz w:val="28"/>
          <w:szCs w:val="28"/>
        </w:rPr>
        <w:t>октяб</w:t>
      </w:r>
      <w:r w:rsidR="005A4880" w:rsidRPr="00AA337F">
        <w:rPr>
          <w:rFonts w:ascii="Times New Roman" w:hAnsi="Times New Roman"/>
          <w:sz w:val="28"/>
          <w:szCs w:val="28"/>
        </w:rPr>
        <w:t>ря</w:t>
      </w:r>
      <w:r w:rsidR="00351B35" w:rsidRPr="00AA337F">
        <w:rPr>
          <w:rFonts w:ascii="Times New Roman" w:hAnsi="Times New Roman"/>
          <w:sz w:val="28"/>
          <w:szCs w:val="28"/>
        </w:rPr>
        <w:t xml:space="preserve"> 201</w:t>
      </w:r>
      <w:r w:rsidR="00AE4DA5" w:rsidRPr="00AA337F">
        <w:rPr>
          <w:rFonts w:ascii="Times New Roman" w:hAnsi="Times New Roman"/>
          <w:sz w:val="28"/>
          <w:szCs w:val="28"/>
        </w:rPr>
        <w:t>8</w:t>
      </w:r>
      <w:r w:rsidR="00351B35" w:rsidRPr="00AA337F">
        <w:rPr>
          <w:rFonts w:ascii="Times New Roman" w:hAnsi="Times New Roman"/>
          <w:sz w:val="28"/>
          <w:szCs w:val="28"/>
        </w:rPr>
        <w:t xml:space="preserve"> года.</w:t>
      </w:r>
    </w:p>
    <w:p w:rsidR="001856A5" w:rsidRPr="00AA337F" w:rsidRDefault="00CB10E5" w:rsidP="00AA337F">
      <w:pPr>
        <w:pStyle w:val="ae"/>
        <w:ind w:firstLine="708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Контрольно-счетный комитет произвел экспертизу представленных </w:t>
      </w:r>
      <w:r w:rsidR="002F3135">
        <w:rPr>
          <w:b w:val="0"/>
          <w:szCs w:val="28"/>
        </w:rPr>
        <w:t>МКУ «Недвижимость-ИНВЕСТ»</w:t>
      </w:r>
      <w:r w:rsidRPr="00AA337F">
        <w:rPr>
          <w:b w:val="0"/>
          <w:szCs w:val="28"/>
        </w:rPr>
        <w:t xml:space="preserve"> документов по проекту Постановления</w:t>
      </w:r>
      <w:r w:rsidR="006632DB" w:rsidRPr="00AA337F">
        <w:rPr>
          <w:b w:val="0"/>
          <w:szCs w:val="28"/>
        </w:rPr>
        <w:t>.</w:t>
      </w:r>
    </w:p>
    <w:p w:rsidR="008C20D9" w:rsidRPr="00AA337F" w:rsidRDefault="008C20D9" w:rsidP="00AA337F">
      <w:pPr>
        <w:pStyle w:val="ae"/>
        <w:jc w:val="left"/>
        <w:rPr>
          <w:b w:val="0"/>
          <w:szCs w:val="28"/>
        </w:rPr>
      </w:pPr>
      <w:r w:rsidRPr="00AA337F">
        <w:rPr>
          <w:b w:val="0"/>
          <w:szCs w:val="28"/>
        </w:rPr>
        <w:t>Рассмотрены следующие материалы по указанному проекту:</w:t>
      </w:r>
    </w:p>
    <w:p w:rsidR="008C20D9" w:rsidRPr="00AA337F" w:rsidRDefault="00230B5F" w:rsidP="000850B7">
      <w:pPr>
        <w:pStyle w:val="ae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1. </w:t>
      </w:r>
      <w:r w:rsidR="008C20D9" w:rsidRPr="00AA337F">
        <w:rPr>
          <w:b w:val="0"/>
          <w:szCs w:val="28"/>
        </w:rPr>
        <w:t xml:space="preserve">Проект постановления </w:t>
      </w:r>
      <w:r w:rsidR="00820D9F" w:rsidRPr="00AA337F">
        <w:rPr>
          <w:b w:val="0"/>
          <w:szCs w:val="28"/>
        </w:rPr>
        <w:t xml:space="preserve">администрации Сортавальского муниципального района </w:t>
      </w:r>
      <w:r w:rsidR="003C12B2" w:rsidRPr="00AA337F">
        <w:rPr>
          <w:b w:val="0"/>
          <w:szCs w:val="28"/>
        </w:rPr>
        <w:t>«</w:t>
      </w:r>
      <w:r w:rsidR="004C2DE9" w:rsidRPr="00AA337F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8C2957">
        <w:rPr>
          <w:b w:val="0"/>
          <w:szCs w:val="28"/>
        </w:rPr>
        <w:t>«</w:t>
      </w:r>
      <w:r w:rsidR="008C2957" w:rsidRPr="00C84B8D">
        <w:rPr>
          <w:b w:val="0"/>
          <w:szCs w:val="28"/>
        </w:rPr>
        <w:t>Капитальный ремонт муниципального жилищного фонда Сортавальского муниципального района на 2019-2023 годы»</w:t>
      </w:r>
      <w:r w:rsidR="00856FF7" w:rsidRPr="00AA337F">
        <w:rPr>
          <w:b w:val="0"/>
          <w:szCs w:val="28"/>
        </w:rPr>
        <w:t xml:space="preserve"> </w:t>
      </w:r>
      <w:r w:rsidR="008C20D9" w:rsidRPr="00AA337F">
        <w:rPr>
          <w:b w:val="0"/>
          <w:szCs w:val="28"/>
        </w:rPr>
        <w:t xml:space="preserve">- на 1 л. </w:t>
      </w:r>
    </w:p>
    <w:p w:rsidR="008C20D9" w:rsidRPr="00602298" w:rsidRDefault="002D771A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02298">
        <w:rPr>
          <w:sz w:val="28"/>
          <w:szCs w:val="28"/>
        </w:rPr>
        <w:t xml:space="preserve">Паспорт муниципальной программы </w:t>
      </w:r>
      <w:r w:rsidR="00602298" w:rsidRPr="00602298">
        <w:rPr>
          <w:sz w:val="28"/>
          <w:szCs w:val="28"/>
        </w:rPr>
        <w:t>«Капитальный ремонт муниципального жилищного фонда Сортавальского муниципального района на 2019-2023 годы»</w:t>
      </w:r>
      <w:r w:rsidR="00593AE4" w:rsidRPr="00602298">
        <w:rPr>
          <w:sz w:val="28"/>
          <w:szCs w:val="28"/>
        </w:rPr>
        <w:t xml:space="preserve"> </w:t>
      </w:r>
      <w:r w:rsidR="001856A5" w:rsidRPr="00602298">
        <w:rPr>
          <w:sz w:val="28"/>
          <w:szCs w:val="28"/>
        </w:rPr>
        <w:t xml:space="preserve">- </w:t>
      </w:r>
      <w:r w:rsidR="008C20D9" w:rsidRPr="00602298">
        <w:rPr>
          <w:sz w:val="28"/>
          <w:szCs w:val="28"/>
        </w:rPr>
        <w:t xml:space="preserve">на </w:t>
      </w:r>
      <w:r w:rsidR="00994B04">
        <w:rPr>
          <w:sz w:val="28"/>
          <w:szCs w:val="28"/>
        </w:rPr>
        <w:t>10</w:t>
      </w:r>
      <w:r w:rsidR="008C20D9" w:rsidRPr="00602298">
        <w:rPr>
          <w:sz w:val="28"/>
          <w:szCs w:val="28"/>
        </w:rPr>
        <w:t xml:space="preserve"> л.</w:t>
      </w:r>
    </w:p>
    <w:p w:rsidR="0019501C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Приложение 1 </w:t>
      </w:r>
      <w:r w:rsidR="002D771A" w:rsidRPr="00AA337F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3C12B2" w:rsidRPr="00AA337F">
        <w:rPr>
          <w:sz w:val="28"/>
          <w:szCs w:val="28"/>
        </w:rPr>
        <w:t xml:space="preserve"> </w:t>
      </w:r>
      <w:r w:rsidR="006632DB" w:rsidRPr="00AA337F">
        <w:rPr>
          <w:sz w:val="28"/>
          <w:szCs w:val="28"/>
        </w:rPr>
        <w:t>(дале</w:t>
      </w:r>
      <w:proofErr w:type="gramStart"/>
      <w:r w:rsidR="006632DB" w:rsidRPr="00AA337F">
        <w:rPr>
          <w:sz w:val="28"/>
          <w:szCs w:val="28"/>
        </w:rPr>
        <w:t>е-</w:t>
      </w:r>
      <w:proofErr w:type="gramEnd"/>
      <w:r w:rsidR="006632DB" w:rsidRPr="00AA337F">
        <w:rPr>
          <w:sz w:val="28"/>
          <w:szCs w:val="28"/>
        </w:rPr>
        <w:t xml:space="preserve"> Приложение 1)</w:t>
      </w:r>
      <w:r w:rsidR="00291EBF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 xml:space="preserve">– </w:t>
      </w:r>
      <w:r w:rsidR="00994B04">
        <w:rPr>
          <w:sz w:val="28"/>
          <w:szCs w:val="28"/>
        </w:rPr>
        <w:t>1</w:t>
      </w:r>
      <w:r w:rsidR="009C6E1C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>л.</w:t>
      </w:r>
    </w:p>
    <w:p w:rsidR="003C12B2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Приложение 2 </w:t>
      </w:r>
      <w:r w:rsidR="002D771A" w:rsidRPr="00AA337F">
        <w:rPr>
          <w:sz w:val="28"/>
          <w:szCs w:val="28"/>
        </w:rPr>
        <w:t>Информация об основных мероприятиях (меропри</w:t>
      </w:r>
      <w:r w:rsidR="00F43B61" w:rsidRPr="00AA337F">
        <w:rPr>
          <w:sz w:val="28"/>
          <w:szCs w:val="28"/>
        </w:rPr>
        <w:t xml:space="preserve">ятиях) муниципальной </w:t>
      </w:r>
      <w:r w:rsidR="00F43B61" w:rsidRPr="00994B04">
        <w:rPr>
          <w:sz w:val="28"/>
          <w:szCs w:val="28"/>
        </w:rPr>
        <w:t xml:space="preserve">программы </w:t>
      </w:r>
      <w:r w:rsidR="00994B04" w:rsidRPr="00994B04">
        <w:rPr>
          <w:sz w:val="28"/>
          <w:szCs w:val="28"/>
        </w:rPr>
        <w:t>«Капитальный ремонт муниципального жилищного фонда Сортавальского муниципального района на 2019-2023 годы»</w:t>
      </w:r>
      <w:r w:rsidR="00C366AE" w:rsidRPr="00994B04">
        <w:rPr>
          <w:sz w:val="28"/>
          <w:szCs w:val="28"/>
        </w:rPr>
        <w:t xml:space="preserve"> </w:t>
      </w:r>
      <w:r w:rsidR="003C12B2" w:rsidRPr="00994B04">
        <w:rPr>
          <w:sz w:val="28"/>
          <w:szCs w:val="28"/>
        </w:rPr>
        <w:t>-</w:t>
      </w:r>
      <w:r w:rsidR="00C366AE" w:rsidRPr="00994B04">
        <w:rPr>
          <w:sz w:val="28"/>
          <w:szCs w:val="28"/>
        </w:rPr>
        <w:t xml:space="preserve"> </w:t>
      </w:r>
      <w:r w:rsidR="00994B04">
        <w:rPr>
          <w:sz w:val="28"/>
          <w:szCs w:val="28"/>
        </w:rPr>
        <w:t>3</w:t>
      </w:r>
      <w:r w:rsidR="00C366AE" w:rsidRPr="00994B04">
        <w:rPr>
          <w:sz w:val="28"/>
          <w:szCs w:val="28"/>
        </w:rPr>
        <w:t xml:space="preserve"> </w:t>
      </w:r>
      <w:r w:rsidR="003C12B2" w:rsidRPr="00994B04">
        <w:rPr>
          <w:sz w:val="28"/>
          <w:szCs w:val="28"/>
        </w:rPr>
        <w:t>л.</w:t>
      </w:r>
    </w:p>
    <w:p w:rsidR="003C12B2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Приложение 3 </w:t>
      </w:r>
      <w:r w:rsidR="00CF38A8" w:rsidRPr="00AA337F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CB1F5C" w:rsidRPr="00CB1F5C">
        <w:rPr>
          <w:sz w:val="28"/>
          <w:szCs w:val="28"/>
        </w:rPr>
        <w:t>«Капитальный ремонт муниципального жилищного фонда Сортавальского муниципального района на 2019-2023 годы»</w:t>
      </w:r>
      <w:r w:rsidR="008D6AB9" w:rsidRPr="00AA337F">
        <w:rPr>
          <w:sz w:val="28"/>
          <w:szCs w:val="28"/>
        </w:rPr>
        <w:t xml:space="preserve"> </w:t>
      </w:r>
      <w:r w:rsidR="00296AE3" w:rsidRPr="00AA337F">
        <w:rPr>
          <w:sz w:val="28"/>
          <w:szCs w:val="28"/>
        </w:rPr>
        <w:t xml:space="preserve">– </w:t>
      </w:r>
      <w:r w:rsidR="00CB1F5C">
        <w:rPr>
          <w:sz w:val="28"/>
          <w:szCs w:val="28"/>
        </w:rPr>
        <w:t>3</w:t>
      </w:r>
      <w:r w:rsidR="00990D55" w:rsidRPr="00AA337F">
        <w:rPr>
          <w:sz w:val="28"/>
          <w:szCs w:val="28"/>
        </w:rPr>
        <w:t xml:space="preserve"> </w:t>
      </w:r>
      <w:r w:rsidR="00296AE3" w:rsidRPr="00AA337F">
        <w:rPr>
          <w:sz w:val="28"/>
          <w:szCs w:val="28"/>
        </w:rPr>
        <w:t>л.</w:t>
      </w:r>
      <w:r w:rsidR="003C12B2" w:rsidRPr="00AA337F">
        <w:rPr>
          <w:sz w:val="28"/>
          <w:szCs w:val="28"/>
        </w:rPr>
        <w:t xml:space="preserve"> </w:t>
      </w:r>
    </w:p>
    <w:p w:rsidR="00823D37" w:rsidRPr="00CB1F5C" w:rsidRDefault="00CB1F5C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B1F5C">
        <w:rPr>
          <w:sz w:val="28"/>
          <w:szCs w:val="28"/>
        </w:rPr>
        <w:t xml:space="preserve">План реализации </w:t>
      </w:r>
      <w:r w:rsidR="00850050" w:rsidRPr="00CB1F5C">
        <w:rPr>
          <w:sz w:val="28"/>
          <w:szCs w:val="28"/>
        </w:rPr>
        <w:t xml:space="preserve">муниципальной программы </w:t>
      </w:r>
      <w:r w:rsidRPr="00CB1F5C">
        <w:rPr>
          <w:sz w:val="28"/>
          <w:szCs w:val="28"/>
        </w:rPr>
        <w:t>«Капитальный ремонт муниципального жилищного фонда Сортавальского муниципального района на 2019-2023 годы»</w:t>
      </w:r>
      <w:r w:rsidR="00823D37" w:rsidRPr="00CB1F5C">
        <w:rPr>
          <w:sz w:val="28"/>
          <w:szCs w:val="28"/>
        </w:rPr>
        <w:t xml:space="preserve"> -</w:t>
      </w:r>
      <w:r>
        <w:rPr>
          <w:sz w:val="28"/>
          <w:szCs w:val="28"/>
        </w:rPr>
        <w:t>4</w:t>
      </w:r>
      <w:r w:rsidR="00823D37" w:rsidRPr="00CB1F5C">
        <w:rPr>
          <w:sz w:val="28"/>
          <w:szCs w:val="28"/>
        </w:rPr>
        <w:t>л.</w:t>
      </w:r>
    </w:p>
    <w:p w:rsidR="00B15FD1" w:rsidRPr="00CB1F5C" w:rsidRDefault="00B15FD1" w:rsidP="00AA337F">
      <w:pPr>
        <w:jc w:val="both"/>
        <w:rPr>
          <w:sz w:val="28"/>
          <w:szCs w:val="28"/>
        </w:rPr>
      </w:pPr>
    </w:p>
    <w:p w:rsidR="00EE60D6" w:rsidRDefault="00EE60D6" w:rsidP="000850B7">
      <w:pPr>
        <w:ind w:firstLine="708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4354E4" w:rsidRPr="00AA337F" w:rsidRDefault="004354E4" w:rsidP="000850B7">
      <w:pPr>
        <w:ind w:firstLine="708"/>
        <w:jc w:val="both"/>
        <w:rPr>
          <w:sz w:val="28"/>
          <w:szCs w:val="28"/>
        </w:rPr>
      </w:pPr>
    </w:p>
    <w:p w:rsidR="00850050" w:rsidRPr="00AA337F" w:rsidRDefault="00850050" w:rsidP="00AA33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AA337F">
        <w:rPr>
          <w:sz w:val="28"/>
          <w:szCs w:val="28"/>
        </w:rPr>
        <w:t xml:space="preserve">В </w:t>
      </w:r>
      <w:r w:rsidR="007C28F8">
        <w:rPr>
          <w:sz w:val="28"/>
          <w:szCs w:val="28"/>
        </w:rPr>
        <w:t xml:space="preserve">соответствии с </w:t>
      </w:r>
      <w:r w:rsidRPr="00AA337F">
        <w:rPr>
          <w:sz w:val="28"/>
          <w:szCs w:val="28"/>
        </w:rPr>
        <w:t xml:space="preserve"> абз.3 части 4.3 раздела 4 Стратегии социально-экономического развития Сортавальского муниципального района на период до 2025г., утвержденного решением Совета Сортавальского муниципального района от 21.06.2018г. №347 (далее – Стратегия), а также п.7 р.</w:t>
      </w:r>
      <w:r w:rsidRPr="00AA337F">
        <w:rPr>
          <w:sz w:val="28"/>
          <w:szCs w:val="28"/>
          <w:lang w:val="en-US"/>
        </w:rPr>
        <w:t>I</w:t>
      </w:r>
      <w:r w:rsidRPr="00AA337F">
        <w:rPr>
          <w:sz w:val="28"/>
          <w:szCs w:val="28"/>
        </w:rPr>
        <w:t xml:space="preserve">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</w:t>
      </w:r>
      <w:r w:rsidR="006C5365" w:rsidRPr="00AA337F">
        <w:rPr>
          <w:sz w:val="28"/>
          <w:szCs w:val="28"/>
        </w:rPr>
        <w:t>18.09.2018</w:t>
      </w:r>
      <w:r w:rsidRPr="00AA337F">
        <w:rPr>
          <w:sz w:val="28"/>
          <w:szCs w:val="28"/>
        </w:rPr>
        <w:t>г. №</w:t>
      </w:r>
      <w:r w:rsidR="006C5365" w:rsidRPr="00AA337F">
        <w:rPr>
          <w:sz w:val="28"/>
          <w:szCs w:val="28"/>
        </w:rPr>
        <w:t>9</w:t>
      </w:r>
      <w:r w:rsidRPr="00AA337F">
        <w:rPr>
          <w:sz w:val="28"/>
          <w:szCs w:val="28"/>
        </w:rPr>
        <w:t>9 (далее – Порядок</w:t>
      </w:r>
      <w:proofErr w:type="gramEnd"/>
      <w:r w:rsidRPr="00AA337F">
        <w:rPr>
          <w:sz w:val="28"/>
          <w:szCs w:val="28"/>
        </w:rPr>
        <w:t xml:space="preserve">) представленный на экспертизу проект </w:t>
      </w:r>
      <w:r w:rsidR="000850B7">
        <w:rPr>
          <w:sz w:val="28"/>
          <w:szCs w:val="28"/>
        </w:rPr>
        <w:t>М</w:t>
      </w:r>
      <w:r w:rsidRPr="00AA337F">
        <w:rPr>
          <w:sz w:val="28"/>
          <w:szCs w:val="28"/>
        </w:rPr>
        <w:t>униципальной программы имеет срок реализации (2019-202</w:t>
      </w:r>
      <w:r w:rsidR="007C28F8">
        <w:rPr>
          <w:sz w:val="28"/>
          <w:szCs w:val="28"/>
        </w:rPr>
        <w:t>3</w:t>
      </w:r>
      <w:r w:rsidRPr="00AA337F">
        <w:rPr>
          <w:sz w:val="28"/>
          <w:szCs w:val="28"/>
        </w:rPr>
        <w:t xml:space="preserve"> годы) </w:t>
      </w:r>
      <w:r w:rsidR="007C28F8">
        <w:rPr>
          <w:sz w:val="28"/>
          <w:szCs w:val="28"/>
        </w:rPr>
        <w:t>не</w:t>
      </w:r>
      <w:r w:rsidRPr="00AA337F">
        <w:rPr>
          <w:sz w:val="28"/>
          <w:szCs w:val="28"/>
        </w:rPr>
        <w:t xml:space="preserve"> менее 5 лет. </w:t>
      </w:r>
      <w:r w:rsidR="007C28F8">
        <w:rPr>
          <w:sz w:val="28"/>
          <w:szCs w:val="28"/>
        </w:rPr>
        <w:t>Однако</w:t>
      </w:r>
      <w:r w:rsidR="006C5365" w:rsidRPr="00AA337F">
        <w:rPr>
          <w:sz w:val="28"/>
          <w:szCs w:val="28"/>
        </w:rPr>
        <w:t xml:space="preserve"> срок реализации Программы (2019-202</w:t>
      </w:r>
      <w:r w:rsidR="007C28F8">
        <w:rPr>
          <w:sz w:val="28"/>
          <w:szCs w:val="28"/>
        </w:rPr>
        <w:t>3</w:t>
      </w:r>
      <w:r w:rsidR="006C5365" w:rsidRPr="00AA337F">
        <w:rPr>
          <w:sz w:val="28"/>
          <w:szCs w:val="28"/>
        </w:rPr>
        <w:t xml:space="preserve"> годы) не соответствует сроку </w:t>
      </w:r>
      <w:r w:rsidR="006C5365" w:rsidRPr="00AA337F">
        <w:rPr>
          <w:sz w:val="28"/>
          <w:szCs w:val="28"/>
        </w:rPr>
        <w:lastRenderedPageBreak/>
        <w:t>реализации</w:t>
      </w:r>
      <w:r w:rsidR="00664704" w:rsidRPr="00AA337F">
        <w:rPr>
          <w:sz w:val="28"/>
          <w:szCs w:val="28"/>
        </w:rPr>
        <w:t xml:space="preserve"> </w:t>
      </w:r>
      <w:r w:rsidR="007C28F8">
        <w:rPr>
          <w:sz w:val="28"/>
          <w:szCs w:val="28"/>
        </w:rPr>
        <w:t xml:space="preserve">указанной </w:t>
      </w:r>
      <w:r w:rsidR="00664704" w:rsidRPr="00AA337F">
        <w:rPr>
          <w:sz w:val="28"/>
          <w:szCs w:val="28"/>
        </w:rPr>
        <w:t>Программы в утвержденном перечне муниципальных программ Сортавальского муниципального района</w:t>
      </w:r>
      <w:r w:rsidR="00B21704" w:rsidRPr="00AA337F">
        <w:rPr>
          <w:sz w:val="28"/>
          <w:szCs w:val="28"/>
        </w:rPr>
        <w:t xml:space="preserve"> </w:t>
      </w:r>
      <w:r w:rsidR="00664704" w:rsidRPr="00AA337F">
        <w:rPr>
          <w:sz w:val="28"/>
          <w:szCs w:val="28"/>
        </w:rPr>
        <w:t>(2019-2025 годы).</w:t>
      </w:r>
    </w:p>
    <w:p w:rsidR="00850050" w:rsidRPr="00AA337F" w:rsidRDefault="00850050" w:rsidP="00AA337F">
      <w:pPr>
        <w:jc w:val="both"/>
        <w:rPr>
          <w:sz w:val="28"/>
          <w:szCs w:val="28"/>
        </w:rPr>
      </w:pPr>
    </w:p>
    <w:p w:rsidR="0020073B" w:rsidRPr="00AA337F" w:rsidRDefault="00A4056A" w:rsidP="00AA337F">
      <w:pPr>
        <w:numPr>
          <w:ilvl w:val="0"/>
          <w:numId w:val="5"/>
        </w:numPr>
        <w:ind w:left="0"/>
        <w:jc w:val="both"/>
        <w:rPr>
          <w:b/>
          <w:i/>
          <w:sz w:val="28"/>
          <w:szCs w:val="28"/>
          <w:u w:val="single"/>
        </w:rPr>
      </w:pPr>
      <w:r w:rsidRPr="00AA337F">
        <w:rPr>
          <w:b/>
          <w:i/>
          <w:sz w:val="28"/>
          <w:szCs w:val="28"/>
          <w:u w:val="single"/>
        </w:rPr>
        <w:t>Полнота раскрытия проблемы</w:t>
      </w:r>
      <w:r w:rsidR="0020073B" w:rsidRPr="00AA337F">
        <w:rPr>
          <w:b/>
          <w:i/>
          <w:sz w:val="28"/>
          <w:szCs w:val="28"/>
          <w:u w:val="single"/>
        </w:rPr>
        <w:t>, на решение которой направлена муниципальная программа</w:t>
      </w:r>
    </w:p>
    <w:p w:rsidR="00F456C1" w:rsidRPr="00AA337F" w:rsidRDefault="0020073B" w:rsidP="00AA337F">
      <w:pPr>
        <w:spacing w:after="100" w:afterAutospacing="1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В </w:t>
      </w:r>
      <w:r w:rsidR="00A4056A" w:rsidRPr="00AA337F">
        <w:rPr>
          <w:sz w:val="28"/>
          <w:szCs w:val="28"/>
        </w:rPr>
        <w:t>соответствии с</w:t>
      </w:r>
      <w:r w:rsidRPr="00AA337F">
        <w:rPr>
          <w:sz w:val="28"/>
          <w:szCs w:val="28"/>
        </w:rPr>
        <w:t xml:space="preserve"> пп.3 п.9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</w:t>
      </w:r>
      <w:r w:rsidR="008255AB" w:rsidRPr="00AA337F">
        <w:rPr>
          <w:sz w:val="28"/>
          <w:szCs w:val="28"/>
        </w:rPr>
        <w:t xml:space="preserve"> </w:t>
      </w:r>
      <w:r w:rsidR="001104F2" w:rsidRPr="00AA337F">
        <w:rPr>
          <w:sz w:val="28"/>
          <w:szCs w:val="28"/>
        </w:rPr>
        <w:t xml:space="preserve">(далее – Порядок), в текстовой части Паспорта МП </w:t>
      </w:r>
      <w:r w:rsidR="008255AB" w:rsidRPr="00AA337F">
        <w:rPr>
          <w:sz w:val="28"/>
          <w:szCs w:val="28"/>
        </w:rPr>
        <w:t>раскрыт</w:t>
      </w:r>
      <w:r w:rsidR="00A4056A" w:rsidRPr="00AA337F">
        <w:rPr>
          <w:sz w:val="28"/>
          <w:szCs w:val="28"/>
        </w:rPr>
        <w:t xml:space="preserve">а </w:t>
      </w:r>
      <w:proofErr w:type="gramStart"/>
      <w:r w:rsidR="00A4056A" w:rsidRPr="00AA337F">
        <w:rPr>
          <w:sz w:val="28"/>
          <w:szCs w:val="28"/>
        </w:rPr>
        <w:t>проблема</w:t>
      </w:r>
      <w:proofErr w:type="gramEnd"/>
      <w:r w:rsidR="008255AB" w:rsidRPr="00AA337F">
        <w:rPr>
          <w:sz w:val="28"/>
          <w:szCs w:val="28"/>
        </w:rPr>
        <w:t xml:space="preserve"> н</w:t>
      </w:r>
      <w:r w:rsidR="000850B7">
        <w:rPr>
          <w:sz w:val="28"/>
          <w:szCs w:val="28"/>
        </w:rPr>
        <w:t>а</w:t>
      </w:r>
      <w:r w:rsidR="008255AB" w:rsidRPr="00AA337F">
        <w:rPr>
          <w:sz w:val="28"/>
          <w:szCs w:val="28"/>
        </w:rPr>
        <w:t xml:space="preserve"> решение которой направлена муниципальная программа</w:t>
      </w:r>
      <w:r w:rsidR="00A4056A" w:rsidRPr="00AA337F">
        <w:rPr>
          <w:sz w:val="28"/>
          <w:szCs w:val="28"/>
        </w:rPr>
        <w:t xml:space="preserve">, </w:t>
      </w:r>
      <w:r w:rsidR="00621E12">
        <w:rPr>
          <w:sz w:val="28"/>
          <w:szCs w:val="28"/>
        </w:rPr>
        <w:t xml:space="preserve">а также </w:t>
      </w:r>
      <w:r w:rsidR="008255AB" w:rsidRPr="00AA337F">
        <w:rPr>
          <w:sz w:val="28"/>
          <w:szCs w:val="28"/>
        </w:rPr>
        <w:t>пр</w:t>
      </w:r>
      <w:r w:rsidR="003F6437">
        <w:rPr>
          <w:sz w:val="28"/>
          <w:szCs w:val="28"/>
        </w:rPr>
        <w:t xml:space="preserve">иведен краткий прогноз </w:t>
      </w:r>
      <w:r w:rsidR="00F456C1" w:rsidRPr="00AA337F">
        <w:rPr>
          <w:sz w:val="28"/>
          <w:szCs w:val="28"/>
        </w:rPr>
        <w:t>с учетом реализации муниципальной программы.</w:t>
      </w:r>
    </w:p>
    <w:p w:rsidR="00D11535" w:rsidRPr="00AA337F" w:rsidRDefault="00D11535" w:rsidP="00AA337F">
      <w:pPr>
        <w:numPr>
          <w:ilvl w:val="0"/>
          <w:numId w:val="5"/>
        </w:numPr>
        <w:spacing w:after="100" w:afterAutospacing="1"/>
        <w:ind w:left="0"/>
        <w:jc w:val="both"/>
        <w:rPr>
          <w:b/>
          <w:sz w:val="28"/>
          <w:szCs w:val="28"/>
        </w:rPr>
      </w:pPr>
      <w:r w:rsidRPr="00AA337F">
        <w:rPr>
          <w:b/>
          <w:i/>
          <w:sz w:val="28"/>
          <w:szCs w:val="28"/>
          <w:u w:val="single"/>
        </w:rPr>
        <w:t>Анализ целей, задач, конечных результатов и муниципальной программы (подпрограмм) и непосредственных результатов мероприятий.</w:t>
      </w:r>
    </w:p>
    <w:p w:rsidR="00D11535" w:rsidRPr="00AA337F" w:rsidRDefault="00366677" w:rsidP="0036667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3.1.</w:t>
      </w:r>
      <w:r w:rsidR="00D11535" w:rsidRPr="00AA337F">
        <w:rPr>
          <w:i/>
          <w:sz w:val="28"/>
          <w:szCs w:val="28"/>
          <w:u w:val="single"/>
        </w:rPr>
        <w:t xml:space="preserve">Соответствие </w:t>
      </w:r>
      <w:proofErr w:type="gramStart"/>
      <w:r w:rsidR="00D11535" w:rsidRPr="00AA337F">
        <w:rPr>
          <w:i/>
          <w:sz w:val="28"/>
          <w:szCs w:val="28"/>
          <w:u w:val="single"/>
        </w:rPr>
        <w:t>целей муниципальной программы Стратегии социально-экономического развития Сортавальского муниципального района</w:t>
      </w:r>
      <w:proofErr w:type="gramEnd"/>
      <w:r w:rsidR="00D11535" w:rsidRPr="00AA337F">
        <w:rPr>
          <w:i/>
          <w:sz w:val="28"/>
          <w:szCs w:val="28"/>
          <w:u w:val="single"/>
        </w:rPr>
        <w:t xml:space="preserve"> на период до 2025 года (далее – Стратегия).</w:t>
      </w:r>
    </w:p>
    <w:p w:rsidR="00AF407E" w:rsidRPr="00621E12" w:rsidRDefault="00EE4B1A" w:rsidP="00EE4B1A">
      <w:pPr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proofErr w:type="gramStart"/>
      <w:r w:rsidR="00F94830" w:rsidRPr="00AA337F">
        <w:rPr>
          <w:sz w:val="28"/>
          <w:szCs w:val="28"/>
        </w:rPr>
        <w:t>Согласно раздела</w:t>
      </w:r>
      <w:proofErr w:type="gramEnd"/>
      <w:r w:rsidR="00F94830" w:rsidRPr="00AA337F">
        <w:rPr>
          <w:sz w:val="28"/>
          <w:szCs w:val="28"/>
        </w:rPr>
        <w:t xml:space="preserve"> 4.3. Стратегии</w:t>
      </w:r>
      <w:r w:rsidR="00F43B61" w:rsidRPr="00AA337F">
        <w:rPr>
          <w:sz w:val="28"/>
          <w:szCs w:val="28"/>
        </w:rPr>
        <w:t>,</w:t>
      </w:r>
      <w:r w:rsidR="00F94830" w:rsidRPr="00AA337F">
        <w:rPr>
          <w:sz w:val="28"/>
          <w:szCs w:val="28"/>
        </w:rPr>
        <w:t xml:space="preserve"> разработка муниципальных программ должна осуществляться в </w:t>
      </w:r>
      <w:r w:rsidR="00F94830" w:rsidRPr="00AA337F">
        <w:rPr>
          <w:rFonts w:eastAsia="Times New Roman"/>
          <w:sz w:val="28"/>
          <w:szCs w:val="28"/>
        </w:rPr>
        <w:t>соответствии с системой основных направлений и приоритетов, целей и задач</w:t>
      </w:r>
      <w:r>
        <w:rPr>
          <w:rFonts w:eastAsia="Times New Roman"/>
          <w:sz w:val="28"/>
          <w:szCs w:val="28"/>
        </w:rPr>
        <w:t>,</w:t>
      </w:r>
      <w:r w:rsidR="00F94830" w:rsidRPr="00AA337F">
        <w:rPr>
          <w:rFonts w:eastAsia="Times New Roman"/>
          <w:sz w:val="28"/>
          <w:szCs w:val="28"/>
        </w:rPr>
        <w:t xml:space="preserve"> определенных Стратегией. </w:t>
      </w:r>
      <w:r>
        <w:rPr>
          <w:rFonts w:eastAsia="Times New Roman"/>
          <w:sz w:val="28"/>
          <w:szCs w:val="28"/>
        </w:rPr>
        <w:t>В</w:t>
      </w:r>
      <w:r w:rsidR="00F94830" w:rsidRPr="00AA33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разделе </w:t>
      </w:r>
      <w:r w:rsidR="00F94830" w:rsidRPr="00AA337F">
        <w:rPr>
          <w:rFonts w:eastAsia="Times New Roman"/>
          <w:sz w:val="28"/>
          <w:szCs w:val="28"/>
        </w:rPr>
        <w:t xml:space="preserve">4.3. Стратегии, </w:t>
      </w:r>
      <w:proofErr w:type="gramStart"/>
      <w:r>
        <w:rPr>
          <w:rFonts w:eastAsia="Times New Roman"/>
          <w:sz w:val="28"/>
          <w:szCs w:val="28"/>
        </w:rPr>
        <w:t>М</w:t>
      </w:r>
      <w:r w:rsidR="00F94830" w:rsidRPr="00AA337F">
        <w:rPr>
          <w:rFonts w:eastAsia="Times New Roman"/>
          <w:sz w:val="28"/>
          <w:szCs w:val="28"/>
        </w:rPr>
        <w:t>униципальн</w:t>
      </w:r>
      <w:r>
        <w:rPr>
          <w:rFonts w:eastAsia="Times New Roman"/>
          <w:sz w:val="28"/>
          <w:szCs w:val="28"/>
        </w:rPr>
        <w:t>ая</w:t>
      </w:r>
      <w:proofErr w:type="gramEnd"/>
      <w:r w:rsidR="00F94830" w:rsidRPr="00AA337F">
        <w:rPr>
          <w:rFonts w:eastAsia="Times New Roman"/>
          <w:sz w:val="28"/>
          <w:szCs w:val="28"/>
        </w:rPr>
        <w:t xml:space="preserve"> программы «</w:t>
      </w:r>
      <w:r w:rsidR="00877DC6" w:rsidRPr="00994B04">
        <w:rPr>
          <w:sz w:val="28"/>
          <w:szCs w:val="28"/>
        </w:rPr>
        <w:t>Капитальный ремонт муниципального жилищного фонда Сортавальского муниципального района на 2019-2023 годы</w:t>
      </w:r>
      <w:r w:rsidR="00F94830" w:rsidRPr="00AA337F">
        <w:rPr>
          <w:sz w:val="28"/>
          <w:szCs w:val="28"/>
        </w:rPr>
        <w:t xml:space="preserve">» </w:t>
      </w:r>
      <w:r>
        <w:rPr>
          <w:sz w:val="28"/>
          <w:szCs w:val="28"/>
        </w:rPr>
        <w:t>отсутствует</w:t>
      </w:r>
      <w:r w:rsidR="00AF407E" w:rsidRPr="00621E12">
        <w:rPr>
          <w:sz w:val="28"/>
          <w:szCs w:val="28"/>
        </w:rPr>
        <w:t xml:space="preserve">. </w:t>
      </w:r>
    </w:p>
    <w:p w:rsidR="00AF407E" w:rsidRDefault="00EE4B1A" w:rsidP="00EE4B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3.1.2.</w:t>
      </w:r>
      <w:r w:rsidR="002D1DC5" w:rsidRPr="00AA337F">
        <w:rPr>
          <w:sz w:val="28"/>
          <w:szCs w:val="28"/>
        </w:rPr>
        <w:t xml:space="preserve">Цель муниципальной программы – </w:t>
      </w:r>
      <w:r w:rsidR="00877DC6">
        <w:rPr>
          <w:sz w:val="28"/>
          <w:szCs w:val="28"/>
        </w:rPr>
        <w:t>л</w:t>
      </w:r>
      <w:r w:rsidR="00621E12" w:rsidRPr="006035E8">
        <w:rPr>
          <w:sz w:val="28"/>
          <w:szCs w:val="28"/>
        </w:rPr>
        <w:t>иквидация и реконструкция ветхого и аварийного жилищного фонда</w:t>
      </w:r>
      <w:r w:rsidR="00621E12">
        <w:rPr>
          <w:sz w:val="28"/>
          <w:szCs w:val="28"/>
        </w:rPr>
        <w:t xml:space="preserve"> и о</w:t>
      </w:r>
      <w:r w:rsidR="00621E12" w:rsidRPr="006035E8">
        <w:rPr>
          <w:sz w:val="28"/>
          <w:szCs w:val="28"/>
        </w:rPr>
        <w:t>беспечение социальных гарантий в</w:t>
      </w:r>
      <w:r w:rsidR="00621E12">
        <w:rPr>
          <w:sz w:val="28"/>
          <w:szCs w:val="28"/>
        </w:rPr>
        <w:t xml:space="preserve"> области жилищных прав граждан</w:t>
      </w:r>
      <w:r w:rsidR="00AF407E" w:rsidRPr="00AA337F">
        <w:rPr>
          <w:sz w:val="28"/>
          <w:szCs w:val="28"/>
        </w:rPr>
        <w:t xml:space="preserve"> </w:t>
      </w:r>
      <w:r w:rsidR="002D1DC5" w:rsidRPr="00AA337F">
        <w:rPr>
          <w:sz w:val="28"/>
          <w:szCs w:val="28"/>
        </w:rPr>
        <w:t xml:space="preserve">соответствует стратегическим целям стратегического направления </w:t>
      </w:r>
      <w:r w:rsidR="00877DC6" w:rsidRPr="00621E12">
        <w:rPr>
          <w:sz w:val="28"/>
          <w:szCs w:val="28"/>
        </w:rPr>
        <w:t>«Создание благоприятной среды проживания населения» по приоритету «Развитие жилищной сферы, коммунальной инфраструктуры, газификация района»</w:t>
      </w:r>
      <w:r w:rsidR="00AF407E" w:rsidRPr="00AA337F">
        <w:rPr>
          <w:sz w:val="28"/>
          <w:szCs w:val="28"/>
        </w:rPr>
        <w:t xml:space="preserve"> - </w:t>
      </w:r>
      <w:r w:rsidR="00877DC6" w:rsidRPr="006035E8">
        <w:rPr>
          <w:sz w:val="28"/>
          <w:szCs w:val="28"/>
        </w:rPr>
        <w:t>улучшени</w:t>
      </w:r>
      <w:r w:rsidR="00877DC6">
        <w:rPr>
          <w:sz w:val="28"/>
          <w:szCs w:val="28"/>
        </w:rPr>
        <w:t>е</w:t>
      </w:r>
      <w:r w:rsidR="00877DC6" w:rsidRPr="006035E8">
        <w:rPr>
          <w:sz w:val="28"/>
          <w:szCs w:val="28"/>
        </w:rPr>
        <w:t xml:space="preserve"> качества и надежности </w:t>
      </w:r>
      <w:r w:rsidR="00877DC6">
        <w:rPr>
          <w:sz w:val="28"/>
          <w:szCs w:val="28"/>
        </w:rPr>
        <w:t xml:space="preserve">предоставления </w:t>
      </w:r>
      <w:r w:rsidR="00877DC6" w:rsidRPr="006035E8">
        <w:rPr>
          <w:sz w:val="28"/>
          <w:szCs w:val="28"/>
        </w:rPr>
        <w:t>жилищно-коммунальных услуг, создани</w:t>
      </w:r>
      <w:r w:rsidR="00877DC6">
        <w:rPr>
          <w:sz w:val="28"/>
          <w:szCs w:val="28"/>
        </w:rPr>
        <w:t>е</w:t>
      </w:r>
      <w:r w:rsidR="00877DC6" w:rsidRPr="006035E8">
        <w:rPr>
          <w:sz w:val="28"/>
          <w:szCs w:val="28"/>
        </w:rPr>
        <w:t xml:space="preserve"> и эксплуатаци</w:t>
      </w:r>
      <w:r w:rsidR="00877DC6">
        <w:rPr>
          <w:sz w:val="28"/>
          <w:szCs w:val="28"/>
        </w:rPr>
        <w:t>я</w:t>
      </w:r>
      <w:r w:rsidR="00877DC6" w:rsidRPr="006035E8">
        <w:rPr>
          <w:sz w:val="28"/>
          <w:szCs w:val="28"/>
        </w:rPr>
        <w:t xml:space="preserve"> коммунальной инфраструктуры</w:t>
      </w:r>
      <w:r w:rsidR="00A51FF9" w:rsidRPr="00AA337F">
        <w:rPr>
          <w:sz w:val="28"/>
          <w:szCs w:val="28"/>
        </w:rPr>
        <w:t>.</w:t>
      </w:r>
      <w:proofErr w:type="gramEnd"/>
    </w:p>
    <w:p w:rsidR="002D1DC5" w:rsidRPr="00AA337F" w:rsidRDefault="000850B7" w:rsidP="00366677">
      <w:pPr>
        <w:jc w:val="both"/>
        <w:rPr>
          <w:sz w:val="28"/>
          <w:szCs w:val="28"/>
        </w:rPr>
      </w:pPr>
      <w:r w:rsidRPr="00CA7EEA">
        <w:rPr>
          <w:sz w:val="28"/>
          <w:szCs w:val="28"/>
        </w:rPr>
        <w:t>3.2.</w:t>
      </w:r>
      <w:r w:rsidR="002D1DC5" w:rsidRPr="00AA337F">
        <w:rPr>
          <w:i/>
          <w:sz w:val="28"/>
          <w:szCs w:val="28"/>
          <w:u w:val="single"/>
        </w:rPr>
        <w:t>Соответствие цел</w:t>
      </w:r>
      <w:r w:rsidR="00C65002" w:rsidRPr="00AA337F">
        <w:rPr>
          <w:i/>
          <w:sz w:val="28"/>
          <w:szCs w:val="28"/>
          <w:u w:val="single"/>
        </w:rPr>
        <w:t>ей</w:t>
      </w:r>
      <w:r w:rsidR="002D1DC5" w:rsidRPr="00AA337F">
        <w:rPr>
          <w:i/>
          <w:sz w:val="28"/>
          <w:szCs w:val="28"/>
          <w:u w:val="single"/>
        </w:rPr>
        <w:t xml:space="preserve"> программы </w:t>
      </w:r>
      <w:r w:rsidR="00C65002" w:rsidRPr="00AA337F">
        <w:rPr>
          <w:i/>
          <w:sz w:val="28"/>
          <w:szCs w:val="28"/>
          <w:u w:val="single"/>
        </w:rPr>
        <w:t>поставленным в ней проблемам</w:t>
      </w:r>
    </w:p>
    <w:p w:rsidR="00C65002" w:rsidRPr="00AA337F" w:rsidRDefault="00682B9E" w:rsidP="00366677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Цель муниципальной программы </w:t>
      </w:r>
      <w:r w:rsidR="00774F9E" w:rsidRPr="00AA337F">
        <w:rPr>
          <w:sz w:val="28"/>
          <w:szCs w:val="28"/>
        </w:rPr>
        <w:t>–</w:t>
      </w:r>
      <w:r w:rsidRPr="00AA337F">
        <w:rPr>
          <w:sz w:val="28"/>
          <w:szCs w:val="28"/>
        </w:rPr>
        <w:t xml:space="preserve"> </w:t>
      </w:r>
      <w:r w:rsidR="00774F9E" w:rsidRPr="00AA337F">
        <w:rPr>
          <w:sz w:val="28"/>
          <w:szCs w:val="28"/>
        </w:rPr>
        <w:t>«</w:t>
      </w:r>
      <w:r w:rsidR="00877DC6">
        <w:rPr>
          <w:sz w:val="28"/>
          <w:szCs w:val="28"/>
        </w:rPr>
        <w:t>л</w:t>
      </w:r>
      <w:r w:rsidR="00877DC6" w:rsidRPr="006035E8">
        <w:rPr>
          <w:sz w:val="28"/>
          <w:szCs w:val="28"/>
        </w:rPr>
        <w:t>иквидация и реконструкция ветхого и аварийного жилищного фонда</w:t>
      </w:r>
      <w:r w:rsidR="00877DC6">
        <w:rPr>
          <w:sz w:val="28"/>
          <w:szCs w:val="28"/>
        </w:rPr>
        <w:t xml:space="preserve"> и о</w:t>
      </w:r>
      <w:r w:rsidR="00877DC6" w:rsidRPr="006035E8">
        <w:rPr>
          <w:sz w:val="28"/>
          <w:szCs w:val="28"/>
        </w:rPr>
        <w:t>беспечение социальных гарантий в</w:t>
      </w:r>
      <w:r w:rsidR="00877DC6">
        <w:rPr>
          <w:sz w:val="28"/>
          <w:szCs w:val="28"/>
        </w:rPr>
        <w:t xml:space="preserve"> области жилищных прав граждан</w:t>
      </w:r>
      <w:r w:rsidR="00774F9E" w:rsidRPr="00AA337F">
        <w:rPr>
          <w:sz w:val="28"/>
          <w:szCs w:val="28"/>
        </w:rPr>
        <w:t>»</w:t>
      </w:r>
      <w:r w:rsidRPr="00AA337F">
        <w:rPr>
          <w:sz w:val="28"/>
          <w:szCs w:val="28"/>
        </w:rPr>
        <w:t>, поставленная в</w:t>
      </w:r>
      <w:r w:rsidR="00C65002" w:rsidRPr="00AA337F">
        <w:rPr>
          <w:sz w:val="28"/>
          <w:szCs w:val="28"/>
        </w:rPr>
        <w:t xml:space="preserve"> программе </w:t>
      </w:r>
      <w:r w:rsidRPr="00AA337F">
        <w:rPr>
          <w:sz w:val="28"/>
          <w:szCs w:val="28"/>
        </w:rPr>
        <w:t>соответствует поставленной проблеме</w:t>
      </w:r>
      <w:r w:rsidR="00C65002" w:rsidRPr="00AA337F">
        <w:rPr>
          <w:sz w:val="28"/>
          <w:szCs w:val="28"/>
        </w:rPr>
        <w:t>.</w:t>
      </w:r>
    </w:p>
    <w:p w:rsidR="00C20ED9" w:rsidRPr="00AA337F" w:rsidRDefault="00CA7EEA" w:rsidP="00366677">
      <w:pPr>
        <w:jc w:val="both"/>
        <w:rPr>
          <w:sz w:val="28"/>
          <w:szCs w:val="28"/>
        </w:rPr>
      </w:pPr>
      <w:r w:rsidRPr="00CA7EEA">
        <w:rPr>
          <w:sz w:val="28"/>
          <w:szCs w:val="28"/>
        </w:rPr>
        <w:t>3.3.</w:t>
      </w:r>
      <w:r w:rsidR="00C20ED9" w:rsidRPr="00AA337F">
        <w:rPr>
          <w:i/>
          <w:sz w:val="28"/>
          <w:szCs w:val="28"/>
          <w:u w:val="single"/>
        </w:rPr>
        <w:t>Конкретизация целей конечным результатом</w:t>
      </w:r>
    </w:p>
    <w:p w:rsidR="00C20ED9" w:rsidRPr="00AA337F" w:rsidRDefault="008E7312" w:rsidP="00366677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Цел</w:t>
      </w:r>
      <w:r w:rsidR="008220C0">
        <w:rPr>
          <w:sz w:val="28"/>
          <w:szCs w:val="28"/>
        </w:rPr>
        <w:t>ь</w:t>
      </w:r>
      <w:r w:rsidRPr="00AA337F">
        <w:rPr>
          <w:sz w:val="28"/>
          <w:szCs w:val="28"/>
        </w:rPr>
        <w:t xml:space="preserve"> муниципальной программы: </w:t>
      </w:r>
      <w:r w:rsidR="008220C0">
        <w:rPr>
          <w:sz w:val="28"/>
          <w:szCs w:val="28"/>
        </w:rPr>
        <w:t>л</w:t>
      </w:r>
      <w:r w:rsidR="008220C0" w:rsidRPr="006035E8">
        <w:rPr>
          <w:sz w:val="28"/>
          <w:szCs w:val="28"/>
        </w:rPr>
        <w:t>иквидация и реконструкция ветхого и аварийного жилищного фонда</w:t>
      </w:r>
      <w:r w:rsidR="008220C0">
        <w:rPr>
          <w:sz w:val="28"/>
          <w:szCs w:val="28"/>
        </w:rPr>
        <w:t xml:space="preserve"> и о</w:t>
      </w:r>
      <w:r w:rsidR="008220C0" w:rsidRPr="006035E8">
        <w:rPr>
          <w:sz w:val="28"/>
          <w:szCs w:val="28"/>
        </w:rPr>
        <w:t>беспечение социальных гарантий в</w:t>
      </w:r>
      <w:r w:rsidR="008220C0">
        <w:rPr>
          <w:sz w:val="28"/>
          <w:szCs w:val="28"/>
        </w:rPr>
        <w:t xml:space="preserve"> области жилищных прав граждан</w:t>
      </w:r>
      <w:r w:rsidRPr="00AA337F">
        <w:rPr>
          <w:sz w:val="28"/>
          <w:szCs w:val="28"/>
        </w:rPr>
        <w:t xml:space="preserve"> отража</w:t>
      </w:r>
      <w:r w:rsidR="008220C0">
        <w:rPr>
          <w:sz w:val="28"/>
          <w:szCs w:val="28"/>
        </w:rPr>
        <w:t>е</w:t>
      </w:r>
      <w:r w:rsidRPr="00AA337F">
        <w:rPr>
          <w:sz w:val="28"/>
          <w:szCs w:val="28"/>
        </w:rPr>
        <w:t>т конечный результат реализации программы.</w:t>
      </w:r>
    </w:p>
    <w:p w:rsidR="008E7312" w:rsidRPr="00CA7EEA" w:rsidRDefault="00366677" w:rsidP="003666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3.4.</w:t>
      </w:r>
      <w:r w:rsidR="00673B77" w:rsidRPr="00CA7EEA">
        <w:rPr>
          <w:i/>
          <w:sz w:val="28"/>
          <w:szCs w:val="28"/>
          <w:u w:val="single"/>
        </w:rPr>
        <w:t xml:space="preserve">Являются ли задачи </w:t>
      </w:r>
      <w:r w:rsidR="00A254C5" w:rsidRPr="00CA7EEA">
        <w:rPr>
          <w:i/>
          <w:sz w:val="28"/>
          <w:szCs w:val="28"/>
          <w:u w:val="single"/>
        </w:rPr>
        <w:t>программы необходимыми и достаточными для достижения её цели</w:t>
      </w:r>
    </w:p>
    <w:p w:rsidR="00A254C5" w:rsidRPr="00AA337F" w:rsidRDefault="00CA7EEA" w:rsidP="003666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</w:t>
      </w:r>
      <w:r w:rsidR="00FC142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45C8A">
        <w:rPr>
          <w:sz w:val="28"/>
          <w:szCs w:val="28"/>
        </w:rPr>
        <w:t xml:space="preserve">- </w:t>
      </w:r>
      <w:r w:rsidR="007C5F3D">
        <w:rPr>
          <w:sz w:val="28"/>
          <w:szCs w:val="28"/>
        </w:rPr>
        <w:t>д</w:t>
      </w:r>
      <w:r w:rsidR="009F0534">
        <w:rPr>
          <w:sz w:val="28"/>
          <w:szCs w:val="28"/>
        </w:rPr>
        <w:t xml:space="preserve">оведение доли отремонтированного муниципального жилья </w:t>
      </w:r>
      <w:proofErr w:type="gramStart"/>
      <w:r w:rsidR="009F0534">
        <w:rPr>
          <w:sz w:val="28"/>
          <w:szCs w:val="28"/>
        </w:rPr>
        <w:t>до</w:t>
      </w:r>
      <w:r w:rsidR="00673B77" w:rsidRPr="00AA337F">
        <w:rPr>
          <w:sz w:val="28"/>
          <w:szCs w:val="28"/>
        </w:rPr>
        <w:t xml:space="preserve"> </w:t>
      </w:r>
      <w:r w:rsidR="00A254C5" w:rsidRPr="00AA337F">
        <w:rPr>
          <w:sz w:val="28"/>
          <w:szCs w:val="28"/>
        </w:rPr>
        <w:t>являются</w:t>
      </w:r>
      <w:proofErr w:type="gramEnd"/>
      <w:r w:rsidR="00A254C5" w:rsidRPr="00AA337F">
        <w:rPr>
          <w:sz w:val="28"/>
          <w:szCs w:val="28"/>
        </w:rPr>
        <w:t xml:space="preserve"> необходимыми и </w:t>
      </w:r>
      <w:r>
        <w:rPr>
          <w:sz w:val="28"/>
          <w:szCs w:val="28"/>
        </w:rPr>
        <w:t>направлены на</w:t>
      </w:r>
      <w:r w:rsidR="00A254C5" w:rsidRPr="00AA337F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</w:t>
      </w:r>
      <w:r w:rsidR="00A254C5" w:rsidRPr="00AA337F">
        <w:rPr>
          <w:sz w:val="28"/>
          <w:szCs w:val="28"/>
        </w:rPr>
        <w:t xml:space="preserve"> цели - </w:t>
      </w:r>
      <w:r w:rsidR="00673B77" w:rsidRPr="00AA337F">
        <w:rPr>
          <w:sz w:val="28"/>
          <w:szCs w:val="28"/>
        </w:rPr>
        <w:t>«</w:t>
      </w:r>
      <w:r w:rsidR="007D0671">
        <w:rPr>
          <w:sz w:val="28"/>
          <w:szCs w:val="28"/>
        </w:rPr>
        <w:t>л</w:t>
      </w:r>
      <w:r w:rsidR="007D0671" w:rsidRPr="006035E8">
        <w:rPr>
          <w:sz w:val="28"/>
          <w:szCs w:val="28"/>
        </w:rPr>
        <w:t>иквидация и реконструкция ветхого и аварийного жилищного фонда</w:t>
      </w:r>
      <w:r w:rsidR="007D0671">
        <w:rPr>
          <w:sz w:val="28"/>
          <w:szCs w:val="28"/>
        </w:rPr>
        <w:t xml:space="preserve"> и о</w:t>
      </w:r>
      <w:r w:rsidR="007D0671" w:rsidRPr="006035E8">
        <w:rPr>
          <w:sz w:val="28"/>
          <w:szCs w:val="28"/>
        </w:rPr>
        <w:t>беспечение социальных гарантий в</w:t>
      </w:r>
      <w:r w:rsidR="007D0671">
        <w:rPr>
          <w:sz w:val="28"/>
          <w:szCs w:val="28"/>
        </w:rPr>
        <w:t xml:space="preserve"> области жилищных прав граждан</w:t>
      </w:r>
      <w:r w:rsidR="00673B77" w:rsidRPr="00AA337F">
        <w:rPr>
          <w:sz w:val="28"/>
          <w:szCs w:val="28"/>
        </w:rPr>
        <w:t>»</w:t>
      </w:r>
      <w:r w:rsidR="000B52BC" w:rsidRPr="00AA337F">
        <w:rPr>
          <w:sz w:val="28"/>
          <w:szCs w:val="28"/>
        </w:rPr>
        <w:t>.</w:t>
      </w:r>
    </w:p>
    <w:p w:rsidR="000B52BC" w:rsidRPr="00AA337F" w:rsidRDefault="00673B77" w:rsidP="00366677">
      <w:pPr>
        <w:jc w:val="both"/>
        <w:rPr>
          <w:i/>
          <w:sz w:val="28"/>
          <w:szCs w:val="28"/>
          <w:u w:val="single"/>
        </w:rPr>
      </w:pPr>
      <w:r w:rsidRPr="00CA7EEA">
        <w:rPr>
          <w:i/>
          <w:sz w:val="28"/>
          <w:szCs w:val="28"/>
        </w:rPr>
        <w:t>3.5</w:t>
      </w:r>
      <w:r w:rsidR="000B52BC" w:rsidRPr="00CA7EEA">
        <w:rPr>
          <w:i/>
          <w:sz w:val="28"/>
          <w:szCs w:val="28"/>
        </w:rPr>
        <w:t>.</w:t>
      </w:r>
      <w:r w:rsidR="000B52BC" w:rsidRPr="00AA337F">
        <w:rPr>
          <w:sz w:val="28"/>
          <w:szCs w:val="28"/>
        </w:rPr>
        <w:t xml:space="preserve"> </w:t>
      </w:r>
      <w:r w:rsidR="00244186" w:rsidRPr="00AA337F">
        <w:rPr>
          <w:i/>
          <w:sz w:val="28"/>
          <w:szCs w:val="28"/>
          <w:u w:val="single"/>
        </w:rPr>
        <w:t>П</w:t>
      </w:r>
      <w:r w:rsidR="000B52BC" w:rsidRPr="00AA337F">
        <w:rPr>
          <w:i/>
          <w:sz w:val="28"/>
          <w:szCs w:val="28"/>
          <w:u w:val="single"/>
        </w:rPr>
        <w:t xml:space="preserve">риведено ли обоснование состава и значений целевых индикаторов и показателей результатов </w:t>
      </w:r>
      <w:r w:rsidR="00244186" w:rsidRPr="00AA337F">
        <w:rPr>
          <w:i/>
          <w:sz w:val="28"/>
          <w:szCs w:val="28"/>
          <w:u w:val="single"/>
        </w:rPr>
        <w:t xml:space="preserve">муниципальной </w:t>
      </w:r>
      <w:r w:rsidR="000B52BC" w:rsidRPr="00AA337F">
        <w:rPr>
          <w:i/>
          <w:sz w:val="28"/>
          <w:szCs w:val="28"/>
          <w:u w:val="single"/>
        </w:rPr>
        <w:t xml:space="preserve">программы, подпрограмм и непосредственных результатов основных мероприятий </w:t>
      </w:r>
      <w:r w:rsidR="003752B0" w:rsidRPr="00AA337F">
        <w:rPr>
          <w:i/>
          <w:sz w:val="28"/>
          <w:szCs w:val="28"/>
          <w:u w:val="single"/>
        </w:rPr>
        <w:t>за каждый год</w:t>
      </w:r>
      <w:r w:rsidR="000B52BC" w:rsidRPr="00AA337F">
        <w:rPr>
          <w:i/>
          <w:sz w:val="28"/>
          <w:szCs w:val="28"/>
          <w:u w:val="single"/>
        </w:rPr>
        <w:t xml:space="preserve"> е</w:t>
      </w:r>
      <w:r w:rsidR="003752B0" w:rsidRPr="00AA337F">
        <w:rPr>
          <w:i/>
          <w:sz w:val="28"/>
          <w:szCs w:val="28"/>
          <w:u w:val="single"/>
        </w:rPr>
        <w:t>ё</w:t>
      </w:r>
      <w:r w:rsidR="000B52BC" w:rsidRPr="00AA337F">
        <w:rPr>
          <w:i/>
          <w:sz w:val="28"/>
          <w:szCs w:val="28"/>
          <w:u w:val="single"/>
        </w:rPr>
        <w:t xml:space="preserve"> реализации</w:t>
      </w:r>
      <w:r w:rsidR="00244186" w:rsidRPr="00AA337F">
        <w:rPr>
          <w:i/>
          <w:sz w:val="28"/>
          <w:szCs w:val="28"/>
          <w:u w:val="single"/>
        </w:rPr>
        <w:t>.</w:t>
      </w:r>
    </w:p>
    <w:p w:rsidR="003752B0" w:rsidRPr="00AA337F" w:rsidRDefault="003752B0" w:rsidP="00366677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В </w:t>
      </w:r>
      <w:r w:rsidR="006A705E" w:rsidRPr="00AA337F">
        <w:rPr>
          <w:sz w:val="28"/>
          <w:szCs w:val="28"/>
        </w:rPr>
        <w:t>соответствии с</w:t>
      </w:r>
      <w:r w:rsidRPr="00AA337F">
        <w:rPr>
          <w:sz w:val="28"/>
          <w:szCs w:val="28"/>
        </w:rPr>
        <w:t xml:space="preserve"> п.6 Порядка, показатели результата </w:t>
      </w:r>
      <w:r w:rsidR="006A038F" w:rsidRPr="00AA337F">
        <w:rPr>
          <w:sz w:val="28"/>
          <w:szCs w:val="28"/>
        </w:rPr>
        <w:t>отражают степень выполнения задач муниципальной программы.</w:t>
      </w:r>
    </w:p>
    <w:p w:rsidR="003752B0" w:rsidRPr="00AA337F" w:rsidRDefault="00CA7EEA" w:rsidP="00366677">
      <w:pPr>
        <w:jc w:val="both"/>
        <w:rPr>
          <w:sz w:val="28"/>
          <w:szCs w:val="28"/>
        </w:rPr>
      </w:pPr>
      <w:r w:rsidRPr="00CA7EEA">
        <w:rPr>
          <w:sz w:val="28"/>
          <w:szCs w:val="28"/>
        </w:rPr>
        <w:t>3</w:t>
      </w:r>
      <w:r w:rsidR="003752B0" w:rsidRPr="00CA7EEA">
        <w:rPr>
          <w:sz w:val="28"/>
          <w:szCs w:val="28"/>
        </w:rPr>
        <w:t>.</w:t>
      </w:r>
      <w:r w:rsidR="00983FF1">
        <w:rPr>
          <w:sz w:val="28"/>
          <w:szCs w:val="28"/>
        </w:rPr>
        <w:t>6</w:t>
      </w:r>
      <w:r w:rsidR="003752B0" w:rsidRPr="00CA7EEA">
        <w:rPr>
          <w:sz w:val="28"/>
          <w:szCs w:val="28"/>
        </w:rPr>
        <w:t>.</w:t>
      </w:r>
      <w:r w:rsidR="003752B0" w:rsidRPr="00AA337F">
        <w:rPr>
          <w:i/>
          <w:sz w:val="28"/>
          <w:szCs w:val="28"/>
          <w:u w:val="single"/>
        </w:rPr>
        <w:t xml:space="preserve">Учитывают ли целевые индикаторы и показатели результатов </w:t>
      </w:r>
      <w:r w:rsidR="00BC3A2A" w:rsidRPr="00AA337F">
        <w:rPr>
          <w:i/>
          <w:sz w:val="28"/>
          <w:szCs w:val="28"/>
          <w:u w:val="single"/>
        </w:rPr>
        <w:t xml:space="preserve">муниципальной </w:t>
      </w:r>
      <w:r w:rsidR="003752B0" w:rsidRPr="00AA337F">
        <w:rPr>
          <w:i/>
          <w:sz w:val="28"/>
          <w:szCs w:val="28"/>
          <w:u w:val="single"/>
        </w:rPr>
        <w:t>программы показатели социально</w:t>
      </w:r>
      <w:r w:rsidR="00BC3A2A" w:rsidRPr="00AA337F">
        <w:rPr>
          <w:i/>
          <w:sz w:val="28"/>
          <w:szCs w:val="28"/>
          <w:u w:val="single"/>
        </w:rPr>
        <w:t>-</w:t>
      </w:r>
      <w:r w:rsidR="003752B0" w:rsidRPr="00AA337F">
        <w:rPr>
          <w:i/>
          <w:sz w:val="28"/>
          <w:szCs w:val="28"/>
          <w:u w:val="single"/>
        </w:rPr>
        <w:t>экономического развития</w:t>
      </w:r>
      <w:r w:rsidR="00BC3A2A" w:rsidRPr="00AA337F">
        <w:rPr>
          <w:i/>
          <w:sz w:val="28"/>
          <w:szCs w:val="28"/>
          <w:u w:val="single"/>
        </w:rPr>
        <w:t>.</w:t>
      </w:r>
      <w:r w:rsidR="003752B0" w:rsidRPr="00AA337F">
        <w:rPr>
          <w:sz w:val="28"/>
          <w:szCs w:val="28"/>
        </w:rPr>
        <w:t xml:space="preserve"> </w:t>
      </w:r>
    </w:p>
    <w:p w:rsidR="00BC3A2A" w:rsidRPr="00BC4DC6" w:rsidRDefault="00BC3A2A" w:rsidP="00366677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Согласно табл.9 р.4.4 </w:t>
      </w:r>
      <w:r w:rsidRPr="00BC4DC6">
        <w:rPr>
          <w:sz w:val="28"/>
          <w:szCs w:val="28"/>
        </w:rPr>
        <w:t>Стратегии</w:t>
      </w:r>
      <w:r w:rsidR="006A705E" w:rsidRPr="00BC4DC6">
        <w:rPr>
          <w:sz w:val="28"/>
          <w:szCs w:val="28"/>
        </w:rPr>
        <w:t>,</w:t>
      </w:r>
      <w:r w:rsidRPr="00BC4DC6">
        <w:rPr>
          <w:sz w:val="28"/>
          <w:szCs w:val="28"/>
        </w:rPr>
        <w:t xml:space="preserve"> показател</w:t>
      </w:r>
      <w:r w:rsidR="00BC4DC6" w:rsidRPr="00BC4DC6">
        <w:rPr>
          <w:sz w:val="28"/>
          <w:szCs w:val="28"/>
        </w:rPr>
        <w:t>ем</w:t>
      </w:r>
      <w:r w:rsidRPr="00BC4DC6">
        <w:rPr>
          <w:sz w:val="28"/>
          <w:szCs w:val="28"/>
        </w:rPr>
        <w:t xml:space="preserve"> социально-э</w:t>
      </w:r>
      <w:r w:rsidR="00E228A1" w:rsidRPr="00BC4DC6">
        <w:rPr>
          <w:sz w:val="28"/>
          <w:szCs w:val="28"/>
        </w:rPr>
        <w:t>кономического развития явля</w:t>
      </w:r>
      <w:r w:rsidR="004E6186" w:rsidRPr="00BC4DC6">
        <w:rPr>
          <w:sz w:val="28"/>
          <w:szCs w:val="28"/>
        </w:rPr>
        <w:t>е</w:t>
      </w:r>
      <w:r w:rsidR="00E228A1" w:rsidRPr="00BC4DC6">
        <w:rPr>
          <w:sz w:val="28"/>
          <w:szCs w:val="28"/>
        </w:rPr>
        <w:t>тся</w:t>
      </w:r>
      <w:r w:rsidR="00BC4DC6" w:rsidRPr="00BC4DC6">
        <w:rPr>
          <w:sz w:val="28"/>
          <w:szCs w:val="28"/>
        </w:rPr>
        <w:t xml:space="preserve"> количество аварийного жилого фонда</w:t>
      </w:r>
      <w:r w:rsidR="00E11B85" w:rsidRPr="00BC4DC6">
        <w:rPr>
          <w:sz w:val="28"/>
          <w:szCs w:val="28"/>
        </w:rPr>
        <w:t>.</w:t>
      </w:r>
    </w:p>
    <w:p w:rsidR="00F12FCB" w:rsidRDefault="00BC3A2A" w:rsidP="00F12FCB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Данн</w:t>
      </w:r>
      <w:r w:rsidR="003B2770" w:rsidRPr="00AA337F">
        <w:rPr>
          <w:sz w:val="28"/>
          <w:szCs w:val="28"/>
        </w:rPr>
        <w:t>ый показатель</w:t>
      </w:r>
      <w:r w:rsidRPr="00AA337F">
        <w:rPr>
          <w:sz w:val="28"/>
          <w:szCs w:val="28"/>
        </w:rPr>
        <w:t xml:space="preserve"> социально-экономического развития не учтен в муниципальной программе</w:t>
      </w:r>
      <w:r w:rsidR="00F12FCB">
        <w:rPr>
          <w:sz w:val="28"/>
          <w:szCs w:val="28"/>
        </w:rPr>
        <w:t>.</w:t>
      </w:r>
    </w:p>
    <w:p w:rsidR="006A038F" w:rsidRPr="00A666FE" w:rsidRDefault="006A038F" w:rsidP="00572E25">
      <w:pPr>
        <w:numPr>
          <w:ilvl w:val="0"/>
          <w:numId w:val="5"/>
        </w:numPr>
        <w:jc w:val="both"/>
        <w:rPr>
          <w:sz w:val="28"/>
          <w:szCs w:val="28"/>
        </w:rPr>
      </w:pPr>
      <w:r w:rsidRPr="00A666FE">
        <w:rPr>
          <w:b/>
          <w:i/>
          <w:sz w:val="28"/>
          <w:szCs w:val="28"/>
          <w:u w:val="single"/>
        </w:rPr>
        <w:t xml:space="preserve">Анализ мероприятий проекта </w:t>
      </w:r>
      <w:r w:rsidR="00A55548" w:rsidRPr="00A666FE">
        <w:rPr>
          <w:b/>
          <w:i/>
          <w:sz w:val="28"/>
          <w:szCs w:val="28"/>
          <w:u w:val="single"/>
        </w:rPr>
        <w:t>муниципальной программы</w:t>
      </w:r>
      <w:r w:rsidR="006A242A" w:rsidRPr="00A666FE">
        <w:rPr>
          <w:i/>
          <w:sz w:val="28"/>
          <w:szCs w:val="28"/>
          <w:u w:val="single"/>
        </w:rPr>
        <w:t>.</w:t>
      </w:r>
      <w:r w:rsidR="00A55548" w:rsidRPr="00A666FE">
        <w:rPr>
          <w:i/>
          <w:sz w:val="28"/>
          <w:szCs w:val="28"/>
          <w:u w:val="single"/>
        </w:rPr>
        <w:t xml:space="preserve"> </w:t>
      </w:r>
    </w:p>
    <w:p w:rsidR="006A242A" w:rsidRPr="00AA337F" w:rsidRDefault="00366677" w:rsidP="00366677">
      <w:pPr>
        <w:jc w:val="both"/>
        <w:rPr>
          <w:i/>
          <w:sz w:val="28"/>
          <w:szCs w:val="28"/>
          <w:u w:val="single"/>
        </w:rPr>
      </w:pPr>
      <w:r w:rsidRPr="00366677">
        <w:rPr>
          <w:sz w:val="28"/>
          <w:szCs w:val="28"/>
        </w:rPr>
        <w:t>4.1.</w:t>
      </w:r>
      <w:r w:rsidR="00983FF1">
        <w:rPr>
          <w:i/>
          <w:sz w:val="28"/>
          <w:szCs w:val="28"/>
          <w:u w:val="single"/>
        </w:rPr>
        <w:t>П</w:t>
      </w:r>
      <w:r w:rsidR="006A242A" w:rsidRPr="00AA337F">
        <w:rPr>
          <w:i/>
          <w:sz w:val="28"/>
          <w:szCs w:val="28"/>
          <w:u w:val="single"/>
        </w:rPr>
        <w:t>риведены ли мероприятия, которые необходимо реализовать для достижения (решения) каждой из составляющих цели программ</w:t>
      </w:r>
      <w:proofErr w:type="gramStart"/>
      <w:r w:rsidR="006A242A" w:rsidRPr="00AA337F">
        <w:rPr>
          <w:i/>
          <w:sz w:val="28"/>
          <w:szCs w:val="28"/>
          <w:u w:val="single"/>
        </w:rPr>
        <w:t>ы(</w:t>
      </w:r>
      <w:proofErr w:type="gramEnd"/>
      <w:r w:rsidR="006A242A" w:rsidRPr="00AA337F">
        <w:rPr>
          <w:i/>
          <w:sz w:val="28"/>
          <w:szCs w:val="28"/>
          <w:u w:val="single"/>
        </w:rPr>
        <w:t>подпрограммы), каждой из задач программы(подпрограммы).</w:t>
      </w:r>
    </w:p>
    <w:p w:rsidR="006A242A" w:rsidRPr="00AA337F" w:rsidRDefault="003B2770" w:rsidP="002E6189">
      <w:pPr>
        <w:jc w:val="both"/>
        <w:rPr>
          <w:sz w:val="28"/>
          <w:szCs w:val="28"/>
        </w:rPr>
      </w:pPr>
      <w:proofErr w:type="gramStart"/>
      <w:r w:rsidRPr="00AA337F">
        <w:rPr>
          <w:sz w:val="28"/>
          <w:szCs w:val="28"/>
        </w:rPr>
        <w:t>Муниципальная</w:t>
      </w:r>
      <w:proofErr w:type="gramEnd"/>
      <w:r w:rsidRPr="00AA337F">
        <w:rPr>
          <w:sz w:val="28"/>
          <w:szCs w:val="28"/>
        </w:rPr>
        <w:t xml:space="preserve"> программы содержит</w:t>
      </w:r>
      <w:r w:rsidR="00BD0162" w:rsidRPr="00AA337F">
        <w:rPr>
          <w:sz w:val="28"/>
          <w:szCs w:val="28"/>
        </w:rPr>
        <w:t xml:space="preserve"> мероприятия, которые необходимо реализовать для </w:t>
      </w:r>
      <w:r w:rsidRPr="00AA337F">
        <w:rPr>
          <w:sz w:val="28"/>
          <w:szCs w:val="28"/>
        </w:rPr>
        <w:t xml:space="preserve">достижения </w:t>
      </w:r>
      <w:r w:rsidR="00BD0162" w:rsidRPr="00AA337F">
        <w:rPr>
          <w:sz w:val="28"/>
          <w:szCs w:val="28"/>
        </w:rPr>
        <w:t xml:space="preserve">цели подпрограммы. </w:t>
      </w:r>
    </w:p>
    <w:p w:rsidR="006A038F" w:rsidRPr="00AA337F" w:rsidRDefault="00366677" w:rsidP="00366677">
      <w:pPr>
        <w:jc w:val="both"/>
        <w:rPr>
          <w:i/>
          <w:sz w:val="28"/>
          <w:szCs w:val="28"/>
          <w:u w:val="single"/>
        </w:rPr>
      </w:pPr>
      <w:r w:rsidRPr="00366677">
        <w:rPr>
          <w:sz w:val="28"/>
          <w:szCs w:val="28"/>
        </w:rPr>
        <w:t>4.2.</w:t>
      </w:r>
      <w:r w:rsidR="00983FF1">
        <w:rPr>
          <w:i/>
          <w:sz w:val="28"/>
          <w:szCs w:val="28"/>
          <w:u w:val="single"/>
        </w:rPr>
        <w:t>С</w:t>
      </w:r>
      <w:r w:rsidR="006A242A" w:rsidRPr="00AA337F">
        <w:rPr>
          <w:i/>
          <w:sz w:val="28"/>
          <w:szCs w:val="28"/>
          <w:u w:val="single"/>
        </w:rPr>
        <w:t>оответствуют ли программные мероприятия целям и задачам программы</w:t>
      </w:r>
      <w:r w:rsidR="00983FF1">
        <w:rPr>
          <w:i/>
          <w:sz w:val="28"/>
          <w:szCs w:val="28"/>
          <w:u w:val="single"/>
        </w:rPr>
        <w:t>.</w:t>
      </w:r>
    </w:p>
    <w:p w:rsidR="006A242A" w:rsidRPr="00AA337F" w:rsidRDefault="00BD0162" w:rsidP="00166CEE">
      <w:pPr>
        <w:ind w:firstLine="425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Мероприятия программы</w:t>
      </w:r>
      <w:r w:rsidR="009770AF" w:rsidRPr="00AA337F">
        <w:rPr>
          <w:sz w:val="28"/>
          <w:szCs w:val="28"/>
        </w:rPr>
        <w:t xml:space="preserve"> (Таблица №</w:t>
      </w:r>
      <w:r w:rsidR="00003E51" w:rsidRPr="00AA337F">
        <w:rPr>
          <w:sz w:val="28"/>
          <w:szCs w:val="28"/>
        </w:rPr>
        <w:t>2</w:t>
      </w:r>
      <w:r w:rsidR="009770AF" w:rsidRPr="00AA337F">
        <w:rPr>
          <w:sz w:val="28"/>
          <w:szCs w:val="28"/>
        </w:rPr>
        <w:t>)</w:t>
      </w:r>
      <w:r w:rsidRPr="00AA337F">
        <w:rPr>
          <w:sz w:val="28"/>
          <w:szCs w:val="28"/>
        </w:rPr>
        <w:t xml:space="preserve"> </w:t>
      </w:r>
      <w:r w:rsidR="009770AF" w:rsidRPr="00AA337F">
        <w:rPr>
          <w:sz w:val="28"/>
          <w:szCs w:val="28"/>
        </w:rPr>
        <w:t>соответствуют целям и задачам муниципальной программы</w:t>
      </w:r>
      <w:r w:rsidR="004E503D" w:rsidRPr="00AA337F">
        <w:rPr>
          <w:sz w:val="28"/>
          <w:szCs w:val="28"/>
        </w:rPr>
        <w:t>.</w:t>
      </w:r>
      <w:r w:rsidR="003B6E47">
        <w:rPr>
          <w:sz w:val="28"/>
          <w:szCs w:val="28"/>
        </w:rPr>
        <w:t xml:space="preserve"> В нарушение пп.7 п.9 Раздела </w:t>
      </w:r>
      <w:r w:rsidR="00CE76DF">
        <w:rPr>
          <w:sz w:val="28"/>
          <w:szCs w:val="28"/>
        </w:rPr>
        <w:t xml:space="preserve">2 </w:t>
      </w:r>
      <w:r w:rsidR="003B6E47">
        <w:rPr>
          <w:sz w:val="28"/>
          <w:szCs w:val="28"/>
        </w:rPr>
        <w:t>Порядка в Приложении №2 отсутствуют значения по графам «последствия нереализации основного мероприятия» и «связь с показателями результатов программы». Кроме того, наименование графы 7 и 8 Приложения №2 к Программе не соответствуют наименованию графы 7 и 8 Таблицы №2</w:t>
      </w:r>
      <w:r w:rsidR="00550A02">
        <w:rPr>
          <w:sz w:val="28"/>
          <w:szCs w:val="28"/>
        </w:rPr>
        <w:t xml:space="preserve"> к Порядку</w:t>
      </w:r>
      <w:r w:rsidR="003B6E47">
        <w:rPr>
          <w:sz w:val="28"/>
          <w:szCs w:val="28"/>
        </w:rPr>
        <w:t>.</w:t>
      </w:r>
    </w:p>
    <w:p w:rsidR="004E503D" w:rsidRPr="00AA337F" w:rsidRDefault="00366677" w:rsidP="00166CEE">
      <w:pPr>
        <w:jc w:val="both"/>
        <w:rPr>
          <w:i/>
          <w:sz w:val="28"/>
          <w:szCs w:val="28"/>
          <w:u w:val="single"/>
        </w:rPr>
      </w:pPr>
      <w:r w:rsidRPr="00366677">
        <w:rPr>
          <w:sz w:val="28"/>
          <w:szCs w:val="28"/>
        </w:rPr>
        <w:t>4.3.</w:t>
      </w:r>
      <w:r w:rsidR="00983FF1">
        <w:rPr>
          <w:i/>
          <w:sz w:val="28"/>
          <w:szCs w:val="28"/>
          <w:u w:val="single"/>
        </w:rPr>
        <w:t>К</w:t>
      </w:r>
      <w:r w:rsidR="004E503D" w:rsidRPr="00AA337F">
        <w:rPr>
          <w:i/>
          <w:sz w:val="28"/>
          <w:szCs w:val="28"/>
          <w:u w:val="single"/>
        </w:rPr>
        <w:t>онкретны ли программные мероприятия (ясны ли виды и объемы работ) и их непосредственные результаты</w:t>
      </w:r>
      <w:r w:rsidR="00983FF1">
        <w:rPr>
          <w:i/>
          <w:sz w:val="28"/>
          <w:szCs w:val="28"/>
          <w:u w:val="single"/>
        </w:rPr>
        <w:t>.</w:t>
      </w:r>
    </w:p>
    <w:p w:rsidR="004E503D" w:rsidRPr="00AA337F" w:rsidRDefault="004E503D" w:rsidP="00166CEE">
      <w:pPr>
        <w:ind w:firstLine="425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Мероприятия программ</w:t>
      </w:r>
      <w:r w:rsidR="00003E51" w:rsidRPr="00AA337F">
        <w:rPr>
          <w:sz w:val="28"/>
          <w:szCs w:val="28"/>
        </w:rPr>
        <w:t>ы</w:t>
      </w:r>
      <w:r w:rsidRPr="00AA337F">
        <w:rPr>
          <w:sz w:val="28"/>
          <w:szCs w:val="28"/>
        </w:rPr>
        <w:t xml:space="preserve"> </w:t>
      </w:r>
      <w:proofErr w:type="gramStart"/>
      <w:r w:rsidRPr="00AA337F">
        <w:rPr>
          <w:sz w:val="28"/>
          <w:szCs w:val="28"/>
        </w:rPr>
        <w:t>конкретны</w:t>
      </w:r>
      <w:proofErr w:type="gramEnd"/>
      <w:r w:rsidRPr="00AA337F">
        <w:rPr>
          <w:sz w:val="28"/>
          <w:szCs w:val="28"/>
        </w:rPr>
        <w:t xml:space="preserve"> </w:t>
      </w:r>
      <w:r w:rsidR="005443AE" w:rsidRPr="00AA337F">
        <w:rPr>
          <w:sz w:val="28"/>
          <w:szCs w:val="28"/>
        </w:rPr>
        <w:t>содержат</w:t>
      </w:r>
      <w:r w:rsidRPr="00AA337F">
        <w:rPr>
          <w:sz w:val="28"/>
          <w:szCs w:val="28"/>
        </w:rPr>
        <w:t xml:space="preserve"> </w:t>
      </w:r>
      <w:r w:rsidR="005443AE" w:rsidRPr="00AA337F">
        <w:rPr>
          <w:sz w:val="28"/>
          <w:szCs w:val="28"/>
        </w:rPr>
        <w:t>значение конечного результата (</w:t>
      </w:r>
      <w:r w:rsidRPr="00AA337F">
        <w:rPr>
          <w:sz w:val="28"/>
          <w:szCs w:val="28"/>
        </w:rPr>
        <w:t>достижение цели в количественном и (или) качественном выражении на дату окончания).</w:t>
      </w:r>
    </w:p>
    <w:p w:rsidR="004E503D" w:rsidRPr="00AA337F" w:rsidRDefault="00366677" w:rsidP="00166CEE">
      <w:pPr>
        <w:jc w:val="both"/>
        <w:rPr>
          <w:sz w:val="28"/>
          <w:szCs w:val="28"/>
        </w:rPr>
      </w:pPr>
      <w:r w:rsidRPr="00366677">
        <w:rPr>
          <w:sz w:val="28"/>
          <w:szCs w:val="28"/>
        </w:rPr>
        <w:t>4.4.</w:t>
      </w:r>
      <w:r w:rsidR="00983FF1">
        <w:rPr>
          <w:i/>
          <w:sz w:val="28"/>
          <w:szCs w:val="28"/>
          <w:u w:val="single"/>
        </w:rPr>
        <w:t>И</w:t>
      </w:r>
      <w:r w:rsidR="0013773A" w:rsidRPr="00AA337F">
        <w:rPr>
          <w:i/>
          <w:sz w:val="28"/>
          <w:szCs w:val="28"/>
          <w:u w:val="single"/>
        </w:rPr>
        <w:t>меет</w:t>
      </w:r>
      <w:r w:rsidR="00983FF1">
        <w:rPr>
          <w:i/>
          <w:sz w:val="28"/>
          <w:szCs w:val="28"/>
          <w:u w:val="single"/>
        </w:rPr>
        <w:t>ся</w:t>
      </w:r>
      <w:r w:rsidR="004E503D" w:rsidRPr="00AA337F">
        <w:rPr>
          <w:i/>
          <w:sz w:val="28"/>
          <w:szCs w:val="28"/>
          <w:u w:val="single"/>
        </w:rPr>
        <w:t xml:space="preserve"> ли</w:t>
      </w:r>
      <w:r w:rsidR="0013773A" w:rsidRPr="00AA337F">
        <w:rPr>
          <w:i/>
          <w:sz w:val="28"/>
          <w:szCs w:val="28"/>
          <w:u w:val="single"/>
        </w:rPr>
        <w:t xml:space="preserve"> финансово-экономическое обоснование</w:t>
      </w:r>
      <w:r w:rsidR="004E503D" w:rsidRPr="00AA337F">
        <w:rPr>
          <w:i/>
          <w:sz w:val="28"/>
          <w:szCs w:val="28"/>
          <w:u w:val="single"/>
        </w:rPr>
        <w:t xml:space="preserve"> </w:t>
      </w:r>
      <w:r w:rsidR="002B66C7">
        <w:rPr>
          <w:i/>
          <w:sz w:val="28"/>
          <w:szCs w:val="28"/>
          <w:u w:val="single"/>
        </w:rPr>
        <w:t xml:space="preserve">расходов, </w:t>
      </w:r>
      <w:r w:rsidR="004E503D" w:rsidRPr="00AA337F">
        <w:rPr>
          <w:i/>
          <w:sz w:val="28"/>
          <w:szCs w:val="28"/>
          <w:u w:val="single"/>
        </w:rPr>
        <w:t xml:space="preserve">необходимых для реализации </w:t>
      </w:r>
      <w:r w:rsidR="002B66C7">
        <w:rPr>
          <w:i/>
          <w:sz w:val="28"/>
          <w:szCs w:val="28"/>
          <w:u w:val="single"/>
        </w:rPr>
        <w:t>Программы</w:t>
      </w:r>
      <w:r w:rsidR="004E503D" w:rsidRPr="00AA337F">
        <w:rPr>
          <w:i/>
          <w:sz w:val="28"/>
          <w:szCs w:val="28"/>
          <w:u w:val="single"/>
        </w:rPr>
        <w:t xml:space="preserve"> (с указанием источников финансирования</w:t>
      </w:r>
      <w:r w:rsidR="004E503D" w:rsidRPr="00AA337F">
        <w:rPr>
          <w:sz w:val="28"/>
          <w:szCs w:val="28"/>
        </w:rPr>
        <w:t>)</w:t>
      </w:r>
    </w:p>
    <w:p w:rsidR="004E503D" w:rsidRDefault="00983FF1" w:rsidP="00166CEE">
      <w:p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Программы</w:t>
      </w:r>
      <w:r w:rsidR="0013773A" w:rsidRPr="00AA337F">
        <w:rPr>
          <w:sz w:val="28"/>
          <w:szCs w:val="28"/>
        </w:rPr>
        <w:t xml:space="preserve"> имеют </w:t>
      </w:r>
      <w:proofErr w:type="gramStart"/>
      <w:r w:rsidR="0013773A" w:rsidRPr="00AA337F">
        <w:rPr>
          <w:sz w:val="28"/>
          <w:szCs w:val="28"/>
        </w:rPr>
        <w:t>финансово-экономического</w:t>
      </w:r>
      <w:proofErr w:type="gramEnd"/>
      <w:r w:rsidR="0013773A" w:rsidRPr="00AA337F">
        <w:rPr>
          <w:sz w:val="28"/>
          <w:szCs w:val="28"/>
        </w:rPr>
        <w:t xml:space="preserve"> обосновани</w:t>
      </w:r>
      <w:r w:rsidR="00A51FF9" w:rsidRPr="00AA337F">
        <w:rPr>
          <w:sz w:val="28"/>
          <w:szCs w:val="28"/>
        </w:rPr>
        <w:t>е</w:t>
      </w:r>
      <w:r w:rsidR="0013773A" w:rsidRPr="00AA337F">
        <w:rPr>
          <w:sz w:val="28"/>
          <w:szCs w:val="28"/>
        </w:rPr>
        <w:t>.</w:t>
      </w:r>
    </w:p>
    <w:p w:rsidR="00D41D6E" w:rsidRDefault="000475B2" w:rsidP="00166CEE">
      <w:pPr>
        <w:ind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проверке</w:t>
      </w:r>
      <w:r w:rsidRPr="000475B2">
        <w:rPr>
          <w:sz w:val="28"/>
          <w:szCs w:val="28"/>
        </w:rPr>
        <w:t xml:space="preserve"> </w:t>
      </w:r>
      <w:r w:rsidRPr="00AA337F">
        <w:rPr>
          <w:sz w:val="28"/>
          <w:szCs w:val="28"/>
        </w:rPr>
        <w:t>финансово-экономического обосновани</w:t>
      </w:r>
      <w:r>
        <w:rPr>
          <w:sz w:val="28"/>
          <w:szCs w:val="28"/>
        </w:rPr>
        <w:t xml:space="preserve">я </w:t>
      </w:r>
      <w:r w:rsidR="006709AA">
        <w:rPr>
          <w:sz w:val="28"/>
          <w:szCs w:val="28"/>
        </w:rPr>
        <w:t>(раздел</w:t>
      </w:r>
      <w:r w:rsidR="00D41D6E">
        <w:rPr>
          <w:sz w:val="28"/>
          <w:szCs w:val="28"/>
        </w:rPr>
        <w:t xml:space="preserve"> </w:t>
      </w:r>
      <w:r w:rsidR="006709AA">
        <w:rPr>
          <w:sz w:val="28"/>
          <w:szCs w:val="28"/>
        </w:rPr>
        <w:t>4.</w:t>
      </w:r>
      <w:proofErr w:type="gramEnd"/>
      <w:r w:rsidR="006709AA">
        <w:rPr>
          <w:sz w:val="28"/>
          <w:szCs w:val="28"/>
        </w:rPr>
        <w:t xml:space="preserve"> </w:t>
      </w:r>
      <w:proofErr w:type="gramStart"/>
      <w:r w:rsidR="006709AA">
        <w:rPr>
          <w:sz w:val="28"/>
          <w:szCs w:val="28"/>
        </w:rPr>
        <w:t xml:space="preserve">Программы) </w:t>
      </w:r>
      <w:r>
        <w:rPr>
          <w:sz w:val="28"/>
          <w:szCs w:val="28"/>
        </w:rPr>
        <w:t xml:space="preserve">установлена ошибка, приведшая к неверному определению финансового обеспечения </w:t>
      </w:r>
      <w:r w:rsidR="00550A0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 этапу 2021 года</w:t>
      </w:r>
      <w:r w:rsidR="00550A02">
        <w:rPr>
          <w:sz w:val="28"/>
          <w:szCs w:val="28"/>
        </w:rPr>
        <w:t xml:space="preserve"> и как следствие общего объема финансового обеспечения программы</w:t>
      </w:r>
      <w:r>
        <w:rPr>
          <w:sz w:val="28"/>
          <w:szCs w:val="28"/>
        </w:rPr>
        <w:t xml:space="preserve">. </w:t>
      </w:r>
      <w:proofErr w:type="gramEnd"/>
    </w:p>
    <w:p w:rsidR="000475B2" w:rsidRPr="00AA337F" w:rsidRDefault="000475B2" w:rsidP="00585920">
      <w:pPr>
        <w:ind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</w:t>
      </w:r>
      <w:r w:rsidR="00550A02">
        <w:rPr>
          <w:sz w:val="28"/>
          <w:szCs w:val="28"/>
        </w:rPr>
        <w:t xml:space="preserve">ак, </w:t>
      </w:r>
      <w:r>
        <w:rPr>
          <w:sz w:val="28"/>
          <w:szCs w:val="28"/>
        </w:rPr>
        <w:t xml:space="preserve">при </w:t>
      </w:r>
      <w:r w:rsidR="006709AA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средней р</w:t>
      </w:r>
      <w:r w:rsidR="006709AA">
        <w:rPr>
          <w:sz w:val="28"/>
          <w:szCs w:val="28"/>
        </w:rPr>
        <w:t>ы</w:t>
      </w:r>
      <w:r>
        <w:rPr>
          <w:sz w:val="28"/>
          <w:szCs w:val="28"/>
        </w:rPr>
        <w:t xml:space="preserve">ночной стоимости работ </w:t>
      </w:r>
      <w:r w:rsidR="006709AA">
        <w:rPr>
          <w:sz w:val="28"/>
          <w:szCs w:val="28"/>
        </w:rPr>
        <w:t>по этапу 2021 года по объекту «квартира №5т п. Заозерный, ул. Центральная, д.13» в расчет принята стоимость по коммерческому предложению ООО «Домострой» в сумме 198,0 тыс. руб., однако стоимость работ по</w:t>
      </w:r>
      <w:r w:rsidR="006709AA" w:rsidRPr="006709AA">
        <w:rPr>
          <w:sz w:val="28"/>
          <w:szCs w:val="28"/>
        </w:rPr>
        <w:t xml:space="preserve"> </w:t>
      </w:r>
      <w:r w:rsidR="006709AA">
        <w:rPr>
          <w:sz w:val="28"/>
          <w:szCs w:val="28"/>
        </w:rPr>
        <w:t>указанному объекту в коммерческом предложение ООО</w:t>
      </w:r>
      <w:r>
        <w:rPr>
          <w:sz w:val="28"/>
          <w:szCs w:val="28"/>
        </w:rPr>
        <w:t xml:space="preserve"> </w:t>
      </w:r>
      <w:r w:rsidR="006709AA">
        <w:rPr>
          <w:sz w:val="28"/>
          <w:szCs w:val="28"/>
        </w:rPr>
        <w:t>«Домострой» составляет 205,5 тыс. руб. Неверное отражение в расчете стоимости работ по объекту привело к</w:t>
      </w:r>
      <w:proofErr w:type="gramEnd"/>
      <w:r w:rsidR="006709AA">
        <w:rPr>
          <w:sz w:val="28"/>
          <w:szCs w:val="28"/>
        </w:rPr>
        <w:t xml:space="preserve"> неверному определению средней рыночной стоимости работ по объекту </w:t>
      </w:r>
      <w:r w:rsidR="000E4827">
        <w:rPr>
          <w:sz w:val="28"/>
          <w:szCs w:val="28"/>
        </w:rPr>
        <w:t>-</w:t>
      </w:r>
      <w:r w:rsidR="006709AA">
        <w:rPr>
          <w:sz w:val="28"/>
          <w:szCs w:val="28"/>
        </w:rPr>
        <w:t xml:space="preserve">205,5 тыс. руб. вместо 208,0 тыс. руб., а также неверному определению стоимости работ по этапу 2021 года </w:t>
      </w:r>
      <w:r w:rsidR="000E4827">
        <w:rPr>
          <w:sz w:val="28"/>
          <w:szCs w:val="28"/>
        </w:rPr>
        <w:t xml:space="preserve">- </w:t>
      </w:r>
      <w:r w:rsidR="006709AA">
        <w:rPr>
          <w:sz w:val="28"/>
          <w:szCs w:val="28"/>
        </w:rPr>
        <w:t xml:space="preserve">254,2 тыс. руб. вместо </w:t>
      </w:r>
      <w:r w:rsidR="00D41D6E">
        <w:rPr>
          <w:sz w:val="28"/>
          <w:szCs w:val="28"/>
        </w:rPr>
        <w:t>256,7 тыс. руб.</w:t>
      </w:r>
      <w:r w:rsidR="0051731F">
        <w:rPr>
          <w:sz w:val="28"/>
          <w:szCs w:val="28"/>
        </w:rPr>
        <w:t xml:space="preserve"> и неверному определению общих расходов на реализацию программы -2 503,6 тыс. руб. вместо 2 506,1 тыс. руб.</w:t>
      </w:r>
    </w:p>
    <w:p w:rsidR="0013773A" w:rsidRDefault="0013773A" w:rsidP="00585920">
      <w:pPr>
        <w:ind w:firstLine="414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В </w:t>
      </w:r>
      <w:r w:rsidR="002E5F98" w:rsidRPr="00AA337F">
        <w:rPr>
          <w:sz w:val="28"/>
          <w:szCs w:val="28"/>
        </w:rPr>
        <w:t>Приложении №3</w:t>
      </w:r>
      <w:r w:rsidRPr="00AA337F">
        <w:rPr>
          <w:sz w:val="28"/>
          <w:szCs w:val="28"/>
        </w:rPr>
        <w:t xml:space="preserve"> по основным мероприятиям, в графах 4,5,6,7 отсутствует информация о кодах бюджетной классификации.</w:t>
      </w:r>
    </w:p>
    <w:p w:rsidR="009672DA" w:rsidRPr="00585920" w:rsidRDefault="004F1705" w:rsidP="00585920">
      <w:pPr>
        <w:numPr>
          <w:ilvl w:val="0"/>
          <w:numId w:val="15"/>
        </w:numPr>
        <w:ind w:left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Паспорт муниципальной программы </w:t>
      </w:r>
      <w:r w:rsidR="00465293" w:rsidRPr="00AA337F">
        <w:rPr>
          <w:sz w:val="28"/>
          <w:szCs w:val="28"/>
        </w:rPr>
        <w:t>составлен по форме,</w:t>
      </w:r>
      <w:r w:rsidRPr="00AA337F">
        <w:rPr>
          <w:sz w:val="28"/>
          <w:szCs w:val="28"/>
        </w:rPr>
        <w:t xml:space="preserve"> согласно Приложению №1 к Порядку</w:t>
      </w:r>
      <w:r w:rsidR="00D1567C" w:rsidRPr="00AA337F">
        <w:rPr>
          <w:sz w:val="28"/>
          <w:szCs w:val="28"/>
        </w:rPr>
        <w:t>.</w:t>
      </w:r>
      <w:r w:rsidR="00465293" w:rsidRPr="00AA337F">
        <w:rPr>
          <w:sz w:val="28"/>
          <w:szCs w:val="28"/>
        </w:rPr>
        <w:t xml:space="preserve"> </w:t>
      </w:r>
    </w:p>
    <w:p w:rsidR="00585920" w:rsidRPr="00AA337F" w:rsidRDefault="00585920" w:rsidP="00585920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пп.10 п.9 Раздела 2 </w:t>
      </w:r>
      <w:r w:rsidR="00CE76DF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в Программе отсутствует схема управления и контроля.</w:t>
      </w:r>
    </w:p>
    <w:p w:rsidR="002E6189" w:rsidRPr="00AA337F" w:rsidRDefault="002E6189" w:rsidP="002E6189">
      <w:pPr>
        <w:jc w:val="both"/>
        <w:rPr>
          <w:b/>
          <w:sz w:val="28"/>
          <w:szCs w:val="28"/>
        </w:rPr>
      </w:pPr>
    </w:p>
    <w:p w:rsidR="00465293" w:rsidRPr="00AA337F" w:rsidRDefault="00465293" w:rsidP="00CA012E">
      <w:pPr>
        <w:numPr>
          <w:ilvl w:val="0"/>
          <w:numId w:val="15"/>
        </w:numPr>
        <w:spacing w:after="100" w:afterAutospacing="1"/>
        <w:ind w:left="-37"/>
        <w:jc w:val="both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Обобщение выводов </w:t>
      </w:r>
      <w:r w:rsidR="005C7E35" w:rsidRPr="00AA337F">
        <w:rPr>
          <w:b/>
          <w:sz w:val="28"/>
          <w:szCs w:val="28"/>
        </w:rPr>
        <w:t>и замечаний</w:t>
      </w:r>
      <w:r w:rsidRPr="00AA337F">
        <w:rPr>
          <w:b/>
          <w:sz w:val="28"/>
          <w:szCs w:val="28"/>
        </w:rPr>
        <w:t>:</w:t>
      </w:r>
    </w:p>
    <w:p w:rsidR="003F6437" w:rsidRDefault="003F6437" w:rsidP="0087647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337F">
        <w:rPr>
          <w:sz w:val="28"/>
          <w:szCs w:val="28"/>
        </w:rPr>
        <w:t>рок реализации Программы (2019-202</w:t>
      </w:r>
      <w:r>
        <w:rPr>
          <w:sz w:val="28"/>
          <w:szCs w:val="28"/>
        </w:rPr>
        <w:t>3</w:t>
      </w:r>
      <w:r w:rsidRPr="00AA337F">
        <w:rPr>
          <w:sz w:val="28"/>
          <w:szCs w:val="28"/>
        </w:rPr>
        <w:t xml:space="preserve"> годы) не соответствует сроку реализации </w:t>
      </w:r>
      <w:r>
        <w:rPr>
          <w:sz w:val="28"/>
          <w:szCs w:val="28"/>
        </w:rPr>
        <w:t xml:space="preserve">указанной </w:t>
      </w:r>
      <w:r w:rsidRPr="00AA337F">
        <w:rPr>
          <w:sz w:val="28"/>
          <w:szCs w:val="28"/>
        </w:rPr>
        <w:t>Программы в утвержденном перечне муниципальных программ Сортавальского муниципального района (2019-2025 годы)</w:t>
      </w:r>
      <w:r w:rsidR="00876478">
        <w:rPr>
          <w:sz w:val="28"/>
          <w:szCs w:val="28"/>
        </w:rPr>
        <w:t>.</w:t>
      </w:r>
    </w:p>
    <w:p w:rsidR="003F6437" w:rsidRPr="00621E12" w:rsidRDefault="003F6437" w:rsidP="0087647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AA33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разделе </w:t>
      </w:r>
      <w:r w:rsidRPr="00AA337F">
        <w:rPr>
          <w:rFonts w:eastAsia="Times New Roman"/>
          <w:sz w:val="28"/>
          <w:szCs w:val="28"/>
        </w:rPr>
        <w:t xml:space="preserve">4.3. Стратегии, </w:t>
      </w:r>
      <w:r>
        <w:rPr>
          <w:rFonts w:eastAsia="Times New Roman"/>
          <w:sz w:val="28"/>
          <w:szCs w:val="28"/>
        </w:rPr>
        <w:t>М</w:t>
      </w:r>
      <w:r w:rsidRPr="00AA337F">
        <w:rPr>
          <w:rFonts w:eastAsia="Times New Roman"/>
          <w:sz w:val="28"/>
          <w:szCs w:val="28"/>
        </w:rPr>
        <w:t>униципальн</w:t>
      </w:r>
      <w:r>
        <w:rPr>
          <w:rFonts w:eastAsia="Times New Roman"/>
          <w:sz w:val="28"/>
          <w:szCs w:val="28"/>
        </w:rPr>
        <w:t>ая</w:t>
      </w:r>
      <w:r w:rsidRPr="00AA337F">
        <w:rPr>
          <w:rFonts w:eastAsia="Times New Roman"/>
          <w:sz w:val="28"/>
          <w:szCs w:val="28"/>
        </w:rPr>
        <w:t xml:space="preserve"> программ</w:t>
      </w:r>
      <w:r w:rsidR="00876478">
        <w:rPr>
          <w:rFonts w:eastAsia="Times New Roman"/>
          <w:sz w:val="28"/>
          <w:szCs w:val="28"/>
        </w:rPr>
        <w:t>а</w:t>
      </w:r>
      <w:r w:rsidRPr="00AA337F">
        <w:rPr>
          <w:rFonts w:eastAsia="Times New Roman"/>
          <w:sz w:val="28"/>
          <w:szCs w:val="28"/>
        </w:rPr>
        <w:t xml:space="preserve"> «</w:t>
      </w:r>
      <w:r w:rsidRPr="00994B04">
        <w:rPr>
          <w:sz w:val="28"/>
          <w:szCs w:val="28"/>
        </w:rPr>
        <w:t>Капитальный ремонт муниципального жилищного фонда Сортавальского муниципального района на 2019-2023 годы</w:t>
      </w:r>
      <w:r w:rsidRPr="00AA337F">
        <w:rPr>
          <w:sz w:val="28"/>
          <w:szCs w:val="28"/>
        </w:rPr>
        <w:t xml:space="preserve">» </w:t>
      </w:r>
      <w:r>
        <w:rPr>
          <w:sz w:val="28"/>
          <w:szCs w:val="28"/>
        </w:rPr>
        <w:t>отсутствует</w:t>
      </w:r>
      <w:r w:rsidRPr="00621E12">
        <w:rPr>
          <w:sz w:val="28"/>
          <w:szCs w:val="28"/>
        </w:rPr>
        <w:t xml:space="preserve">. </w:t>
      </w:r>
    </w:p>
    <w:p w:rsidR="003F6437" w:rsidRPr="00876478" w:rsidRDefault="003F6437" w:rsidP="00C46D3D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876478">
        <w:rPr>
          <w:sz w:val="28"/>
          <w:szCs w:val="28"/>
        </w:rPr>
        <w:t>Согласно табл.9 р.4.4 Стратегии, показателем социально-экономического развития является количество аварийного жилого фонда.</w:t>
      </w:r>
      <w:r w:rsidR="00876478">
        <w:rPr>
          <w:sz w:val="28"/>
          <w:szCs w:val="28"/>
        </w:rPr>
        <w:t xml:space="preserve"> </w:t>
      </w:r>
      <w:r w:rsidRPr="00876478">
        <w:rPr>
          <w:sz w:val="28"/>
          <w:szCs w:val="28"/>
        </w:rPr>
        <w:t>Данный показатель социально-экономического развития не учтен в муниципальной программе.</w:t>
      </w:r>
    </w:p>
    <w:p w:rsidR="003F6437" w:rsidRPr="00AA337F" w:rsidRDefault="003F6437" w:rsidP="0087647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п.9 Раздела </w:t>
      </w:r>
      <w:r w:rsidR="00CE76DF">
        <w:rPr>
          <w:sz w:val="28"/>
          <w:szCs w:val="28"/>
        </w:rPr>
        <w:t xml:space="preserve">2 </w:t>
      </w:r>
      <w:r>
        <w:rPr>
          <w:sz w:val="28"/>
          <w:szCs w:val="28"/>
        </w:rPr>
        <w:t>Порядка в Приложении №2 отсутствуют значения по графам «последствия нереализации основного мероприятия» и «связь с показателями результатов программы». Кроме того, наименование графы 7 и 8 Приложения №2 к Программе не соответствуют наименованию графы 7 и 8 Таблицы №2 к Порядку.</w:t>
      </w:r>
    </w:p>
    <w:p w:rsidR="00876478" w:rsidRDefault="00876478" w:rsidP="0087647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проверке</w:t>
      </w:r>
      <w:r w:rsidRPr="000475B2">
        <w:rPr>
          <w:sz w:val="28"/>
          <w:szCs w:val="28"/>
        </w:rPr>
        <w:t xml:space="preserve"> </w:t>
      </w:r>
      <w:r w:rsidRPr="00AA337F">
        <w:rPr>
          <w:sz w:val="28"/>
          <w:szCs w:val="28"/>
        </w:rPr>
        <w:t>финансово-экономического обосновани</w:t>
      </w:r>
      <w:r>
        <w:rPr>
          <w:sz w:val="28"/>
          <w:szCs w:val="28"/>
        </w:rPr>
        <w:t>я (раздел 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Программы) установлена ошибка, приведшая к неверному определению финансового обеспечения программы по этапу 2021 года и как следствие общего объема финансового обеспечения программы. </w:t>
      </w:r>
      <w:proofErr w:type="gramEnd"/>
    </w:p>
    <w:p w:rsidR="002E5F98" w:rsidRDefault="002E5F98" w:rsidP="0087647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В Приложении №3 по основным мероприятиям, в графах 4,5,6,7 отсутствует информация о кодах бюджетной классификации.</w:t>
      </w:r>
    </w:p>
    <w:p w:rsidR="00585920" w:rsidRPr="00AA337F" w:rsidRDefault="00585920" w:rsidP="0087647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пп.10 п.9 Раздела 2 </w:t>
      </w:r>
      <w:r w:rsidR="00CE76DF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в Программе отсутствует </w:t>
      </w:r>
      <w:r w:rsidR="002D48CA">
        <w:rPr>
          <w:sz w:val="28"/>
          <w:szCs w:val="28"/>
        </w:rPr>
        <w:t xml:space="preserve">организационная </w:t>
      </w:r>
      <w:r>
        <w:rPr>
          <w:sz w:val="28"/>
          <w:szCs w:val="28"/>
        </w:rPr>
        <w:t>схема управления и контроля.</w:t>
      </w:r>
    </w:p>
    <w:p w:rsidR="005C7E35" w:rsidRPr="00465293" w:rsidRDefault="005C7E35" w:rsidP="00876478">
      <w:pPr>
        <w:jc w:val="both"/>
        <w:rPr>
          <w:sz w:val="28"/>
          <w:szCs w:val="28"/>
        </w:rPr>
      </w:pPr>
    </w:p>
    <w:p w:rsidR="005C7E35" w:rsidRDefault="00EE60D6" w:rsidP="005C7E35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573E6C">
        <w:rPr>
          <w:b w:val="0"/>
          <w:szCs w:val="28"/>
        </w:rPr>
        <w:t>МКУ «Недвижимость-</w:t>
      </w:r>
      <w:r w:rsidR="00573E6C">
        <w:rPr>
          <w:b w:val="0"/>
          <w:szCs w:val="28"/>
        </w:rPr>
        <w:lastRenderedPageBreak/>
        <w:t>НВЕСТ»</w:t>
      </w:r>
      <w:r w:rsidR="00472759">
        <w:rPr>
          <w:b w:val="0"/>
          <w:szCs w:val="28"/>
        </w:rPr>
        <w:t xml:space="preserve"> </w:t>
      </w:r>
      <w:r w:rsidR="00A8176F">
        <w:rPr>
          <w:b w:val="0"/>
          <w:szCs w:val="28"/>
        </w:rPr>
        <w:t>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 xml:space="preserve">администрации Сортавальского муниципального района </w:t>
      </w:r>
      <w:r w:rsidR="00472759" w:rsidRPr="002B0DCC">
        <w:rPr>
          <w:b w:val="0"/>
          <w:szCs w:val="28"/>
        </w:rPr>
        <w:t xml:space="preserve">«Об утверждении муниципальной программы </w:t>
      </w:r>
      <w:r w:rsidR="00573E6C">
        <w:rPr>
          <w:b w:val="0"/>
          <w:szCs w:val="28"/>
        </w:rPr>
        <w:t>«</w:t>
      </w:r>
      <w:r w:rsidR="00573E6C" w:rsidRPr="00C84B8D">
        <w:rPr>
          <w:b w:val="0"/>
          <w:szCs w:val="28"/>
        </w:rPr>
        <w:t>Капитальный ремонт муниципального жилищного фонда Сортавальского муниципального района на 2019-2023 годы»</w:t>
      </w:r>
      <w:r w:rsidR="00573E6C">
        <w:rPr>
          <w:b w:val="0"/>
          <w:szCs w:val="28"/>
        </w:rPr>
        <w:t xml:space="preserve"> </w:t>
      </w:r>
      <w:r w:rsidR="005C7E35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5C7E35">
        <w:rPr>
          <w:b w:val="0"/>
          <w:szCs w:val="28"/>
        </w:rPr>
        <w:t>и</w:t>
      </w:r>
      <w:proofErr w:type="gramEnd"/>
      <w:r w:rsidR="005C7E35">
        <w:rPr>
          <w:b w:val="0"/>
          <w:szCs w:val="28"/>
        </w:rPr>
        <w:t xml:space="preserve"> и внесения изменений в проект программы</w:t>
      </w:r>
      <w:r w:rsidR="00CB3239">
        <w:rPr>
          <w:bCs/>
          <w:szCs w:val="28"/>
        </w:rPr>
        <w:t>.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472759" w:rsidP="00EE60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="00EE60D6" w:rsidRPr="00A0728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EE60D6" w:rsidRPr="00A07288">
        <w:rPr>
          <w:bCs/>
          <w:sz w:val="28"/>
          <w:szCs w:val="28"/>
        </w:rPr>
        <w:t xml:space="preserve">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="00472759">
        <w:rPr>
          <w:bCs/>
          <w:sz w:val="28"/>
          <w:szCs w:val="28"/>
        </w:rPr>
        <w:tab/>
        <w:t>Н.В. Мангушева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07" w:rsidRDefault="00F64907" w:rsidP="004436D2">
      <w:r>
        <w:separator/>
      </w:r>
    </w:p>
  </w:endnote>
  <w:endnote w:type="continuationSeparator" w:id="0">
    <w:p w:rsidR="00F64907" w:rsidRDefault="00F64907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07" w:rsidRDefault="00F64907" w:rsidP="004436D2">
      <w:r>
        <w:separator/>
      </w:r>
    </w:p>
  </w:footnote>
  <w:footnote w:type="continuationSeparator" w:id="0">
    <w:p w:rsidR="00F64907" w:rsidRDefault="00F64907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B1234">
      <w:rPr>
        <w:noProof/>
      </w:rPr>
      <w:t>6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8A"/>
    <w:multiLevelType w:val="hybridMultilevel"/>
    <w:tmpl w:val="147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34F"/>
    <w:multiLevelType w:val="multilevel"/>
    <w:tmpl w:val="98DA55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34712A"/>
    <w:multiLevelType w:val="hybridMultilevel"/>
    <w:tmpl w:val="36C0B4AC"/>
    <w:lvl w:ilvl="0" w:tplc="4E628C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321476"/>
    <w:multiLevelType w:val="hybridMultilevel"/>
    <w:tmpl w:val="9746E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1B4B68"/>
    <w:multiLevelType w:val="multilevel"/>
    <w:tmpl w:val="190E7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1D921F09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39082AB4"/>
    <w:multiLevelType w:val="multilevel"/>
    <w:tmpl w:val="FC923830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9AE1475"/>
    <w:multiLevelType w:val="hybridMultilevel"/>
    <w:tmpl w:val="A08E03F8"/>
    <w:lvl w:ilvl="0" w:tplc="B83693A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C584ABF"/>
    <w:multiLevelType w:val="multilevel"/>
    <w:tmpl w:val="A08E03F8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08E5694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4D0831"/>
    <w:multiLevelType w:val="hybridMultilevel"/>
    <w:tmpl w:val="BB04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3E51"/>
    <w:rsid w:val="00004AE4"/>
    <w:rsid w:val="000073AC"/>
    <w:rsid w:val="00011917"/>
    <w:rsid w:val="000215AF"/>
    <w:rsid w:val="00024CC8"/>
    <w:rsid w:val="00026C41"/>
    <w:rsid w:val="000272CC"/>
    <w:rsid w:val="00030739"/>
    <w:rsid w:val="00031E13"/>
    <w:rsid w:val="00033623"/>
    <w:rsid w:val="000342EC"/>
    <w:rsid w:val="000356D2"/>
    <w:rsid w:val="000475B2"/>
    <w:rsid w:val="0005244D"/>
    <w:rsid w:val="000547C8"/>
    <w:rsid w:val="00056D7C"/>
    <w:rsid w:val="00066583"/>
    <w:rsid w:val="000768A0"/>
    <w:rsid w:val="0008148D"/>
    <w:rsid w:val="000850B7"/>
    <w:rsid w:val="000A0251"/>
    <w:rsid w:val="000A3DFF"/>
    <w:rsid w:val="000A5478"/>
    <w:rsid w:val="000B52BC"/>
    <w:rsid w:val="000C10E9"/>
    <w:rsid w:val="000D183B"/>
    <w:rsid w:val="000D2BB6"/>
    <w:rsid w:val="000D2F13"/>
    <w:rsid w:val="000D65D4"/>
    <w:rsid w:val="000E4827"/>
    <w:rsid w:val="000F2055"/>
    <w:rsid w:val="000F37C9"/>
    <w:rsid w:val="000F7541"/>
    <w:rsid w:val="00103B99"/>
    <w:rsid w:val="001104F2"/>
    <w:rsid w:val="001225C3"/>
    <w:rsid w:val="00124832"/>
    <w:rsid w:val="00135158"/>
    <w:rsid w:val="0013773A"/>
    <w:rsid w:val="001425A1"/>
    <w:rsid w:val="00150383"/>
    <w:rsid w:val="00162F95"/>
    <w:rsid w:val="00166CEE"/>
    <w:rsid w:val="001810F0"/>
    <w:rsid w:val="001856A5"/>
    <w:rsid w:val="00187A9B"/>
    <w:rsid w:val="00191EF6"/>
    <w:rsid w:val="0019501C"/>
    <w:rsid w:val="001A000B"/>
    <w:rsid w:val="001C5D10"/>
    <w:rsid w:val="0020073B"/>
    <w:rsid w:val="00206FAE"/>
    <w:rsid w:val="00215B05"/>
    <w:rsid w:val="002179CE"/>
    <w:rsid w:val="00220CC4"/>
    <w:rsid w:val="00221B4B"/>
    <w:rsid w:val="00227CB6"/>
    <w:rsid w:val="00230B5F"/>
    <w:rsid w:val="0023661A"/>
    <w:rsid w:val="00236CEC"/>
    <w:rsid w:val="00244186"/>
    <w:rsid w:val="002441C4"/>
    <w:rsid w:val="002460ED"/>
    <w:rsid w:val="00246F7F"/>
    <w:rsid w:val="002608ED"/>
    <w:rsid w:val="00261481"/>
    <w:rsid w:val="002652B3"/>
    <w:rsid w:val="0028200F"/>
    <w:rsid w:val="00284823"/>
    <w:rsid w:val="00285BC0"/>
    <w:rsid w:val="00291EBF"/>
    <w:rsid w:val="002922EE"/>
    <w:rsid w:val="00296AE3"/>
    <w:rsid w:val="002A0189"/>
    <w:rsid w:val="002A3009"/>
    <w:rsid w:val="002B0DCC"/>
    <w:rsid w:val="002B66C7"/>
    <w:rsid w:val="002D1DC5"/>
    <w:rsid w:val="002D48CA"/>
    <w:rsid w:val="002D771A"/>
    <w:rsid w:val="002E2A1C"/>
    <w:rsid w:val="002E4B48"/>
    <w:rsid w:val="002E5F98"/>
    <w:rsid w:val="002E6189"/>
    <w:rsid w:val="002E6B9A"/>
    <w:rsid w:val="002F3135"/>
    <w:rsid w:val="002F3A9D"/>
    <w:rsid w:val="002F3AAE"/>
    <w:rsid w:val="00300900"/>
    <w:rsid w:val="003020AF"/>
    <w:rsid w:val="0031428C"/>
    <w:rsid w:val="003203F1"/>
    <w:rsid w:val="0032078F"/>
    <w:rsid w:val="00324B3D"/>
    <w:rsid w:val="00334089"/>
    <w:rsid w:val="00334551"/>
    <w:rsid w:val="003349F1"/>
    <w:rsid w:val="00344476"/>
    <w:rsid w:val="0034516F"/>
    <w:rsid w:val="00345C8A"/>
    <w:rsid w:val="00351B35"/>
    <w:rsid w:val="00366677"/>
    <w:rsid w:val="00372707"/>
    <w:rsid w:val="003752B0"/>
    <w:rsid w:val="0037564F"/>
    <w:rsid w:val="003908F0"/>
    <w:rsid w:val="003909D0"/>
    <w:rsid w:val="003A6EFB"/>
    <w:rsid w:val="003B2770"/>
    <w:rsid w:val="003B6E47"/>
    <w:rsid w:val="003C0C4E"/>
    <w:rsid w:val="003C12B2"/>
    <w:rsid w:val="003C42A8"/>
    <w:rsid w:val="003F6437"/>
    <w:rsid w:val="00407966"/>
    <w:rsid w:val="004176C7"/>
    <w:rsid w:val="00426678"/>
    <w:rsid w:val="004354E4"/>
    <w:rsid w:val="004436D2"/>
    <w:rsid w:val="00465293"/>
    <w:rsid w:val="00472759"/>
    <w:rsid w:val="00474B5E"/>
    <w:rsid w:val="00481D98"/>
    <w:rsid w:val="00484E08"/>
    <w:rsid w:val="00495190"/>
    <w:rsid w:val="004C0102"/>
    <w:rsid w:val="004C2DE9"/>
    <w:rsid w:val="004E503D"/>
    <w:rsid w:val="004E6186"/>
    <w:rsid w:val="004F1705"/>
    <w:rsid w:val="004F348A"/>
    <w:rsid w:val="005056D2"/>
    <w:rsid w:val="0050621A"/>
    <w:rsid w:val="0051731F"/>
    <w:rsid w:val="005443AE"/>
    <w:rsid w:val="0055099F"/>
    <w:rsid w:val="005509E4"/>
    <w:rsid w:val="00550A02"/>
    <w:rsid w:val="00554D4B"/>
    <w:rsid w:val="0055570F"/>
    <w:rsid w:val="005561F0"/>
    <w:rsid w:val="00572E25"/>
    <w:rsid w:val="00573E6C"/>
    <w:rsid w:val="00585920"/>
    <w:rsid w:val="00585DE1"/>
    <w:rsid w:val="00593AE4"/>
    <w:rsid w:val="005A4880"/>
    <w:rsid w:val="005A517D"/>
    <w:rsid w:val="005B4CB4"/>
    <w:rsid w:val="005B4DBE"/>
    <w:rsid w:val="005C2DD7"/>
    <w:rsid w:val="005C342A"/>
    <w:rsid w:val="005C7E35"/>
    <w:rsid w:val="005E5147"/>
    <w:rsid w:val="005E6F9D"/>
    <w:rsid w:val="0060127C"/>
    <w:rsid w:val="00602298"/>
    <w:rsid w:val="00603E51"/>
    <w:rsid w:val="00621A3B"/>
    <w:rsid w:val="00621E12"/>
    <w:rsid w:val="006254DF"/>
    <w:rsid w:val="006307C0"/>
    <w:rsid w:val="006365FB"/>
    <w:rsid w:val="00662981"/>
    <w:rsid w:val="006632DB"/>
    <w:rsid w:val="00664704"/>
    <w:rsid w:val="006709AA"/>
    <w:rsid w:val="00672A28"/>
    <w:rsid w:val="00673B77"/>
    <w:rsid w:val="0067798A"/>
    <w:rsid w:val="006807BF"/>
    <w:rsid w:val="00680818"/>
    <w:rsid w:val="00682B9E"/>
    <w:rsid w:val="00685B6F"/>
    <w:rsid w:val="00694933"/>
    <w:rsid w:val="006A038F"/>
    <w:rsid w:val="006A242A"/>
    <w:rsid w:val="006A705E"/>
    <w:rsid w:val="006A7DE8"/>
    <w:rsid w:val="006B1234"/>
    <w:rsid w:val="006B3A56"/>
    <w:rsid w:val="006C1B0F"/>
    <w:rsid w:val="006C1B75"/>
    <w:rsid w:val="006C2260"/>
    <w:rsid w:val="006C459A"/>
    <w:rsid w:val="006C5365"/>
    <w:rsid w:val="006E2059"/>
    <w:rsid w:val="006E3307"/>
    <w:rsid w:val="006F0694"/>
    <w:rsid w:val="006F18DF"/>
    <w:rsid w:val="00703888"/>
    <w:rsid w:val="00703A50"/>
    <w:rsid w:val="00706922"/>
    <w:rsid w:val="00715464"/>
    <w:rsid w:val="00722482"/>
    <w:rsid w:val="0072731D"/>
    <w:rsid w:val="00737469"/>
    <w:rsid w:val="00751EB9"/>
    <w:rsid w:val="00753403"/>
    <w:rsid w:val="00757084"/>
    <w:rsid w:val="00766454"/>
    <w:rsid w:val="00774DD8"/>
    <w:rsid w:val="00774F9E"/>
    <w:rsid w:val="00785332"/>
    <w:rsid w:val="007A3BEA"/>
    <w:rsid w:val="007A6DF4"/>
    <w:rsid w:val="007C28F8"/>
    <w:rsid w:val="007C469D"/>
    <w:rsid w:val="007C5F3D"/>
    <w:rsid w:val="007D0671"/>
    <w:rsid w:val="007E147F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16698"/>
    <w:rsid w:val="00820D9F"/>
    <w:rsid w:val="008220C0"/>
    <w:rsid w:val="00823D37"/>
    <w:rsid w:val="00824830"/>
    <w:rsid w:val="008255AB"/>
    <w:rsid w:val="00850050"/>
    <w:rsid w:val="008543E0"/>
    <w:rsid w:val="00854C57"/>
    <w:rsid w:val="00856FF7"/>
    <w:rsid w:val="008631D6"/>
    <w:rsid w:val="008678EA"/>
    <w:rsid w:val="00876478"/>
    <w:rsid w:val="008773CB"/>
    <w:rsid w:val="00877DC6"/>
    <w:rsid w:val="0088560A"/>
    <w:rsid w:val="0089229B"/>
    <w:rsid w:val="00893811"/>
    <w:rsid w:val="00893F47"/>
    <w:rsid w:val="008A4C62"/>
    <w:rsid w:val="008A5EB9"/>
    <w:rsid w:val="008B577E"/>
    <w:rsid w:val="008C0755"/>
    <w:rsid w:val="008C20D9"/>
    <w:rsid w:val="008C2957"/>
    <w:rsid w:val="008C37F6"/>
    <w:rsid w:val="008C4E57"/>
    <w:rsid w:val="008D6AB9"/>
    <w:rsid w:val="008E7312"/>
    <w:rsid w:val="008F192B"/>
    <w:rsid w:val="00906BEA"/>
    <w:rsid w:val="00924520"/>
    <w:rsid w:val="0093100A"/>
    <w:rsid w:val="00942ED2"/>
    <w:rsid w:val="00944EE4"/>
    <w:rsid w:val="00951B51"/>
    <w:rsid w:val="00957F40"/>
    <w:rsid w:val="009672DA"/>
    <w:rsid w:val="00967C00"/>
    <w:rsid w:val="009725B6"/>
    <w:rsid w:val="009770AF"/>
    <w:rsid w:val="009779E8"/>
    <w:rsid w:val="009836EF"/>
    <w:rsid w:val="00983FF1"/>
    <w:rsid w:val="00990D55"/>
    <w:rsid w:val="00994B04"/>
    <w:rsid w:val="009B1980"/>
    <w:rsid w:val="009B2EAA"/>
    <w:rsid w:val="009B4335"/>
    <w:rsid w:val="009C21C1"/>
    <w:rsid w:val="009C5CA2"/>
    <w:rsid w:val="009C6E1C"/>
    <w:rsid w:val="009D2B4F"/>
    <w:rsid w:val="009D42F1"/>
    <w:rsid w:val="009D6D21"/>
    <w:rsid w:val="009E48E1"/>
    <w:rsid w:val="009F0534"/>
    <w:rsid w:val="00A04D61"/>
    <w:rsid w:val="00A07288"/>
    <w:rsid w:val="00A10298"/>
    <w:rsid w:val="00A213BF"/>
    <w:rsid w:val="00A254C5"/>
    <w:rsid w:val="00A4056A"/>
    <w:rsid w:val="00A46517"/>
    <w:rsid w:val="00A51B28"/>
    <w:rsid w:val="00A51FF9"/>
    <w:rsid w:val="00A54674"/>
    <w:rsid w:val="00A55548"/>
    <w:rsid w:val="00A65673"/>
    <w:rsid w:val="00A65C86"/>
    <w:rsid w:val="00A66343"/>
    <w:rsid w:val="00A666FE"/>
    <w:rsid w:val="00A73830"/>
    <w:rsid w:val="00A8176F"/>
    <w:rsid w:val="00A829F0"/>
    <w:rsid w:val="00A90F3B"/>
    <w:rsid w:val="00AA2607"/>
    <w:rsid w:val="00AA337F"/>
    <w:rsid w:val="00AA6FC1"/>
    <w:rsid w:val="00AB131D"/>
    <w:rsid w:val="00AC36D8"/>
    <w:rsid w:val="00AD1E1F"/>
    <w:rsid w:val="00AE3C36"/>
    <w:rsid w:val="00AE4DA5"/>
    <w:rsid w:val="00AF2B75"/>
    <w:rsid w:val="00AF407E"/>
    <w:rsid w:val="00B15FD1"/>
    <w:rsid w:val="00B21704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A627F"/>
    <w:rsid w:val="00BB4FFC"/>
    <w:rsid w:val="00BB71CA"/>
    <w:rsid w:val="00BC3984"/>
    <w:rsid w:val="00BC3A2A"/>
    <w:rsid w:val="00BC4DC6"/>
    <w:rsid w:val="00BD0162"/>
    <w:rsid w:val="00BD0ED2"/>
    <w:rsid w:val="00BD16DA"/>
    <w:rsid w:val="00BD20BC"/>
    <w:rsid w:val="00BF0F16"/>
    <w:rsid w:val="00C01DB0"/>
    <w:rsid w:val="00C0350F"/>
    <w:rsid w:val="00C20ED9"/>
    <w:rsid w:val="00C21547"/>
    <w:rsid w:val="00C3553E"/>
    <w:rsid w:val="00C36472"/>
    <w:rsid w:val="00C366AE"/>
    <w:rsid w:val="00C3777A"/>
    <w:rsid w:val="00C37F0F"/>
    <w:rsid w:val="00C46D3D"/>
    <w:rsid w:val="00C53DB4"/>
    <w:rsid w:val="00C65002"/>
    <w:rsid w:val="00C72779"/>
    <w:rsid w:val="00C758B2"/>
    <w:rsid w:val="00C8480B"/>
    <w:rsid w:val="00C84B8D"/>
    <w:rsid w:val="00C851E6"/>
    <w:rsid w:val="00C85F51"/>
    <w:rsid w:val="00C96A2C"/>
    <w:rsid w:val="00C96B07"/>
    <w:rsid w:val="00CA012E"/>
    <w:rsid w:val="00CA4377"/>
    <w:rsid w:val="00CA7EEA"/>
    <w:rsid w:val="00CB10E5"/>
    <w:rsid w:val="00CB1F5C"/>
    <w:rsid w:val="00CB3239"/>
    <w:rsid w:val="00CC7811"/>
    <w:rsid w:val="00CE600B"/>
    <w:rsid w:val="00CE677D"/>
    <w:rsid w:val="00CE76DF"/>
    <w:rsid w:val="00CF1135"/>
    <w:rsid w:val="00CF38A8"/>
    <w:rsid w:val="00D04367"/>
    <w:rsid w:val="00D04D1F"/>
    <w:rsid w:val="00D11535"/>
    <w:rsid w:val="00D137F7"/>
    <w:rsid w:val="00D1567C"/>
    <w:rsid w:val="00D303D6"/>
    <w:rsid w:val="00D41D6E"/>
    <w:rsid w:val="00D44AE0"/>
    <w:rsid w:val="00D61490"/>
    <w:rsid w:val="00D653F3"/>
    <w:rsid w:val="00D665C5"/>
    <w:rsid w:val="00DA3017"/>
    <w:rsid w:val="00DA3691"/>
    <w:rsid w:val="00DB01F9"/>
    <w:rsid w:val="00DB0CAE"/>
    <w:rsid w:val="00DB102C"/>
    <w:rsid w:val="00DB2614"/>
    <w:rsid w:val="00DB3840"/>
    <w:rsid w:val="00DB7AA4"/>
    <w:rsid w:val="00DE19DE"/>
    <w:rsid w:val="00DE44E1"/>
    <w:rsid w:val="00DE72C1"/>
    <w:rsid w:val="00DF5AD5"/>
    <w:rsid w:val="00E06032"/>
    <w:rsid w:val="00E07C46"/>
    <w:rsid w:val="00E11B85"/>
    <w:rsid w:val="00E12217"/>
    <w:rsid w:val="00E228A1"/>
    <w:rsid w:val="00E33F2F"/>
    <w:rsid w:val="00E4641D"/>
    <w:rsid w:val="00E60370"/>
    <w:rsid w:val="00E63299"/>
    <w:rsid w:val="00E82851"/>
    <w:rsid w:val="00E9069A"/>
    <w:rsid w:val="00E957C7"/>
    <w:rsid w:val="00EA12D7"/>
    <w:rsid w:val="00EB7BFB"/>
    <w:rsid w:val="00EE4B1A"/>
    <w:rsid w:val="00EE5185"/>
    <w:rsid w:val="00EE60D6"/>
    <w:rsid w:val="00EE7D0A"/>
    <w:rsid w:val="00EF7FBA"/>
    <w:rsid w:val="00F05A67"/>
    <w:rsid w:val="00F06B55"/>
    <w:rsid w:val="00F12FCB"/>
    <w:rsid w:val="00F43B61"/>
    <w:rsid w:val="00F456C1"/>
    <w:rsid w:val="00F462B6"/>
    <w:rsid w:val="00F64907"/>
    <w:rsid w:val="00F94830"/>
    <w:rsid w:val="00F97B9E"/>
    <w:rsid w:val="00FB7FDC"/>
    <w:rsid w:val="00FC1429"/>
    <w:rsid w:val="00FC2ABF"/>
    <w:rsid w:val="00FD1E4D"/>
    <w:rsid w:val="00FD217B"/>
    <w:rsid w:val="00FD2493"/>
    <w:rsid w:val="00FD2923"/>
    <w:rsid w:val="00FD3529"/>
    <w:rsid w:val="00FE2478"/>
    <w:rsid w:val="00FE5862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3DDF-8E7E-4FAF-88D8-43E5E6E9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2018-10-05T07:23:00Z</cp:lastPrinted>
  <dcterms:created xsi:type="dcterms:W3CDTF">2018-12-09T17:29:00Z</dcterms:created>
  <dcterms:modified xsi:type="dcterms:W3CDTF">2018-12-09T17:29:00Z</dcterms:modified>
</cp:coreProperties>
</file>