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B" w:rsidRDefault="0023548B">
      <w:bookmarkStart w:id="0" w:name="_GoBack"/>
      <w:bookmarkEnd w:id="0"/>
    </w:p>
    <w:p w:rsidR="00F938BC" w:rsidRDefault="00F938BC"/>
    <w:p w:rsidR="00E82851" w:rsidRDefault="00E828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605892409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«</w:t>
      </w:r>
      <w:r w:rsidR="004E790B">
        <w:rPr>
          <w:szCs w:val="28"/>
        </w:rPr>
        <w:t>Развитие культуры, физической культуры, спорта и молодежной политики</w:t>
      </w:r>
      <w:r w:rsidR="00616DDF">
        <w:rPr>
          <w:szCs w:val="28"/>
        </w:rPr>
        <w:t xml:space="preserve"> Сортавальского муниципального района</w:t>
      </w:r>
      <w:r w:rsidR="006E3307">
        <w:rPr>
          <w:szCs w:val="28"/>
        </w:rPr>
        <w:t xml:space="preserve"> на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8818AC">
        <w:rPr>
          <w:szCs w:val="28"/>
        </w:rPr>
        <w:t xml:space="preserve">5 </w:t>
      </w:r>
      <w:r w:rsidR="006E3307">
        <w:rPr>
          <w:szCs w:val="28"/>
        </w:rPr>
        <w:t>годы</w:t>
      </w:r>
      <w:r w:rsidR="00820D9F">
        <w:rPr>
          <w:szCs w:val="28"/>
        </w:rPr>
        <w:t>»</w:t>
      </w:r>
      <w:r w:rsidR="00C84B8D">
        <w:rPr>
          <w:szCs w:val="28"/>
        </w:rPr>
        <w:t>.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3336BB">
        <w:rPr>
          <w:b w:val="0"/>
          <w:szCs w:val="28"/>
        </w:rPr>
        <w:t>1</w:t>
      </w:r>
      <w:r w:rsidR="0051632D">
        <w:rPr>
          <w:b w:val="0"/>
          <w:szCs w:val="28"/>
        </w:rPr>
        <w:t>1</w:t>
      </w:r>
      <w:r w:rsidR="00C36472">
        <w:rPr>
          <w:b w:val="0"/>
          <w:szCs w:val="28"/>
        </w:rPr>
        <w:t>» октя</w:t>
      </w:r>
      <w:r>
        <w:rPr>
          <w:b w:val="0"/>
          <w:szCs w:val="28"/>
        </w:rPr>
        <w:t>бря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</w:t>
      </w:r>
      <w:r w:rsidR="000850B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  № </w:t>
      </w:r>
      <w:r w:rsidR="003336BB">
        <w:rPr>
          <w:b w:val="0"/>
          <w:szCs w:val="28"/>
        </w:rPr>
        <w:t>54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AA337F" w:rsidRDefault="001810F0" w:rsidP="00AA337F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A337F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AA337F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</w:t>
      </w:r>
      <w:proofErr w:type="gramEnd"/>
      <w:r w:rsidRPr="00AA337F"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2B0DCC" w:rsidRPr="00A035F1" w:rsidRDefault="001810F0" w:rsidP="00AA337F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Цель экспертизы</w:t>
      </w:r>
      <w:r w:rsidRPr="00AA337F">
        <w:rPr>
          <w:b w:val="0"/>
          <w:szCs w:val="28"/>
        </w:rPr>
        <w:t>:</w:t>
      </w:r>
      <w:r w:rsidRPr="00AA337F">
        <w:rPr>
          <w:szCs w:val="28"/>
        </w:rPr>
        <w:t xml:space="preserve"> </w:t>
      </w:r>
      <w:r w:rsidRPr="00AA337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Pr="00C84B8D">
        <w:rPr>
          <w:b w:val="0"/>
          <w:szCs w:val="28"/>
        </w:rPr>
        <w:t xml:space="preserve">муниципального района в проекте постановления администрации Сортавальского муниципального района </w:t>
      </w:r>
      <w:r w:rsidR="002B0DCC" w:rsidRPr="00C84B8D">
        <w:rPr>
          <w:b w:val="0"/>
          <w:szCs w:val="28"/>
        </w:rPr>
        <w:t xml:space="preserve">«Об утверждении муниципальной программы </w:t>
      </w:r>
      <w:r w:rsidR="00A54640" w:rsidRPr="00A035F1">
        <w:rPr>
          <w:b w:val="0"/>
          <w:szCs w:val="28"/>
        </w:rPr>
        <w:t>«</w:t>
      </w:r>
      <w:r w:rsidR="00A035F1" w:rsidRPr="00A035F1">
        <w:rPr>
          <w:b w:val="0"/>
          <w:szCs w:val="28"/>
        </w:rPr>
        <w:t>Развитие культуры, физической культуры, спорта и молодежной политики Сортавальского муниципального района на 2019-2025 годы</w:t>
      </w:r>
      <w:r w:rsidR="00C84B8D" w:rsidRPr="00A035F1">
        <w:rPr>
          <w:b w:val="0"/>
          <w:szCs w:val="28"/>
        </w:rPr>
        <w:t>»</w:t>
      </w:r>
      <w:r w:rsidR="002B0DCC" w:rsidRPr="00A035F1">
        <w:rPr>
          <w:b w:val="0"/>
          <w:szCs w:val="28"/>
        </w:rPr>
        <w:t>.</w:t>
      </w:r>
    </w:p>
    <w:p w:rsidR="000B18A8" w:rsidRPr="00A035F1" w:rsidRDefault="001810F0" w:rsidP="000B18A8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t>Предмет экспертизы:</w:t>
      </w:r>
      <w:r w:rsidRPr="00AA337F">
        <w:rPr>
          <w:b w:val="0"/>
          <w:szCs w:val="28"/>
        </w:rPr>
        <w:t xml:space="preserve"> проект постановления администрации Сортавальского муниципального района «Об </w:t>
      </w:r>
      <w:r w:rsidRPr="00C84B8D">
        <w:rPr>
          <w:b w:val="0"/>
          <w:szCs w:val="28"/>
        </w:rPr>
        <w:t xml:space="preserve">утверждении муниципальной программы Сортавальского муниципального района </w:t>
      </w:r>
      <w:r w:rsidR="00A51B28" w:rsidRPr="00616DDF">
        <w:rPr>
          <w:b w:val="0"/>
          <w:szCs w:val="28"/>
        </w:rPr>
        <w:t>«</w:t>
      </w:r>
      <w:r w:rsidR="000B18A8" w:rsidRPr="00A035F1">
        <w:rPr>
          <w:b w:val="0"/>
          <w:szCs w:val="28"/>
        </w:rPr>
        <w:t>Развитие культуры, физической культуры, спорта и молодежной политики Сортавальского муниципального района на 2019-2025 годы».</w:t>
      </w:r>
    </w:p>
    <w:p w:rsidR="00351B35" w:rsidRPr="00112BE2" w:rsidRDefault="001810F0" w:rsidP="00112BE2">
      <w:pPr>
        <w:pStyle w:val="ae"/>
        <w:jc w:val="both"/>
        <w:rPr>
          <w:b w:val="0"/>
          <w:szCs w:val="28"/>
        </w:rPr>
      </w:pPr>
      <w:r w:rsidRPr="00AA337F">
        <w:rPr>
          <w:szCs w:val="28"/>
        </w:rPr>
        <w:lastRenderedPageBreak/>
        <w:t xml:space="preserve"> </w:t>
      </w:r>
      <w:r w:rsidR="00AE4DA5" w:rsidRPr="00AA337F">
        <w:rPr>
          <w:szCs w:val="28"/>
        </w:rPr>
        <w:tab/>
      </w:r>
      <w:r w:rsidR="00351B35" w:rsidRPr="00112BE2">
        <w:rPr>
          <w:b w:val="0"/>
          <w:szCs w:val="28"/>
        </w:rPr>
        <w:t xml:space="preserve">Проект постановления администрации Сортавальского муниципального района </w:t>
      </w:r>
      <w:r w:rsidR="00AE4DA5" w:rsidRPr="00112BE2">
        <w:rPr>
          <w:b w:val="0"/>
          <w:szCs w:val="28"/>
        </w:rPr>
        <w:t xml:space="preserve">«Об утверждении муниципальной программы </w:t>
      </w:r>
      <w:r w:rsidR="00112BE2" w:rsidRPr="00112BE2">
        <w:rPr>
          <w:b w:val="0"/>
          <w:szCs w:val="28"/>
        </w:rPr>
        <w:t>«Развитие культуры, физической культуры, спорта и молодежной политики Сортавальского муниципального района на 2019-2025 годы</w:t>
      </w:r>
      <w:r w:rsidR="00A51B28" w:rsidRPr="00112BE2">
        <w:rPr>
          <w:b w:val="0"/>
          <w:szCs w:val="28"/>
        </w:rPr>
        <w:t>»</w:t>
      </w:r>
      <w:r w:rsidR="00351B35" w:rsidRPr="00112BE2">
        <w:rPr>
          <w:b w:val="0"/>
          <w:szCs w:val="28"/>
        </w:rPr>
        <w:t xml:space="preserve"> (далее – проект Постановления) с приложение</w:t>
      </w:r>
      <w:r w:rsidR="00AE4DA5" w:rsidRPr="00112BE2">
        <w:rPr>
          <w:b w:val="0"/>
          <w:szCs w:val="28"/>
        </w:rPr>
        <w:t>м</w:t>
      </w:r>
      <w:r w:rsidR="00351B35" w:rsidRPr="00112BE2">
        <w:rPr>
          <w:b w:val="0"/>
          <w:szCs w:val="28"/>
        </w:rPr>
        <w:t xml:space="preserve"> «Паспорт </w:t>
      </w:r>
      <w:r w:rsidR="005A4880" w:rsidRPr="00112BE2">
        <w:rPr>
          <w:b w:val="0"/>
          <w:szCs w:val="28"/>
        </w:rPr>
        <w:t>муниципальной</w:t>
      </w:r>
      <w:r w:rsidR="00C84B8D" w:rsidRPr="00112BE2">
        <w:rPr>
          <w:b w:val="0"/>
          <w:szCs w:val="28"/>
        </w:rPr>
        <w:t xml:space="preserve"> программы </w:t>
      </w:r>
      <w:r w:rsidR="00112BE2" w:rsidRPr="00112BE2">
        <w:rPr>
          <w:b w:val="0"/>
          <w:szCs w:val="28"/>
        </w:rPr>
        <w:t>«Развитие культуры, физической культуры, спорта и молодежной политики Сортавальского муниципального района на 2019-2025 годы».</w:t>
      </w:r>
      <w:r w:rsidR="00351B35" w:rsidRPr="00112BE2">
        <w:rPr>
          <w:b w:val="0"/>
          <w:szCs w:val="28"/>
        </w:rPr>
        <w:t xml:space="preserve"> (далее – Паспорт </w:t>
      </w:r>
      <w:r w:rsidR="002D771A" w:rsidRPr="00112BE2">
        <w:rPr>
          <w:b w:val="0"/>
          <w:szCs w:val="28"/>
        </w:rPr>
        <w:t>М</w:t>
      </w:r>
      <w:r w:rsidR="00351B35" w:rsidRPr="00112BE2">
        <w:rPr>
          <w:b w:val="0"/>
          <w:szCs w:val="28"/>
        </w:rPr>
        <w:t>П) представлен на экспертизу в Контрольно-счетный комитет Сортавальского муниципального района (дале</w:t>
      </w:r>
      <w:proofErr w:type="gramStart"/>
      <w:r w:rsidR="00351B35" w:rsidRPr="00112BE2">
        <w:rPr>
          <w:b w:val="0"/>
          <w:szCs w:val="28"/>
        </w:rPr>
        <w:t>е-</w:t>
      </w:r>
      <w:proofErr w:type="gramEnd"/>
      <w:r w:rsidR="00351B35" w:rsidRPr="00112BE2">
        <w:rPr>
          <w:b w:val="0"/>
          <w:szCs w:val="28"/>
        </w:rPr>
        <w:t xml:space="preserve"> Контрольно-счетный комитет) </w:t>
      </w:r>
      <w:r w:rsidR="00112BE2" w:rsidRPr="00112BE2">
        <w:rPr>
          <w:b w:val="0"/>
          <w:szCs w:val="28"/>
        </w:rPr>
        <w:t>05</w:t>
      </w:r>
      <w:r w:rsidR="00351B35" w:rsidRPr="00112BE2">
        <w:rPr>
          <w:b w:val="0"/>
          <w:szCs w:val="28"/>
        </w:rPr>
        <w:t xml:space="preserve"> </w:t>
      </w:r>
      <w:r w:rsidR="00A51B28" w:rsidRPr="00112BE2">
        <w:rPr>
          <w:b w:val="0"/>
          <w:szCs w:val="28"/>
        </w:rPr>
        <w:t>октяб</w:t>
      </w:r>
      <w:r w:rsidR="005A4880" w:rsidRPr="00112BE2">
        <w:rPr>
          <w:b w:val="0"/>
          <w:szCs w:val="28"/>
        </w:rPr>
        <w:t>ря</w:t>
      </w:r>
      <w:r w:rsidR="00351B35" w:rsidRPr="00112BE2">
        <w:rPr>
          <w:b w:val="0"/>
          <w:szCs w:val="28"/>
        </w:rPr>
        <w:t xml:space="preserve"> 201</w:t>
      </w:r>
      <w:r w:rsidR="00AE4DA5" w:rsidRPr="00112BE2">
        <w:rPr>
          <w:b w:val="0"/>
          <w:szCs w:val="28"/>
        </w:rPr>
        <w:t>8</w:t>
      </w:r>
      <w:r w:rsidR="00351B35" w:rsidRPr="00112BE2">
        <w:rPr>
          <w:b w:val="0"/>
          <w:szCs w:val="28"/>
        </w:rPr>
        <w:t xml:space="preserve"> года.</w:t>
      </w:r>
    </w:p>
    <w:p w:rsidR="001856A5" w:rsidRPr="00AA337F" w:rsidRDefault="00CB10E5" w:rsidP="00AA337F">
      <w:pPr>
        <w:pStyle w:val="ae"/>
        <w:ind w:firstLine="708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91445D">
        <w:rPr>
          <w:b w:val="0"/>
          <w:szCs w:val="28"/>
        </w:rPr>
        <w:t>Отделом культуры и с</w:t>
      </w:r>
      <w:r w:rsidR="004C57C3">
        <w:rPr>
          <w:b w:val="0"/>
          <w:szCs w:val="28"/>
        </w:rPr>
        <w:t>п</w:t>
      </w:r>
      <w:r w:rsidR="0091445D">
        <w:rPr>
          <w:b w:val="0"/>
          <w:szCs w:val="28"/>
        </w:rPr>
        <w:t xml:space="preserve">орта </w:t>
      </w:r>
      <w:r w:rsidR="004C57C3">
        <w:rPr>
          <w:b w:val="0"/>
          <w:szCs w:val="28"/>
        </w:rPr>
        <w:t>а</w:t>
      </w:r>
      <w:r w:rsidR="00856FF7" w:rsidRPr="00AA337F">
        <w:rPr>
          <w:b w:val="0"/>
          <w:szCs w:val="28"/>
        </w:rPr>
        <w:t>дминистраци</w:t>
      </w:r>
      <w:r w:rsidR="0091445D">
        <w:rPr>
          <w:b w:val="0"/>
          <w:szCs w:val="28"/>
        </w:rPr>
        <w:t>и</w:t>
      </w:r>
      <w:r w:rsidR="00856FF7" w:rsidRPr="00AA337F">
        <w:rPr>
          <w:b w:val="0"/>
          <w:szCs w:val="28"/>
        </w:rPr>
        <w:t xml:space="preserve"> Сортавальского муниципального района</w:t>
      </w:r>
      <w:r w:rsidRPr="00AA337F">
        <w:rPr>
          <w:b w:val="0"/>
          <w:szCs w:val="28"/>
        </w:rPr>
        <w:t xml:space="preserve"> документов по проекту Постановления</w:t>
      </w:r>
      <w:r w:rsidR="006632DB" w:rsidRPr="00AA337F">
        <w:rPr>
          <w:b w:val="0"/>
          <w:szCs w:val="28"/>
        </w:rPr>
        <w:t>.</w:t>
      </w:r>
    </w:p>
    <w:p w:rsidR="008C20D9" w:rsidRPr="00AA337F" w:rsidRDefault="008C20D9" w:rsidP="00AA337F">
      <w:pPr>
        <w:pStyle w:val="ae"/>
        <w:jc w:val="left"/>
        <w:rPr>
          <w:b w:val="0"/>
          <w:szCs w:val="28"/>
        </w:rPr>
      </w:pPr>
      <w:r w:rsidRPr="00AA337F">
        <w:rPr>
          <w:b w:val="0"/>
          <w:szCs w:val="28"/>
        </w:rPr>
        <w:t>Рассмотрены следующие материалы по указанному проекту:</w:t>
      </w:r>
    </w:p>
    <w:p w:rsidR="008C20D9" w:rsidRPr="00AB332A" w:rsidRDefault="00230B5F" w:rsidP="000850B7">
      <w:pPr>
        <w:pStyle w:val="ae"/>
        <w:jc w:val="both"/>
        <w:rPr>
          <w:b w:val="0"/>
          <w:szCs w:val="28"/>
        </w:rPr>
      </w:pPr>
      <w:r w:rsidRPr="00AA337F">
        <w:rPr>
          <w:b w:val="0"/>
          <w:szCs w:val="28"/>
        </w:rPr>
        <w:t xml:space="preserve">1. </w:t>
      </w:r>
      <w:r w:rsidR="008C20D9" w:rsidRPr="00AA337F">
        <w:rPr>
          <w:b w:val="0"/>
          <w:szCs w:val="28"/>
        </w:rPr>
        <w:t xml:space="preserve">Проект постановления </w:t>
      </w:r>
      <w:r w:rsidR="00820D9F" w:rsidRPr="00AA337F">
        <w:rPr>
          <w:b w:val="0"/>
          <w:szCs w:val="28"/>
        </w:rPr>
        <w:t xml:space="preserve">администрации Сортавальского муниципального района </w:t>
      </w:r>
      <w:r w:rsidR="003C12B2" w:rsidRPr="00AA2BD2">
        <w:rPr>
          <w:b w:val="0"/>
          <w:szCs w:val="28"/>
        </w:rPr>
        <w:t>«</w:t>
      </w:r>
      <w:r w:rsidR="004C2DE9" w:rsidRPr="00AA2BD2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AA2BD2" w:rsidRPr="00AA2BD2">
        <w:rPr>
          <w:b w:val="0"/>
          <w:szCs w:val="28"/>
        </w:rPr>
        <w:t>«</w:t>
      </w:r>
      <w:r w:rsidR="00983D64" w:rsidRPr="00112BE2">
        <w:rPr>
          <w:b w:val="0"/>
          <w:szCs w:val="28"/>
        </w:rPr>
        <w:t>Развитие культуры, физической культуры, спорта и молодежной политики Сортавальского муниципального района на 2019-2025 годы</w:t>
      </w:r>
      <w:r w:rsidR="00AA2BD2" w:rsidRPr="00AB332A">
        <w:rPr>
          <w:b w:val="0"/>
          <w:szCs w:val="28"/>
        </w:rPr>
        <w:t>»</w:t>
      </w:r>
      <w:r w:rsidR="00856FF7" w:rsidRPr="00AB332A">
        <w:rPr>
          <w:b w:val="0"/>
          <w:szCs w:val="28"/>
        </w:rPr>
        <w:t xml:space="preserve"> </w:t>
      </w:r>
      <w:r w:rsidR="008C20D9" w:rsidRPr="00AB332A">
        <w:rPr>
          <w:b w:val="0"/>
          <w:szCs w:val="28"/>
        </w:rPr>
        <w:t xml:space="preserve">- на </w:t>
      </w:r>
      <w:r w:rsidR="00D67D7D" w:rsidRPr="00AB332A">
        <w:rPr>
          <w:b w:val="0"/>
          <w:szCs w:val="28"/>
        </w:rPr>
        <w:t>1</w:t>
      </w:r>
      <w:r w:rsidR="008C20D9" w:rsidRPr="00AB332A">
        <w:rPr>
          <w:b w:val="0"/>
          <w:szCs w:val="28"/>
        </w:rPr>
        <w:t xml:space="preserve"> л. </w:t>
      </w:r>
    </w:p>
    <w:p w:rsidR="008C20D9" w:rsidRPr="00312A7D" w:rsidRDefault="002D771A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12A7D">
        <w:rPr>
          <w:sz w:val="28"/>
          <w:szCs w:val="28"/>
        </w:rPr>
        <w:t xml:space="preserve">Паспорт муниципальной программы </w:t>
      </w:r>
      <w:r w:rsidR="00AA2BD2" w:rsidRPr="00312A7D">
        <w:rPr>
          <w:sz w:val="28"/>
          <w:szCs w:val="28"/>
        </w:rPr>
        <w:t>«</w:t>
      </w:r>
      <w:r w:rsidR="00312A7D" w:rsidRPr="00312A7D">
        <w:rPr>
          <w:sz w:val="28"/>
          <w:szCs w:val="28"/>
        </w:rPr>
        <w:t>Развитие культуры, физической культуры, спорта и молодежной политики Сортавальского муниципального района на 2019-2025 годы</w:t>
      </w:r>
      <w:r w:rsidR="00AA2BD2" w:rsidRPr="00312A7D">
        <w:rPr>
          <w:sz w:val="28"/>
          <w:szCs w:val="28"/>
        </w:rPr>
        <w:t>»</w:t>
      </w:r>
      <w:r w:rsidR="00593AE4" w:rsidRPr="00312A7D">
        <w:rPr>
          <w:sz w:val="28"/>
          <w:szCs w:val="28"/>
        </w:rPr>
        <w:t xml:space="preserve"> </w:t>
      </w:r>
      <w:r w:rsidR="001856A5" w:rsidRPr="00312A7D">
        <w:rPr>
          <w:sz w:val="28"/>
          <w:szCs w:val="28"/>
        </w:rPr>
        <w:t xml:space="preserve">- </w:t>
      </w:r>
      <w:r w:rsidR="008C20D9" w:rsidRPr="00312A7D">
        <w:rPr>
          <w:sz w:val="28"/>
          <w:szCs w:val="28"/>
        </w:rPr>
        <w:t xml:space="preserve">на </w:t>
      </w:r>
      <w:r w:rsidR="0091445D">
        <w:rPr>
          <w:sz w:val="28"/>
          <w:szCs w:val="28"/>
        </w:rPr>
        <w:t>1</w:t>
      </w:r>
      <w:r w:rsidR="008C20D9" w:rsidRPr="00312A7D">
        <w:rPr>
          <w:sz w:val="28"/>
          <w:szCs w:val="28"/>
        </w:rPr>
        <w:t xml:space="preserve"> л.</w:t>
      </w:r>
    </w:p>
    <w:p w:rsidR="0019501C" w:rsidRPr="00AA337F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A337F">
        <w:rPr>
          <w:sz w:val="28"/>
          <w:szCs w:val="28"/>
        </w:rPr>
        <w:t xml:space="preserve">Приложение 1 </w:t>
      </w:r>
      <w:r w:rsidR="002D771A" w:rsidRPr="00AA337F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3C12B2" w:rsidRPr="00AA337F">
        <w:rPr>
          <w:sz w:val="28"/>
          <w:szCs w:val="28"/>
        </w:rPr>
        <w:t xml:space="preserve"> </w:t>
      </w:r>
      <w:r w:rsidR="006632DB" w:rsidRPr="00AA337F">
        <w:rPr>
          <w:sz w:val="28"/>
          <w:szCs w:val="28"/>
        </w:rPr>
        <w:t>(дале</w:t>
      </w:r>
      <w:proofErr w:type="gramStart"/>
      <w:r w:rsidR="006632DB" w:rsidRPr="00AA337F">
        <w:rPr>
          <w:sz w:val="28"/>
          <w:szCs w:val="28"/>
        </w:rPr>
        <w:t>е-</w:t>
      </w:r>
      <w:proofErr w:type="gramEnd"/>
      <w:r w:rsidR="006632DB" w:rsidRPr="00AA337F">
        <w:rPr>
          <w:sz w:val="28"/>
          <w:szCs w:val="28"/>
        </w:rPr>
        <w:t xml:space="preserve"> Приложение 1)</w:t>
      </w:r>
      <w:r w:rsidR="00291EBF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 xml:space="preserve">– </w:t>
      </w:r>
      <w:r w:rsidR="00D67D7D">
        <w:rPr>
          <w:sz w:val="28"/>
          <w:szCs w:val="28"/>
        </w:rPr>
        <w:t>4</w:t>
      </w:r>
      <w:r w:rsidR="009C6E1C" w:rsidRPr="00AA337F">
        <w:rPr>
          <w:sz w:val="28"/>
          <w:szCs w:val="28"/>
        </w:rPr>
        <w:t xml:space="preserve"> </w:t>
      </w:r>
      <w:r w:rsidR="003C12B2" w:rsidRPr="00AA337F">
        <w:rPr>
          <w:sz w:val="28"/>
          <w:szCs w:val="28"/>
        </w:rPr>
        <w:t>л.</w:t>
      </w:r>
    </w:p>
    <w:p w:rsidR="003C12B2" w:rsidRPr="00312A7D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12891">
        <w:rPr>
          <w:sz w:val="28"/>
          <w:szCs w:val="28"/>
        </w:rPr>
        <w:t xml:space="preserve">Приложение 2 </w:t>
      </w:r>
      <w:r w:rsidR="002D771A" w:rsidRPr="00312A7D">
        <w:rPr>
          <w:sz w:val="28"/>
          <w:szCs w:val="28"/>
        </w:rPr>
        <w:t>Информация об основных мероприятиях (меропри</w:t>
      </w:r>
      <w:r w:rsidR="00F43B61" w:rsidRPr="00312A7D">
        <w:rPr>
          <w:sz w:val="28"/>
          <w:szCs w:val="28"/>
        </w:rPr>
        <w:t xml:space="preserve">ятиях) муниципальной программы </w:t>
      </w:r>
      <w:r w:rsidR="006E6551" w:rsidRPr="00312A7D">
        <w:rPr>
          <w:sz w:val="28"/>
          <w:szCs w:val="28"/>
        </w:rPr>
        <w:t>«</w:t>
      </w:r>
      <w:r w:rsidR="00312A7D" w:rsidRPr="00312A7D">
        <w:rPr>
          <w:sz w:val="28"/>
          <w:szCs w:val="28"/>
        </w:rPr>
        <w:t>Развитие культуры, физической культуры, спорта и молодежной политики Сортавальского муниципального района на 2019-2025 годы</w:t>
      </w:r>
      <w:r w:rsidR="00994B04" w:rsidRPr="00312A7D">
        <w:rPr>
          <w:sz w:val="28"/>
          <w:szCs w:val="28"/>
        </w:rPr>
        <w:t>»</w:t>
      </w:r>
      <w:r w:rsidR="00C366AE" w:rsidRPr="00312A7D">
        <w:rPr>
          <w:sz w:val="28"/>
          <w:szCs w:val="28"/>
        </w:rPr>
        <w:t xml:space="preserve"> </w:t>
      </w:r>
      <w:r w:rsidR="003C12B2" w:rsidRPr="00312A7D">
        <w:rPr>
          <w:sz w:val="28"/>
          <w:szCs w:val="28"/>
        </w:rPr>
        <w:t>-</w:t>
      </w:r>
      <w:r w:rsidR="00C366AE" w:rsidRPr="00312A7D">
        <w:rPr>
          <w:sz w:val="28"/>
          <w:szCs w:val="28"/>
        </w:rPr>
        <w:t xml:space="preserve"> </w:t>
      </w:r>
      <w:r w:rsidR="0091445D">
        <w:rPr>
          <w:sz w:val="28"/>
          <w:szCs w:val="28"/>
        </w:rPr>
        <w:t>3</w:t>
      </w:r>
      <w:r w:rsidR="00C366AE" w:rsidRPr="00312A7D">
        <w:rPr>
          <w:sz w:val="28"/>
          <w:szCs w:val="28"/>
        </w:rPr>
        <w:t xml:space="preserve"> </w:t>
      </w:r>
      <w:r w:rsidR="003C12B2" w:rsidRPr="00312A7D">
        <w:rPr>
          <w:sz w:val="28"/>
          <w:szCs w:val="28"/>
        </w:rPr>
        <w:t>л.</w:t>
      </w:r>
    </w:p>
    <w:p w:rsidR="003C12B2" w:rsidRPr="00230BC0" w:rsidRDefault="00823D37" w:rsidP="00AA337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B2CA4">
        <w:rPr>
          <w:sz w:val="28"/>
          <w:szCs w:val="28"/>
        </w:rPr>
        <w:t xml:space="preserve">Приложение 3 </w:t>
      </w:r>
      <w:r w:rsidR="00CF38A8" w:rsidRPr="008B2CA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312A7D" w:rsidRPr="00312A7D">
        <w:rPr>
          <w:sz w:val="28"/>
          <w:szCs w:val="28"/>
        </w:rPr>
        <w:t>«Развитие культуры, физической культуры, спорта и молодежной политики Сортавальского муниципального района на 2019-2025 годы</w:t>
      </w:r>
      <w:r w:rsidR="008B2CA4" w:rsidRPr="00230BC0">
        <w:rPr>
          <w:sz w:val="28"/>
          <w:szCs w:val="28"/>
        </w:rPr>
        <w:t>»</w:t>
      </w:r>
      <w:r w:rsidR="008D6AB9" w:rsidRPr="00230BC0">
        <w:rPr>
          <w:sz w:val="28"/>
          <w:szCs w:val="28"/>
        </w:rPr>
        <w:t xml:space="preserve"> </w:t>
      </w:r>
      <w:r w:rsidR="00296AE3" w:rsidRPr="00230BC0">
        <w:rPr>
          <w:sz w:val="28"/>
          <w:szCs w:val="28"/>
        </w:rPr>
        <w:t xml:space="preserve">– </w:t>
      </w:r>
      <w:r w:rsidR="0091445D">
        <w:rPr>
          <w:sz w:val="28"/>
          <w:szCs w:val="28"/>
        </w:rPr>
        <w:t>5</w:t>
      </w:r>
      <w:r w:rsidR="00990D55" w:rsidRPr="00230BC0">
        <w:rPr>
          <w:sz w:val="28"/>
          <w:szCs w:val="28"/>
        </w:rPr>
        <w:t xml:space="preserve"> </w:t>
      </w:r>
      <w:r w:rsidR="00296AE3" w:rsidRPr="00230BC0">
        <w:rPr>
          <w:sz w:val="28"/>
          <w:szCs w:val="28"/>
        </w:rPr>
        <w:t>л.</w:t>
      </w:r>
      <w:r w:rsidR="003C12B2" w:rsidRPr="00230BC0">
        <w:rPr>
          <w:sz w:val="28"/>
          <w:szCs w:val="28"/>
        </w:rPr>
        <w:t xml:space="preserve"> </w:t>
      </w:r>
    </w:p>
    <w:p w:rsidR="00D67D7D" w:rsidRPr="00A863A7" w:rsidRDefault="00D67D7D" w:rsidP="00D67D7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8B2CA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8B2CA4">
        <w:rPr>
          <w:sz w:val="28"/>
          <w:szCs w:val="28"/>
        </w:rPr>
        <w:t xml:space="preserve"> Финансовое обеспечение</w:t>
      </w:r>
      <w:r>
        <w:rPr>
          <w:sz w:val="28"/>
          <w:szCs w:val="28"/>
        </w:rPr>
        <w:t xml:space="preserve"> и прогнозная (справочная оценка) расходов бюджета поселений, средств юридических лиц и других источников на </w:t>
      </w:r>
      <w:r w:rsidRPr="00230BC0">
        <w:rPr>
          <w:sz w:val="28"/>
          <w:szCs w:val="28"/>
        </w:rPr>
        <w:t xml:space="preserve">реализацию муниципальной программы </w:t>
      </w:r>
      <w:r w:rsidR="0089316C" w:rsidRPr="00312A7D">
        <w:rPr>
          <w:sz w:val="28"/>
          <w:szCs w:val="28"/>
        </w:rPr>
        <w:t>«Развитие культуры, физической культуры, спорта и молодежной политики Сортавальского муниципального района на 2019-2025 годы»</w:t>
      </w:r>
      <w:r w:rsidRPr="00A863A7">
        <w:rPr>
          <w:sz w:val="28"/>
          <w:szCs w:val="28"/>
        </w:rPr>
        <w:t xml:space="preserve"> – </w:t>
      </w:r>
      <w:r w:rsidR="0089316C">
        <w:rPr>
          <w:sz w:val="28"/>
          <w:szCs w:val="28"/>
        </w:rPr>
        <w:t>1</w:t>
      </w:r>
      <w:r w:rsidRPr="00A863A7">
        <w:rPr>
          <w:sz w:val="28"/>
          <w:szCs w:val="28"/>
        </w:rPr>
        <w:t xml:space="preserve"> л. </w:t>
      </w:r>
    </w:p>
    <w:p w:rsidR="00B15FD1" w:rsidRPr="00A863A7" w:rsidRDefault="00124B50" w:rsidP="00124B50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A863A7">
        <w:rPr>
          <w:sz w:val="28"/>
          <w:szCs w:val="28"/>
        </w:rPr>
        <w:t>Финансово-экономическ</w:t>
      </w:r>
      <w:r w:rsidR="00377169" w:rsidRPr="00A863A7">
        <w:rPr>
          <w:sz w:val="28"/>
          <w:szCs w:val="28"/>
        </w:rPr>
        <w:t xml:space="preserve">ое обоснование </w:t>
      </w:r>
      <w:r w:rsidR="0089316C">
        <w:rPr>
          <w:sz w:val="28"/>
          <w:szCs w:val="28"/>
        </w:rPr>
        <w:t xml:space="preserve">расходов </w:t>
      </w:r>
      <w:r w:rsidR="00377169" w:rsidRPr="00A863A7">
        <w:rPr>
          <w:sz w:val="28"/>
          <w:szCs w:val="28"/>
        </w:rPr>
        <w:t>на реализацию пр</w:t>
      </w:r>
      <w:r w:rsidRPr="00A863A7">
        <w:rPr>
          <w:sz w:val="28"/>
          <w:szCs w:val="28"/>
        </w:rPr>
        <w:t>ограммы.</w:t>
      </w:r>
    </w:p>
    <w:p w:rsidR="00124B50" w:rsidRPr="00A863A7" w:rsidRDefault="00124B50" w:rsidP="00377169">
      <w:pPr>
        <w:ind w:left="720"/>
        <w:jc w:val="both"/>
        <w:rPr>
          <w:sz w:val="28"/>
          <w:szCs w:val="28"/>
        </w:rPr>
      </w:pPr>
    </w:p>
    <w:p w:rsidR="00EE60D6" w:rsidRPr="00B9303F" w:rsidRDefault="00EE60D6" w:rsidP="000850B7">
      <w:pPr>
        <w:ind w:firstLine="708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4354E4" w:rsidRPr="00B9303F" w:rsidRDefault="004354E4" w:rsidP="000850B7">
      <w:pPr>
        <w:ind w:firstLine="708"/>
        <w:jc w:val="both"/>
        <w:rPr>
          <w:sz w:val="28"/>
          <w:szCs w:val="28"/>
        </w:rPr>
      </w:pPr>
    </w:p>
    <w:p w:rsidR="00850050" w:rsidRPr="00B9303F" w:rsidRDefault="00850050" w:rsidP="00AA33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B9303F">
        <w:rPr>
          <w:sz w:val="28"/>
          <w:szCs w:val="28"/>
        </w:rPr>
        <w:lastRenderedPageBreak/>
        <w:t xml:space="preserve">В </w:t>
      </w:r>
      <w:r w:rsidR="007C28F8" w:rsidRPr="00B9303F">
        <w:rPr>
          <w:sz w:val="28"/>
          <w:szCs w:val="28"/>
        </w:rPr>
        <w:t xml:space="preserve">соответствии с </w:t>
      </w:r>
      <w:r w:rsidRPr="00B9303F">
        <w:rPr>
          <w:sz w:val="28"/>
          <w:szCs w:val="28"/>
        </w:rPr>
        <w:t>абз.3 части 4.3 раздела 4 Стратегии социально-экономического развития Сортавальского муниципального района на период до 2025г., утвержденного решением Совета Сортавальского муниципального района от 21.06.2018г. №347 (далее – Стратегия), а также п.7 р.</w:t>
      </w:r>
      <w:r w:rsidRPr="00B9303F">
        <w:rPr>
          <w:sz w:val="28"/>
          <w:szCs w:val="28"/>
          <w:lang w:val="en-US"/>
        </w:rPr>
        <w:t>I</w:t>
      </w:r>
      <w:r w:rsidRPr="00B9303F">
        <w:rPr>
          <w:sz w:val="28"/>
          <w:szCs w:val="28"/>
        </w:rPr>
        <w:t xml:space="preserve">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</w:t>
      </w:r>
      <w:r w:rsidR="006C5365" w:rsidRPr="00B9303F">
        <w:rPr>
          <w:sz w:val="28"/>
          <w:szCs w:val="28"/>
        </w:rPr>
        <w:t>18.09.2018</w:t>
      </w:r>
      <w:r w:rsidRPr="00B9303F">
        <w:rPr>
          <w:sz w:val="28"/>
          <w:szCs w:val="28"/>
        </w:rPr>
        <w:t>г. №</w:t>
      </w:r>
      <w:r w:rsidR="006C5365" w:rsidRPr="00B9303F">
        <w:rPr>
          <w:sz w:val="28"/>
          <w:szCs w:val="28"/>
        </w:rPr>
        <w:t>9</w:t>
      </w:r>
      <w:r w:rsidRPr="00B9303F">
        <w:rPr>
          <w:sz w:val="28"/>
          <w:szCs w:val="28"/>
        </w:rPr>
        <w:t>9 (далее – Порядок</w:t>
      </w:r>
      <w:proofErr w:type="gramEnd"/>
      <w:r w:rsidRPr="00B9303F">
        <w:rPr>
          <w:sz w:val="28"/>
          <w:szCs w:val="28"/>
        </w:rPr>
        <w:t xml:space="preserve">) представленный на экспертизу проект </w:t>
      </w:r>
      <w:r w:rsidR="000850B7" w:rsidRPr="00B9303F">
        <w:rPr>
          <w:sz w:val="28"/>
          <w:szCs w:val="28"/>
        </w:rPr>
        <w:t>М</w:t>
      </w:r>
      <w:r w:rsidRPr="00B9303F">
        <w:rPr>
          <w:sz w:val="28"/>
          <w:szCs w:val="28"/>
        </w:rPr>
        <w:t>униципальной программы имеет срок реализации (2019-202</w:t>
      </w:r>
      <w:r w:rsidR="00771E12" w:rsidRPr="00B9303F">
        <w:rPr>
          <w:sz w:val="28"/>
          <w:szCs w:val="28"/>
        </w:rPr>
        <w:t>5</w:t>
      </w:r>
      <w:r w:rsidRPr="00B9303F">
        <w:rPr>
          <w:sz w:val="28"/>
          <w:szCs w:val="28"/>
        </w:rPr>
        <w:t xml:space="preserve"> годы)</w:t>
      </w:r>
      <w:r w:rsidR="0051632D">
        <w:rPr>
          <w:sz w:val="28"/>
          <w:szCs w:val="28"/>
        </w:rPr>
        <w:t xml:space="preserve">, что </w:t>
      </w:r>
      <w:r w:rsidR="00771E12" w:rsidRPr="00B9303F">
        <w:rPr>
          <w:sz w:val="28"/>
          <w:szCs w:val="28"/>
        </w:rPr>
        <w:t>соответствует сроку реализации Стратегии</w:t>
      </w:r>
      <w:r w:rsidRPr="00B9303F">
        <w:rPr>
          <w:sz w:val="28"/>
          <w:szCs w:val="28"/>
        </w:rPr>
        <w:t xml:space="preserve">. </w:t>
      </w:r>
      <w:r w:rsidR="00E3518F" w:rsidRPr="00B9303F">
        <w:rPr>
          <w:sz w:val="28"/>
          <w:szCs w:val="28"/>
        </w:rPr>
        <w:t>С</w:t>
      </w:r>
      <w:r w:rsidR="006C5365" w:rsidRPr="00B9303F">
        <w:rPr>
          <w:sz w:val="28"/>
          <w:szCs w:val="28"/>
        </w:rPr>
        <w:t>рок реализации Программы (2019-202</w:t>
      </w:r>
      <w:r w:rsidR="00E3518F" w:rsidRPr="00B9303F">
        <w:rPr>
          <w:sz w:val="28"/>
          <w:szCs w:val="28"/>
        </w:rPr>
        <w:t>5</w:t>
      </w:r>
      <w:r w:rsidR="006C5365" w:rsidRPr="00B9303F">
        <w:rPr>
          <w:sz w:val="28"/>
          <w:szCs w:val="28"/>
        </w:rPr>
        <w:t xml:space="preserve"> годы) соответствует сроку реализации</w:t>
      </w:r>
      <w:r w:rsidR="00664704" w:rsidRPr="00B9303F">
        <w:rPr>
          <w:sz w:val="28"/>
          <w:szCs w:val="28"/>
        </w:rPr>
        <w:t xml:space="preserve"> </w:t>
      </w:r>
      <w:r w:rsidR="007C28F8" w:rsidRPr="00B9303F">
        <w:rPr>
          <w:sz w:val="28"/>
          <w:szCs w:val="28"/>
        </w:rPr>
        <w:t xml:space="preserve">указанной </w:t>
      </w:r>
      <w:r w:rsidR="00664704" w:rsidRPr="00B9303F">
        <w:rPr>
          <w:sz w:val="28"/>
          <w:szCs w:val="28"/>
        </w:rPr>
        <w:t>Программы в утвержденном перечне муниципальных программ Сортавальского муниципального района.</w:t>
      </w:r>
    </w:p>
    <w:p w:rsidR="0020073B" w:rsidRPr="00B9303F" w:rsidRDefault="00A4056A" w:rsidP="0036083A">
      <w:pPr>
        <w:numPr>
          <w:ilvl w:val="0"/>
          <w:numId w:val="5"/>
        </w:numPr>
        <w:ind w:left="20" w:right="57"/>
        <w:jc w:val="both"/>
        <w:rPr>
          <w:b/>
          <w:i/>
          <w:sz w:val="28"/>
          <w:szCs w:val="28"/>
          <w:u w:val="single"/>
        </w:rPr>
      </w:pPr>
      <w:r w:rsidRPr="00B9303F">
        <w:rPr>
          <w:b/>
          <w:i/>
          <w:sz w:val="28"/>
          <w:szCs w:val="28"/>
          <w:u w:val="single"/>
        </w:rPr>
        <w:t>Полнота раскрытия проблемы</w:t>
      </w:r>
      <w:r w:rsidR="0020073B" w:rsidRPr="00B9303F">
        <w:rPr>
          <w:b/>
          <w:i/>
          <w:sz w:val="28"/>
          <w:szCs w:val="28"/>
          <w:u w:val="single"/>
        </w:rPr>
        <w:t>, на решение которой направлена муниципальная программа</w:t>
      </w:r>
    </w:p>
    <w:p w:rsidR="0036083A" w:rsidRDefault="00147947" w:rsidP="00BA7624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В соответствии с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 (далее – Порядок), в текстовой части Паспорта МП раскрыта </w:t>
      </w:r>
      <w:proofErr w:type="gramStart"/>
      <w:r w:rsidRPr="00B9303F">
        <w:rPr>
          <w:sz w:val="28"/>
          <w:szCs w:val="28"/>
        </w:rPr>
        <w:t>проблема</w:t>
      </w:r>
      <w:proofErr w:type="gramEnd"/>
      <w:r w:rsidRPr="00B9303F">
        <w:rPr>
          <w:sz w:val="28"/>
          <w:szCs w:val="28"/>
        </w:rPr>
        <w:t xml:space="preserve"> на решение которой направлена муниципальная программа, а также приведен краткий прогноз с учетом реализации муниципальной программы.</w:t>
      </w:r>
    </w:p>
    <w:p w:rsidR="00D11535" w:rsidRPr="0036083A" w:rsidRDefault="0036083A" w:rsidP="00BA762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3.</w:t>
      </w:r>
      <w:r>
        <w:rPr>
          <w:b/>
          <w:i/>
          <w:sz w:val="28"/>
          <w:szCs w:val="28"/>
          <w:u w:val="single"/>
        </w:rPr>
        <w:tab/>
      </w:r>
      <w:r w:rsidR="00D11535" w:rsidRPr="00B9303F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B9303F" w:rsidRDefault="00366677" w:rsidP="00BA7624">
      <w:pPr>
        <w:jc w:val="both"/>
        <w:rPr>
          <w:i/>
          <w:sz w:val="28"/>
          <w:szCs w:val="28"/>
          <w:u w:val="single"/>
        </w:rPr>
      </w:pPr>
      <w:r w:rsidRPr="00B9303F">
        <w:rPr>
          <w:i/>
          <w:sz w:val="28"/>
          <w:szCs w:val="28"/>
          <w:u w:val="single"/>
        </w:rPr>
        <w:t>3.1.</w:t>
      </w:r>
      <w:r w:rsidR="00D11535" w:rsidRPr="00B9303F">
        <w:rPr>
          <w:i/>
          <w:sz w:val="28"/>
          <w:szCs w:val="28"/>
          <w:u w:val="single"/>
        </w:rPr>
        <w:t xml:space="preserve">Соответствие </w:t>
      </w:r>
      <w:proofErr w:type="gramStart"/>
      <w:r w:rsidR="00D11535" w:rsidRPr="00B9303F">
        <w:rPr>
          <w:i/>
          <w:sz w:val="28"/>
          <w:szCs w:val="28"/>
          <w:u w:val="single"/>
        </w:rPr>
        <w:t>целей муниципальной программы Стратегии социально-экономического развития Сортавальского муниципального района</w:t>
      </w:r>
      <w:proofErr w:type="gramEnd"/>
      <w:r w:rsidR="00D11535" w:rsidRPr="00B9303F">
        <w:rPr>
          <w:i/>
          <w:sz w:val="28"/>
          <w:szCs w:val="28"/>
          <w:u w:val="single"/>
        </w:rPr>
        <w:t xml:space="preserve"> на период до 2025 года (далее – Стратегия).</w:t>
      </w:r>
    </w:p>
    <w:p w:rsidR="00AF407E" w:rsidRPr="00B9303F" w:rsidRDefault="00F94830" w:rsidP="00BA7624">
      <w:pPr>
        <w:jc w:val="both"/>
        <w:rPr>
          <w:sz w:val="28"/>
          <w:szCs w:val="28"/>
        </w:rPr>
      </w:pPr>
      <w:proofErr w:type="gramStart"/>
      <w:r w:rsidRPr="00B9303F">
        <w:rPr>
          <w:sz w:val="28"/>
          <w:szCs w:val="28"/>
        </w:rPr>
        <w:t>Согласно раздела</w:t>
      </w:r>
      <w:proofErr w:type="gramEnd"/>
      <w:r w:rsidRPr="00B9303F">
        <w:rPr>
          <w:sz w:val="28"/>
          <w:szCs w:val="28"/>
        </w:rPr>
        <w:t xml:space="preserve"> 4.3. Стратегии</w:t>
      </w:r>
      <w:r w:rsidR="00F43B61" w:rsidRPr="00B9303F">
        <w:rPr>
          <w:sz w:val="28"/>
          <w:szCs w:val="28"/>
        </w:rPr>
        <w:t>,</w:t>
      </w:r>
      <w:r w:rsidRPr="00B9303F">
        <w:rPr>
          <w:sz w:val="28"/>
          <w:szCs w:val="28"/>
        </w:rPr>
        <w:t xml:space="preserve"> разработка муниципальных программ должна осуществляться в </w:t>
      </w:r>
      <w:r w:rsidRPr="00B9303F">
        <w:rPr>
          <w:rFonts w:eastAsia="Times New Roman"/>
          <w:sz w:val="28"/>
          <w:szCs w:val="28"/>
        </w:rPr>
        <w:t>соответствии с системой основных направлений и приоритетов, целей и задач</w:t>
      </w:r>
      <w:r w:rsidR="00EE4B1A" w:rsidRPr="00B9303F">
        <w:rPr>
          <w:rFonts w:eastAsia="Times New Roman"/>
          <w:sz w:val="28"/>
          <w:szCs w:val="28"/>
        </w:rPr>
        <w:t>,</w:t>
      </w:r>
      <w:r w:rsidRPr="00B9303F">
        <w:rPr>
          <w:rFonts w:eastAsia="Times New Roman"/>
          <w:sz w:val="28"/>
          <w:szCs w:val="28"/>
        </w:rPr>
        <w:t xml:space="preserve"> определенных Стратегией. </w:t>
      </w:r>
      <w:proofErr w:type="gramStart"/>
      <w:r w:rsidR="00EE4B1A" w:rsidRPr="00B9303F">
        <w:rPr>
          <w:rFonts w:eastAsia="Times New Roman"/>
          <w:sz w:val="28"/>
          <w:szCs w:val="28"/>
        </w:rPr>
        <w:t>М</w:t>
      </w:r>
      <w:r w:rsidRPr="00B9303F">
        <w:rPr>
          <w:rFonts w:eastAsia="Times New Roman"/>
          <w:sz w:val="28"/>
          <w:szCs w:val="28"/>
        </w:rPr>
        <w:t>униципальн</w:t>
      </w:r>
      <w:r w:rsidR="00EE4B1A" w:rsidRPr="00B9303F">
        <w:rPr>
          <w:rFonts w:eastAsia="Times New Roman"/>
          <w:sz w:val="28"/>
          <w:szCs w:val="28"/>
        </w:rPr>
        <w:t>ая</w:t>
      </w:r>
      <w:proofErr w:type="gramEnd"/>
      <w:r w:rsidRPr="00B9303F">
        <w:rPr>
          <w:rFonts w:eastAsia="Times New Roman"/>
          <w:sz w:val="28"/>
          <w:szCs w:val="28"/>
        </w:rPr>
        <w:t xml:space="preserve"> программы </w:t>
      </w:r>
      <w:r w:rsidR="004C57C3" w:rsidRPr="00312A7D">
        <w:rPr>
          <w:sz w:val="28"/>
          <w:szCs w:val="28"/>
        </w:rPr>
        <w:t>«Развитие культуры, физической культуры, спорта и молодежной политики Сортавальского муниципального района на 2019-2025 годы»</w:t>
      </w:r>
      <w:r w:rsidRPr="00B9303F">
        <w:rPr>
          <w:sz w:val="28"/>
          <w:szCs w:val="28"/>
        </w:rPr>
        <w:t xml:space="preserve"> </w:t>
      </w:r>
      <w:r w:rsidR="000F05C7" w:rsidRPr="00B9303F">
        <w:rPr>
          <w:sz w:val="28"/>
          <w:szCs w:val="28"/>
        </w:rPr>
        <w:t>включена в</w:t>
      </w:r>
      <w:r w:rsidR="000F05C7" w:rsidRPr="00B9303F">
        <w:rPr>
          <w:rFonts w:eastAsia="Times New Roman"/>
          <w:sz w:val="28"/>
          <w:szCs w:val="28"/>
        </w:rPr>
        <w:t xml:space="preserve"> раздел 4.3. Стратегии в рамках реализации приоритета «Развитие человеческого потенциала</w:t>
      </w:r>
      <w:r w:rsidR="000F05C7" w:rsidRPr="00B9303F">
        <w:rPr>
          <w:sz w:val="28"/>
          <w:szCs w:val="28"/>
        </w:rPr>
        <w:t>».</w:t>
      </w:r>
    </w:p>
    <w:p w:rsidR="00AF407E" w:rsidRPr="00B9303F" w:rsidRDefault="002D1DC5" w:rsidP="00BA7624">
      <w:pPr>
        <w:jc w:val="both"/>
        <w:rPr>
          <w:sz w:val="28"/>
          <w:szCs w:val="28"/>
        </w:rPr>
      </w:pPr>
      <w:proofErr w:type="gramStart"/>
      <w:r w:rsidRPr="00A91691">
        <w:rPr>
          <w:sz w:val="28"/>
          <w:szCs w:val="28"/>
        </w:rPr>
        <w:t>Цел</w:t>
      </w:r>
      <w:r w:rsidR="0083522D" w:rsidRPr="00A91691">
        <w:rPr>
          <w:sz w:val="28"/>
          <w:szCs w:val="28"/>
        </w:rPr>
        <w:t>ь</w:t>
      </w:r>
      <w:r w:rsidRPr="00A91691">
        <w:rPr>
          <w:sz w:val="28"/>
          <w:szCs w:val="28"/>
        </w:rPr>
        <w:t xml:space="preserve"> муниципальной программы</w:t>
      </w:r>
      <w:r w:rsidR="00A91691" w:rsidRPr="00A91691">
        <w:rPr>
          <w:sz w:val="28"/>
          <w:szCs w:val="28"/>
        </w:rPr>
        <w:t xml:space="preserve"> «</w:t>
      </w:r>
      <w:r w:rsidR="0083522D" w:rsidRPr="00A91691">
        <w:rPr>
          <w:sz w:val="28"/>
          <w:szCs w:val="28"/>
        </w:rPr>
        <w:t>Создание</w:t>
      </w:r>
      <w:r w:rsidR="0083522D" w:rsidRPr="00B9303F">
        <w:rPr>
          <w:sz w:val="28"/>
          <w:szCs w:val="28"/>
        </w:rPr>
        <w:t xml:space="preserve"> у</w:t>
      </w:r>
      <w:r w:rsidR="00322901" w:rsidRPr="00B9303F">
        <w:rPr>
          <w:sz w:val="28"/>
          <w:szCs w:val="28"/>
        </w:rPr>
        <w:t xml:space="preserve">словий и возможностей вовлечения населения в разнообразные формы творческой и культурно-досуговой деятельности, физкультурно-спортивную среду, путем обеспечения доступа к развитой современной инфраструктуре культуры и спорта, создания условий для успешной социализации </w:t>
      </w:r>
      <w:r w:rsidR="003C1DEC" w:rsidRPr="00B9303F">
        <w:rPr>
          <w:sz w:val="28"/>
          <w:szCs w:val="28"/>
        </w:rPr>
        <w:t>и эффективной самореализации молодежи и его использование в интересах инновационного развития района</w:t>
      </w:r>
      <w:r w:rsidR="00A91691">
        <w:rPr>
          <w:sz w:val="28"/>
          <w:szCs w:val="28"/>
        </w:rPr>
        <w:t>»</w:t>
      </w:r>
      <w:r w:rsidR="003C1DEC" w:rsidRPr="00B9303F">
        <w:rPr>
          <w:sz w:val="28"/>
          <w:szCs w:val="28"/>
        </w:rPr>
        <w:t xml:space="preserve"> </w:t>
      </w:r>
      <w:r w:rsidRPr="00B9303F">
        <w:rPr>
          <w:sz w:val="28"/>
          <w:szCs w:val="28"/>
        </w:rPr>
        <w:t>соответствует стратегическ</w:t>
      </w:r>
      <w:r w:rsidR="008E5789" w:rsidRPr="00B9303F">
        <w:rPr>
          <w:sz w:val="28"/>
          <w:szCs w:val="28"/>
        </w:rPr>
        <w:t>ой</w:t>
      </w:r>
      <w:r w:rsidRPr="00B9303F">
        <w:rPr>
          <w:sz w:val="28"/>
          <w:szCs w:val="28"/>
        </w:rPr>
        <w:t xml:space="preserve"> цел</w:t>
      </w:r>
      <w:r w:rsidR="008E5789" w:rsidRPr="00B9303F">
        <w:rPr>
          <w:sz w:val="28"/>
          <w:szCs w:val="28"/>
        </w:rPr>
        <w:t>и</w:t>
      </w:r>
      <w:r w:rsidRPr="00B9303F">
        <w:rPr>
          <w:sz w:val="28"/>
          <w:szCs w:val="28"/>
        </w:rPr>
        <w:t xml:space="preserve"> стратегического направления </w:t>
      </w:r>
      <w:r w:rsidR="008E5789" w:rsidRPr="00B9303F">
        <w:rPr>
          <w:sz w:val="28"/>
          <w:szCs w:val="28"/>
        </w:rPr>
        <w:t>«</w:t>
      </w:r>
      <w:r w:rsidR="003C1DEC" w:rsidRPr="00B9303F">
        <w:rPr>
          <w:sz w:val="28"/>
          <w:szCs w:val="28"/>
        </w:rPr>
        <w:t>Развитие человеческого потенциала</w:t>
      </w:r>
      <w:r w:rsidR="008E5789" w:rsidRPr="00B9303F">
        <w:rPr>
          <w:sz w:val="28"/>
          <w:szCs w:val="28"/>
        </w:rPr>
        <w:t>»</w:t>
      </w:r>
      <w:r w:rsidR="00877DC6" w:rsidRPr="00B9303F">
        <w:rPr>
          <w:sz w:val="28"/>
          <w:szCs w:val="28"/>
        </w:rPr>
        <w:t xml:space="preserve"> по приоритету </w:t>
      </w:r>
      <w:r w:rsidR="008E5789" w:rsidRPr="00B9303F">
        <w:rPr>
          <w:sz w:val="28"/>
          <w:szCs w:val="28"/>
        </w:rPr>
        <w:t>«</w:t>
      </w:r>
      <w:r w:rsidR="003C1DEC" w:rsidRPr="00B9303F">
        <w:rPr>
          <w:sz w:val="28"/>
          <w:szCs w:val="28"/>
        </w:rPr>
        <w:t>Развитие культуры и спорта, молодежная</w:t>
      </w:r>
      <w:proofErr w:type="gramEnd"/>
      <w:r w:rsidR="003C1DEC" w:rsidRPr="00B9303F">
        <w:rPr>
          <w:sz w:val="28"/>
          <w:szCs w:val="28"/>
        </w:rPr>
        <w:t xml:space="preserve"> политика района</w:t>
      </w:r>
      <w:r w:rsidR="00A91691">
        <w:rPr>
          <w:sz w:val="28"/>
          <w:szCs w:val="28"/>
        </w:rPr>
        <w:t>»</w:t>
      </w:r>
      <w:r w:rsidR="00A51FF9" w:rsidRPr="00B9303F">
        <w:rPr>
          <w:sz w:val="28"/>
          <w:szCs w:val="28"/>
        </w:rPr>
        <w:t>.</w:t>
      </w:r>
    </w:p>
    <w:p w:rsidR="002D1DC5" w:rsidRPr="00B9303F" w:rsidRDefault="000850B7" w:rsidP="00366677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3.2.</w:t>
      </w:r>
      <w:r w:rsidR="002D1DC5" w:rsidRPr="00B9303F">
        <w:rPr>
          <w:i/>
          <w:sz w:val="28"/>
          <w:szCs w:val="28"/>
          <w:u w:val="single"/>
        </w:rPr>
        <w:t>Соответствие цел</w:t>
      </w:r>
      <w:r w:rsidR="00C65002" w:rsidRPr="00B9303F">
        <w:rPr>
          <w:i/>
          <w:sz w:val="28"/>
          <w:szCs w:val="28"/>
          <w:u w:val="single"/>
        </w:rPr>
        <w:t>ей</w:t>
      </w:r>
      <w:r w:rsidR="002D1DC5" w:rsidRPr="00B9303F">
        <w:rPr>
          <w:i/>
          <w:sz w:val="28"/>
          <w:szCs w:val="28"/>
          <w:u w:val="single"/>
        </w:rPr>
        <w:t xml:space="preserve"> программы </w:t>
      </w:r>
      <w:r w:rsidR="00C65002" w:rsidRPr="00B9303F">
        <w:rPr>
          <w:i/>
          <w:sz w:val="28"/>
          <w:szCs w:val="28"/>
          <w:u w:val="single"/>
        </w:rPr>
        <w:t>поставленным в ней проблемам</w:t>
      </w:r>
    </w:p>
    <w:p w:rsidR="003C1DEC" w:rsidRPr="00B9303F" w:rsidRDefault="003C1DEC" w:rsidP="003C1DEC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Цель муниципальной программы соответствует поставленной проблеме.</w:t>
      </w:r>
    </w:p>
    <w:p w:rsidR="00C20ED9" w:rsidRPr="00B9303F" w:rsidRDefault="00CA7EEA" w:rsidP="00366677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lastRenderedPageBreak/>
        <w:t>3.3.</w:t>
      </w:r>
      <w:r w:rsidR="00C20ED9" w:rsidRPr="00B9303F"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Pr="00B9303F" w:rsidRDefault="008E7312" w:rsidP="002A5573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Цел</w:t>
      </w:r>
      <w:r w:rsidR="003316D0" w:rsidRPr="00B9303F">
        <w:rPr>
          <w:sz w:val="28"/>
          <w:szCs w:val="28"/>
        </w:rPr>
        <w:t>и</w:t>
      </w:r>
      <w:r w:rsidRPr="00B9303F">
        <w:rPr>
          <w:sz w:val="28"/>
          <w:szCs w:val="28"/>
        </w:rPr>
        <w:t xml:space="preserve"> муниципальной программы отража</w:t>
      </w:r>
      <w:r w:rsidR="003316D0" w:rsidRPr="00B9303F">
        <w:rPr>
          <w:sz w:val="28"/>
          <w:szCs w:val="28"/>
        </w:rPr>
        <w:t>ю</w:t>
      </w:r>
      <w:r w:rsidRPr="00B9303F">
        <w:rPr>
          <w:sz w:val="28"/>
          <w:szCs w:val="28"/>
        </w:rPr>
        <w:t>т конечный результат реализации программы.</w:t>
      </w:r>
    </w:p>
    <w:p w:rsidR="008E7312" w:rsidRPr="00B9303F" w:rsidRDefault="00366677" w:rsidP="00366677">
      <w:pPr>
        <w:jc w:val="both"/>
        <w:rPr>
          <w:i/>
          <w:sz w:val="28"/>
          <w:szCs w:val="28"/>
        </w:rPr>
      </w:pPr>
      <w:r w:rsidRPr="00B9303F">
        <w:rPr>
          <w:i/>
          <w:sz w:val="28"/>
          <w:szCs w:val="28"/>
          <w:u w:val="single"/>
        </w:rPr>
        <w:t>3.4.</w:t>
      </w:r>
      <w:r w:rsidR="00673B77" w:rsidRPr="00B9303F">
        <w:rPr>
          <w:i/>
          <w:sz w:val="28"/>
          <w:szCs w:val="28"/>
          <w:u w:val="single"/>
        </w:rPr>
        <w:t xml:space="preserve">Являются ли задачи </w:t>
      </w:r>
      <w:r w:rsidR="00A254C5" w:rsidRPr="00B9303F">
        <w:rPr>
          <w:i/>
          <w:sz w:val="28"/>
          <w:szCs w:val="28"/>
          <w:u w:val="single"/>
        </w:rPr>
        <w:t>программы необходимыми и достаточными для достижения её цели</w:t>
      </w:r>
    </w:p>
    <w:p w:rsidR="003127B8" w:rsidRPr="00A91691" w:rsidRDefault="002A5573" w:rsidP="00763608">
      <w:pPr>
        <w:suppressAutoHyphens/>
        <w:jc w:val="both"/>
        <w:rPr>
          <w:sz w:val="28"/>
          <w:szCs w:val="28"/>
        </w:rPr>
      </w:pPr>
      <w:r w:rsidRPr="00A91691">
        <w:rPr>
          <w:sz w:val="28"/>
          <w:szCs w:val="28"/>
        </w:rPr>
        <w:t>Задач</w:t>
      </w:r>
      <w:r w:rsidR="00763608" w:rsidRPr="00A91691">
        <w:rPr>
          <w:sz w:val="28"/>
          <w:szCs w:val="28"/>
        </w:rPr>
        <w:t>и</w:t>
      </w:r>
      <w:r w:rsidRPr="00A91691">
        <w:rPr>
          <w:sz w:val="28"/>
          <w:szCs w:val="28"/>
        </w:rPr>
        <w:t xml:space="preserve"> программы являются </w:t>
      </w:r>
      <w:r w:rsidR="00A91691" w:rsidRPr="00A91691">
        <w:rPr>
          <w:sz w:val="28"/>
          <w:szCs w:val="28"/>
        </w:rPr>
        <w:t>необходимыми,</w:t>
      </w:r>
      <w:r w:rsidRPr="00A91691">
        <w:rPr>
          <w:sz w:val="28"/>
          <w:szCs w:val="28"/>
        </w:rPr>
        <w:t xml:space="preserve"> </w:t>
      </w:r>
      <w:r w:rsidR="00A91691" w:rsidRPr="00A91691">
        <w:rPr>
          <w:sz w:val="28"/>
          <w:szCs w:val="28"/>
        </w:rPr>
        <w:t xml:space="preserve">достаточными и </w:t>
      </w:r>
      <w:r w:rsidRPr="00A91691">
        <w:rPr>
          <w:sz w:val="28"/>
          <w:szCs w:val="28"/>
        </w:rPr>
        <w:t xml:space="preserve">направлены на достижение цели </w:t>
      </w:r>
      <w:r w:rsidR="00BE771F" w:rsidRPr="00A91691">
        <w:rPr>
          <w:sz w:val="28"/>
          <w:szCs w:val="28"/>
        </w:rPr>
        <w:t>программы.</w:t>
      </w:r>
    </w:p>
    <w:p w:rsidR="000B52BC" w:rsidRPr="00B9303F" w:rsidRDefault="00673B77" w:rsidP="007541D0">
      <w:pPr>
        <w:suppressAutoHyphens/>
        <w:jc w:val="both"/>
        <w:rPr>
          <w:i/>
          <w:sz w:val="28"/>
          <w:szCs w:val="28"/>
          <w:u w:val="single"/>
        </w:rPr>
      </w:pPr>
      <w:r w:rsidRPr="00B9303F">
        <w:rPr>
          <w:i/>
          <w:sz w:val="28"/>
          <w:szCs w:val="28"/>
        </w:rPr>
        <w:t>3.5</w:t>
      </w:r>
      <w:r w:rsidR="000B52BC" w:rsidRPr="00B9303F">
        <w:rPr>
          <w:i/>
          <w:sz w:val="28"/>
          <w:szCs w:val="28"/>
        </w:rPr>
        <w:t>.</w:t>
      </w:r>
      <w:r w:rsidR="000B52BC" w:rsidRPr="00B9303F">
        <w:rPr>
          <w:sz w:val="28"/>
          <w:szCs w:val="28"/>
        </w:rPr>
        <w:t xml:space="preserve"> </w:t>
      </w:r>
      <w:r w:rsidR="00244186" w:rsidRPr="00B9303F">
        <w:rPr>
          <w:i/>
          <w:sz w:val="28"/>
          <w:szCs w:val="28"/>
          <w:u w:val="single"/>
        </w:rPr>
        <w:t>П</w:t>
      </w:r>
      <w:r w:rsidR="000B52BC" w:rsidRPr="00B9303F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B9303F">
        <w:rPr>
          <w:i/>
          <w:sz w:val="28"/>
          <w:szCs w:val="28"/>
          <w:u w:val="single"/>
        </w:rPr>
        <w:t xml:space="preserve">муниципальной </w:t>
      </w:r>
      <w:r w:rsidR="000B52BC" w:rsidRPr="00B9303F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 w:rsidRPr="00B9303F">
        <w:rPr>
          <w:i/>
          <w:sz w:val="28"/>
          <w:szCs w:val="28"/>
          <w:u w:val="single"/>
        </w:rPr>
        <w:t>за каждый год</w:t>
      </w:r>
      <w:r w:rsidR="000B52BC" w:rsidRPr="00B9303F">
        <w:rPr>
          <w:i/>
          <w:sz w:val="28"/>
          <w:szCs w:val="28"/>
          <w:u w:val="single"/>
        </w:rPr>
        <w:t xml:space="preserve"> е</w:t>
      </w:r>
      <w:r w:rsidR="003752B0" w:rsidRPr="00B9303F">
        <w:rPr>
          <w:i/>
          <w:sz w:val="28"/>
          <w:szCs w:val="28"/>
          <w:u w:val="single"/>
        </w:rPr>
        <w:t>ё</w:t>
      </w:r>
      <w:r w:rsidR="000B52BC" w:rsidRPr="00B9303F">
        <w:rPr>
          <w:i/>
          <w:sz w:val="28"/>
          <w:szCs w:val="28"/>
          <w:u w:val="single"/>
        </w:rPr>
        <w:t xml:space="preserve"> реализации</w:t>
      </w:r>
      <w:r w:rsidR="00244186" w:rsidRPr="00B9303F">
        <w:rPr>
          <w:i/>
          <w:sz w:val="28"/>
          <w:szCs w:val="28"/>
          <w:u w:val="single"/>
        </w:rPr>
        <w:t>.</w:t>
      </w:r>
    </w:p>
    <w:p w:rsidR="0036508F" w:rsidRPr="00B9303F" w:rsidRDefault="0036508F" w:rsidP="0036083A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В нарушение пп.6 п.9 Порядка в Приложении №1 отсутствуют значения показателей за отчетный и текущий год.</w:t>
      </w:r>
    </w:p>
    <w:p w:rsidR="0093229C" w:rsidRPr="00B9303F" w:rsidRDefault="0082183D" w:rsidP="0036083A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В соответствии с п.6 Порядка, целевой индикатор программы отражает степень удовлетворения потребностей и характеризует уровень достижения целей муниципальной программы, показатели результата отражают степень выполнения задач муниципальной программы, но в</w:t>
      </w:r>
      <w:r w:rsidR="0093229C" w:rsidRPr="00B9303F">
        <w:rPr>
          <w:sz w:val="28"/>
          <w:szCs w:val="28"/>
        </w:rPr>
        <w:t xml:space="preserve"> нарушение п.6</w:t>
      </w:r>
      <w:r w:rsidR="00FC64C1" w:rsidRPr="00B9303F">
        <w:rPr>
          <w:sz w:val="28"/>
          <w:szCs w:val="28"/>
        </w:rPr>
        <w:t xml:space="preserve"> Порядка, показатели результата</w:t>
      </w:r>
      <w:r w:rsidR="0093229C" w:rsidRPr="00B9303F">
        <w:rPr>
          <w:sz w:val="28"/>
          <w:szCs w:val="28"/>
        </w:rPr>
        <w:t xml:space="preserve"> приведены не в относител</w:t>
      </w:r>
      <w:r w:rsidR="00A61A51" w:rsidRPr="00B9303F">
        <w:rPr>
          <w:sz w:val="28"/>
          <w:szCs w:val="28"/>
        </w:rPr>
        <w:t xml:space="preserve">ьном, а в абсолютном </w:t>
      </w:r>
      <w:r w:rsidR="0093229C" w:rsidRPr="00B9303F">
        <w:rPr>
          <w:sz w:val="28"/>
          <w:szCs w:val="28"/>
        </w:rPr>
        <w:t>выражении.</w:t>
      </w:r>
      <w:r w:rsidR="00A61A51" w:rsidRPr="00B9303F">
        <w:rPr>
          <w:sz w:val="28"/>
          <w:szCs w:val="28"/>
        </w:rPr>
        <w:t xml:space="preserve"> </w:t>
      </w:r>
    </w:p>
    <w:p w:rsidR="003A6AC7" w:rsidRPr="00B9303F" w:rsidRDefault="003A6AC7" w:rsidP="0036083A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Показатели результата в Разделе 4 текстовой части программы ошибочно поименованы как «Целевые индикаторы». </w:t>
      </w:r>
    </w:p>
    <w:p w:rsidR="00CC1BEA" w:rsidRPr="00B9303F" w:rsidRDefault="00CC1BEA" w:rsidP="00CC1BEA">
      <w:pPr>
        <w:ind w:left="142"/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3.6. </w:t>
      </w:r>
      <w:r w:rsidRPr="00B9303F">
        <w:rPr>
          <w:i/>
          <w:sz w:val="28"/>
          <w:szCs w:val="28"/>
          <w:u w:val="single"/>
        </w:rPr>
        <w:t>Учитывают ли целевые индикаторы и показатели результатов муниципальной программы показатели социально-экономического развития.</w:t>
      </w:r>
      <w:r w:rsidRPr="00B9303F">
        <w:rPr>
          <w:sz w:val="28"/>
          <w:szCs w:val="28"/>
        </w:rPr>
        <w:t xml:space="preserve"> </w:t>
      </w:r>
    </w:p>
    <w:p w:rsidR="0036083A" w:rsidRDefault="00CC1BEA" w:rsidP="0036083A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Согласно табл.9 р.4.4 Стратегии показателям социально-экономического развития явля</w:t>
      </w:r>
      <w:r w:rsidR="006C2735" w:rsidRPr="00B9303F">
        <w:rPr>
          <w:sz w:val="28"/>
          <w:szCs w:val="28"/>
        </w:rPr>
        <w:t>е</w:t>
      </w:r>
      <w:r w:rsidRPr="00B9303F">
        <w:rPr>
          <w:sz w:val="28"/>
          <w:szCs w:val="28"/>
        </w:rPr>
        <w:t>тся</w:t>
      </w:r>
      <w:r w:rsidR="006C2735" w:rsidRPr="00B9303F">
        <w:rPr>
          <w:sz w:val="28"/>
          <w:szCs w:val="28"/>
        </w:rPr>
        <w:t xml:space="preserve"> - количество молодежи от 14 до 35 лет, вовлеченных в добровольческое (волонтерское) движение. </w:t>
      </w:r>
      <w:proofErr w:type="gramStart"/>
      <w:r w:rsidR="00A34507" w:rsidRPr="00B9303F">
        <w:rPr>
          <w:sz w:val="28"/>
          <w:szCs w:val="28"/>
        </w:rPr>
        <w:t>Данны</w:t>
      </w:r>
      <w:r w:rsidR="006C2735" w:rsidRPr="00B9303F">
        <w:rPr>
          <w:sz w:val="28"/>
          <w:szCs w:val="28"/>
        </w:rPr>
        <w:t>й</w:t>
      </w:r>
      <w:proofErr w:type="gramEnd"/>
      <w:r w:rsidR="00A34507" w:rsidRPr="00B9303F">
        <w:rPr>
          <w:sz w:val="28"/>
          <w:szCs w:val="28"/>
        </w:rPr>
        <w:t xml:space="preserve"> показатели социально-экономического развития не учтен в муниципальной программе.</w:t>
      </w:r>
    </w:p>
    <w:p w:rsidR="006A038F" w:rsidRPr="00B9303F" w:rsidRDefault="00366677" w:rsidP="0036083A">
      <w:pPr>
        <w:ind w:left="-340"/>
        <w:jc w:val="both"/>
        <w:rPr>
          <w:sz w:val="28"/>
          <w:szCs w:val="28"/>
        </w:rPr>
      </w:pPr>
      <w:r w:rsidRPr="00B9303F">
        <w:rPr>
          <w:b/>
          <w:sz w:val="28"/>
          <w:szCs w:val="28"/>
        </w:rPr>
        <w:t>4</w:t>
      </w:r>
      <w:r w:rsidR="00F12FCB" w:rsidRPr="00B9303F">
        <w:rPr>
          <w:b/>
          <w:sz w:val="28"/>
          <w:szCs w:val="28"/>
        </w:rPr>
        <w:t>.</w:t>
      </w:r>
      <w:r w:rsidR="00F12FCB" w:rsidRPr="00B9303F">
        <w:rPr>
          <w:i/>
          <w:sz w:val="28"/>
          <w:szCs w:val="28"/>
        </w:rPr>
        <w:tab/>
      </w:r>
      <w:r w:rsidR="006A038F" w:rsidRPr="00B9303F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B9303F">
        <w:rPr>
          <w:b/>
          <w:i/>
          <w:sz w:val="28"/>
          <w:szCs w:val="28"/>
          <w:u w:val="single"/>
        </w:rPr>
        <w:t>муниципальной программы</w:t>
      </w:r>
      <w:r w:rsidR="006A242A" w:rsidRPr="00B9303F">
        <w:rPr>
          <w:i/>
          <w:sz w:val="28"/>
          <w:szCs w:val="28"/>
          <w:u w:val="single"/>
        </w:rPr>
        <w:t>.</w:t>
      </w:r>
      <w:r w:rsidR="00A55548" w:rsidRPr="00B9303F">
        <w:rPr>
          <w:i/>
          <w:sz w:val="28"/>
          <w:szCs w:val="28"/>
          <w:u w:val="single"/>
        </w:rPr>
        <w:t xml:space="preserve"> </w:t>
      </w:r>
    </w:p>
    <w:p w:rsidR="006A242A" w:rsidRPr="00B9303F" w:rsidRDefault="00366677" w:rsidP="00366677">
      <w:pPr>
        <w:jc w:val="both"/>
        <w:rPr>
          <w:i/>
          <w:sz w:val="28"/>
          <w:szCs w:val="28"/>
          <w:u w:val="single"/>
        </w:rPr>
      </w:pPr>
      <w:r w:rsidRPr="00B9303F">
        <w:rPr>
          <w:sz w:val="28"/>
          <w:szCs w:val="28"/>
        </w:rPr>
        <w:t>4.1.</w:t>
      </w:r>
      <w:r w:rsidR="00983FF1" w:rsidRPr="00B9303F">
        <w:rPr>
          <w:i/>
          <w:sz w:val="28"/>
          <w:szCs w:val="28"/>
          <w:u w:val="single"/>
        </w:rPr>
        <w:t>П</w:t>
      </w:r>
      <w:r w:rsidR="006A242A" w:rsidRPr="00B9303F">
        <w:rPr>
          <w:i/>
          <w:sz w:val="28"/>
          <w:szCs w:val="28"/>
          <w:u w:val="single"/>
        </w:rPr>
        <w:t>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="006A242A" w:rsidRPr="00B9303F">
        <w:rPr>
          <w:i/>
          <w:sz w:val="28"/>
          <w:szCs w:val="28"/>
          <w:u w:val="single"/>
        </w:rPr>
        <w:t>ы(</w:t>
      </w:r>
      <w:proofErr w:type="gramEnd"/>
      <w:r w:rsidR="006A242A" w:rsidRPr="00B9303F">
        <w:rPr>
          <w:i/>
          <w:sz w:val="28"/>
          <w:szCs w:val="28"/>
          <w:u w:val="single"/>
        </w:rPr>
        <w:t>подпрограммы), каждой из задач программы(подпрограммы).</w:t>
      </w:r>
    </w:p>
    <w:p w:rsidR="006A242A" w:rsidRPr="00B9303F" w:rsidRDefault="003B2770" w:rsidP="002E6189">
      <w:pPr>
        <w:jc w:val="both"/>
        <w:rPr>
          <w:sz w:val="28"/>
          <w:szCs w:val="28"/>
        </w:rPr>
      </w:pPr>
      <w:proofErr w:type="gramStart"/>
      <w:r w:rsidRPr="00B9303F">
        <w:rPr>
          <w:sz w:val="28"/>
          <w:szCs w:val="28"/>
        </w:rPr>
        <w:t>Муниципальная</w:t>
      </w:r>
      <w:proofErr w:type="gramEnd"/>
      <w:r w:rsidRPr="00B9303F">
        <w:rPr>
          <w:sz w:val="28"/>
          <w:szCs w:val="28"/>
        </w:rPr>
        <w:t xml:space="preserve"> программы содержит</w:t>
      </w:r>
      <w:r w:rsidR="00BD0162" w:rsidRPr="00B9303F">
        <w:rPr>
          <w:sz w:val="28"/>
          <w:szCs w:val="28"/>
        </w:rPr>
        <w:t xml:space="preserve"> мероприятия, которые необходимо реализовать для </w:t>
      </w:r>
      <w:r w:rsidRPr="00B9303F">
        <w:rPr>
          <w:sz w:val="28"/>
          <w:szCs w:val="28"/>
        </w:rPr>
        <w:t xml:space="preserve">достижения </w:t>
      </w:r>
      <w:r w:rsidR="00BD0162" w:rsidRPr="00B9303F">
        <w:rPr>
          <w:sz w:val="28"/>
          <w:szCs w:val="28"/>
        </w:rPr>
        <w:t xml:space="preserve">цели программы. </w:t>
      </w:r>
    </w:p>
    <w:p w:rsidR="006A038F" w:rsidRPr="00B9303F" w:rsidRDefault="00366677" w:rsidP="00366677">
      <w:pPr>
        <w:jc w:val="both"/>
        <w:rPr>
          <w:i/>
          <w:sz w:val="28"/>
          <w:szCs w:val="28"/>
          <w:u w:val="single"/>
        </w:rPr>
      </w:pPr>
      <w:r w:rsidRPr="00B9303F">
        <w:rPr>
          <w:sz w:val="28"/>
          <w:szCs w:val="28"/>
        </w:rPr>
        <w:t>4.2.</w:t>
      </w:r>
      <w:r w:rsidR="00983FF1" w:rsidRPr="00B9303F">
        <w:rPr>
          <w:i/>
          <w:sz w:val="28"/>
          <w:szCs w:val="28"/>
          <w:u w:val="single"/>
        </w:rPr>
        <w:t>С</w:t>
      </w:r>
      <w:r w:rsidR="006A242A" w:rsidRPr="00B9303F">
        <w:rPr>
          <w:i/>
          <w:sz w:val="28"/>
          <w:szCs w:val="28"/>
          <w:u w:val="single"/>
        </w:rPr>
        <w:t>оответствуют ли программные мероприятия целям и задачам программы</w:t>
      </w:r>
      <w:r w:rsidR="00983FF1" w:rsidRPr="00B9303F">
        <w:rPr>
          <w:i/>
          <w:sz w:val="28"/>
          <w:szCs w:val="28"/>
          <w:u w:val="single"/>
        </w:rPr>
        <w:t>.</w:t>
      </w:r>
    </w:p>
    <w:p w:rsidR="007D5BD4" w:rsidRPr="00B9303F" w:rsidRDefault="007D5BD4" w:rsidP="001233E3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В нарушение пп.7 п.9 Раздела 2 Порядка</w:t>
      </w:r>
      <w:r w:rsidR="001233E3">
        <w:rPr>
          <w:sz w:val="28"/>
          <w:szCs w:val="28"/>
        </w:rPr>
        <w:t>,</w:t>
      </w:r>
      <w:r w:rsidRPr="00B9303F">
        <w:rPr>
          <w:sz w:val="28"/>
          <w:szCs w:val="28"/>
        </w:rPr>
        <w:t xml:space="preserve"> в Приложении №2 отсутствуют граф</w:t>
      </w:r>
      <w:r w:rsidR="00017280" w:rsidRPr="00B9303F">
        <w:rPr>
          <w:sz w:val="28"/>
          <w:szCs w:val="28"/>
        </w:rPr>
        <w:t>ы</w:t>
      </w:r>
      <w:r w:rsidRPr="00B9303F">
        <w:rPr>
          <w:sz w:val="28"/>
          <w:szCs w:val="28"/>
        </w:rPr>
        <w:t xml:space="preserve"> «</w:t>
      </w:r>
      <w:r w:rsidR="00017280" w:rsidRPr="00B9303F">
        <w:rPr>
          <w:sz w:val="28"/>
          <w:szCs w:val="28"/>
        </w:rPr>
        <w:t>ожидаемый непосредственный результат</w:t>
      </w:r>
      <w:r w:rsidRPr="00B9303F">
        <w:rPr>
          <w:sz w:val="28"/>
          <w:szCs w:val="28"/>
        </w:rPr>
        <w:t>»</w:t>
      </w:r>
      <w:r w:rsidR="00017280" w:rsidRPr="00B9303F">
        <w:rPr>
          <w:sz w:val="28"/>
          <w:szCs w:val="28"/>
        </w:rPr>
        <w:t xml:space="preserve"> и «последствия нереализации основного мероприятия»</w:t>
      </w:r>
      <w:r w:rsidRPr="00B9303F">
        <w:rPr>
          <w:sz w:val="28"/>
          <w:szCs w:val="28"/>
        </w:rPr>
        <w:t xml:space="preserve">. </w:t>
      </w:r>
    </w:p>
    <w:p w:rsidR="00017280" w:rsidRPr="00B9303F" w:rsidRDefault="00017280" w:rsidP="001233E3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В графе 2 </w:t>
      </w:r>
      <w:r w:rsidR="001233E3">
        <w:rPr>
          <w:sz w:val="28"/>
          <w:szCs w:val="28"/>
        </w:rPr>
        <w:t>П</w:t>
      </w:r>
      <w:r w:rsidRPr="00B9303F">
        <w:rPr>
          <w:sz w:val="28"/>
          <w:szCs w:val="28"/>
        </w:rPr>
        <w:t>риложения</w:t>
      </w:r>
      <w:r w:rsidR="001233E3">
        <w:rPr>
          <w:sz w:val="28"/>
          <w:szCs w:val="28"/>
        </w:rPr>
        <w:t xml:space="preserve"> №</w:t>
      </w:r>
      <w:r w:rsidRPr="00B9303F">
        <w:rPr>
          <w:sz w:val="28"/>
          <w:szCs w:val="28"/>
        </w:rPr>
        <w:t xml:space="preserve">2 в нарушение пп.7 п.9 Раздела 2 Порядка отсутствуют задачи программы, в </w:t>
      </w:r>
      <w:proofErr w:type="gramStart"/>
      <w:r w:rsidRPr="00B9303F">
        <w:rPr>
          <w:sz w:val="28"/>
          <w:szCs w:val="28"/>
        </w:rPr>
        <w:t>связи</w:t>
      </w:r>
      <w:proofErr w:type="gramEnd"/>
      <w:r w:rsidRPr="00B9303F">
        <w:rPr>
          <w:sz w:val="28"/>
          <w:szCs w:val="28"/>
        </w:rPr>
        <w:t xml:space="preserve"> с чем мероприятий программы</w:t>
      </w:r>
      <w:r w:rsidR="0036083A">
        <w:rPr>
          <w:sz w:val="28"/>
          <w:szCs w:val="28"/>
        </w:rPr>
        <w:t xml:space="preserve"> не взаимоувязаны</w:t>
      </w:r>
      <w:r w:rsidRPr="00B9303F">
        <w:rPr>
          <w:sz w:val="28"/>
          <w:szCs w:val="28"/>
        </w:rPr>
        <w:t xml:space="preserve"> с задачами программы.</w:t>
      </w:r>
    </w:p>
    <w:p w:rsidR="004E503D" w:rsidRPr="00B9303F" w:rsidRDefault="00366677" w:rsidP="00461D20">
      <w:pPr>
        <w:jc w:val="both"/>
        <w:rPr>
          <w:i/>
          <w:sz w:val="28"/>
          <w:szCs w:val="28"/>
          <w:u w:val="single"/>
        </w:rPr>
      </w:pPr>
      <w:r w:rsidRPr="00B9303F">
        <w:rPr>
          <w:sz w:val="28"/>
          <w:szCs w:val="28"/>
        </w:rPr>
        <w:t>4.3.</w:t>
      </w:r>
      <w:r w:rsidR="00983FF1" w:rsidRPr="00B9303F">
        <w:rPr>
          <w:i/>
          <w:sz w:val="28"/>
          <w:szCs w:val="28"/>
          <w:u w:val="single"/>
        </w:rPr>
        <w:t>К</w:t>
      </w:r>
      <w:r w:rsidR="004E503D" w:rsidRPr="00B9303F">
        <w:rPr>
          <w:i/>
          <w:sz w:val="28"/>
          <w:szCs w:val="28"/>
          <w:u w:val="single"/>
        </w:rPr>
        <w:t>онкретны ли программные мероприятия (ясны ли виды и объемы работ) и их непосредственные результаты</w:t>
      </w:r>
      <w:r w:rsidR="00983FF1" w:rsidRPr="00B9303F">
        <w:rPr>
          <w:i/>
          <w:sz w:val="28"/>
          <w:szCs w:val="28"/>
          <w:u w:val="single"/>
        </w:rPr>
        <w:t>.</w:t>
      </w:r>
    </w:p>
    <w:p w:rsidR="00A22C23" w:rsidRPr="00B9303F" w:rsidRDefault="008F6536" w:rsidP="00461D20">
      <w:pPr>
        <w:ind w:firstLine="425"/>
        <w:jc w:val="both"/>
        <w:rPr>
          <w:sz w:val="28"/>
          <w:szCs w:val="28"/>
        </w:rPr>
      </w:pPr>
      <w:r w:rsidRPr="00B9303F">
        <w:rPr>
          <w:sz w:val="28"/>
          <w:szCs w:val="28"/>
        </w:rPr>
        <w:lastRenderedPageBreak/>
        <w:t>Мероприятия подпрограмм</w:t>
      </w:r>
      <w:r w:rsidR="00527FFC">
        <w:rPr>
          <w:sz w:val="28"/>
          <w:szCs w:val="28"/>
        </w:rPr>
        <w:t>ы</w:t>
      </w:r>
      <w:r w:rsidRPr="00B9303F">
        <w:rPr>
          <w:sz w:val="28"/>
          <w:szCs w:val="28"/>
        </w:rPr>
        <w:t xml:space="preserve"> не конкретны (отсутствуют виды и объемы работ).</w:t>
      </w:r>
      <w:r w:rsidR="00A22C23" w:rsidRPr="00B9303F">
        <w:rPr>
          <w:sz w:val="28"/>
          <w:szCs w:val="28"/>
        </w:rPr>
        <w:t xml:space="preserve"> </w:t>
      </w:r>
      <w:r w:rsidR="0036083A">
        <w:rPr>
          <w:sz w:val="28"/>
          <w:szCs w:val="28"/>
        </w:rPr>
        <w:t>Например</w:t>
      </w:r>
      <w:r w:rsidR="001233E3">
        <w:rPr>
          <w:sz w:val="28"/>
          <w:szCs w:val="28"/>
        </w:rPr>
        <w:t>, наименование мероприятия</w:t>
      </w:r>
      <w:r w:rsidR="0036083A">
        <w:rPr>
          <w:sz w:val="28"/>
          <w:szCs w:val="28"/>
        </w:rPr>
        <w:t xml:space="preserve"> </w:t>
      </w:r>
      <w:r w:rsidR="00A22C23" w:rsidRPr="00B9303F">
        <w:rPr>
          <w:sz w:val="28"/>
          <w:szCs w:val="28"/>
        </w:rPr>
        <w:t>«поддержка некоммерческих организаций по оказанию услуг в сфере искусства и народного творчества»</w:t>
      </w:r>
      <w:r w:rsidR="001233E3">
        <w:rPr>
          <w:sz w:val="28"/>
          <w:szCs w:val="28"/>
        </w:rPr>
        <w:t xml:space="preserve"> не дает представление о виде и объеме указанного мероприятия</w:t>
      </w:r>
      <w:r w:rsidR="002B0F3D" w:rsidRPr="00B9303F">
        <w:rPr>
          <w:sz w:val="28"/>
          <w:szCs w:val="28"/>
        </w:rPr>
        <w:t>.</w:t>
      </w:r>
    </w:p>
    <w:p w:rsidR="008F6536" w:rsidRPr="00B9303F" w:rsidRDefault="00D84AF8" w:rsidP="00461D20">
      <w:pPr>
        <w:ind w:firstLine="368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Так как в Приложении №2 отсутству</w:t>
      </w:r>
      <w:r w:rsidR="004E138C" w:rsidRPr="00B9303F">
        <w:rPr>
          <w:sz w:val="28"/>
          <w:szCs w:val="28"/>
        </w:rPr>
        <w:t>ет</w:t>
      </w:r>
      <w:r w:rsidRPr="00B9303F">
        <w:rPr>
          <w:sz w:val="28"/>
          <w:szCs w:val="28"/>
        </w:rPr>
        <w:t xml:space="preserve"> граф</w:t>
      </w:r>
      <w:r w:rsidR="00527FFC">
        <w:rPr>
          <w:sz w:val="28"/>
          <w:szCs w:val="28"/>
        </w:rPr>
        <w:t>а</w:t>
      </w:r>
      <w:r w:rsidRPr="00B9303F">
        <w:rPr>
          <w:sz w:val="28"/>
          <w:szCs w:val="28"/>
        </w:rPr>
        <w:t xml:space="preserve"> «ожидаемый непосредственный результат» и</w:t>
      </w:r>
      <w:r w:rsidR="00A22C23" w:rsidRPr="00B9303F">
        <w:rPr>
          <w:sz w:val="28"/>
          <w:szCs w:val="28"/>
        </w:rPr>
        <w:t xml:space="preserve"> значение непосредственного результата мероприятий</w:t>
      </w:r>
      <w:r w:rsidR="0036083A">
        <w:rPr>
          <w:sz w:val="28"/>
          <w:szCs w:val="28"/>
        </w:rPr>
        <w:t>,</w:t>
      </w:r>
      <w:r w:rsidR="00A22C23" w:rsidRPr="00B9303F">
        <w:rPr>
          <w:sz w:val="28"/>
          <w:szCs w:val="28"/>
        </w:rPr>
        <w:t xml:space="preserve"> </w:t>
      </w:r>
      <w:r w:rsidR="00527FFC" w:rsidRPr="00B9303F">
        <w:rPr>
          <w:sz w:val="28"/>
          <w:szCs w:val="28"/>
        </w:rPr>
        <w:t xml:space="preserve">оценить взаимосвязь между мероприятиями программы и их результатом </w:t>
      </w:r>
      <w:r w:rsidR="00A22C23" w:rsidRPr="00B9303F">
        <w:rPr>
          <w:sz w:val="28"/>
          <w:szCs w:val="28"/>
        </w:rPr>
        <w:t>не представляется возможным.</w:t>
      </w:r>
    </w:p>
    <w:p w:rsidR="004E503D" w:rsidRPr="00B9303F" w:rsidRDefault="00366677" w:rsidP="00461D20">
      <w:pPr>
        <w:jc w:val="both"/>
        <w:rPr>
          <w:sz w:val="28"/>
          <w:szCs w:val="28"/>
        </w:rPr>
      </w:pPr>
      <w:r w:rsidRPr="00B9303F">
        <w:rPr>
          <w:sz w:val="28"/>
          <w:szCs w:val="28"/>
        </w:rPr>
        <w:t>4.4.</w:t>
      </w:r>
      <w:r w:rsidR="00983FF1" w:rsidRPr="00B9303F">
        <w:rPr>
          <w:i/>
          <w:sz w:val="28"/>
          <w:szCs w:val="28"/>
          <w:u w:val="single"/>
        </w:rPr>
        <w:t>И</w:t>
      </w:r>
      <w:r w:rsidR="0013773A" w:rsidRPr="00B9303F">
        <w:rPr>
          <w:i/>
          <w:sz w:val="28"/>
          <w:szCs w:val="28"/>
          <w:u w:val="single"/>
        </w:rPr>
        <w:t>меет</w:t>
      </w:r>
      <w:r w:rsidR="00983FF1" w:rsidRPr="00B9303F">
        <w:rPr>
          <w:i/>
          <w:sz w:val="28"/>
          <w:szCs w:val="28"/>
          <w:u w:val="single"/>
        </w:rPr>
        <w:t>ся</w:t>
      </w:r>
      <w:r w:rsidR="004E503D" w:rsidRPr="00B9303F">
        <w:rPr>
          <w:i/>
          <w:sz w:val="28"/>
          <w:szCs w:val="28"/>
          <w:u w:val="single"/>
        </w:rPr>
        <w:t xml:space="preserve"> ли</w:t>
      </w:r>
      <w:r w:rsidR="0013773A" w:rsidRPr="00B9303F"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B9303F">
        <w:rPr>
          <w:i/>
          <w:sz w:val="28"/>
          <w:szCs w:val="28"/>
          <w:u w:val="single"/>
        </w:rPr>
        <w:t xml:space="preserve"> </w:t>
      </w:r>
      <w:r w:rsidR="002B66C7" w:rsidRPr="00B9303F">
        <w:rPr>
          <w:i/>
          <w:sz w:val="28"/>
          <w:szCs w:val="28"/>
          <w:u w:val="single"/>
        </w:rPr>
        <w:t xml:space="preserve">расходов, </w:t>
      </w:r>
      <w:r w:rsidR="004E503D" w:rsidRPr="00B9303F">
        <w:rPr>
          <w:i/>
          <w:sz w:val="28"/>
          <w:szCs w:val="28"/>
          <w:u w:val="single"/>
        </w:rPr>
        <w:t xml:space="preserve">необходимых для реализации </w:t>
      </w:r>
      <w:r w:rsidR="002B66C7" w:rsidRPr="00B9303F">
        <w:rPr>
          <w:i/>
          <w:sz w:val="28"/>
          <w:szCs w:val="28"/>
          <w:u w:val="single"/>
        </w:rPr>
        <w:t>Программы</w:t>
      </w:r>
      <w:r w:rsidR="004E503D" w:rsidRPr="00B9303F">
        <w:rPr>
          <w:i/>
          <w:sz w:val="28"/>
          <w:szCs w:val="28"/>
          <w:u w:val="single"/>
        </w:rPr>
        <w:t xml:space="preserve"> (с указанием источников финансирования</w:t>
      </w:r>
      <w:r w:rsidR="004E503D" w:rsidRPr="00B9303F">
        <w:rPr>
          <w:sz w:val="28"/>
          <w:szCs w:val="28"/>
        </w:rPr>
        <w:t>)</w:t>
      </w:r>
    </w:p>
    <w:p w:rsidR="00E9330D" w:rsidRPr="00B9303F" w:rsidRDefault="0004101E" w:rsidP="00461D20">
      <w:pPr>
        <w:ind w:firstLine="414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В качестве финансово-экономического обоснование р</w:t>
      </w:r>
      <w:r w:rsidR="00983FF1" w:rsidRPr="00B9303F">
        <w:rPr>
          <w:sz w:val="28"/>
          <w:szCs w:val="28"/>
        </w:rPr>
        <w:t>асход</w:t>
      </w:r>
      <w:r w:rsidRPr="00B9303F">
        <w:rPr>
          <w:sz w:val="28"/>
          <w:szCs w:val="28"/>
        </w:rPr>
        <w:t>ов</w:t>
      </w:r>
      <w:r w:rsidR="00983FF1" w:rsidRPr="00B9303F">
        <w:rPr>
          <w:sz w:val="28"/>
          <w:szCs w:val="28"/>
        </w:rPr>
        <w:t xml:space="preserve"> на реализацию Программы</w:t>
      </w:r>
      <w:r w:rsidR="0013773A" w:rsidRPr="00B9303F">
        <w:rPr>
          <w:sz w:val="28"/>
          <w:szCs w:val="28"/>
        </w:rPr>
        <w:t xml:space="preserve"> </w:t>
      </w:r>
      <w:r w:rsidRPr="00B9303F">
        <w:rPr>
          <w:sz w:val="28"/>
          <w:szCs w:val="28"/>
        </w:rPr>
        <w:t>представлены обоснования бюджетных ассигнований произведенные на основании</w:t>
      </w:r>
      <w:r w:rsidRPr="00B9303F">
        <w:rPr>
          <w:bCs/>
          <w:sz w:val="28"/>
          <w:szCs w:val="28"/>
        </w:rPr>
        <w:t xml:space="preserve"> Методики планирования бюджетных ассигнований на исполнение расходных обязательств Сортавальского муниципального района, утвержденной приказом Финансового управления Сортавальского муниципального района от 14.08.2017г. №122-ФУ</w:t>
      </w:r>
      <w:r w:rsidR="00422EF9" w:rsidRPr="00B9303F">
        <w:rPr>
          <w:bCs/>
          <w:sz w:val="28"/>
          <w:szCs w:val="28"/>
        </w:rPr>
        <w:t xml:space="preserve"> (далее </w:t>
      </w:r>
      <w:proofErr w:type="gramStart"/>
      <w:r w:rsidR="00422EF9" w:rsidRPr="00B9303F">
        <w:rPr>
          <w:bCs/>
          <w:sz w:val="28"/>
          <w:szCs w:val="28"/>
        </w:rPr>
        <w:t>-М</w:t>
      </w:r>
      <w:proofErr w:type="gramEnd"/>
      <w:r w:rsidR="00422EF9" w:rsidRPr="00B9303F">
        <w:rPr>
          <w:bCs/>
          <w:sz w:val="28"/>
          <w:szCs w:val="28"/>
        </w:rPr>
        <w:t>етодика)</w:t>
      </w:r>
      <w:r w:rsidR="00B36CE0" w:rsidRPr="00B9303F">
        <w:rPr>
          <w:bCs/>
          <w:sz w:val="28"/>
          <w:szCs w:val="28"/>
        </w:rPr>
        <w:t>.</w:t>
      </w:r>
    </w:p>
    <w:p w:rsidR="00B12185" w:rsidRPr="00B9303F" w:rsidRDefault="00422EF9" w:rsidP="00461D20">
      <w:pPr>
        <w:ind w:firstLine="414"/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При проверке финансово-экономического обоснования </w:t>
      </w:r>
      <w:r w:rsidR="00E9330D" w:rsidRPr="00B9303F">
        <w:rPr>
          <w:sz w:val="28"/>
          <w:szCs w:val="28"/>
        </w:rPr>
        <w:t xml:space="preserve">расходов </w:t>
      </w:r>
      <w:r w:rsidRPr="00B9303F">
        <w:rPr>
          <w:sz w:val="28"/>
          <w:szCs w:val="28"/>
        </w:rPr>
        <w:t>установлены ошибки, приведш</w:t>
      </w:r>
      <w:r w:rsidR="00E9330D" w:rsidRPr="00B9303F">
        <w:rPr>
          <w:sz w:val="28"/>
          <w:szCs w:val="28"/>
        </w:rPr>
        <w:t>ие</w:t>
      </w:r>
      <w:r w:rsidRPr="00B9303F">
        <w:rPr>
          <w:sz w:val="28"/>
          <w:szCs w:val="28"/>
        </w:rPr>
        <w:t xml:space="preserve"> к неверному определению </w:t>
      </w:r>
      <w:r w:rsidR="00A84B9C">
        <w:rPr>
          <w:sz w:val="28"/>
          <w:szCs w:val="28"/>
        </w:rPr>
        <w:t xml:space="preserve">объема </w:t>
      </w:r>
      <w:r w:rsidRPr="00B9303F">
        <w:rPr>
          <w:sz w:val="28"/>
          <w:szCs w:val="28"/>
        </w:rPr>
        <w:t>финансового обеспечения программы по этапу 2020 года и как следствие общего объема фи</w:t>
      </w:r>
      <w:r w:rsidR="00B12185" w:rsidRPr="00B9303F">
        <w:rPr>
          <w:sz w:val="28"/>
          <w:szCs w:val="28"/>
        </w:rPr>
        <w:t>нансового обеспечения программы:</w:t>
      </w:r>
    </w:p>
    <w:p w:rsidR="00B12185" w:rsidRPr="00B9303F" w:rsidRDefault="00820D68" w:rsidP="00B12185">
      <w:pPr>
        <w:ind w:firstLine="414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-</w:t>
      </w:r>
      <w:r w:rsidR="00422EF9" w:rsidRPr="00B9303F">
        <w:rPr>
          <w:sz w:val="28"/>
          <w:szCs w:val="28"/>
        </w:rPr>
        <w:t xml:space="preserve"> </w:t>
      </w:r>
      <w:r w:rsidRPr="00B9303F">
        <w:rPr>
          <w:sz w:val="28"/>
          <w:szCs w:val="28"/>
        </w:rPr>
        <w:t>с</w:t>
      </w:r>
      <w:r w:rsidR="00422EF9" w:rsidRPr="00B9303F">
        <w:rPr>
          <w:sz w:val="28"/>
          <w:szCs w:val="28"/>
        </w:rPr>
        <w:t xml:space="preserve">огласно обоснованию бюджетных ассигнований (приложение №9 к Методике) по </w:t>
      </w:r>
      <w:r w:rsidR="00B12185" w:rsidRPr="00B9303F">
        <w:rPr>
          <w:sz w:val="28"/>
          <w:szCs w:val="28"/>
        </w:rPr>
        <w:t xml:space="preserve">БУ «Региональный музей северного </w:t>
      </w:r>
      <w:r w:rsidR="00E9330D" w:rsidRPr="00B9303F">
        <w:rPr>
          <w:sz w:val="28"/>
          <w:szCs w:val="28"/>
        </w:rPr>
        <w:t>П</w:t>
      </w:r>
      <w:r w:rsidR="00B12185" w:rsidRPr="00B9303F">
        <w:rPr>
          <w:sz w:val="28"/>
          <w:szCs w:val="28"/>
        </w:rPr>
        <w:t>риладожья»</w:t>
      </w:r>
      <w:r w:rsidR="00422EF9" w:rsidRPr="00B9303F">
        <w:rPr>
          <w:sz w:val="28"/>
          <w:szCs w:val="28"/>
        </w:rPr>
        <w:t xml:space="preserve"> общий объем средств на 2020 год составляет – 7 350,5 тыс. руб. В приложении 3 к </w:t>
      </w:r>
      <w:r w:rsidR="00527FFC">
        <w:rPr>
          <w:sz w:val="28"/>
          <w:szCs w:val="28"/>
        </w:rPr>
        <w:t>П</w:t>
      </w:r>
      <w:r w:rsidR="00422EF9" w:rsidRPr="00B9303F">
        <w:rPr>
          <w:sz w:val="28"/>
          <w:szCs w:val="28"/>
        </w:rPr>
        <w:t xml:space="preserve">рограмме </w:t>
      </w:r>
      <w:r w:rsidR="00B12185" w:rsidRPr="00B9303F">
        <w:rPr>
          <w:sz w:val="28"/>
          <w:szCs w:val="28"/>
        </w:rPr>
        <w:t xml:space="preserve">общий объем средств на 2020 год </w:t>
      </w:r>
      <w:r w:rsidR="00422EF9" w:rsidRPr="00B9303F">
        <w:rPr>
          <w:sz w:val="28"/>
          <w:szCs w:val="28"/>
        </w:rPr>
        <w:t>по указанному учреждению составляет 7 355,5 тыс. руб.</w:t>
      </w:r>
      <w:r w:rsidR="00B12185" w:rsidRPr="00B9303F">
        <w:rPr>
          <w:sz w:val="28"/>
          <w:szCs w:val="28"/>
        </w:rPr>
        <w:t xml:space="preserve"> </w:t>
      </w:r>
    </w:p>
    <w:p w:rsidR="00B12185" w:rsidRPr="00B9303F" w:rsidRDefault="00820D68" w:rsidP="00B12185">
      <w:pPr>
        <w:ind w:firstLine="414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- с</w:t>
      </w:r>
      <w:r w:rsidR="00B12185" w:rsidRPr="00B9303F">
        <w:rPr>
          <w:sz w:val="28"/>
          <w:szCs w:val="28"/>
        </w:rPr>
        <w:t xml:space="preserve">огласно обоснованию бюджетных ассигнований (приложение №9 к Методике) по МБУ «Сортавальская межпоселенческая районная библиотека» общий объем средств на 2020 год составляет – 21 489,2 тыс. руб. В приложении 3 к </w:t>
      </w:r>
      <w:r w:rsidR="00527FFC">
        <w:rPr>
          <w:sz w:val="28"/>
          <w:szCs w:val="28"/>
        </w:rPr>
        <w:t>П</w:t>
      </w:r>
      <w:r w:rsidR="00B12185" w:rsidRPr="00B9303F">
        <w:rPr>
          <w:sz w:val="28"/>
          <w:szCs w:val="28"/>
        </w:rPr>
        <w:t>рограмме общий объем средств на 2020 год по указанному учреждению составляет 21 589,2 тыс. руб.</w:t>
      </w:r>
    </w:p>
    <w:p w:rsidR="00FE527B" w:rsidRPr="00B9303F" w:rsidRDefault="003B2A77" w:rsidP="00527FFC">
      <w:pPr>
        <w:ind w:firstLine="414"/>
        <w:jc w:val="both"/>
        <w:rPr>
          <w:sz w:val="28"/>
          <w:szCs w:val="28"/>
        </w:rPr>
      </w:pPr>
      <w:proofErr w:type="gramStart"/>
      <w:r w:rsidRPr="00B9303F">
        <w:rPr>
          <w:sz w:val="28"/>
          <w:szCs w:val="28"/>
        </w:rPr>
        <w:t>Финансово-экономического</w:t>
      </w:r>
      <w:proofErr w:type="gramEnd"/>
      <w:r w:rsidRPr="00B9303F">
        <w:rPr>
          <w:sz w:val="28"/>
          <w:szCs w:val="28"/>
        </w:rPr>
        <w:t xml:space="preserve"> обоснование расходов на реализацию мероприяти</w:t>
      </w:r>
      <w:r w:rsidR="009A48B3" w:rsidRPr="00B9303F">
        <w:rPr>
          <w:sz w:val="28"/>
          <w:szCs w:val="28"/>
        </w:rPr>
        <w:t xml:space="preserve">й: </w:t>
      </w:r>
      <w:r w:rsidRPr="00B9303F">
        <w:rPr>
          <w:sz w:val="28"/>
          <w:szCs w:val="28"/>
        </w:rPr>
        <w:t xml:space="preserve">«Организация и проведение спортивно </w:t>
      </w:r>
      <w:proofErr w:type="gramStart"/>
      <w:r w:rsidRPr="00B9303F">
        <w:rPr>
          <w:sz w:val="28"/>
          <w:szCs w:val="28"/>
        </w:rPr>
        <w:t>-м</w:t>
      </w:r>
      <w:proofErr w:type="gramEnd"/>
      <w:r w:rsidRPr="00B9303F">
        <w:rPr>
          <w:sz w:val="28"/>
          <w:szCs w:val="28"/>
        </w:rPr>
        <w:t>ассовых мероприятий СМР» на сумму 2019 год -679,0 тыс. руб.</w:t>
      </w:r>
      <w:r w:rsidR="00BA1CF7" w:rsidRPr="00B9303F">
        <w:rPr>
          <w:sz w:val="28"/>
          <w:szCs w:val="28"/>
        </w:rPr>
        <w:t>,</w:t>
      </w:r>
      <w:r w:rsidRPr="00B9303F">
        <w:rPr>
          <w:sz w:val="28"/>
          <w:szCs w:val="28"/>
        </w:rPr>
        <w:t xml:space="preserve"> 2020 год – 720,0 тыс. руб., 2021 год </w:t>
      </w:r>
      <w:r w:rsidR="00BA1CF7" w:rsidRPr="00B9303F">
        <w:rPr>
          <w:sz w:val="28"/>
          <w:szCs w:val="28"/>
        </w:rPr>
        <w:t>-</w:t>
      </w:r>
      <w:r w:rsidRPr="00B9303F">
        <w:rPr>
          <w:sz w:val="28"/>
          <w:szCs w:val="28"/>
        </w:rPr>
        <w:t>756,0 тыс. руб.</w:t>
      </w:r>
      <w:r w:rsidR="00527FFC">
        <w:rPr>
          <w:sz w:val="28"/>
          <w:szCs w:val="28"/>
        </w:rPr>
        <w:t xml:space="preserve"> и</w:t>
      </w:r>
      <w:r w:rsidR="007A7030" w:rsidRPr="00B9303F">
        <w:rPr>
          <w:sz w:val="28"/>
          <w:szCs w:val="28"/>
        </w:rPr>
        <w:t xml:space="preserve"> «Молодежь Сортавальского муниципального района» на сумму 2019 год -145,0 тыс. руб., 2020 год – 149,0 тыс. руб., 2021 год -153,0 тыс. руб.</w:t>
      </w:r>
      <w:r w:rsidR="00FE527B" w:rsidRPr="00B9303F">
        <w:rPr>
          <w:sz w:val="28"/>
          <w:szCs w:val="28"/>
        </w:rPr>
        <w:t xml:space="preserve"> для проведения экспертизы не представлено.</w:t>
      </w:r>
    </w:p>
    <w:p w:rsidR="002D5A35" w:rsidRPr="00B9303F" w:rsidRDefault="002D5A35" w:rsidP="002D5A35">
      <w:pPr>
        <w:numPr>
          <w:ilvl w:val="0"/>
          <w:numId w:val="15"/>
        </w:numPr>
        <w:spacing w:after="100" w:afterAutospacing="1"/>
        <w:ind w:left="20"/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Паспорт муниципальной программы составлен </w:t>
      </w:r>
      <w:r w:rsidR="00AE52BA" w:rsidRPr="00B9303F">
        <w:rPr>
          <w:sz w:val="28"/>
          <w:szCs w:val="28"/>
        </w:rPr>
        <w:t xml:space="preserve">не </w:t>
      </w:r>
      <w:r w:rsidRPr="00B9303F">
        <w:rPr>
          <w:sz w:val="28"/>
          <w:szCs w:val="28"/>
        </w:rPr>
        <w:t xml:space="preserve">по форме, согласно Приложению №1 к Порядку. </w:t>
      </w:r>
      <w:r w:rsidR="00AE52BA" w:rsidRPr="00B9303F">
        <w:rPr>
          <w:sz w:val="28"/>
          <w:szCs w:val="28"/>
        </w:rPr>
        <w:t>В табличную часть Программы излишне включен раздел «Целевые индикаторы муниципальной программы</w:t>
      </w:r>
      <w:r w:rsidRPr="00B9303F">
        <w:rPr>
          <w:sz w:val="28"/>
          <w:szCs w:val="28"/>
        </w:rPr>
        <w:t>.</w:t>
      </w:r>
    </w:p>
    <w:p w:rsidR="0004101E" w:rsidRPr="00B9303F" w:rsidRDefault="0004101E" w:rsidP="0053435D">
      <w:pPr>
        <w:numPr>
          <w:ilvl w:val="0"/>
          <w:numId w:val="15"/>
        </w:numPr>
        <w:ind w:left="0"/>
        <w:jc w:val="both"/>
        <w:rPr>
          <w:b/>
          <w:sz w:val="28"/>
          <w:szCs w:val="28"/>
        </w:rPr>
      </w:pPr>
      <w:proofErr w:type="gramStart"/>
      <w:r w:rsidRPr="00B9303F">
        <w:rPr>
          <w:sz w:val="28"/>
          <w:szCs w:val="28"/>
        </w:rPr>
        <w:t>Согласно пункта</w:t>
      </w:r>
      <w:proofErr w:type="gramEnd"/>
      <w:r w:rsidRPr="00B9303F">
        <w:rPr>
          <w:sz w:val="28"/>
          <w:szCs w:val="28"/>
        </w:rPr>
        <w:t xml:space="preserve"> 6 Порядка</w:t>
      </w:r>
      <w:r w:rsidR="0053435D" w:rsidRPr="00B9303F">
        <w:rPr>
          <w:sz w:val="28"/>
          <w:szCs w:val="28"/>
        </w:rPr>
        <w:t>,</w:t>
      </w:r>
      <w:r w:rsidRPr="00B9303F">
        <w:rPr>
          <w:sz w:val="28"/>
          <w:szCs w:val="28"/>
        </w:rPr>
        <w:t xml:space="preserve"> конечный результат это </w:t>
      </w:r>
      <w:r w:rsidR="0053435D" w:rsidRPr="00B9303F">
        <w:rPr>
          <w:sz w:val="28"/>
          <w:szCs w:val="28"/>
        </w:rPr>
        <w:t xml:space="preserve">- </w:t>
      </w:r>
      <w:r w:rsidRPr="00B9303F">
        <w:rPr>
          <w:sz w:val="28"/>
          <w:szCs w:val="28"/>
        </w:rPr>
        <w:t>характеристика уровня достижения цели в количественном и (или) качественном выражении на дату окончания срока реализации программы.</w:t>
      </w:r>
      <w:r w:rsidR="00E86B6F" w:rsidRPr="00B9303F">
        <w:rPr>
          <w:sz w:val="28"/>
          <w:szCs w:val="28"/>
        </w:rPr>
        <w:t xml:space="preserve"> Конечные результаты, отраженные в паспорте программы:</w:t>
      </w:r>
    </w:p>
    <w:p w:rsidR="00DE67E5" w:rsidRPr="00B9303F" w:rsidRDefault="00DE67E5" w:rsidP="00C86B03">
      <w:pPr>
        <w:jc w:val="both"/>
        <w:rPr>
          <w:rFonts w:eastAsia="Times New Roman"/>
          <w:sz w:val="28"/>
          <w:szCs w:val="28"/>
        </w:rPr>
      </w:pPr>
      <w:r w:rsidRPr="00B9303F">
        <w:rPr>
          <w:rFonts w:eastAsia="Times New Roman"/>
          <w:sz w:val="28"/>
          <w:szCs w:val="28"/>
        </w:rPr>
        <w:lastRenderedPageBreak/>
        <w:t>-</w:t>
      </w:r>
      <w:r w:rsidR="00C86B03" w:rsidRPr="00B9303F">
        <w:rPr>
          <w:rFonts w:eastAsia="Times New Roman"/>
          <w:sz w:val="28"/>
          <w:szCs w:val="28"/>
        </w:rPr>
        <w:t>укрепление единого культурного пространства Сортавальского муниципального района,</w:t>
      </w:r>
    </w:p>
    <w:p w:rsidR="00C86B03" w:rsidRPr="00B9303F" w:rsidRDefault="00C86B03" w:rsidP="00C86B03">
      <w:pPr>
        <w:jc w:val="both"/>
        <w:rPr>
          <w:rFonts w:eastAsia="Times New Roman"/>
          <w:sz w:val="28"/>
          <w:szCs w:val="28"/>
        </w:rPr>
      </w:pPr>
      <w:r w:rsidRPr="00B9303F">
        <w:rPr>
          <w:rFonts w:eastAsia="Times New Roman"/>
          <w:sz w:val="28"/>
          <w:szCs w:val="28"/>
        </w:rPr>
        <w:t>-перевод отрасли на инновационный путь развития, превращение культуры, физической культуры, массового спорта и молодежной политики в наиболее развитую и привлекательную сферу общественной деятельности,</w:t>
      </w:r>
    </w:p>
    <w:p w:rsidR="00C86B03" w:rsidRPr="00B9303F" w:rsidRDefault="00C86B03" w:rsidP="00C86B03">
      <w:pPr>
        <w:jc w:val="both"/>
        <w:rPr>
          <w:rFonts w:eastAsia="Times New Roman"/>
          <w:sz w:val="28"/>
          <w:szCs w:val="28"/>
        </w:rPr>
      </w:pPr>
      <w:r w:rsidRPr="00B9303F">
        <w:rPr>
          <w:rFonts w:eastAsia="Times New Roman"/>
          <w:sz w:val="28"/>
          <w:szCs w:val="28"/>
        </w:rPr>
        <w:t>-выравнивание уровня доступности культурных благ, спорта, дополнительного образования независимо</w:t>
      </w:r>
      <w:r w:rsidR="002A27E1" w:rsidRPr="00B9303F">
        <w:rPr>
          <w:rFonts w:eastAsia="Times New Roman"/>
          <w:sz w:val="28"/>
          <w:szCs w:val="28"/>
        </w:rPr>
        <w:t xml:space="preserve"> от размера доходов, места проживания и социального статуса гражданина;</w:t>
      </w:r>
    </w:p>
    <w:p w:rsidR="0053435D" w:rsidRPr="00B9303F" w:rsidRDefault="002A27E1" w:rsidP="00070726">
      <w:pPr>
        <w:jc w:val="both"/>
        <w:rPr>
          <w:sz w:val="28"/>
          <w:szCs w:val="28"/>
        </w:rPr>
      </w:pPr>
      <w:r w:rsidRPr="00B9303F">
        <w:rPr>
          <w:rFonts w:eastAsia="Times New Roman"/>
          <w:sz w:val="28"/>
          <w:szCs w:val="28"/>
        </w:rPr>
        <w:t xml:space="preserve">-популяризация района во внутреннем и внешнем культурно-туристическом пространстве и другие конечные результаты программы </w:t>
      </w:r>
      <w:r w:rsidR="0053435D" w:rsidRPr="00B9303F">
        <w:rPr>
          <w:sz w:val="28"/>
          <w:szCs w:val="28"/>
        </w:rPr>
        <w:t xml:space="preserve">не характеризуют уровень достижения цели ни в </w:t>
      </w:r>
      <w:proofErr w:type="gramStart"/>
      <w:r w:rsidR="0053435D" w:rsidRPr="00B9303F">
        <w:rPr>
          <w:sz w:val="28"/>
          <w:szCs w:val="28"/>
        </w:rPr>
        <w:t>количественном</w:t>
      </w:r>
      <w:proofErr w:type="gramEnd"/>
      <w:r w:rsidR="0053435D" w:rsidRPr="00B9303F">
        <w:rPr>
          <w:sz w:val="28"/>
          <w:szCs w:val="28"/>
        </w:rPr>
        <w:t xml:space="preserve"> ни в качественном выражении.</w:t>
      </w:r>
    </w:p>
    <w:p w:rsidR="003E3F7B" w:rsidRPr="00B9303F" w:rsidRDefault="003E3F7B" w:rsidP="00070726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В нарушение пп.10 п.9 Раздела 2 Порядка в Программе отсутствует схема управления и контроля.</w:t>
      </w:r>
    </w:p>
    <w:p w:rsidR="002E1333" w:rsidRPr="00B9303F" w:rsidRDefault="002E1333" w:rsidP="002E1333">
      <w:pPr>
        <w:numPr>
          <w:ilvl w:val="0"/>
          <w:numId w:val="15"/>
        </w:numPr>
        <w:ind w:left="20"/>
        <w:jc w:val="both"/>
        <w:rPr>
          <w:sz w:val="28"/>
          <w:szCs w:val="28"/>
        </w:rPr>
      </w:pPr>
      <w:r w:rsidRPr="00B9303F">
        <w:rPr>
          <w:sz w:val="28"/>
          <w:szCs w:val="28"/>
        </w:rPr>
        <w:t xml:space="preserve">При анализе текстовой части проекта Постановление установлено, что в преамбуле делается ссылка на </w:t>
      </w:r>
      <w:r w:rsidR="008707E4" w:rsidRPr="00B9303F">
        <w:rPr>
          <w:sz w:val="28"/>
          <w:szCs w:val="28"/>
        </w:rPr>
        <w:t>недействующее П</w:t>
      </w:r>
      <w:r w:rsidRPr="00B9303F">
        <w:rPr>
          <w:sz w:val="28"/>
          <w:szCs w:val="28"/>
        </w:rPr>
        <w:t xml:space="preserve">остановление администрации Сортавальского муниципального района от 11.07.2017г. №649 «Об утверждении Порядка разработки, реализации и оценки эффективности муниципальных программ Сортавальского муниципального района». </w:t>
      </w:r>
      <w:r w:rsidR="008707E4" w:rsidRPr="00B9303F">
        <w:rPr>
          <w:sz w:val="28"/>
          <w:szCs w:val="28"/>
        </w:rPr>
        <w:t xml:space="preserve">Действующий </w:t>
      </w:r>
      <w:r w:rsidRPr="00B9303F">
        <w:rPr>
          <w:sz w:val="28"/>
          <w:szCs w:val="28"/>
        </w:rPr>
        <w:t xml:space="preserve">Порядок разработки, реализации и оценки эффективности муниципальных программ Сортавальского муниципального района утвержден Постановлением администрации Сортавальского муниципального района от 18.09.2018г. №99. </w:t>
      </w:r>
    </w:p>
    <w:p w:rsidR="002E6189" w:rsidRPr="00AA337F" w:rsidRDefault="002E6189" w:rsidP="002E6189">
      <w:pPr>
        <w:jc w:val="both"/>
        <w:rPr>
          <w:b/>
          <w:sz w:val="28"/>
          <w:szCs w:val="28"/>
        </w:rPr>
      </w:pPr>
    </w:p>
    <w:p w:rsidR="00465293" w:rsidRDefault="00465293" w:rsidP="0005703B">
      <w:pPr>
        <w:numPr>
          <w:ilvl w:val="0"/>
          <w:numId w:val="15"/>
        </w:numPr>
        <w:spacing w:after="100" w:afterAutospacing="1"/>
        <w:ind w:left="-37"/>
        <w:jc w:val="both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Обобщение выводов </w:t>
      </w:r>
      <w:r w:rsidR="005C7E35" w:rsidRPr="00AA337F">
        <w:rPr>
          <w:b/>
          <w:sz w:val="28"/>
          <w:szCs w:val="28"/>
        </w:rPr>
        <w:t>и замечаний</w:t>
      </w:r>
      <w:r w:rsidRPr="00AA337F">
        <w:rPr>
          <w:b/>
          <w:sz w:val="28"/>
          <w:szCs w:val="28"/>
        </w:rPr>
        <w:t>:</w:t>
      </w:r>
    </w:p>
    <w:p w:rsidR="000652E0" w:rsidRPr="00B9303F" w:rsidRDefault="000652E0" w:rsidP="0005703B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 w:rsidRPr="00B9303F">
        <w:rPr>
          <w:sz w:val="28"/>
          <w:szCs w:val="28"/>
        </w:rPr>
        <w:t>В нарушение пп.6 п.9 Порядка в Приложении №1 отсутствуют значения показателей за отчетный и текущий год.</w:t>
      </w:r>
      <w:r>
        <w:rPr>
          <w:sz w:val="28"/>
          <w:szCs w:val="28"/>
        </w:rPr>
        <w:t xml:space="preserve"> В</w:t>
      </w:r>
      <w:r w:rsidRPr="00B9303F">
        <w:rPr>
          <w:sz w:val="28"/>
          <w:szCs w:val="28"/>
        </w:rPr>
        <w:t xml:space="preserve"> нарушение п.6 Порядка, показатели результата приведены не в относительном, а в абсолютном выражении. Показатели результата в Разделе 4 текстовой части программы ошибочно поименованы как «Целевые индикаторы». </w:t>
      </w:r>
    </w:p>
    <w:p w:rsidR="00FC192F" w:rsidRDefault="00FC192F" w:rsidP="0005703B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303F">
        <w:rPr>
          <w:sz w:val="28"/>
          <w:szCs w:val="28"/>
        </w:rPr>
        <w:t>оказател</w:t>
      </w:r>
      <w:r w:rsidR="00527FFC">
        <w:rPr>
          <w:sz w:val="28"/>
          <w:szCs w:val="28"/>
        </w:rPr>
        <w:t>ь</w:t>
      </w:r>
      <w:r w:rsidRPr="00B9303F">
        <w:rPr>
          <w:sz w:val="28"/>
          <w:szCs w:val="28"/>
        </w:rPr>
        <w:t xml:space="preserve"> социально-экономического развития </w:t>
      </w:r>
      <w:r w:rsidR="00527FFC">
        <w:rPr>
          <w:sz w:val="28"/>
          <w:szCs w:val="28"/>
        </w:rPr>
        <w:t>«</w:t>
      </w:r>
      <w:r w:rsidRPr="00B9303F">
        <w:rPr>
          <w:sz w:val="28"/>
          <w:szCs w:val="28"/>
        </w:rPr>
        <w:t>количество молодежи от 14 до 35 лет, вовлеченных в добровольческое (волонтерское) движение</w:t>
      </w:r>
      <w:r w:rsidR="00527FFC">
        <w:rPr>
          <w:sz w:val="28"/>
          <w:szCs w:val="28"/>
        </w:rPr>
        <w:t>»</w:t>
      </w:r>
      <w:r w:rsidRPr="00B9303F">
        <w:rPr>
          <w:sz w:val="28"/>
          <w:szCs w:val="28"/>
        </w:rPr>
        <w:t xml:space="preserve"> не учтен в муниципальной программе.</w:t>
      </w:r>
    </w:p>
    <w:p w:rsidR="006B27FD" w:rsidRPr="00527FFC" w:rsidRDefault="006B27FD" w:rsidP="007242BD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 w:rsidRPr="00527FFC">
        <w:rPr>
          <w:sz w:val="28"/>
          <w:szCs w:val="28"/>
        </w:rPr>
        <w:t>В нарушение пп.7 п.9 Раздела 2 Порядка</w:t>
      </w:r>
      <w:r w:rsidR="00527FFC" w:rsidRPr="00527FFC">
        <w:rPr>
          <w:sz w:val="28"/>
          <w:szCs w:val="28"/>
        </w:rPr>
        <w:t>,</w:t>
      </w:r>
      <w:r w:rsidRPr="00527FFC">
        <w:rPr>
          <w:sz w:val="28"/>
          <w:szCs w:val="28"/>
        </w:rPr>
        <w:t xml:space="preserve"> в Приложении №2 отсутствуют графы «ожидаемый непосредственный результат» и «последствия нереализации основного мероприятия». В графе 2 </w:t>
      </w:r>
      <w:r w:rsidR="0005703B" w:rsidRPr="00527FFC">
        <w:rPr>
          <w:sz w:val="28"/>
          <w:szCs w:val="28"/>
        </w:rPr>
        <w:t>П</w:t>
      </w:r>
      <w:r w:rsidRPr="00527FFC">
        <w:rPr>
          <w:sz w:val="28"/>
          <w:szCs w:val="28"/>
        </w:rPr>
        <w:t>риложения</w:t>
      </w:r>
      <w:r w:rsidR="00527FFC">
        <w:rPr>
          <w:sz w:val="28"/>
          <w:szCs w:val="28"/>
        </w:rPr>
        <w:t xml:space="preserve"> №</w:t>
      </w:r>
      <w:r w:rsidRPr="00527FFC">
        <w:rPr>
          <w:sz w:val="28"/>
          <w:szCs w:val="28"/>
        </w:rPr>
        <w:t xml:space="preserve">2 в нарушение пп.7 п.9 Раздела 2 Порядка отсутствуют задачи программы, в </w:t>
      </w:r>
      <w:proofErr w:type="gramStart"/>
      <w:r w:rsidRPr="00527FFC">
        <w:rPr>
          <w:sz w:val="28"/>
          <w:szCs w:val="28"/>
        </w:rPr>
        <w:t>связи</w:t>
      </w:r>
      <w:proofErr w:type="gramEnd"/>
      <w:r w:rsidRPr="00527FFC">
        <w:rPr>
          <w:sz w:val="28"/>
          <w:szCs w:val="28"/>
        </w:rPr>
        <w:t xml:space="preserve"> с чем мероприятий программы не взаимоувязаны с задачами программы.</w:t>
      </w:r>
    </w:p>
    <w:p w:rsidR="006B27FD" w:rsidRPr="00461D20" w:rsidRDefault="006B27FD" w:rsidP="0005703B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 w:rsidRPr="00461D20">
        <w:rPr>
          <w:sz w:val="28"/>
          <w:szCs w:val="28"/>
        </w:rPr>
        <w:t>Мероприятия подпрограмм</w:t>
      </w:r>
      <w:r w:rsidR="00527FFC">
        <w:rPr>
          <w:sz w:val="28"/>
          <w:szCs w:val="28"/>
        </w:rPr>
        <w:t>ы</w:t>
      </w:r>
      <w:r w:rsidRPr="00461D20">
        <w:rPr>
          <w:sz w:val="28"/>
          <w:szCs w:val="28"/>
        </w:rPr>
        <w:t xml:space="preserve"> не конкретны (отсутствуют виды и объемы работ). Из-за отсутствия в Приложении №2 графы «ожидаемый непосредственный результат» и значения непосредственного результата мероприятий, не представляется возможным оценить взаимосвязь между мероприятиями программы и их результатом.</w:t>
      </w:r>
    </w:p>
    <w:p w:rsidR="00A34507" w:rsidRPr="00461D20" w:rsidRDefault="008D1DAC" w:rsidP="0005703B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 w:rsidRPr="00461D20">
        <w:rPr>
          <w:sz w:val="28"/>
          <w:szCs w:val="28"/>
        </w:rPr>
        <w:lastRenderedPageBreak/>
        <w:t xml:space="preserve">При проверке финансово-экономического обоснования расходов установлены ошибки, приведшие к неверному определению </w:t>
      </w:r>
      <w:r w:rsidR="001A33F2">
        <w:rPr>
          <w:sz w:val="28"/>
          <w:szCs w:val="28"/>
        </w:rPr>
        <w:t xml:space="preserve">объема </w:t>
      </w:r>
      <w:r w:rsidRPr="00461D20">
        <w:rPr>
          <w:sz w:val="28"/>
          <w:szCs w:val="28"/>
        </w:rPr>
        <w:t>финансового обеспечения программы по этапу 2020 года и как следствие общего объема финансового обеспечения программы</w:t>
      </w:r>
    </w:p>
    <w:p w:rsidR="0005703B" w:rsidRPr="00461D20" w:rsidRDefault="008D1DAC" w:rsidP="0005703B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 w:rsidRPr="00461D20">
        <w:rPr>
          <w:sz w:val="28"/>
          <w:szCs w:val="28"/>
        </w:rPr>
        <w:t>Паспорт муниципальной программы составлен не по форме, согласно Приложению №1 к Порядку. В табличную часть Программы излишне включен раздел «Целевые индикаторы муниципальной программы</w:t>
      </w:r>
      <w:r w:rsidR="001A33F2">
        <w:rPr>
          <w:sz w:val="28"/>
          <w:szCs w:val="28"/>
        </w:rPr>
        <w:t>»</w:t>
      </w:r>
      <w:r w:rsidRPr="00461D20">
        <w:rPr>
          <w:sz w:val="28"/>
          <w:szCs w:val="28"/>
        </w:rPr>
        <w:t>.</w:t>
      </w:r>
    </w:p>
    <w:p w:rsidR="008D1DAC" w:rsidRPr="00461D20" w:rsidRDefault="0005703B" w:rsidP="0005703B">
      <w:pPr>
        <w:numPr>
          <w:ilvl w:val="1"/>
          <w:numId w:val="15"/>
        </w:numPr>
        <w:ind w:left="0"/>
        <w:jc w:val="both"/>
        <w:rPr>
          <w:sz w:val="28"/>
          <w:szCs w:val="28"/>
        </w:rPr>
      </w:pPr>
      <w:r w:rsidRPr="00461D20">
        <w:rPr>
          <w:sz w:val="28"/>
          <w:szCs w:val="28"/>
        </w:rPr>
        <w:t>.</w:t>
      </w:r>
      <w:r w:rsidR="008D1DAC" w:rsidRPr="00461D20">
        <w:rPr>
          <w:sz w:val="28"/>
          <w:szCs w:val="28"/>
        </w:rPr>
        <w:t xml:space="preserve"> Конечные результаты, отраженные в паспорте программы</w:t>
      </w:r>
      <w:r w:rsidR="008D1DAC" w:rsidRPr="00461D20">
        <w:rPr>
          <w:rFonts w:eastAsia="Times New Roman"/>
          <w:sz w:val="28"/>
          <w:szCs w:val="28"/>
        </w:rPr>
        <w:t xml:space="preserve"> </w:t>
      </w:r>
      <w:r w:rsidR="008D1DAC" w:rsidRPr="00461D20">
        <w:rPr>
          <w:sz w:val="28"/>
          <w:szCs w:val="28"/>
        </w:rPr>
        <w:t xml:space="preserve">не характеризуют уровень достижения цели ни в </w:t>
      </w:r>
      <w:proofErr w:type="gramStart"/>
      <w:r w:rsidR="008D1DAC" w:rsidRPr="00461D20">
        <w:rPr>
          <w:sz w:val="28"/>
          <w:szCs w:val="28"/>
        </w:rPr>
        <w:t>количественном</w:t>
      </w:r>
      <w:proofErr w:type="gramEnd"/>
      <w:r w:rsidR="008D1DAC" w:rsidRPr="00461D20">
        <w:rPr>
          <w:sz w:val="28"/>
          <w:szCs w:val="28"/>
        </w:rPr>
        <w:t xml:space="preserve"> ни в качественном выражении.</w:t>
      </w:r>
    </w:p>
    <w:p w:rsidR="008D1DAC" w:rsidRPr="00461D20" w:rsidRDefault="008D1DAC" w:rsidP="0005703B">
      <w:pPr>
        <w:numPr>
          <w:ilvl w:val="0"/>
          <w:numId w:val="3"/>
        </w:numPr>
        <w:ind w:left="20"/>
        <w:jc w:val="both"/>
        <w:rPr>
          <w:sz w:val="28"/>
          <w:szCs w:val="28"/>
        </w:rPr>
      </w:pPr>
      <w:r w:rsidRPr="00461D20">
        <w:rPr>
          <w:sz w:val="28"/>
          <w:szCs w:val="28"/>
        </w:rPr>
        <w:t>В нарушение пп.10 п.9 Раздела 2 Порядка в Программе отсутствует схема управления и контроля.</w:t>
      </w:r>
    </w:p>
    <w:p w:rsidR="008D1DAC" w:rsidRPr="00B9303F" w:rsidRDefault="008D1DAC" w:rsidP="0005703B">
      <w:pPr>
        <w:numPr>
          <w:ilvl w:val="0"/>
          <w:numId w:val="3"/>
        </w:numPr>
        <w:ind w:left="20"/>
        <w:jc w:val="both"/>
        <w:rPr>
          <w:sz w:val="28"/>
          <w:szCs w:val="28"/>
        </w:rPr>
      </w:pPr>
      <w:r w:rsidRPr="00461D20">
        <w:rPr>
          <w:sz w:val="28"/>
          <w:szCs w:val="28"/>
        </w:rPr>
        <w:t>При анализе текстовой части проекта Постановление установлено, что в преамбуле делается ссылка на недейст</w:t>
      </w:r>
      <w:r w:rsidRPr="00B9303F">
        <w:rPr>
          <w:sz w:val="28"/>
          <w:szCs w:val="28"/>
        </w:rPr>
        <w:t xml:space="preserve">вующее Постановление администрации Сортавальского муниципального района от 11.07.2017г. №649 «Об утверждении Порядка разработки, реализации и оценки эффективности муниципальных программ Сортавальского муниципального района». Действующий Порядок разработки, реализации и оценки эффективности муниципальных программ Сортавальского муниципального района утвержден Постановлением администрации Сортавальского муниципального района от 18.09.2018г. №99. </w:t>
      </w:r>
    </w:p>
    <w:p w:rsidR="005C7E35" w:rsidRPr="00B9749C" w:rsidRDefault="005C7E35" w:rsidP="00876478">
      <w:pPr>
        <w:jc w:val="both"/>
        <w:rPr>
          <w:sz w:val="28"/>
          <w:szCs w:val="28"/>
        </w:rPr>
      </w:pPr>
    </w:p>
    <w:p w:rsidR="005C7E35" w:rsidRPr="00B9749C" w:rsidRDefault="00EE60D6" w:rsidP="00BA7624">
      <w:pPr>
        <w:pStyle w:val="ae"/>
        <w:spacing w:after="100" w:afterAutospacing="1"/>
        <w:ind w:firstLine="708"/>
        <w:jc w:val="both"/>
        <w:rPr>
          <w:b w:val="0"/>
          <w:bCs/>
          <w:szCs w:val="28"/>
        </w:rPr>
      </w:pPr>
      <w:r w:rsidRPr="00B9749C">
        <w:rPr>
          <w:sz w:val="24"/>
          <w:szCs w:val="24"/>
        </w:rPr>
        <w:t>ЗАКЛЮЧЕНИЕ:</w:t>
      </w:r>
      <w:r w:rsidRPr="00B9749C">
        <w:rPr>
          <w:b w:val="0"/>
          <w:sz w:val="24"/>
          <w:szCs w:val="24"/>
        </w:rPr>
        <w:t xml:space="preserve"> </w:t>
      </w:r>
      <w:r w:rsidR="00A8176F" w:rsidRPr="00B9749C">
        <w:rPr>
          <w:b w:val="0"/>
          <w:szCs w:val="28"/>
        </w:rPr>
        <w:t>Контрольно-счетный комитет Сортавальского муниципального района</w:t>
      </w:r>
      <w:r w:rsidRPr="00B9749C">
        <w:rPr>
          <w:b w:val="0"/>
          <w:szCs w:val="28"/>
        </w:rPr>
        <w:t>, проверив представленные</w:t>
      </w:r>
      <w:r w:rsidRPr="00B9749C">
        <w:rPr>
          <w:b w:val="0"/>
          <w:sz w:val="24"/>
          <w:szCs w:val="24"/>
        </w:rPr>
        <w:t xml:space="preserve"> </w:t>
      </w:r>
      <w:r w:rsidR="00B0738B">
        <w:rPr>
          <w:b w:val="0"/>
          <w:szCs w:val="28"/>
        </w:rPr>
        <w:t xml:space="preserve">Отделом культуры и спорта администрации Сортавальского муниципального района </w:t>
      </w:r>
      <w:r w:rsidR="00A8176F" w:rsidRPr="00B9749C">
        <w:rPr>
          <w:b w:val="0"/>
          <w:szCs w:val="28"/>
        </w:rPr>
        <w:t>документ</w:t>
      </w:r>
      <w:r w:rsidR="00800B8A" w:rsidRPr="00B9749C">
        <w:rPr>
          <w:b w:val="0"/>
          <w:szCs w:val="28"/>
        </w:rPr>
        <w:t>ы</w:t>
      </w:r>
      <w:r w:rsidR="00A8176F" w:rsidRPr="00B9749C">
        <w:rPr>
          <w:b w:val="0"/>
          <w:szCs w:val="28"/>
        </w:rPr>
        <w:t xml:space="preserve"> по проекту Постановления</w:t>
      </w:r>
      <w:r w:rsidR="008631D6" w:rsidRPr="00B9749C">
        <w:rPr>
          <w:b w:val="0"/>
          <w:szCs w:val="28"/>
        </w:rPr>
        <w:t xml:space="preserve"> </w:t>
      </w:r>
      <w:r w:rsidR="00CF1135" w:rsidRPr="00B9749C">
        <w:rPr>
          <w:b w:val="0"/>
        </w:rPr>
        <w:t xml:space="preserve">администрации Сортавальского муниципального района </w:t>
      </w:r>
      <w:r w:rsidR="00472759" w:rsidRPr="00B9749C">
        <w:rPr>
          <w:b w:val="0"/>
          <w:szCs w:val="28"/>
        </w:rPr>
        <w:t xml:space="preserve">«Об утверждении муниципальной программы </w:t>
      </w:r>
      <w:r w:rsidR="00864A8C" w:rsidRPr="00112BE2">
        <w:rPr>
          <w:b w:val="0"/>
          <w:szCs w:val="28"/>
        </w:rPr>
        <w:t>«Развитие культуры, физической культуры, спорта и молодежной политики Сортавальского муниципального района на 2019-2025 годы»</w:t>
      </w:r>
      <w:r w:rsidR="00573E6C" w:rsidRPr="00B9749C">
        <w:rPr>
          <w:b w:val="0"/>
          <w:szCs w:val="28"/>
        </w:rPr>
        <w:t xml:space="preserve"> </w:t>
      </w:r>
      <w:r w:rsidR="005C7E35" w:rsidRPr="00B9749C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 w:rsidRPr="00B9749C">
        <w:rPr>
          <w:b w:val="0"/>
          <w:szCs w:val="28"/>
        </w:rPr>
        <w:t>и</w:t>
      </w:r>
      <w:proofErr w:type="gramEnd"/>
      <w:r w:rsidR="005C7E35" w:rsidRPr="00B9749C">
        <w:rPr>
          <w:b w:val="0"/>
          <w:szCs w:val="28"/>
        </w:rPr>
        <w:t xml:space="preserve"> и внесения изменений в проект программы</w:t>
      </w:r>
      <w:r w:rsidR="00F83935" w:rsidRPr="00B9749C">
        <w:rPr>
          <w:b w:val="0"/>
          <w:szCs w:val="28"/>
        </w:rPr>
        <w:t>.</w:t>
      </w:r>
      <w:r w:rsidR="005C7E35" w:rsidRPr="00B9749C">
        <w:rPr>
          <w:b w:val="0"/>
          <w:bCs/>
          <w:szCs w:val="28"/>
        </w:rPr>
        <w:t xml:space="preserve"> </w:t>
      </w:r>
    </w:p>
    <w:p w:rsidR="008543E0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BA7624" w:rsidRDefault="00BA7624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BA7624" w:rsidRPr="0034516F" w:rsidRDefault="00BA7624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472759" w:rsidP="00EE60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="00EE60D6" w:rsidRPr="00A0728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A07288">
        <w:rPr>
          <w:bCs/>
          <w:sz w:val="28"/>
          <w:szCs w:val="28"/>
        </w:rPr>
        <w:t xml:space="preserve">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="00472759">
        <w:rPr>
          <w:bCs/>
          <w:sz w:val="28"/>
          <w:szCs w:val="28"/>
        </w:rPr>
        <w:tab/>
        <w:t>Н.В. Мангушева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sectPr w:rsidR="00E82851" w:rsidRPr="00E60370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89" w:rsidRDefault="009D3D89" w:rsidP="004436D2">
      <w:r>
        <w:separator/>
      </w:r>
    </w:p>
  </w:endnote>
  <w:endnote w:type="continuationSeparator" w:id="0">
    <w:p w:rsidR="009D3D89" w:rsidRDefault="009D3D89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89" w:rsidRDefault="009D3D89" w:rsidP="004436D2">
      <w:r>
        <w:separator/>
      </w:r>
    </w:p>
  </w:footnote>
  <w:footnote w:type="continuationSeparator" w:id="0">
    <w:p w:rsidR="009D3D89" w:rsidRDefault="009D3D89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E288F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39"/>
    <w:multiLevelType w:val="hybridMultilevel"/>
    <w:tmpl w:val="1008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D8A"/>
    <w:multiLevelType w:val="hybridMultilevel"/>
    <w:tmpl w:val="147E6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34F"/>
    <w:multiLevelType w:val="multilevel"/>
    <w:tmpl w:val="98DA55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321476"/>
    <w:multiLevelType w:val="hybridMultilevel"/>
    <w:tmpl w:val="9746E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1B4B68"/>
    <w:multiLevelType w:val="multilevel"/>
    <w:tmpl w:val="190E71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>
    <w:nsid w:val="1D921F09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39082AB4"/>
    <w:multiLevelType w:val="multilevel"/>
    <w:tmpl w:val="31329A84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AE1475"/>
    <w:multiLevelType w:val="hybridMultilevel"/>
    <w:tmpl w:val="A08E03F8"/>
    <w:lvl w:ilvl="0" w:tplc="B83693A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C584ABF"/>
    <w:multiLevelType w:val="multilevel"/>
    <w:tmpl w:val="A08E03F8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08E5694"/>
    <w:multiLevelType w:val="multilevel"/>
    <w:tmpl w:val="7F927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08513C"/>
    <w:multiLevelType w:val="hybridMultilevel"/>
    <w:tmpl w:val="7D988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A4D0831"/>
    <w:multiLevelType w:val="hybridMultilevel"/>
    <w:tmpl w:val="BB04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259D7"/>
    <w:multiLevelType w:val="hybridMultilevel"/>
    <w:tmpl w:val="CF96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77C0B"/>
    <w:multiLevelType w:val="hybridMultilevel"/>
    <w:tmpl w:val="7450BC0E"/>
    <w:lvl w:ilvl="0" w:tplc="EB081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2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3E51"/>
    <w:rsid w:val="000073AC"/>
    <w:rsid w:val="00011917"/>
    <w:rsid w:val="00017280"/>
    <w:rsid w:val="000215AF"/>
    <w:rsid w:val="00024CC8"/>
    <w:rsid w:val="00026C41"/>
    <w:rsid w:val="000272CC"/>
    <w:rsid w:val="00030739"/>
    <w:rsid w:val="00031E13"/>
    <w:rsid w:val="00033623"/>
    <w:rsid w:val="000342EC"/>
    <w:rsid w:val="000356D2"/>
    <w:rsid w:val="00037BB1"/>
    <w:rsid w:val="0004101E"/>
    <w:rsid w:val="000475B2"/>
    <w:rsid w:val="0005244D"/>
    <w:rsid w:val="000547C8"/>
    <w:rsid w:val="00056D7C"/>
    <w:rsid w:val="0005703B"/>
    <w:rsid w:val="000652E0"/>
    <w:rsid w:val="00066583"/>
    <w:rsid w:val="00070726"/>
    <w:rsid w:val="000758E0"/>
    <w:rsid w:val="000768A0"/>
    <w:rsid w:val="0008148D"/>
    <w:rsid w:val="000831D3"/>
    <w:rsid w:val="000850B7"/>
    <w:rsid w:val="0009132D"/>
    <w:rsid w:val="000A0251"/>
    <w:rsid w:val="000A3DFF"/>
    <w:rsid w:val="000A5478"/>
    <w:rsid w:val="000B18A8"/>
    <w:rsid w:val="000B52BC"/>
    <w:rsid w:val="000C10E9"/>
    <w:rsid w:val="000D183B"/>
    <w:rsid w:val="000D2BB6"/>
    <w:rsid w:val="000D2F13"/>
    <w:rsid w:val="000D65D4"/>
    <w:rsid w:val="000E4827"/>
    <w:rsid w:val="000F05C7"/>
    <w:rsid w:val="000F2055"/>
    <w:rsid w:val="000F37C9"/>
    <w:rsid w:val="000F7541"/>
    <w:rsid w:val="001037F8"/>
    <w:rsid w:val="00103B99"/>
    <w:rsid w:val="001104F2"/>
    <w:rsid w:val="00112BE2"/>
    <w:rsid w:val="001161CE"/>
    <w:rsid w:val="00120F4F"/>
    <w:rsid w:val="001225C3"/>
    <w:rsid w:val="001233E3"/>
    <w:rsid w:val="00124832"/>
    <w:rsid w:val="00124B50"/>
    <w:rsid w:val="00131E6D"/>
    <w:rsid w:val="00135155"/>
    <w:rsid w:val="00135158"/>
    <w:rsid w:val="0013773A"/>
    <w:rsid w:val="001425A1"/>
    <w:rsid w:val="00147947"/>
    <w:rsid w:val="00150383"/>
    <w:rsid w:val="00162F95"/>
    <w:rsid w:val="00166CEE"/>
    <w:rsid w:val="001810F0"/>
    <w:rsid w:val="001856A5"/>
    <w:rsid w:val="00187A9B"/>
    <w:rsid w:val="00191EF6"/>
    <w:rsid w:val="0019501C"/>
    <w:rsid w:val="001A000B"/>
    <w:rsid w:val="001A33F2"/>
    <w:rsid w:val="001A75E8"/>
    <w:rsid w:val="001C5D10"/>
    <w:rsid w:val="001D09B8"/>
    <w:rsid w:val="0020073B"/>
    <w:rsid w:val="00205E54"/>
    <w:rsid w:val="00206FAE"/>
    <w:rsid w:val="00215238"/>
    <w:rsid w:val="00215B05"/>
    <w:rsid w:val="002179CE"/>
    <w:rsid w:val="00220CC4"/>
    <w:rsid w:val="0022183A"/>
    <w:rsid w:val="00221B4B"/>
    <w:rsid w:val="00227CB6"/>
    <w:rsid w:val="00230B5F"/>
    <w:rsid w:val="00230BC0"/>
    <w:rsid w:val="0023548B"/>
    <w:rsid w:val="0023661A"/>
    <w:rsid w:val="00236CEC"/>
    <w:rsid w:val="00244186"/>
    <w:rsid w:val="002441C4"/>
    <w:rsid w:val="002460ED"/>
    <w:rsid w:val="00246F7F"/>
    <w:rsid w:val="00251689"/>
    <w:rsid w:val="002608ED"/>
    <w:rsid w:val="00261481"/>
    <w:rsid w:val="002652B3"/>
    <w:rsid w:val="0028200F"/>
    <w:rsid w:val="00282212"/>
    <w:rsid w:val="00284823"/>
    <w:rsid w:val="00285BC0"/>
    <w:rsid w:val="00291EBF"/>
    <w:rsid w:val="002922EE"/>
    <w:rsid w:val="00296AE3"/>
    <w:rsid w:val="002A0189"/>
    <w:rsid w:val="002A27E1"/>
    <w:rsid w:val="002A3009"/>
    <w:rsid w:val="002A5573"/>
    <w:rsid w:val="002B0DCC"/>
    <w:rsid w:val="002B0F3D"/>
    <w:rsid w:val="002B66C7"/>
    <w:rsid w:val="002D1DC5"/>
    <w:rsid w:val="002D5A35"/>
    <w:rsid w:val="002D616F"/>
    <w:rsid w:val="002D771A"/>
    <w:rsid w:val="002E1333"/>
    <w:rsid w:val="002E2A1C"/>
    <w:rsid w:val="002E4B48"/>
    <w:rsid w:val="002E5F98"/>
    <w:rsid w:val="002E6189"/>
    <w:rsid w:val="002E6B9A"/>
    <w:rsid w:val="002F3A9D"/>
    <w:rsid w:val="002F3AAE"/>
    <w:rsid w:val="00300900"/>
    <w:rsid w:val="00300ED9"/>
    <w:rsid w:val="003020AF"/>
    <w:rsid w:val="003127B8"/>
    <w:rsid w:val="00312891"/>
    <w:rsid w:val="00312A7D"/>
    <w:rsid w:val="0031428C"/>
    <w:rsid w:val="003203F1"/>
    <w:rsid w:val="0032078F"/>
    <w:rsid w:val="00320FC5"/>
    <w:rsid w:val="00322901"/>
    <w:rsid w:val="00324B3D"/>
    <w:rsid w:val="003316D0"/>
    <w:rsid w:val="003336BB"/>
    <w:rsid w:val="00334089"/>
    <w:rsid w:val="00334551"/>
    <w:rsid w:val="003349F1"/>
    <w:rsid w:val="00344476"/>
    <w:rsid w:val="0034516F"/>
    <w:rsid w:val="00351B35"/>
    <w:rsid w:val="003533FD"/>
    <w:rsid w:val="00354BFD"/>
    <w:rsid w:val="0036083A"/>
    <w:rsid w:val="0036508F"/>
    <w:rsid w:val="00366677"/>
    <w:rsid w:val="00372707"/>
    <w:rsid w:val="00372899"/>
    <w:rsid w:val="003752B0"/>
    <w:rsid w:val="0037564F"/>
    <w:rsid w:val="00377169"/>
    <w:rsid w:val="003833C9"/>
    <w:rsid w:val="003908F0"/>
    <w:rsid w:val="003909D0"/>
    <w:rsid w:val="003A6AC7"/>
    <w:rsid w:val="003A6EFB"/>
    <w:rsid w:val="003B2770"/>
    <w:rsid w:val="003B2A77"/>
    <w:rsid w:val="003B2F3D"/>
    <w:rsid w:val="003B6E47"/>
    <w:rsid w:val="003C0B51"/>
    <w:rsid w:val="003C0C4E"/>
    <w:rsid w:val="003C12B2"/>
    <w:rsid w:val="003C1DEC"/>
    <w:rsid w:val="003C42A8"/>
    <w:rsid w:val="003C7654"/>
    <w:rsid w:val="003D3A89"/>
    <w:rsid w:val="003E3F7B"/>
    <w:rsid w:val="003F6437"/>
    <w:rsid w:val="0040450A"/>
    <w:rsid w:val="00407966"/>
    <w:rsid w:val="004176C7"/>
    <w:rsid w:val="00417BF1"/>
    <w:rsid w:val="00422EF9"/>
    <w:rsid w:val="00426678"/>
    <w:rsid w:val="00426B2F"/>
    <w:rsid w:val="004354E4"/>
    <w:rsid w:val="004436D2"/>
    <w:rsid w:val="00446498"/>
    <w:rsid w:val="00461D20"/>
    <w:rsid w:val="00465293"/>
    <w:rsid w:val="00472759"/>
    <w:rsid w:val="00474A75"/>
    <w:rsid w:val="00474B5E"/>
    <w:rsid w:val="00477F8A"/>
    <w:rsid w:val="00481D98"/>
    <w:rsid w:val="00484E08"/>
    <w:rsid w:val="004855DC"/>
    <w:rsid w:val="00495190"/>
    <w:rsid w:val="004C0102"/>
    <w:rsid w:val="004C2DE9"/>
    <w:rsid w:val="004C33CB"/>
    <w:rsid w:val="004C57C3"/>
    <w:rsid w:val="004E138C"/>
    <w:rsid w:val="004E288F"/>
    <w:rsid w:val="004E39A9"/>
    <w:rsid w:val="004E503D"/>
    <w:rsid w:val="004E6186"/>
    <w:rsid w:val="004E790B"/>
    <w:rsid w:val="004F1705"/>
    <w:rsid w:val="004F348A"/>
    <w:rsid w:val="005056D2"/>
    <w:rsid w:val="0050621A"/>
    <w:rsid w:val="0051003D"/>
    <w:rsid w:val="0051632D"/>
    <w:rsid w:val="0051731F"/>
    <w:rsid w:val="0052084B"/>
    <w:rsid w:val="00527FFC"/>
    <w:rsid w:val="0053297E"/>
    <w:rsid w:val="0053435D"/>
    <w:rsid w:val="005443AE"/>
    <w:rsid w:val="0055099F"/>
    <w:rsid w:val="005509E4"/>
    <w:rsid w:val="00550A02"/>
    <w:rsid w:val="00554D4B"/>
    <w:rsid w:val="0055570F"/>
    <w:rsid w:val="005561F0"/>
    <w:rsid w:val="00573E6C"/>
    <w:rsid w:val="00585920"/>
    <w:rsid w:val="00585DE1"/>
    <w:rsid w:val="00593AE4"/>
    <w:rsid w:val="005A1FBF"/>
    <w:rsid w:val="005A4880"/>
    <w:rsid w:val="005A517D"/>
    <w:rsid w:val="005B4CB4"/>
    <w:rsid w:val="005B4DBE"/>
    <w:rsid w:val="005C2DD7"/>
    <w:rsid w:val="005C342A"/>
    <w:rsid w:val="005C47FA"/>
    <w:rsid w:val="005C7E35"/>
    <w:rsid w:val="005E5147"/>
    <w:rsid w:val="005E6F9D"/>
    <w:rsid w:val="005F4809"/>
    <w:rsid w:val="0060127C"/>
    <w:rsid w:val="00602298"/>
    <w:rsid w:val="00603E51"/>
    <w:rsid w:val="00616DDF"/>
    <w:rsid w:val="00621A3B"/>
    <w:rsid w:val="00621E12"/>
    <w:rsid w:val="006254DF"/>
    <w:rsid w:val="0062619D"/>
    <w:rsid w:val="006307C0"/>
    <w:rsid w:val="00631208"/>
    <w:rsid w:val="006365FB"/>
    <w:rsid w:val="0064673E"/>
    <w:rsid w:val="00662981"/>
    <w:rsid w:val="006632DB"/>
    <w:rsid w:val="00664704"/>
    <w:rsid w:val="006709AA"/>
    <w:rsid w:val="00672A28"/>
    <w:rsid w:val="00673B77"/>
    <w:rsid w:val="0067798A"/>
    <w:rsid w:val="006807BF"/>
    <w:rsid w:val="00680818"/>
    <w:rsid w:val="00682B9E"/>
    <w:rsid w:val="00684EFA"/>
    <w:rsid w:val="00685B6F"/>
    <w:rsid w:val="0069564E"/>
    <w:rsid w:val="006A038F"/>
    <w:rsid w:val="006A242A"/>
    <w:rsid w:val="006A705E"/>
    <w:rsid w:val="006A7DE8"/>
    <w:rsid w:val="006B27FD"/>
    <w:rsid w:val="006B3A56"/>
    <w:rsid w:val="006C1B75"/>
    <w:rsid w:val="006C2735"/>
    <w:rsid w:val="006C459A"/>
    <w:rsid w:val="006C5365"/>
    <w:rsid w:val="006D083A"/>
    <w:rsid w:val="006E1429"/>
    <w:rsid w:val="006E2059"/>
    <w:rsid w:val="006E3307"/>
    <w:rsid w:val="006E6551"/>
    <w:rsid w:val="006F0694"/>
    <w:rsid w:val="006F18DF"/>
    <w:rsid w:val="00703888"/>
    <w:rsid w:val="00703A50"/>
    <w:rsid w:val="00706922"/>
    <w:rsid w:val="00714E2C"/>
    <w:rsid w:val="00715464"/>
    <w:rsid w:val="00722482"/>
    <w:rsid w:val="007242BD"/>
    <w:rsid w:val="0072731D"/>
    <w:rsid w:val="00736B5C"/>
    <w:rsid w:val="00737469"/>
    <w:rsid w:val="007476A2"/>
    <w:rsid w:val="00751EB9"/>
    <w:rsid w:val="00753403"/>
    <w:rsid w:val="007541D0"/>
    <w:rsid w:val="00757084"/>
    <w:rsid w:val="00763066"/>
    <w:rsid w:val="00763608"/>
    <w:rsid w:val="00766454"/>
    <w:rsid w:val="00771E12"/>
    <w:rsid w:val="00774DD8"/>
    <w:rsid w:val="00774F9E"/>
    <w:rsid w:val="00785332"/>
    <w:rsid w:val="007A3BEA"/>
    <w:rsid w:val="007A6DF4"/>
    <w:rsid w:val="007A7030"/>
    <w:rsid w:val="007B11D2"/>
    <w:rsid w:val="007B50BF"/>
    <w:rsid w:val="007C28F8"/>
    <w:rsid w:val="007C469D"/>
    <w:rsid w:val="007C5F3D"/>
    <w:rsid w:val="007D23C9"/>
    <w:rsid w:val="007D28D5"/>
    <w:rsid w:val="007D5BD4"/>
    <w:rsid w:val="007E147F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14A32"/>
    <w:rsid w:val="00816698"/>
    <w:rsid w:val="00817BDE"/>
    <w:rsid w:val="00820D68"/>
    <w:rsid w:val="00820D9F"/>
    <w:rsid w:val="0082183D"/>
    <w:rsid w:val="008220C0"/>
    <w:rsid w:val="00823D37"/>
    <w:rsid w:val="00823F39"/>
    <w:rsid w:val="00824830"/>
    <w:rsid w:val="008255AB"/>
    <w:rsid w:val="0083522D"/>
    <w:rsid w:val="0084031F"/>
    <w:rsid w:val="00840D39"/>
    <w:rsid w:val="00850050"/>
    <w:rsid w:val="008543E0"/>
    <w:rsid w:val="00854C57"/>
    <w:rsid w:val="00856FF7"/>
    <w:rsid w:val="008616A5"/>
    <w:rsid w:val="008631D6"/>
    <w:rsid w:val="00864A8C"/>
    <w:rsid w:val="008678EA"/>
    <w:rsid w:val="008707E4"/>
    <w:rsid w:val="00876478"/>
    <w:rsid w:val="008773CB"/>
    <w:rsid w:val="00877DC6"/>
    <w:rsid w:val="008818AC"/>
    <w:rsid w:val="0088560A"/>
    <w:rsid w:val="0089191D"/>
    <w:rsid w:val="0089229B"/>
    <w:rsid w:val="0089316C"/>
    <w:rsid w:val="00893811"/>
    <w:rsid w:val="00893F47"/>
    <w:rsid w:val="008A0DA1"/>
    <w:rsid w:val="008A4C62"/>
    <w:rsid w:val="008A5EB9"/>
    <w:rsid w:val="008B2CA4"/>
    <w:rsid w:val="008B577E"/>
    <w:rsid w:val="008C0755"/>
    <w:rsid w:val="008C20D9"/>
    <w:rsid w:val="008C2957"/>
    <w:rsid w:val="008C37F6"/>
    <w:rsid w:val="008C4E57"/>
    <w:rsid w:val="008C7796"/>
    <w:rsid w:val="008D1DAC"/>
    <w:rsid w:val="008D6AB9"/>
    <w:rsid w:val="008E5789"/>
    <w:rsid w:val="008E7312"/>
    <w:rsid w:val="008F192B"/>
    <w:rsid w:val="008F6536"/>
    <w:rsid w:val="00904EC5"/>
    <w:rsid w:val="00906BEA"/>
    <w:rsid w:val="0091445D"/>
    <w:rsid w:val="00924520"/>
    <w:rsid w:val="0093100A"/>
    <w:rsid w:val="0093229C"/>
    <w:rsid w:val="00942ED2"/>
    <w:rsid w:val="00944BD0"/>
    <w:rsid w:val="00944EE4"/>
    <w:rsid w:val="00951B51"/>
    <w:rsid w:val="00957F40"/>
    <w:rsid w:val="009672DA"/>
    <w:rsid w:val="00967C00"/>
    <w:rsid w:val="009725B6"/>
    <w:rsid w:val="00975020"/>
    <w:rsid w:val="009770AF"/>
    <w:rsid w:val="009779E8"/>
    <w:rsid w:val="009836EF"/>
    <w:rsid w:val="00983D64"/>
    <w:rsid w:val="00983FF1"/>
    <w:rsid w:val="00990D55"/>
    <w:rsid w:val="00994B04"/>
    <w:rsid w:val="009A384B"/>
    <w:rsid w:val="009A48B3"/>
    <w:rsid w:val="009B1980"/>
    <w:rsid w:val="009B2EAA"/>
    <w:rsid w:val="009B4335"/>
    <w:rsid w:val="009C21C1"/>
    <w:rsid w:val="009C5CA2"/>
    <w:rsid w:val="009C6E1C"/>
    <w:rsid w:val="009D2B4F"/>
    <w:rsid w:val="009D3D89"/>
    <w:rsid w:val="009D42F1"/>
    <w:rsid w:val="009D6D21"/>
    <w:rsid w:val="009E48E1"/>
    <w:rsid w:val="009F0534"/>
    <w:rsid w:val="00A035F1"/>
    <w:rsid w:val="00A04D61"/>
    <w:rsid w:val="00A06A54"/>
    <w:rsid w:val="00A07288"/>
    <w:rsid w:val="00A10298"/>
    <w:rsid w:val="00A213BF"/>
    <w:rsid w:val="00A22C23"/>
    <w:rsid w:val="00A254C5"/>
    <w:rsid w:val="00A34507"/>
    <w:rsid w:val="00A4056A"/>
    <w:rsid w:val="00A43718"/>
    <w:rsid w:val="00A4542C"/>
    <w:rsid w:val="00A46517"/>
    <w:rsid w:val="00A51B28"/>
    <w:rsid w:val="00A51FF9"/>
    <w:rsid w:val="00A54640"/>
    <w:rsid w:val="00A54674"/>
    <w:rsid w:val="00A55548"/>
    <w:rsid w:val="00A61A51"/>
    <w:rsid w:val="00A65673"/>
    <w:rsid w:val="00A65C86"/>
    <w:rsid w:val="00A66343"/>
    <w:rsid w:val="00A73830"/>
    <w:rsid w:val="00A7436F"/>
    <w:rsid w:val="00A8176F"/>
    <w:rsid w:val="00A829F0"/>
    <w:rsid w:val="00A84B9C"/>
    <w:rsid w:val="00A863A7"/>
    <w:rsid w:val="00A90F3B"/>
    <w:rsid w:val="00A91691"/>
    <w:rsid w:val="00AA2607"/>
    <w:rsid w:val="00AA2BD2"/>
    <w:rsid w:val="00AA337F"/>
    <w:rsid w:val="00AA6FC1"/>
    <w:rsid w:val="00AB131D"/>
    <w:rsid w:val="00AB332A"/>
    <w:rsid w:val="00AC36D8"/>
    <w:rsid w:val="00AD1969"/>
    <w:rsid w:val="00AD1E1F"/>
    <w:rsid w:val="00AE3C36"/>
    <w:rsid w:val="00AE4DA5"/>
    <w:rsid w:val="00AE52BA"/>
    <w:rsid w:val="00AF2B75"/>
    <w:rsid w:val="00AF407E"/>
    <w:rsid w:val="00B0738B"/>
    <w:rsid w:val="00B10A91"/>
    <w:rsid w:val="00B12185"/>
    <w:rsid w:val="00B1277E"/>
    <w:rsid w:val="00B15FD1"/>
    <w:rsid w:val="00B21704"/>
    <w:rsid w:val="00B2777E"/>
    <w:rsid w:val="00B27810"/>
    <w:rsid w:val="00B30078"/>
    <w:rsid w:val="00B337F2"/>
    <w:rsid w:val="00B36760"/>
    <w:rsid w:val="00B36CE0"/>
    <w:rsid w:val="00B40DAB"/>
    <w:rsid w:val="00B4481D"/>
    <w:rsid w:val="00B5688A"/>
    <w:rsid w:val="00B63CD3"/>
    <w:rsid w:val="00B65FC6"/>
    <w:rsid w:val="00B75AA3"/>
    <w:rsid w:val="00B83797"/>
    <w:rsid w:val="00B84847"/>
    <w:rsid w:val="00B9303F"/>
    <w:rsid w:val="00B9749C"/>
    <w:rsid w:val="00BA1CF7"/>
    <w:rsid w:val="00BA2FDA"/>
    <w:rsid w:val="00BA627F"/>
    <w:rsid w:val="00BA7624"/>
    <w:rsid w:val="00BB4FFC"/>
    <w:rsid w:val="00BB61ED"/>
    <w:rsid w:val="00BB6AB0"/>
    <w:rsid w:val="00BB71CA"/>
    <w:rsid w:val="00BC27A5"/>
    <w:rsid w:val="00BC3984"/>
    <w:rsid w:val="00BC3A2A"/>
    <w:rsid w:val="00BC4DC6"/>
    <w:rsid w:val="00BC7B6E"/>
    <w:rsid w:val="00BD012F"/>
    <w:rsid w:val="00BD0162"/>
    <w:rsid w:val="00BD0ED2"/>
    <w:rsid w:val="00BD16DA"/>
    <w:rsid w:val="00BE16E9"/>
    <w:rsid w:val="00BE2B49"/>
    <w:rsid w:val="00BE771F"/>
    <w:rsid w:val="00BF0F16"/>
    <w:rsid w:val="00BF3106"/>
    <w:rsid w:val="00C01DB0"/>
    <w:rsid w:val="00C0350F"/>
    <w:rsid w:val="00C15F6B"/>
    <w:rsid w:val="00C20ED9"/>
    <w:rsid w:val="00C21547"/>
    <w:rsid w:val="00C25308"/>
    <w:rsid w:val="00C3553E"/>
    <w:rsid w:val="00C36472"/>
    <w:rsid w:val="00C366AE"/>
    <w:rsid w:val="00C3777A"/>
    <w:rsid w:val="00C37F0F"/>
    <w:rsid w:val="00C46D3D"/>
    <w:rsid w:val="00C53DB4"/>
    <w:rsid w:val="00C65002"/>
    <w:rsid w:val="00C758B2"/>
    <w:rsid w:val="00C8480B"/>
    <w:rsid w:val="00C84B8D"/>
    <w:rsid w:val="00C851E6"/>
    <w:rsid w:val="00C86B03"/>
    <w:rsid w:val="00C914BB"/>
    <w:rsid w:val="00C95E30"/>
    <w:rsid w:val="00C96A2C"/>
    <w:rsid w:val="00C96B07"/>
    <w:rsid w:val="00CA012E"/>
    <w:rsid w:val="00CA18DC"/>
    <w:rsid w:val="00CA4377"/>
    <w:rsid w:val="00CA7EEA"/>
    <w:rsid w:val="00CB10E5"/>
    <w:rsid w:val="00CB1F5C"/>
    <w:rsid w:val="00CC1BEA"/>
    <w:rsid w:val="00CC3E31"/>
    <w:rsid w:val="00CC7424"/>
    <w:rsid w:val="00CC7811"/>
    <w:rsid w:val="00CE600B"/>
    <w:rsid w:val="00CE677D"/>
    <w:rsid w:val="00CF1135"/>
    <w:rsid w:val="00CF38A8"/>
    <w:rsid w:val="00D04367"/>
    <w:rsid w:val="00D04D1F"/>
    <w:rsid w:val="00D10381"/>
    <w:rsid w:val="00D11535"/>
    <w:rsid w:val="00D1567C"/>
    <w:rsid w:val="00D303D6"/>
    <w:rsid w:val="00D40650"/>
    <w:rsid w:val="00D41D6E"/>
    <w:rsid w:val="00D44AE0"/>
    <w:rsid w:val="00D61490"/>
    <w:rsid w:val="00D653F3"/>
    <w:rsid w:val="00D665C5"/>
    <w:rsid w:val="00D67D7D"/>
    <w:rsid w:val="00D84AF8"/>
    <w:rsid w:val="00DA3017"/>
    <w:rsid w:val="00DA3691"/>
    <w:rsid w:val="00DB01F9"/>
    <w:rsid w:val="00DB0CAE"/>
    <w:rsid w:val="00DB102C"/>
    <w:rsid w:val="00DB2614"/>
    <w:rsid w:val="00DB3840"/>
    <w:rsid w:val="00DB7AA4"/>
    <w:rsid w:val="00DC6826"/>
    <w:rsid w:val="00DE19DE"/>
    <w:rsid w:val="00DE44E1"/>
    <w:rsid w:val="00DE67E5"/>
    <w:rsid w:val="00DE72C1"/>
    <w:rsid w:val="00DF5AD5"/>
    <w:rsid w:val="00DF5DBB"/>
    <w:rsid w:val="00E06032"/>
    <w:rsid w:val="00E07C46"/>
    <w:rsid w:val="00E11B85"/>
    <w:rsid w:val="00E12217"/>
    <w:rsid w:val="00E228A1"/>
    <w:rsid w:val="00E30002"/>
    <w:rsid w:val="00E33F2F"/>
    <w:rsid w:val="00E3518F"/>
    <w:rsid w:val="00E4641D"/>
    <w:rsid w:val="00E52561"/>
    <w:rsid w:val="00E60370"/>
    <w:rsid w:val="00E63299"/>
    <w:rsid w:val="00E82851"/>
    <w:rsid w:val="00E86B6F"/>
    <w:rsid w:val="00E9069A"/>
    <w:rsid w:val="00E9330D"/>
    <w:rsid w:val="00E957C7"/>
    <w:rsid w:val="00EA12D7"/>
    <w:rsid w:val="00EB1BE7"/>
    <w:rsid w:val="00EB7BFB"/>
    <w:rsid w:val="00EE4B1A"/>
    <w:rsid w:val="00EE5185"/>
    <w:rsid w:val="00EE60D6"/>
    <w:rsid w:val="00EE6360"/>
    <w:rsid w:val="00EE7D0A"/>
    <w:rsid w:val="00EF6B43"/>
    <w:rsid w:val="00EF7FBA"/>
    <w:rsid w:val="00F05A67"/>
    <w:rsid w:val="00F06B55"/>
    <w:rsid w:val="00F12FCB"/>
    <w:rsid w:val="00F321E8"/>
    <w:rsid w:val="00F43B61"/>
    <w:rsid w:val="00F456C1"/>
    <w:rsid w:val="00F462B6"/>
    <w:rsid w:val="00F5150D"/>
    <w:rsid w:val="00F7643A"/>
    <w:rsid w:val="00F767D5"/>
    <w:rsid w:val="00F775B9"/>
    <w:rsid w:val="00F825DD"/>
    <w:rsid w:val="00F83935"/>
    <w:rsid w:val="00F93766"/>
    <w:rsid w:val="00F938BC"/>
    <w:rsid w:val="00F94830"/>
    <w:rsid w:val="00F97B9E"/>
    <w:rsid w:val="00FA6B3E"/>
    <w:rsid w:val="00FA6D06"/>
    <w:rsid w:val="00FB351A"/>
    <w:rsid w:val="00FB603E"/>
    <w:rsid w:val="00FB7FDC"/>
    <w:rsid w:val="00FC1429"/>
    <w:rsid w:val="00FC192F"/>
    <w:rsid w:val="00FC2ABF"/>
    <w:rsid w:val="00FC3E17"/>
    <w:rsid w:val="00FC64C1"/>
    <w:rsid w:val="00FD1E4D"/>
    <w:rsid w:val="00FD217B"/>
    <w:rsid w:val="00FD2493"/>
    <w:rsid w:val="00FD2923"/>
    <w:rsid w:val="00FD2B92"/>
    <w:rsid w:val="00FD3529"/>
    <w:rsid w:val="00FE2478"/>
    <w:rsid w:val="00FE527B"/>
    <w:rsid w:val="00FE5862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3572-46DE-440A-8EDA-B7F4172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2018-10-11T12:43:00Z</cp:lastPrinted>
  <dcterms:created xsi:type="dcterms:W3CDTF">2018-12-09T17:27:00Z</dcterms:created>
  <dcterms:modified xsi:type="dcterms:W3CDTF">2018-12-09T17:27:00Z</dcterms:modified>
</cp:coreProperties>
</file>