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EB" w:rsidRDefault="003F599C" w:rsidP="00053EEB">
      <w:pPr>
        <w:pStyle w:val="4"/>
        <w:tabs>
          <w:tab w:val="left" w:pos="6521"/>
        </w:tabs>
        <w:ind w:left="0" w:firstLine="0"/>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9" o:title=""/>
            <w10:wrap type="topAndBottom"/>
          </v:shape>
          <o:OLEObject Type="Embed" ProgID="Unknown" ShapeID="_x0000_s1026" DrawAspect="Content" ObjectID="_1605891935" r:id="rId10"/>
        </w:pict>
      </w:r>
    </w:p>
    <w:p w:rsidR="00053EEB" w:rsidRDefault="00053EEB" w:rsidP="00053EEB">
      <w:pPr>
        <w:pStyle w:val="4"/>
        <w:tabs>
          <w:tab w:val="left" w:pos="6521"/>
        </w:tabs>
        <w:ind w:left="0" w:firstLine="0"/>
        <w:jc w:val="center"/>
      </w:pPr>
      <w:r>
        <w:t xml:space="preserve">РЕСПУБЛИКА </w:t>
      </w:r>
      <w:r>
        <w:rPr>
          <w:noProof w:val="0"/>
        </w:rPr>
        <w:t xml:space="preserve">  </w:t>
      </w:r>
      <w:r>
        <w:t>КАРЕЛИЯ</w:t>
      </w:r>
    </w:p>
    <w:p w:rsidR="00053EEB" w:rsidRDefault="00053EEB" w:rsidP="00053EEB">
      <w:pPr>
        <w:jc w:val="center"/>
      </w:pPr>
    </w:p>
    <w:p w:rsidR="00053EEB" w:rsidRPr="00053EEB" w:rsidRDefault="00053EEB"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053EEB" w:rsidRPr="00053EEB" w:rsidRDefault="00053EEB" w:rsidP="00053EEB">
      <w:pPr>
        <w:jc w:val="center"/>
        <w:rPr>
          <w:rFonts w:ascii="Times New Roman" w:hAnsi="Times New Roman"/>
          <w:b/>
          <w:sz w:val="32"/>
          <w:szCs w:val="32"/>
        </w:rPr>
      </w:pPr>
    </w:p>
    <w:p w:rsidR="00053EEB" w:rsidRDefault="00053EEB"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УТВЕРЖДЕН</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Приказом Контрольно-счетного комитета СМР</w:t>
      </w:r>
    </w:p>
    <w:p w:rsidR="00C7242B" w:rsidRDefault="00C7242B" w:rsidP="00C7242B">
      <w:pPr>
        <w:tabs>
          <w:tab w:val="left" w:pos="2676"/>
        </w:tabs>
        <w:jc w:val="right"/>
        <w:rPr>
          <w:rFonts w:ascii="Times New Roman" w:hAnsi="Times New Roman"/>
          <w:sz w:val="28"/>
          <w:szCs w:val="28"/>
        </w:rPr>
      </w:pPr>
      <w:r>
        <w:rPr>
          <w:rFonts w:ascii="Times New Roman" w:hAnsi="Times New Roman"/>
          <w:sz w:val="28"/>
          <w:szCs w:val="28"/>
        </w:rPr>
        <w:t>от «</w:t>
      </w:r>
      <w:r w:rsidR="00F509D4">
        <w:rPr>
          <w:rFonts w:ascii="Times New Roman" w:hAnsi="Times New Roman"/>
          <w:sz w:val="28"/>
          <w:szCs w:val="28"/>
        </w:rPr>
        <w:t>15</w:t>
      </w:r>
      <w:r>
        <w:rPr>
          <w:rFonts w:ascii="Times New Roman" w:hAnsi="Times New Roman"/>
          <w:sz w:val="28"/>
          <w:szCs w:val="28"/>
        </w:rPr>
        <w:t xml:space="preserve">» </w:t>
      </w:r>
      <w:r w:rsidR="00F509D4">
        <w:rPr>
          <w:rFonts w:ascii="Times New Roman" w:hAnsi="Times New Roman"/>
          <w:sz w:val="28"/>
          <w:szCs w:val="28"/>
        </w:rPr>
        <w:t>ноября</w:t>
      </w:r>
      <w:r>
        <w:rPr>
          <w:rFonts w:ascii="Times New Roman" w:hAnsi="Times New Roman"/>
          <w:sz w:val="28"/>
          <w:szCs w:val="28"/>
        </w:rPr>
        <w:t xml:space="preserve"> 201</w:t>
      </w:r>
      <w:r w:rsidR="00F509D4">
        <w:rPr>
          <w:rFonts w:ascii="Times New Roman" w:hAnsi="Times New Roman"/>
          <w:sz w:val="28"/>
          <w:szCs w:val="28"/>
        </w:rPr>
        <w:t>8</w:t>
      </w:r>
      <w:r>
        <w:rPr>
          <w:rFonts w:ascii="Times New Roman" w:hAnsi="Times New Roman"/>
          <w:sz w:val="28"/>
          <w:szCs w:val="28"/>
        </w:rPr>
        <w:t>г. №</w:t>
      </w:r>
      <w:r w:rsidR="0055603C">
        <w:rPr>
          <w:rFonts w:ascii="Times New Roman" w:hAnsi="Times New Roman"/>
          <w:sz w:val="28"/>
          <w:szCs w:val="28"/>
        </w:rPr>
        <w:t>12</w:t>
      </w:r>
      <w:r>
        <w:rPr>
          <w:rFonts w:ascii="Times New Roman" w:hAnsi="Times New Roman"/>
          <w:sz w:val="28"/>
          <w:szCs w:val="28"/>
        </w:rPr>
        <w:t xml:space="preserve"> </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w:t>
      </w:r>
      <w:r w:rsidR="00F509D4">
        <w:rPr>
          <w:rFonts w:ascii="Times New Roman" w:hAnsi="Times New Roman"/>
          <w:b/>
          <w:sz w:val="28"/>
          <w:szCs w:val="28"/>
        </w:rPr>
        <w:t>7</w:t>
      </w:r>
      <w:r w:rsidR="00F1540F">
        <w:rPr>
          <w:rFonts w:ascii="Times New Roman" w:hAnsi="Times New Roman"/>
          <w:b/>
          <w:sz w:val="28"/>
          <w:szCs w:val="28"/>
        </w:rPr>
        <w:t xml:space="preserve">                      </w:t>
      </w:r>
      <w:r w:rsidR="003B5CA3">
        <w:rPr>
          <w:rFonts w:ascii="Times New Roman" w:hAnsi="Times New Roman"/>
          <w:b/>
          <w:sz w:val="28"/>
          <w:szCs w:val="28"/>
        </w:rPr>
        <w:t xml:space="preserve"> </w:t>
      </w:r>
      <w:r>
        <w:rPr>
          <w:rFonts w:ascii="Times New Roman" w:hAnsi="Times New Roman"/>
          <w:b/>
          <w:sz w:val="28"/>
          <w:szCs w:val="28"/>
        </w:rPr>
        <w:t xml:space="preserve">                                                                     дата_</w:t>
      </w:r>
      <w:r w:rsidR="00F509D4">
        <w:rPr>
          <w:rFonts w:ascii="Times New Roman" w:hAnsi="Times New Roman"/>
          <w:b/>
          <w:sz w:val="28"/>
          <w:szCs w:val="28"/>
          <w:u w:val="single"/>
        </w:rPr>
        <w:t>15</w:t>
      </w:r>
      <w:r w:rsidR="003B5CA3" w:rsidRPr="003B5CA3">
        <w:rPr>
          <w:rFonts w:ascii="Times New Roman" w:hAnsi="Times New Roman"/>
          <w:b/>
          <w:sz w:val="28"/>
          <w:szCs w:val="28"/>
          <w:u w:val="single"/>
        </w:rPr>
        <w:t>.</w:t>
      </w:r>
      <w:r w:rsidR="00AE6CFD">
        <w:rPr>
          <w:rFonts w:ascii="Times New Roman" w:hAnsi="Times New Roman"/>
          <w:b/>
          <w:sz w:val="28"/>
          <w:szCs w:val="28"/>
          <w:u w:val="single"/>
        </w:rPr>
        <w:t>1</w:t>
      </w:r>
      <w:r w:rsidR="00F509D4">
        <w:rPr>
          <w:rFonts w:ascii="Times New Roman" w:hAnsi="Times New Roman"/>
          <w:b/>
          <w:sz w:val="28"/>
          <w:szCs w:val="28"/>
          <w:u w:val="single"/>
        </w:rPr>
        <w:t>1</w:t>
      </w:r>
      <w:r w:rsidR="003B5CA3" w:rsidRPr="003B5CA3">
        <w:rPr>
          <w:rFonts w:ascii="Times New Roman" w:hAnsi="Times New Roman"/>
          <w:b/>
          <w:sz w:val="28"/>
          <w:szCs w:val="28"/>
          <w:u w:val="single"/>
        </w:rPr>
        <w:t>.201</w:t>
      </w:r>
      <w:r w:rsidR="00F509D4">
        <w:rPr>
          <w:rFonts w:ascii="Times New Roman" w:hAnsi="Times New Roman"/>
          <w:b/>
          <w:sz w:val="28"/>
          <w:szCs w:val="28"/>
          <w:u w:val="single"/>
        </w:rPr>
        <w:t>8</w:t>
      </w:r>
      <w:r w:rsidR="003B5CA3" w:rsidRPr="003B5CA3">
        <w:rPr>
          <w:rFonts w:ascii="Times New Roman" w:hAnsi="Times New Roman"/>
          <w:b/>
          <w:sz w:val="28"/>
          <w:szCs w:val="28"/>
          <w:u w:val="single"/>
        </w:rPr>
        <w:t>г.</w:t>
      </w:r>
      <w:r>
        <w:rPr>
          <w:rFonts w:ascii="Times New Roman" w:hAnsi="Times New Roman"/>
          <w:b/>
          <w:sz w:val="28"/>
          <w:szCs w:val="28"/>
        </w:rPr>
        <w:t>_</w:t>
      </w:r>
    </w:p>
    <w:p w:rsidR="00F509D4" w:rsidRPr="00F509D4" w:rsidRDefault="00053EEB" w:rsidP="00F509D4">
      <w:pPr>
        <w:jc w:val="both"/>
        <w:rPr>
          <w:rFonts w:ascii="Times New Roman" w:hAnsi="Times New Roman"/>
          <w:sz w:val="18"/>
          <w:szCs w:val="18"/>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r w:rsidR="00F509D4">
        <w:rPr>
          <w:sz w:val="28"/>
          <w:szCs w:val="28"/>
        </w:rPr>
        <w:t>«</w:t>
      </w:r>
      <w:r w:rsidR="00F509D4" w:rsidRPr="00F509D4">
        <w:rPr>
          <w:rFonts w:ascii="Times New Roman" w:hAnsi="Times New Roman"/>
          <w:sz w:val="28"/>
          <w:szCs w:val="28"/>
        </w:rPr>
        <w:t xml:space="preserve">Проверка </w:t>
      </w:r>
      <w:proofErr w:type="gramStart"/>
      <w:r w:rsidR="00F509D4" w:rsidRPr="00F509D4">
        <w:rPr>
          <w:rFonts w:ascii="Times New Roman" w:hAnsi="Times New Roman"/>
          <w:sz w:val="28"/>
          <w:szCs w:val="28"/>
        </w:rPr>
        <w:t>соблюдения порядка ведения реестра расходных обязательств</w:t>
      </w:r>
      <w:proofErr w:type="gramEnd"/>
      <w:r w:rsidR="00F509D4" w:rsidRPr="00F509D4">
        <w:rPr>
          <w:rFonts w:ascii="Times New Roman" w:hAnsi="Times New Roman"/>
          <w:sz w:val="28"/>
          <w:szCs w:val="28"/>
        </w:rPr>
        <w:t xml:space="preserve"> </w:t>
      </w:r>
      <w:proofErr w:type="spellStart"/>
      <w:r w:rsidR="00F509D4" w:rsidRPr="00F509D4">
        <w:rPr>
          <w:rFonts w:ascii="Times New Roman" w:hAnsi="Times New Roman"/>
          <w:sz w:val="28"/>
          <w:szCs w:val="28"/>
        </w:rPr>
        <w:t>Вяртсильского</w:t>
      </w:r>
      <w:proofErr w:type="spellEnd"/>
      <w:r w:rsidR="00F509D4" w:rsidRPr="00F509D4">
        <w:rPr>
          <w:rFonts w:ascii="Times New Roman" w:hAnsi="Times New Roman"/>
          <w:sz w:val="28"/>
          <w:szCs w:val="28"/>
        </w:rPr>
        <w:t xml:space="preserve"> городского поселения при его исполнении в 2017 году»</w:t>
      </w:r>
    </w:p>
    <w:p w:rsidR="005D60B0" w:rsidRPr="00A53F2C" w:rsidRDefault="00053EEB" w:rsidP="00F509D4">
      <w:pPr>
        <w:jc w:val="both"/>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5D60B0">
        <w:rPr>
          <w:rFonts w:ascii="Times New Roman" w:hAnsi="Times New Roman"/>
          <w:sz w:val="28"/>
          <w:szCs w:val="28"/>
        </w:rPr>
        <w:t>п.3.</w:t>
      </w:r>
      <w:r w:rsidR="00F509D4">
        <w:rPr>
          <w:rFonts w:ascii="Times New Roman" w:hAnsi="Times New Roman"/>
          <w:sz w:val="28"/>
          <w:szCs w:val="28"/>
        </w:rPr>
        <w:t>8</w:t>
      </w:r>
      <w:r w:rsidR="005D60B0">
        <w:rPr>
          <w:rFonts w:ascii="Times New Roman" w:hAnsi="Times New Roman"/>
          <w:sz w:val="28"/>
          <w:szCs w:val="28"/>
        </w:rPr>
        <w:t xml:space="preserve"> Плана работы Контрольно-счетного комитета СМР на 201</w:t>
      </w:r>
      <w:r w:rsidR="00F509D4">
        <w:rPr>
          <w:rFonts w:ascii="Times New Roman" w:hAnsi="Times New Roman"/>
          <w:sz w:val="28"/>
          <w:szCs w:val="28"/>
        </w:rPr>
        <w:t>8</w:t>
      </w:r>
      <w:r w:rsidR="005D60B0">
        <w:rPr>
          <w:rFonts w:ascii="Times New Roman" w:hAnsi="Times New Roman"/>
          <w:sz w:val="28"/>
          <w:szCs w:val="28"/>
        </w:rPr>
        <w:t xml:space="preserve"> год.</w:t>
      </w:r>
    </w:p>
    <w:p w:rsidR="009053B4" w:rsidRDefault="00053EEB" w:rsidP="00785E61">
      <w:pPr>
        <w:tabs>
          <w:tab w:val="left" w:pos="2676"/>
        </w:tabs>
        <w:spacing w:after="100" w:afterAutospacing="1"/>
        <w:jc w:val="both"/>
        <w:rPr>
          <w:rFonts w:ascii="Times New Roman" w:hAnsi="Times New Roman"/>
          <w:b/>
          <w:sz w:val="28"/>
          <w:szCs w:val="28"/>
        </w:rPr>
      </w:pPr>
      <w:r>
        <w:rPr>
          <w:rFonts w:ascii="Times New Roman" w:hAnsi="Times New Roman"/>
          <w:b/>
          <w:sz w:val="28"/>
          <w:szCs w:val="28"/>
        </w:rPr>
        <w:t>Цел</w:t>
      </w:r>
      <w:proofErr w:type="gramStart"/>
      <w:r>
        <w:rPr>
          <w:rFonts w:ascii="Times New Roman" w:hAnsi="Times New Roman"/>
          <w:b/>
          <w:sz w:val="28"/>
          <w:szCs w:val="28"/>
        </w:rPr>
        <w:t>ь(</w:t>
      </w:r>
      <w:proofErr w:type="gramEnd"/>
      <w:r>
        <w:rPr>
          <w:rFonts w:ascii="Times New Roman" w:hAnsi="Times New Roman"/>
          <w:b/>
          <w:sz w:val="28"/>
          <w:szCs w:val="28"/>
        </w:rPr>
        <w:t>и) контрольного мероприятия:</w:t>
      </w:r>
      <w:r w:rsidR="003B5CA3">
        <w:rPr>
          <w:rFonts w:ascii="Times New Roman" w:hAnsi="Times New Roman"/>
          <w:b/>
          <w:sz w:val="28"/>
          <w:szCs w:val="28"/>
        </w:rPr>
        <w:t xml:space="preserve"> </w:t>
      </w:r>
      <w:r w:rsidR="00F509D4">
        <w:rPr>
          <w:rFonts w:ascii="Times New Roman" w:hAnsi="Times New Roman"/>
          <w:sz w:val="28"/>
          <w:szCs w:val="28"/>
        </w:rPr>
        <w:t xml:space="preserve">установление соблюдения требований статьи 87 Бюджетного Кодекса Российской Федерации, определение законности и достоверности формирования и ведения в 2017 году реестра расходных обязательств </w:t>
      </w:r>
      <w:proofErr w:type="spellStart"/>
      <w:r w:rsidR="00F509D4">
        <w:rPr>
          <w:rFonts w:ascii="Times New Roman" w:hAnsi="Times New Roman"/>
          <w:sz w:val="28"/>
          <w:szCs w:val="28"/>
        </w:rPr>
        <w:t>Вяртсильского</w:t>
      </w:r>
      <w:proofErr w:type="spellEnd"/>
      <w:r w:rsidR="00F509D4">
        <w:rPr>
          <w:rFonts w:ascii="Times New Roman" w:hAnsi="Times New Roman"/>
          <w:sz w:val="28"/>
          <w:szCs w:val="28"/>
        </w:rPr>
        <w:t xml:space="preserve"> городского поселения.</w:t>
      </w:r>
    </w:p>
    <w:p w:rsidR="00053EEB" w:rsidRDefault="00053EEB" w:rsidP="00785E61">
      <w:pPr>
        <w:tabs>
          <w:tab w:val="left" w:pos="2676"/>
        </w:tabs>
        <w:spacing w:after="100" w:afterAutospacing="1"/>
        <w:jc w:val="both"/>
        <w:rPr>
          <w:rFonts w:ascii="Times New Roman" w:hAnsi="Times New Roman"/>
          <w:b/>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9053B4" w:rsidRPr="009053B4">
        <w:rPr>
          <w:rFonts w:ascii="Times New Roman" w:hAnsi="Times New Roman"/>
          <w:sz w:val="28"/>
          <w:szCs w:val="28"/>
        </w:rPr>
        <w:t>с 25.10.201</w:t>
      </w:r>
      <w:r w:rsidR="00F509D4">
        <w:rPr>
          <w:rFonts w:ascii="Times New Roman" w:hAnsi="Times New Roman"/>
          <w:sz w:val="28"/>
          <w:szCs w:val="28"/>
        </w:rPr>
        <w:t>8</w:t>
      </w:r>
      <w:r w:rsidR="009053B4" w:rsidRPr="009053B4">
        <w:rPr>
          <w:rFonts w:ascii="Times New Roman" w:hAnsi="Times New Roman"/>
          <w:sz w:val="28"/>
          <w:szCs w:val="28"/>
        </w:rPr>
        <w:t xml:space="preserve">г. по </w:t>
      </w:r>
      <w:r w:rsidR="00F509D4">
        <w:rPr>
          <w:rFonts w:ascii="Times New Roman" w:hAnsi="Times New Roman"/>
          <w:sz w:val="28"/>
          <w:szCs w:val="28"/>
        </w:rPr>
        <w:t>15</w:t>
      </w:r>
      <w:r w:rsidR="009053B4" w:rsidRPr="009053B4">
        <w:rPr>
          <w:rFonts w:ascii="Times New Roman" w:hAnsi="Times New Roman"/>
          <w:sz w:val="28"/>
          <w:szCs w:val="28"/>
        </w:rPr>
        <w:t>.1</w:t>
      </w:r>
      <w:r w:rsidR="00F509D4">
        <w:rPr>
          <w:rFonts w:ascii="Times New Roman" w:hAnsi="Times New Roman"/>
          <w:sz w:val="28"/>
          <w:szCs w:val="28"/>
        </w:rPr>
        <w:t>1</w:t>
      </w:r>
      <w:r w:rsidR="009053B4" w:rsidRPr="009053B4">
        <w:rPr>
          <w:rFonts w:ascii="Times New Roman" w:hAnsi="Times New Roman"/>
          <w:sz w:val="28"/>
          <w:szCs w:val="28"/>
        </w:rPr>
        <w:t>.201</w:t>
      </w:r>
      <w:r w:rsidR="00F509D4">
        <w:rPr>
          <w:rFonts w:ascii="Times New Roman" w:hAnsi="Times New Roman"/>
          <w:sz w:val="28"/>
          <w:szCs w:val="28"/>
        </w:rPr>
        <w:t>8</w:t>
      </w:r>
      <w:r w:rsidR="009053B4" w:rsidRPr="009053B4">
        <w:rPr>
          <w:rFonts w:ascii="Times New Roman" w:hAnsi="Times New Roman"/>
          <w:sz w:val="28"/>
          <w:szCs w:val="28"/>
        </w:rPr>
        <w:t>г</w:t>
      </w:r>
      <w:r w:rsidR="009053B4" w:rsidRPr="001F2CF5">
        <w:rPr>
          <w:rFonts w:ascii="Times New Roman" w:hAnsi="Times New Roman"/>
          <w:sz w:val="28"/>
          <w:szCs w:val="28"/>
        </w:rPr>
        <w:t xml:space="preserve"> </w:t>
      </w:r>
      <w:proofErr w:type="gramStart"/>
      <w:r w:rsidR="001F2CF5" w:rsidRPr="001F2CF5">
        <w:rPr>
          <w:rFonts w:ascii="Times New Roman" w:hAnsi="Times New Roman"/>
          <w:sz w:val="28"/>
          <w:szCs w:val="28"/>
        </w:rPr>
        <w:t xml:space="preserve">( </w:t>
      </w:r>
      <w:proofErr w:type="gramEnd"/>
      <w:r w:rsidR="001F2CF5">
        <w:rPr>
          <w:rFonts w:ascii="Times New Roman" w:hAnsi="Times New Roman"/>
          <w:sz w:val="28"/>
          <w:szCs w:val="28"/>
        </w:rPr>
        <w:t xml:space="preserve">на объекте с </w:t>
      </w:r>
      <w:r w:rsidR="009053B4">
        <w:rPr>
          <w:rFonts w:ascii="Times New Roman" w:hAnsi="Times New Roman"/>
          <w:sz w:val="28"/>
          <w:szCs w:val="28"/>
        </w:rPr>
        <w:t>25</w:t>
      </w:r>
      <w:r w:rsidR="001F2CF5">
        <w:rPr>
          <w:rFonts w:ascii="Times New Roman" w:hAnsi="Times New Roman"/>
          <w:sz w:val="28"/>
          <w:szCs w:val="28"/>
        </w:rPr>
        <w:t>.</w:t>
      </w:r>
      <w:r w:rsidR="009053B4">
        <w:rPr>
          <w:rFonts w:ascii="Times New Roman" w:hAnsi="Times New Roman"/>
          <w:sz w:val="28"/>
          <w:szCs w:val="28"/>
        </w:rPr>
        <w:t>10</w:t>
      </w:r>
      <w:r w:rsidR="001F2CF5">
        <w:rPr>
          <w:rFonts w:ascii="Times New Roman" w:hAnsi="Times New Roman"/>
          <w:sz w:val="28"/>
          <w:szCs w:val="28"/>
        </w:rPr>
        <w:t>.201</w:t>
      </w:r>
      <w:r w:rsidR="00F509D4">
        <w:rPr>
          <w:rFonts w:ascii="Times New Roman" w:hAnsi="Times New Roman"/>
          <w:sz w:val="28"/>
          <w:szCs w:val="28"/>
        </w:rPr>
        <w:t>8</w:t>
      </w:r>
      <w:r w:rsidR="001F2CF5">
        <w:rPr>
          <w:rFonts w:ascii="Times New Roman" w:hAnsi="Times New Roman"/>
          <w:sz w:val="28"/>
          <w:szCs w:val="28"/>
        </w:rPr>
        <w:t xml:space="preserve">г. по </w:t>
      </w:r>
      <w:r w:rsidR="00F509D4">
        <w:rPr>
          <w:rFonts w:ascii="Times New Roman" w:hAnsi="Times New Roman"/>
          <w:sz w:val="28"/>
          <w:szCs w:val="28"/>
        </w:rPr>
        <w:t>07</w:t>
      </w:r>
      <w:r w:rsidR="009053B4">
        <w:rPr>
          <w:rFonts w:ascii="Times New Roman" w:hAnsi="Times New Roman"/>
          <w:sz w:val="28"/>
          <w:szCs w:val="28"/>
        </w:rPr>
        <w:t>.11</w:t>
      </w:r>
      <w:r w:rsidR="001F2CF5">
        <w:rPr>
          <w:rFonts w:ascii="Times New Roman" w:hAnsi="Times New Roman"/>
          <w:sz w:val="28"/>
          <w:szCs w:val="28"/>
        </w:rPr>
        <w:t>.201</w:t>
      </w:r>
      <w:r w:rsidR="00F509D4">
        <w:rPr>
          <w:rFonts w:ascii="Times New Roman" w:hAnsi="Times New Roman"/>
          <w:sz w:val="28"/>
          <w:szCs w:val="28"/>
        </w:rPr>
        <w:t>8</w:t>
      </w:r>
      <w:r w:rsidR="001F2CF5">
        <w:rPr>
          <w:rFonts w:ascii="Times New Roman" w:hAnsi="Times New Roman"/>
          <w:sz w:val="28"/>
          <w:szCs w:val="28"/>
        </w:rPr>
        <w:t>г.)</w:t>
      </w:r>
    </w:p>
    <w:p w:rsidR="00053EEB" w:rsidRPr="009F02B1" w:rsidRDefault="00053EEB" w:rsidP="00785E61">
      <w:pPr>
        <w:spacing w:after="100" w:afterAutospacing="1"/>
        <w:jc w:val="both"/>
        <w:rPr>
          <w:rFonts w:ascii="Times New Roman" w:hAnsi="Times New Roman"/>
          <w:b/>
          <w:sz w:val="28"/>
          <w:szCs w:val="28"/>
        </w:rPr>
      </w:pPr>
      <w:r w:rsidRPr="009F02B1">
        <w:rPr>
          <w:rFonts w:ascii="Times New Roman" w:hAnsi="Times New Roman"/>
          <w:b/>
          <w:sz w:val="28"/>
          <w:szCs w:val="28"/>
        </w:rPr>
        <w:t>Объекты контрольного мероприятия:</w:t>
      </w:r>
      <w:r w:rsidR="006516F4" w:rsidRPr="009F02B1">
        <w:rPr>
          <w:rFonts w:ascii="Times New Roman" w:hAnsi="Times New Roman"/>
          <w:b/>
          <w:sz w:val="28"/>
          <w:szCs w:val="28"/>
        </w:rPr>
        <w:t xml:space="preserve"> </w:t>
      </w:r>
      <w:r w:rsidR="001F2CF5">
        <w:rPr>
          <w:rFonts w:ascii="Times New Roman" w:hAnsi="Times New Roman"/>
          <w:sz w:val="28"/>
          <w:szCs w:val="28"/>
        </w:rPr>
        <w:t xml:space="preserve">Администрация </w:t>
      </w:r>
      <w:proofErr w:type="spellStart"/>
      <w:r w:rsidR="009053B4">
        <w:rPr>
          <w:rFonts w:ascii="Times New Roman" w:hAnsi="Times New Roman"/>
          <w:sz w:val="28"/>
          <w:szCs w:val="28"/>
        </w:rPr>
        <w:t>Вяртсильского</w:t>
      </w:r>
      <w:proofErr w:type="spellEnd"/>
      <w:r w:rsidR="001F2CF5">
        <w:rPr>
          <w:rFonts w:ascii="Times New Roman" w:hAnsi="Times New Roman"/>
          <w:sz w:val="28"/>
          <w:szCs w:val="28"/>
        </w:rPr>
        <w:t xml:space="preserve"> городского поселения</w:t>
      </w:r>
    </w:p>
    <w:p w:rsidR="00053EEB" w:rsidRDefault="00053EEB" w:rsidP="00785E61">
      <w:pPr>
        <w:tabs>
          <w:tab w:val="left" w:pos="2676"/>
        </w:tabs>
        <w:spacing w:after="100" w:afterAutospacing="1"/>
        <w:rPr>
          <w:rFonts w:ascii="Times New Roman" w:hAnsi="Times New Roman"/>
          <w:b/>
          <w:sz w:val="28"/>
          <w:szCs w:val="28"/>
        </w:rPr>
      </w:pPr>
      <w:r>
        <w:rPr>
          <w:rFonts w:ascii="Times New Roman" w:hAnsi="Times New Roman"/>
          <w:b/>
          <w:sz w:val="28"/>
          <w:szCs w:val="28"/>
        </w:rPr>
        <w:t>Проверяемый период деятельности:</w:t>
      </w:r>
      <w:r w:rsidR="003B5CA3">
        <w:rPr>
          <w:rFonts w:ascii="Times New Roman" w:hAnsi="Times New Roman"/>
          <w:b/>
          <w:sz w:val="28"/>
          <w:szCs w:val="28"/>
        </w:rPr>
        <w:t xml:space="preserve"> </w:t>
      </w:r>
      <w:r w:rsidR="003B5CA3">
        <w:rPr>
          <w:rFonts w:ascii="Times New Roman" w:hAnsi="Times New Roman"/>
          <w:sz w:val="28"/>
          <w:szCs w:val="28"/>
        </w:rPr>
        <w:t xml:space="preserve"> 201</w:t>
      </w:r>
      <w:r w:rsidR="00F509D4">
        <w:rPr>
          <w:rFonts w:ascii="Times New Roman" w:hAnsi="Times New Roman"/>
          <w:sz w:val="28"/>
          <w:szCs w:val="28"/>
        </w:rPr>
        <w:t>7</w:t>
      </w:r>
      <w:r w:rsidR="003B5CA3">
        <w:rPr>
          <w:rFonts w:ascii="Times New Roman" w:hAnsi="Times New Roman"/>
          <w:sz w:val="28"/>
          <w:szCs w:val="28"/>
        </w:rPr>
        <w:t xml:space="preserve"> год</w:t>
      </w:r>
      <w:r w:rsidR="003B5CA3">
        <w:rPr>
          <w:rFonts w:ascii="Times New Roman" w:hAnsi="Times New Roman"/>
          <w:b/>
          <w:sz w:val="28"/>
          <w:szCs w:val="28"/>
        </w:rPr>
        <w:t xml:space="preserve"> </w:t>
      </w:r>
    </w:p>
    <w:p w:rsidR="00785E61" w:rsidRDefault="00053EEB" w:rsidP="00785E61">
      <w:pPr>
        <w:tabs>
          <w:tab w:val="left" w:pos="2676"/>
        </w:tabs>
        <w:spacing w:after="0"/>
        <w:rPr>
          <w:rFonts w:ascii="Times New Roman" w:hAnsi="Times New Roman"/>
          <w:b/>
          <w:sz w:val="28"/>
          <w:szCs w:val="28"/>
        </w:rPr>
      </w:pPr>
      <w:r>
        <w:rPr>
          <w:rFonts w:ascii="Times New Roman" w:hAnsi="Times New Roman"/>
          <w:b/>
          <w:sz w:val="28"/>
          <w:szCs w:val="28"/>
        </w:rPr>
        <w:t>Исполнитель контрольного мероприятия:</w:t>
      </w:r>
    </w:p>
    <w:p w:rsidR="00053EEB" w:rsidRDefault="003B5CA3" w:rsidP="00053EEB">
      <w:pPr>
        <w:tabs>
          <w:tab w:val="left" w:pos="2676"/>
        </w:tabs>
        <w:rPr>
          <w:rFonts w:ascii="Times New Roman" w:hAnsi="Times New Roman"/>
          <w:sz w:val="28"/>
          <w:szCs w:val="28"/>
        </w:rPr>
      </w:pPr>
      <w:r>
        <w:rPr>
          <w:rFonts w:ascii="Times New Roman" w:hAnsi="Times New Roman"/>
          <w:b/>
          <w:sz w:val="28"/>
          <w:szCs w:val="28"/>
        </w:rPr>
        <w:t xml:space="preserve"> </w:t>
      </w:r>
      <w:r w:rsidRPr="003B5CA3">
        <w:rPr>
          <w:rFonts w:ascii="Times New Roman" w:hAnsi="Times New Roman"/>
          <w:sz w:val="28"/>
          <w:szCs w:val="28"/>
        </w:rPr>
        <w:t>Пре</w:t>
      </w:r>
      <w:r>
        <w:rPr>
          <w:rFonts w:ascii="Times New Roman" w:hAnsi="Times New Roman"/>
          <w:sz w:val="28"/>
          <w:szCs w:val="28"/>
        </w:rPr>
        <w:t>дседатель контрольно-счетного комитета СМР – Астафьева Н.А.;</w:t>
      </w:r>
    </w:p>
    <w:p w:rsidR="00462846" w:rsidRDefault="00053EEB" w:rsidP="00785E61">
      <w:pPr>
        <w:tabs>
          <w:tab w:val="left" w:pos="2676"/>
        </w:tabs>
        <w:spacing w:after="0"/>
        <w:jc w:val="both"/>
        <w:rPr>
          <w:sz w:val="28"/>
          <w:szCs w:val="28"/>
        </w:rPr>
      </w:pPr>
      <w:r>
        <w:rPr>
          <w:rFonts w:ascii="Times New Roman" w:hAnsi="Times New Roman"/>
          <w:b/>
          <w:sz w:val="28"/>
          <w:szCs w:val="28"/>
        </w:rPr>
        <w:lastRenderedPageBreak/>
        <w:t>Нормативные документы, использованные в работе:</w:t>
      </w:r>
      <w:r w:rsidR="003B5CA3" w:rsidRPr="003B5CA3">
        <w:rPr>
          <w:sz w:val="28"/>
          <w:szCs w:val="28"/>
        </w:rPr>
        <w:t xml:space="preserve"> </w:t>
      </w:r>
    </w:p>
    <w:p w:rsidR="00F509D4" w:rsidRPr="007F73A9" w:rsidRDefault="00F509D4" w:rsidP="00F509D4">
      <w:pPr>
        <w:pStyle w:val="aa"/>
        <w:numPr>
          <w:ilvl w:val="0"/>
          <w:numId w:val="43"/>
        </w:numPr>
        <w:tabs>
          <w:tab w:val="left" w:pos="2676"/>
        </w:tabs>
        <w:spacing w:after="0"/>
        <w:jc w:val="both"/>
      </w:pPr>
      <w:r w:rsidRPr="007F73A9">
        <w:rPr>
          <w:rFonts w:ascii="Times New Roman" w:hAnsi="Times New Roman"/>
          <w:sz w:val="28"/>
          <w:szCs w:val="28"/>
        </w:rPr>
        <w:t>Бюджетный кодекс Российской Федерации от 31.07.1998г. №145-ФЗ (с изменениями и дополнениями);</w:t>
      </w:r>
    </w:p>
    <w:p w:rsidR="00F509D4" w:rsidRDefault="00F509D4" w:rsidP="00F509D4">
      <w:pPr>
        <w:pStyle w:val="aa"/>
        <w:numPr>
          <w:ilvl w:val="0"/>
          <w:numId w:val="43"/>
        </w:numPr>
        <w:tabs>
          <w:tab w:val="left" w:pos="2676"/>
        </w:tabs>
        <w:spacing w:after="0"/>
        <w:jc w:val="both"/>
        <w:rPr>
          <w:rFonts w:ascii="Times New Roman" w:hAnsi="Times New Roman"/>
          <w:sz w:val="28"/>
          <w:szCs w:val="28"/>
        </w:rPr>
      </w:pPr>
      <w:r w:rsidRPr="007F73A9">
        <w:rPr>
          <w:rFonts w:ascii="Times New Roman" w:hAnsi="Times New Roman"/>
          <w:sz w:val="28"/>
          <w:szCs w:val="28"/>
        </w:rPr>
        <w:t>Приказ Министерства финансов Российской Федерации от 01.07.2013г. №65н «Об утверждении Указаний о порядке применению бюджетной классификации Российской Федерации» (с изменениями и дополнениями);</w:t>
      </w:r>
    </w:p>
    <w:p w:rsidR="00F509D4" w:rsidRDefault="00F509D4" w:rsidP="00F509D4">
      <w:pPr>
        <w:pStyle w:val="aa"/>
        <w:numPr>
          <w:ilvl w:val="0"/>
          <w:numId w:val="43"/>
        </w:numPr>
        <w:tabs>
          <w:tab w:val="left" w:pos="2676"/>
        </w:tabs>
        <w:spacing w:after="0"/>
        <w:jc w:val="both"/>
        <w:rPr>
          <w:rFonts w:ascii="Times New Roman" w:hAnsi="Times New Roman"/>
          <w:sz w:val="28"/>
          <w:szCs w:val="28"/>
        </w:rPr>
      </w:pPr>
      <w:r w:rsidRPr="007F73A9">
        <w:rPr>
          <w:rFonts w:ascii="Times New Roman" w:hAnsi="Times New Roman"/>
          <w:sz w:val="28"/>
          <w:szCs w:val="28"/>
        </w:rPr>
        <w:t xml:space="preserve">Приказ Минфина России от 01.07.2015г. №103н «Об утверждении </w:t>
      </w:r>
      <w:proofErr w:type="gramStart"/>
      <w:r w:rsidRPr="007F73A9">
        <w:rPr>
          <w:rFonts w:ascii="Times New Roman" w:hAnsi="Times New Roman"/>
          <w:sz w:val="28"/>
          <w:szCs w:val="28"/>
        </w:rPr>
        <w:t>Порядка предоставления реестров расходных обязательств субъектов РФ</w:t>
      </w:r>
      <w:proofErr w:type="gramEnd"/>
      <w:r w:rsidRPr="007F73A9">
        <w:rPr>
          <w:rFonts w:ascii="Times New Roman" w:hAnsi="Times New Roman"/>
          <w:sz w:val="28"/>
          <w:szCs w:val="28"/>
        </w:rPr>
        <w:t xml:space="preserve"> и сводов реестров расходных обязательств муниципальных образований, входящих в состав субъекта РФ»;</w:t>
      </w:r>
    </w:p>
    <w:p w:rsidR="00F509D4" w:rsidRPr="007F73A9" w:rsidRDefault="00F509D4" w:rsidP="00F509D4">
      <w:pPr>
        <w:pStyle w:val="aa"/>
        <w:numPr>
          <w:ilvl w:val="0"/>
          <w:numId w:val="43"/>
        </w:numPr>
        <w:tabs>
          <w:tab w:val="left" w:pos="2676"/>
        </w:tabs>
        <w:spacing w:after="100" w:afterAutospacing="1"/>
        <w:jc w:val="both"/>
        <w:rPr>
          <w:rFonts w:ascii="Times New Roman" w:hAnsi="Times New Roman"/>
          <w:sz w:val="28"/>
          <w:szCs w:val="28"/>
        </w:rPr>
      </w:pPr>
      <w:proofErr w:type="gramStart"/>
      <w:r w:rsidRPr="007F73A9">
        <w:rPr>
          <w:rFonts w:ascii="Times New Roman" w:hAnsi="Times New Roman"/>
          <w:color w:val="000000"/>
          <w:sz w:val="28"/>
          <w:szCs w:val="28"/>
        </w:rPr>
        <w:t>Приказ Минфина России от 31 мая 2017 г. N 82н</w:t>
      </w:r>
      <w:r w:rsidRPr="007F73A9">
        <w:rPr>
          <w:rFonts w:ascii="Times New Roman" w:hAnsi="Times New Roman"/>
          <w:color w:val="000000"/>
          <w:sz w:val="28"/>
          <w:szCs w:val="28"/>
        </w:rPr>
        <w:br/>
        <w:t>"Об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1 июля 2015 г. N 103н "Об утверждении Порядка представления реестров расходных обязательств субъектов Российской Федерации и сводов</w:t>
      </w:r>
      <w:proofErr w:type="gramEnd"/>
      <w:r w:rsidRPr="007F73A9">
        <w:rPr>
          <w:rFonts w:ascii="Times New Roman" w:hAnsi="Times New Roman"/>
          <w:color w:val="000000"/>
          <w:sz w:val="28"/>
          <w:szCs w:val="28"/>
        </w:rPr>
        <w:t xml:space="preserve"> реестров расходных обязательств муниципальных образований, входящих в состав субъекта Российской Федерации";</w:t>
      </w:r>
    </w:p>
    <w:p w:rsidR="00F509D4" w:rsidRPr="007F73A9" w:rsidRDefault="00F509D4" w:rsidP="00F509D4">
      <w:pPr>
        <w:pStyle w:val="aa"/>
        <w:numPr>
          <w:ilvl w:val="0"/>
          <w:numId w:val="43"/>
        </w:numPr>
        <w:tabs>
          <w:tab w:val="left" w:pos="2676"/>
        </w:tabs>
        <w:spacing w:after="100" w:afterAutospacing="1"/>
        <w:jc w:val="both"/>
        <w:rPr>
          <w:rFonts w:ascii="Times New Roman" w:hAnsi="Times New Roman"/>
          <w:sz w:val="28"/>
          <w:szCs w:val="28"/>
        </w:rPr>
      </w:pPr>
      <w:r w:rsidRPr="007F73A9">
        <w:rPr>
          <w:rFonts w:ascii="Times New Roman" w:hAnsi="Times New Roman"/>
          <w:color w:val="000000"/>
          <w:sz w:val="28"/>
          <w:szCs w:val="28"/>
        </w:rPr>
        <w:t xml:space="preserve">Приказ Министерства финансов Республики Карелия от 8 апреля 2016 г. N 100 "Об утверждении </w:t>
      </w:r>
      <w:proofErr w:type="gramStart"/>
      <w:r w:rsidRPr="007F73A9">
        <w:rPr>
          <w:rFonts w:ascii="Times New Roman" w:hAnsi="Times New Roman"/>
          <w:color w:val="000000"/>
          <w:sz w:val="28"/>
          <w:szCs w:val="28"/>
        </w:rPr>
        <w:t>Порядка представления реестров расходных обязательств муниципальных образований Республики</w:t>
      </w:r>
      <w:proofErr w:type="gramEnd"/>
      <w:r w:rsidRPr="007F73A9">
        <w:rPr>
          <w:rFonts w:ascii="Times New Roman" w:hAnsi="Times New Roman"/>
          <w:color w:val="000000"/>
          <w:sz w:val="28"/>
          <w:szCs w:val="28"/>
        </w:rPr>
        <w:t xml:space="preserve"> Карелия в Министерство финансов Республики Карелия";</w:t>
      </w:r>
    </w:p>
    <w:p w:rsidR="00F509D4" w:rsidRPr="007F73A9" w:rsidRDefault="00F509D4" w:rsidP="00F509D4">
      <w:pPr>
        <w:pStyle w:val="aa"/>
        <w:numPr>
          <w:ilvl w:val="0"/>
          <w:numId w:val="43"/>
        </w:numPr>
        <w:tabs>
          <w:tab w:val="left" w:pos="2676"/>
        </w:tabs>
        <w:spacing w:after="100" w:afterAutospacing="1"/>
        <w:jc w:val="both"/>
        <w:rPr>
          <w:rFonts w:ascii="Times New Roman" w:hAnsi="Times New Roman"/>
          <w:sz w:val="28"/>
          <w:szCs w:val="28"/>
        </w:rPr>
      </w:pPr>
      <w:r w:rsidRPr="007F73A9">
        <w:rPr>
          <w:rFonts w:ascii="Times New Roman" w:hAnsi="Times New Roman"/>
          <w:color w:val="000000"/>
          <w:sz w:val="28"/>
          <w:szCs w:val="28"/>
        </w:rPr>
        <w:t xml:space="preserve">Постановление администрации Сортавальского муниципального района от 21.04.2016г. №40 «Об утверждении </w:t>
      </w:r>
      <w:proofErr w:type="gramStart"/>
      <w:r w:rsidRPr="007F73A9">
        <w:rPr>
          <w:rFonts w:ascii="Times New Roman" w:hAnsi="Times New Roman"/>
          <w:color w:val="000000"/>
          <w:sz w:val="28"/>
          <w:szCs w:val="28"/>
        </w:rPr>
        <w:t>Порядка ведения реестра расходных обязательств Сортавальского муниципального района</w:t>
      </w:r>
      <w:proofErr w:type="gramEnd"/>
      <w:r w:rsidRPr="007F73A9">
        <w:rPr>
          <w:rFonts w:ascii="Times New Roman" w:hAnsi="Times New Roman"/>
          <w:color w:val="000000"/>
          <w:sz w:val="28"/>
          <w:szCs w:val="28"/>
        </w:rPr>
        <w:t>»;</w:t>
      </w:r>
    </w:p>
    <w:p w:rsidR="00F509D4" w:rsidRPr="007F73A9" w:rsidRDefault="00F509D4" w:rsidP="00F509D4">
      <w:pPr>
        <w:pStyle w:val="aa"/>
        <w:numPr>
          <w:ilvl w:val="0"/>
          <w:numId w:val="43"/>
        </w:numPr>
        <w:tabs>
          <w:tab w:val="left" w:pos="2676"/>
        </w:tabs>
        <w:spacing w:after="100" w:afterAutospacing="1"/>
        <w:jc w:val="both"/>
        <w:rPr>
          <w:rFonts w:ascii="Times New Roman" w:hAnsi="Times New Roman"/>
          <w:sz w:val="28"/>
          <w:szCs w:val="28"/>
        </w:rPr>
      </w:pPr>
      <w:r w:rsidRPr="007F73A9">
        <w:rPr>
          <w:rFonts w:ascii="Times New Roman" w:hAnsi="Times New Roman"/>
          <w:color w:val="000000"/>
          <w:sz w:val="28"/>
          <w:szCs w:val="28"/>
        </w:rPr>
        <w:t xml:space="preserve">Положение о бюджетном процессе в </w:t>
      </w:r>
      <w:proofErr w:type="spellStart"/>
      <w:r w:rsidRPr="007F73A9">
        <w:rPr>
          <w:rFonts w:ascii="Times New Roman" w:hAnsi="Times New Roman"/>
          <w:color w:val="000000"/>
          <w:sz w:val="28"/>
          <w:szCs w:val="28"/>
        </w:rPr>
        <w:t>Вяртсильском</w:t>
      </w:r>
      <w:proofErr w:type="spellEnd"/>
      <w:r w:rsidRPr="007F73A9">
        <w:rPr>
          <w:rFonts w:ascii="Times New Roman" w:hAnsi="Times New Roman"/>
          <w:color w:val="000000"/>
          <w:sz w:val="28"/>
          <w:szCs w:val="28"/>
        </w:rPr>
        <w:t xml:space="preserve"> городском поселении, утвержденное решением Совета </w:t>
      </w:r>
      <w:proofErr w:type="spellStart"/>
      <w:r w:rsidRPr="007F73A9">
        <w:rPr>
          <w:rFonts w:ascii="Times New Roman" w:hAnsi="Times New Roman"/>
          <w:color w:val="000000"/>
          <w:sz w:val="28"/>
          <w:szCs w:val="28"/>
        </w:rPr>
        <w:t>Вяртсильского</w:t>
      </w:r>
      <w:proofErr w:type="spellEnd"/>
      <w:r w:rsidRPr="007F73A9">
        <w:rPr>
          <w:rFonts w:ascii="Times New Roman" w:hAnsi="Times New Roman"/>
          <w:color w:val="000000"/>
          <w:sz w:val="28"/>
          <w:szCs w:val="28"/>
        </w:rPr>
        <w:t xml:space="preserve"> городского поселения от 11.12.2012г. №131 (с изменениями и дополнениями);</w:t>
      </w:r>
    </w:p>
    <w:p w:rsidR="00F509D4" w:rsidRPr="007F73A9" w:rsidRDefault="00F509D4" w:rsidP="00F509D4">
      <w:pPr>
        <w:pStyle w:val="aa"/>
        <w:numPr>
          <w:ilvl w:val="0"/>
          <w:numId w:val="43"/>
        </w:numPr>
        <w:tabs>
          <w:tab w:val="left" w:pos="2676"/>
        </w:tabs>
        <w:spacing w:after="120" w:afterAutospacing="1"/>
        <w:jc w:val="both"/>
        <w:rPr>
          <w:rFonts w:ascii="Times New Roman" w:hAnsi="Times New Roman"/>
          <w:sz w:val="28"/>
          <w:szCs w:val="28"/>
        </w:rPr>
      </w:pPr>
      <w:r w:rsidRPr="007F73A9">
        <w:rPr>
          <w:rFonts w:ascii="Times New Roman" w:hAnsi="Times New Roman"/>
          <w:color w:val="000000"/>
          <w:sz w:val="28"/>
          <w:szCs w:val="28"/>
        </w:rPr>
        <w:t xml:space="preserve">Порядок ведения реестра расходных обязательств </w:t>
      </w:r>
      <w:proofErr w:type="spellStart"/>
      <w:r w:rsidRPr="007F73A9">
        <w:rPr>
          <w:rFonts w:ascii="Times New Roman" w:hAnsi="Times New Roman"/>
          <w:color w:val="000000"/>
          <w:sz w:val="28"/>
          <w:szCs w:val="28"/>
        </w:rPr>
        <w:t>Вяртсильского</w:t>
      </w:r>
      <w:proofErr w:type="spellEnd"/>
      <w:r w:rsidRPr="007F73A9">
        <w:rPr>
          <w:rFonts w:ascii="Times New Roman" w:hAnsi="Times New Roman"/>
          <w:color w:val="000000"/>
          <w:sz w:val="28"/>
          <w:szCs w:val="28"/>
        </w:rPr>
        <w:t xml:space="preserve"> городского поселения, утвержденный распоряжением администрации </w:t>
      </w:r>
      <w:proofErr w:type="spellStart"/>
      <w:r w:rsidRPr="007F73A9">
        <w:rPr>
          <w:rFonts w:ascii="Times New Roman" w:hAnsi="Times New Roman"/>
          <w:color w:val="000000"/>
          <w:sz w:val="28"/>
          <w:szCs w:val="28"/>
        </w:rPr>
        <w:t>Вяртсильского</w:t>
      </w:r>
      <w:proofErr w:type="spellEnd"/>
      <w:r w:rsidRPr="007F73A9">
        <w:rPr>
          <w:rFonts w:ascii="Times New Roman" w:hAnsi="Times New Roman"/>
          <w:color w:val="000000"/>
          <w:sz w:val="28"/>
          <w:szCs w:val="28"/>
        </w:rPr>
        <w:t xml:space="preserve"> городского поселения от 05.05.2015г. №18;</w:t>
      </w:r>
    </w:p>
    <w:p w:rsidR="00F509D4" w:rsidRPr="007F73A9" w:rsidRDefault="00F509D4" w:rsidP="00F509D4">
      <w:pPr>
        <w:pStyle w:val="aa"/>
        <w:numPr>
          <w:ilvl w:val="0"/>
          <w:numId w:val="43"/>
        </w:numPr>
        <w:tabs>
          <w:tab w:val="left" w:pos="2676"/>
        </w:tabs>
        <w:spacing w:after="120" w:afterAutospacing="1"/>
        <w:jc w:val="both"/>
        <w:rPr>
          <w:rFonts w:ascii="Times New Roman" w:hAnsi="Times New Roman"/>
          <w:sz w:val="28"/>
          <w:szCs w:val="28"/>
        </w:rPr>
      </w:pPr>
      <w:r w:rsidRPr="007F73A9">
        <w:rPr>
          <w:rFonts w:ascii="Times New Roman" w:hAnsi="Times New Roman"/>
          <w:sz w:val="28"/>
          <w:szCs w:val="28"/>
        </w:rPr>
        <w:t xml:space="preserve">Устав </w:t>
      </w:r>
      <w:proofErr w:type="spellStart"/>
      <w:r w:rsidRPr="007F73A9">
        <w:rPr>
          <w:rFonts w:ascii="Times New Roman" w:hAnsi="Times New Roman"/>
          <w:sz w:val="28"/>
          <w:szCs w:val="28"/>
        </w:rPr>
        <w:t>Вяртсильского</w:t>
      </w:r>
      <w:proofErr w:type="spellEnd"/>
      <w:r w:rsidRPr="007F73A9">
        <w:rPr>
          <w:rFonts w:ascii="Times New Roman" w:hAnsi="Times New Roman"/>
          <w:sz w:val="28"/>
          <w:szCs w:val="28"/>
        </w:rPr>
        <w:t xml:space="preserve"> городского поселения</w:t>
      </w:r>
      <w:r>
        <w:rPr>
          <w:rFonts w:ascii="Times New Roman" w:hAnsi="Times New Roman"/>
          <w:sz w:val="28"/>
          <w:szCs w:val="28"/>
        </w:rPr>
        <w:t>.</w:t>
      </w:r>
    </w:p>
    <w:p w:rsidR="009053B4" w:rsidRPr="002A16C8" w:rsidRDefault="009053B4" w:rsidP="009053B4">
      <w:pPr>
        <w:tabs>
          <w:tab w:val="left" w:pos="2676"/>
        </w:tabs>
        <w:spacing w:after="120"/>
        <w:ind w:firstLine="709"/>
        <w:jc w:val="both"/>
        <w:rPr>
          <w:rFonts w:ascii="Times New Roman" w:hAnsi="Times New Roman"/>
          <w:sz w:val="28"/>
          <w:szCs w:val="28"/>
        </w:rPr>
      </w:pPr>
      <w:proofErr w:type="gramStart"/>
      <w:r w:rsidRPr="002A16C8">
        <w:rPr>
          <w:rFonts w:ascii="Times New Roman" w:hAnsi="Times New Roman"/>
          <w:sz w:val="28"/>
          <w:szCs w:val="28"/>
        </w:rPr>
        <w:t xml:space="preserve">В соответствии со статьей 15 федерального закона от 07.02.2014г. №6-ФЗ « Об общих принципах организации и деятельности контрольно-счетных </w:t>
      </w:r>
      <w:r w:rsidRPr="002A16C8">
        <w:rPr>
          <w:rFonts w:ascii="Times New Roman" w:hAnsi="Times New Roman"/>
          <w:sz w:val="28"/>
          <w:szCs w:val="28"/>
        </w:rPr>
        <w:lastRenderedPageBreak/>
        <w:t xml:space="preserve">органов субъектов Российской Федерации и муниципальных образований» Контрольно-счетным комитетом СМР в адрес Главы </w:t>
      </w:r>
      <w:proofErr w:type="spellStart"/>
      <w:r>
        <w:rPr>
          <w:rFonts w:ascii="Times New Roman" w:hAnsi="Times New Roman"/>
          <w:sz w:val="28"/>
          <w:szCs w:val="28"/>
        </w:rPr>
        <w:t>Вяртсильского</w:t>
      </w:r>
      <w:proofErr w:type="spellEnd"/>
      <w:r w:rsidRPr="002A16C8">
        <w:rPr>
          <w:rFonts w:ascii="Times New Roman" w:hAnsi="Times New Roman"/>
          <w:sz w:val="28"/>
          <w:szCs w:val="28"/>
        </w:rPr>
        <w:t xml:space="preserve"> городского поселения был направлен запрос от </w:t>
      </w:r>
      <w:r>
        <w:rPr>
          <w:rFonts w:ascii="Times New Roman" w:hAnsi="Times New Roman"/>
          <w:sz w:val="28"/>
          <w:szCs w:val="28"/>
        </w:rPr>
        <w:t>1</w:t>
      </w:r>
      <w:r w:rsidR="00F509D4">
        <w:rPr>
          <w:rFonts w:ascii="Times New Roman" w:hAnsi="Times New Roman"/>
          <w:sz w:val="28"/>
          <w:szCs w:val="28"/>
        </w:rPr>
        <w:t>9</w:t>
      </w:r>
      <w:r w:rsidRPr="002A16C8">
        <w:rPr>
          <w:rFonts w:ascii="Times New Roman" w:hAnsi="Times New Roman"/>
          <w:sz w:val="28"/>
          <w:szCs w:val="28"/>
        </w:rPr>
        <w:t>.</w:t>
      </w:r>
      <w:r>
        <w:rPr>
          <w:rFonts w:ascii="Times New Roman" w:hAnsi="Times New Roman"/>
          <w:sz w:val="28"/>
          <w:szCs w:val="28"/>
        </w:rPr>
        <w:t>10</w:t>
      </w:r>
      <w:r w:rsidRPr="002A16C8">
        <w:rPr>
          <w:rFonts w:ascii="Times New Roman" w:hAnsi="Times New Roman"/>
          <w:sz w:val="28"/>
          <w:szCs w:val="28"/>
        </w:rPr>
        <w:t>.201</w:t>
      </w:r>
      <w:r w:rsidR="00F509D4">
        <w:rPr>
          <w:rFonts w:ascii="Times New Roman" w:hAnsi="Times New Roman"/>
          <w:sz w:val="28"/>
          <w:szCs w:val="28"/>
        </w:rPr>
        <w:t>8</w:t>
      </w:r>
      <w:r w:rsidRPr="002A16C8">
        <w:rPr>
          <w:rFonts w:ascii="Times New Roman" w:hAnsi="Times New Roman"/>
          <w:sz w:val="28"/>
          <w:szCs w:val="28"/>
        </w:rPr>
        <w:t>г. №</w:t>
      </w:r>
      <w:r>
        <w:rPr>
          <w:rFonts w:ascii="Times New Roman" w:hAnsi="Times New Roman"/>
          <w:sz w:val="28"/>
          <w:szCs w:val="28"/>
        </w:rPr>
        <w:t>2</w:t>
      </w:r>
      <w:r w:rsidR="00F509D4">
        <w:rPr>
          <w:rFonts w:ascii="Times New Roman" w:hAnsi="Times New Roman"/>
          <w:sz w:val="28"/>
          <w:szCs w:val="28"/>
        </w:rPr>
        <w:t>82</w:t>
      </w:r>
      <w:r w:rsidRPr="002A16C8">
        <w:rPr>
          <w:rFonts w:ascii="Times New Roman" w:hAnsi="Times New Roman"/>
          <w:sz w:val="28"/>
          <w:szCs w:val="28"/>
        </w:rPr>
        <w:t xml:space="preserve"> о предоставлении муниципальных актов, материалов и документов, регламентирующих правила и подтверждающих соблюдение порядка </w:t>
      </w:r>
      <w:r w:rsidR="00F509D4">
        <w:rPr>
          <w:rFonts w:ascii="Times New Roman" w:hAnsi="Times New Roman"/>
          <w:sz w:val="28"/>
          <w:szCs w:val="28"/>
        </w:rPr>
        <w:t xml:space="preserve">ведения реестра расходных обязательств </w:t>
      </w:r>
      <w:proofErr w:type="spellStart"/>
      <w:r w:rsidR="00F509D4">
        <w:rPr>
          <w:rFonts w:ascii="Times New Roman" w:hAnsi="Times New Roman"/>
          <w:sz w:val="28"/>
          <w:szCs w:val="28"/>
        </w:rPr>
        <w:t>Вяртсильского</w:t>
      </w:r>
      <w:proofErr w:type="spellEnd"/>
      <w:r w:rsidR="00F509D4">
        <w:rPr>
          <w:rFonts w:ascii="Times New Roman" w:hAnsi="Times New Roman"/>
          <w:sz w:val="28"/>
          <w:szCs w:val="28"/>
        </w:rPr>
        <w:t xml:space="preserve"> городского</w:t>
      </w:r>
      <w:proofErr w:type="gramEnd"/>
      <w:r w:rsidR="00F509D4">
        <w:rPr>
          <w:rFonts w:ascii="Times New Roman" w:hAnsi="Times New Roman"/>
          <w:sz w:val="28"/>
          <w:szCs w:val="28"/>
        </w:rPr>
        <w:t xml:space="preserve"> поселения</w:t>
      </w:r>
      <w:r w:rsidRPr="002A16C8">
        <w:rPr>
          <w:rFonts w:ascii="Times New Roman" w:hAnsi="Times New Roman"/>
          <w:sz w:val="28"/>
          <w:szCs w:val="28"/>
        </w:rPr>
        <w:t>.</w:t>
      </w:r>
    </w:p>
    <w:p w:rsidR="00F509D4" w:rsidRPr="00854AB8" w:rsidRDefault="00F509D4" w:rsidP="00F509D4">
      <w:pPr>
        <w:tabs>
          <w:tab w:val="left" w:pos="2676"/>
        </w:tabs>
        <w:ind w:firstLine="567"/>
        <w:jc w:val="both"/>
        <w:rPr>
          <w:rFonts w:ascii="Times New Roman" w:hAnsi="Times New Roman"/>
          <w:sz w:val="28"/>
          <w:szCs w:val="28"/>
        </w:rPr>
      </w:pPr>
      <w:r w:rsidRPr="00854AB8">
        <w:rPr>
          <w:rFonts w:ascii="Times New Roman" w:hAnsi="Times New Roman"/>
          <w:sz w:val="28"/>
          <w:szCs w:val="28"/>
        </w:rPr>
        <w:t xml:space="preserve">Администрацией </w:t>
      </w:r>
      <w:proofErr w:type="spellStart"/>
      <w:r>
        <w:rPr>
          <w:rFonts w:ascii="Times New Roman" w:hAnsi="Times New Roman"/>
          <w:sz w:val="28"/>
          <w:szCs w:val="28"/>
        </w:rPr>
        <w:t>Вяртсильского</w:t>
      </w:r>
      <w:proofErr w:type="spellEnd"/>
      <w:r w:rsidRPr="00854AB8">
        <w:rPr>
          <w:rFonts w:ascii="Times New Roman" w:hAnsi="Times New Roman"/>
          <w:sz w:val="28"/>
          <w:szCs w:val="28"/>
        </w:rPr>
        <w:t xml:space="preserve"> городского поселения в адрес Контрольно-счетного комитета СМР были направлены следующие документы:</w:t>
      </w:r>
    </w:p>
    <w:p w:rsidR="00F509D4" w:rsidRPr="00854AB8" w:rsidRDefault="00F509D4" w:rsidP="00F509D4">
      <w:pPr>
        <w:pStyle w:val="aa"/>
        <w:numPr>
          <w:ilvl w:val="0"/>
          <w:numId w:val="14"/>
        </w:numPr>
        <w:tabs>
          <w:tab w:val="left" w:pos="2676"/>
        </w:tabs>
        <w:jc w:val="both"/>
        <w:rPr>
          <w:rFonts w:ascii="Times New Roman" w:hAnsi="Times New Roman"/>
          <w:sz w:val="28"/>
          <w:szCs w:val="28"/>
        </w:rPr>
      </w:pPr>
      <w:r>
        <w:rPr>
          <w:rFonts w:ascii="Times New Roman" w:hAnsi="Times New Roman"/>
          <w:sz w:val="28"/>
          <w:szCs w:val="28"/>
        </w:rPr>
        <w:t xml:space="preserve">Порядок ведения реестра расходных обязательств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утвержденный распоряжением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 05.05.2015г. №18</w:t>
      </w:r>
      <w:r w:rsidRPr="00854AB8">
        <w:rPr>
          <w:rFonts w:ascii="Times New Roman" w:hAnsi="Times New Roman"/>
          <w:sz w:val="28"/>
          <w:szCs w:val="28"/>
        </w:rPr>
        <w:t xml:space="preserve"> .;</w:t>
      </w:r>
    </w:p>
    <w:p w:rsidR="00F509D4" w:rsidRDefault="00F509D4" w:rsidP="00F509D4">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 xml:space="preserve">Реестр расходных обязательств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за 2016 год по состоянию на 01.05.2017г.;</w:t>
      </w:r>
    </w:p>
    <w:p w:rsidR="00F509D4" w:rsidRPr="00495345" w:rsidRDefault="00F509D4" w:rsidP="00F509D4">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 xml:space="preserve">Реестр расходных обязательств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за 2017 год по состоянию на 01.01.2018г.</w:t>
      </w:r>
      <w:proofErr w:type="gramStart"/>
      <w:r>
        <w:rPr>
          <w:rFonts w:ascii="Times New Roman" w:hAnsi="Times New Roman"/>
          <w:sz w:val="28"/>
          <w:szCs w:val="28"/>
        </w:rPr>
        <w:t xml:space="preserve"> .</w:t>
      </w:r>
      <w:proofErr w:type="gramEnd"/>
    </w:p>
    <w:p w:rsidR="00A11D64" w:rsidRDefault="00053EEB" w:rsidP="00785E61">
      <w:pPr>
        <w:tabs>
          <w:tab w:val="left" w:pos="2676"/>
        </w:tabs>
        <w:spacing w:after="0"/>
        <w:jc w:val="both"/>
        <w:rPr>
          <w:rFonts w:ascii="Times New Roman" w:hAnsi="Times New Roman"/>
          <w:b/>
          <w:sz w:val="28"/>
          <w:szCs w:val="28"/>
        </w:rPr>
      </w:pPr>
      <w:r>
        <w:rPr>
          <w:rFonts w:ascii="Times New Roman" w:hAnsi="Times New Roman"/>
          <w:b/>
          <w:sz w:val="28"/>
          <w:szCs w:val="28"/>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sidR="00A11D64">
        <w:rPr>
          <w:rFonts w:ascii="Times New Roman" w:hAnsi="Times New Roman"/>
          <w:b/>
          <w:sz w:val="28"/>
          <w:szCs w:val="28"/>
        </w:rPr>
        <w:t xml:space="preserve"> </w:t>
      </w:r>
    </w:p>
    <w:p w:rsidR="00053EEB" w:rsidRPr="004024C2" w:rsidRDefault="009053B4" w:rsidP="004024C2">
      <w:pPr>
        <w:tabs>
          <w:tab w:val="left" w:pos="2676"/>
        </w:tabs>
        <w:ind w:firstLine="567"/>
        <w:jc w:val="both"/>
        <w:rPr>
          <w:rFonts w:ascii="Times New Roman" w:hAnsi="Times New Roman"/>
          <w:sz w:val="28"/>
          <w:szCs w:val="28"/>
        </w:rPr>
      </w:pPr>
      <w:r>
        <w:rPr>
          <w:rFonts w:ascii="Times New Roman" w:hAnsi="Times New Roman"/>
          <w:sz w:val="28"/>
          <w:szCs w:val="28"/>
        </w:rPr>
        <w:t xml:space="preserve">Акт проверки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 </w:t>
      </w:r>
      <w:r w:rsidR="00F509D4">
        <w:rPr>
          <w:rFonts w:ascii="Times New Roman" w:hAnsi="Times New Roman"/>
          <w:sz w:val="28"/>
          <w:szCs w:val="28"/>
        </w:rPr>
        <w:t>08</w:t>
      </w:r>
      <w:r>
        <w:rPr>
          <w:rFonts w:ascii="Times New Roman" w:hAnsi="Times New Roman"/>
          <w:sz w:val="28"/>
          <w:szCs w:val="28"/>
        </w:rPr>
        <w:t>.11.201</w:t>
      </w:r>
      <w:r w:rsidR="00F509D4">
        <w:rPr>
          <w:rFonts w:ascii="Times New Roman" w:hAnsi="Times New Roman"/>
          <w:sz w:val="28"/>
          <w:szCs w:val="28"/>
        </w:rPr>
        <w:t>8</w:t>
      </w:r>
      <w:r>
        <w:rPr>
          <w:rFonts w:ascii="Times New Roman" w:hAnsi="Times New Roman"/>
          <w:sz w:val="28"/>
          <w:szCs w:val="28"/>
        </w:rPr>
        <w:t>г. №</w:t>
      </w:r>
      <w:r w:rsidR="00F509D4">
        <w:rPr>
          <w:rFonts w:ascii="Times New Roman" w:hAnsi="Times New Roman"/>
          <w:sz w:val="28"/>
          <w:szCs w:val="28"/>
        </w:rPr>
        <w:t>20</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r w:rsidR="00B54A42" w:rsidRPr="00B54A42">
        <w:rPr>
          <w:rFonts w:ascii="Times New Roman" w:hAnsi="Times New Roman"/>
          <w:sz w:val="28"/>
          <w:szCs w:val="28"/>
        </w:rPr>
        <w:t>нет</w:t>
      </w:r>
    </w:p>
    <w:p w:rsidR="008D6A40" w:rsidRDefault="00053EEB" w:rsidP="00462846">
      <w:pPr>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008D6A40" w:rsidRPr="008D6A40">
        <w:rPr>
          <w:b/>
          <w:bCs/>
          <w:sz w:val="28"/>
          <w:szCs w:val="28"/>
        </w:rPr>
        <w:t xml:space="preserve"> </w:t>
      </w:r>
    </w:p>
    <w:p w:rsidR="008D6A40" w:rsidRDefault="008D6A40" w:rsidP="008D6A40">
      <w:pPr>
        <w:jc w:val="center"/>
        <w:rPr>
          <w:rFonts w:ascii="Times New Roman" w:hAnsi="Times New Roman"/>
          <w:b/>
          <w:bCs/>
          <w:sz w:val="28"/>
          <w:szCs w:val="28"/>
        </w:rPr>
      </w:pPr>
      <w:r w:rsidRPr="008D6A40">
        <w:rPr>
          <w:rFonts w:ascii="Times New Roman" w:hAnsi="Times New Roman"/>
        </w:rPr>
        <w:t xml:space="preserve"> </w:t>
      </w:r>
      <w:r w:rsidR="003E498C" w:rsidRPr="003E498C">
        <w:rPr>
          <w:rFonts w:ascii="Times New Roman" w:hAnsi="Times New Roman"/>
          <w:b/>
          <w:lang w:val="en-US"/>
        </w:rPr>
        <w:t>I</w:t>
      </w:r>
      <w:r w:rsidR="003E498C" w:rsidRPr="00785E61">
        <w:rPr>
          <w:rFonts w:ascii="Times New Roman" w:hAnsi="Times New Roman"/>
        </w:rPr>
        <w:t xml:space="preserve"> </w:t>
      </w:r>
      <w:r w:rsidRPr="008D6A40">
        <w:rPr>
          <w:rFonts w:ascii="Times New Roman" w:hAnsi="Times New Roman"/>
          <w:b/>
          <w:bCs/>
          <w:sz w:val="28"/>
          <w:szCs w:val="28"/>
        </w:rPr>
        <w:t>Общие сведения</w:t>
      </w:r>
    </w:p>
    <w:p w:rsidR="00352B80" w:rsidRDefault="00352B80" w:rsidP="00352B80">
      <w:pPr>
        <w:tabs>
          <w:tab w:val="left" w:pos="2676"/>
        </w:tabs>
        <w:spacing w:after="0"/>
        <w:ind w:firstLine="709"/>
        <w:jc w:val="both"/>
        <w:rPr>
          <w:rFonts w:ascii="Times New Roman" w:hAnsi="Times New Roman"/>
          <w:sz w:val="28"/>
          <w:szCs w:val="28"/>
        </w:rPr>
      </w:pPr>
      <w:r>
        <w:rPr>
          <w:rFonts w:ascii="Times New Roman" w:hAnsi="Times New Roman"/>
          <w:sz w:val="28"/>
          <w:szCs w:val="28"/>
        </w:rPr>
        <w:t>Полное наименование объекта проверки - Администрация муниципального образования «</w:t>
      </w:r>
      <w:proofErr w:type="spellStart"/>
      <w:r>
        <w:rPr>
          <w:rFonts w:ascii="Times New Roman" w:hAnsi="Times New Roman"/>
          <w:sz w:val="28"/>
          <w:szCs w:val="28"/>
        </w:rPr>
        <w:t>Вяртсильское</w:t>
      </w:r>
      <w:proofErr w:type="spellEnd"/>
      <w:r>
        <w:rPr>
          <w:rFonts w:ascii="Times New Roman" w:hAnsi="Times New Roman"/>
          <w:sz w:val="28"/>
          <w:szCs w:val="28"/>
        </w:rPr>
        <w:t xml:space="preserve"> городское поселение»</w:t>
      </w:r>
    </w:p>
    <w:p w:rsidR="00352B80" w:rsidRDefault="00352B80" w:rsidP="00352B80">
      <w:pPr>
        <w:tabs>
          <w:tab w:val="left" w:pos="2676"/>
        </w:tabs>
        <w:spacing w:after="0"/>
        <w:ind w:firstLine="709"/>
        <w:jc w:val="both"/>
        <w:rPr>
          <w:rFonts w:ascii="Times New Roman" w:hAnsi="Times New Roman"/>
          <w:sz w:val="28"/>
          <w:szCs w:val="28"/>
        </w:rPr>
      </w:pPr>
      <w:proofErr w:type="gramStart"/>
      <w:r>
        <w:rPr>
          <w:rFonts w:ascii="Times New Roman" w:hAnsi="Times New Roman"/>
          <w:sz w:val="28"/>
          <w:szCs w:val="28"/>
        </w:rPr>
        <w:t>Сокращенное</w:t>
      </w:r>
      <w:proofErr w:type="gramEnd"/>
      <w:r>
        <w:rPr>
          <w:rFonts w:ascii="Times New Roman" w:hAnsi="Times New Roman"/>
          <w:sz w:val="28"/>
          <w:szCs w:val="28"/>
        </w:rPr>
        <w:t xml:space="preserve"> – Администрация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w:t>
      </w:r>
    </w:p>
    <w:p w:rsidR="00352B80" w:rsidRDefault="00352B80" w:rsidP="00352B80">
      <w:pPr>
        <w:tabs>
          <w:tab w:val="left" w:pos="2676"/>
        </w:tabs>
        <w:spacing w:after="0"/>
        <w:ind w:firstLine="709"/>
        <w:jc w:val="both"/>
        <w:rPr>
          <w:rFonts w:ascii="Times New Roman" w:hAnsi="Times New Roman"/>
          <w:sz w:val="28"/>
          <w:szCs w:val="28"/>
        </w:rPr>
      </w:pPr>
      <w:r>
        <w:rPr>
          <w:rFonts w:ascii="Times New Roman" w:hAnsi="Times New Roman"/>
          <w:sz w:val="28"/>
          <w:szCs w:val="28"/>
        </w:rPr>
        <w:lastRenderedPageBreak/>
        <w:t xml:space="preserve">Администрация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действует на основании Положения об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утвержденного Решением </w:t>
      </w:r>
      <w:r>
        <w:rPr>
          <w:rFonts w:ascii="Times New Roman" w:hAnsi="Times New Roman"/>
          <w:sz w:val="28"/>
          <w:szCs w:val="28"/>
          <w:lang w:val="en-US"/>
        </w:rPr>
        <w:t>IX</w:t>
      </w:r>
      <w:r>
        <w:rPr>
          <w:rFonts w:ascii="Times New Roman" w:hAnsi="Times New Roman"/>
          <w:sz w:val="28"/>
          <w:szCs w:val="28"/>
        </w:rPr>
        <w:t xml:space="preserve"> сессии </w:t>
      </w:r>
      <w:r>
        <w:rPr>
          <w:rFonts w:ascii="Times New Roman" w:hAnsi="Times New Roman"/>
          <w:sz w:val="28"/>
          <w:szCs w:val="28"/>
          <w:lang w:val="en-US"/>
        </w:rPr>
        <w:t>I</w:t>
      </w:r>
      <w:r>
        <w:rPr>
          <w:rFonts w:ascii="Times New Roman" w:hAnsi="Times New Roman"/>
          <w:sz w:val="28"/>
          <w:szCs w:val="28"/>
        </w:rPr>
        <w:t xml:space="preserve"> созыва Совета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 30.11.2005г. с изменениями и дополнениями (дале</w:t>
      </w:r>
      <w:proofErr w:type="gramStart"/>
      <w:r>
        <w:rPr>
          <w:rFonts w:ascii="Times New Roman" w:hAnsi="Times New Roman"/>
          <w:sz w:val="28"/>
          <w:szCs w:val="28"/>
        </w:rPr>
        <w:t>е-</w:t>
      </w:r>
      <w:proofErr w:type="gramEnd"/>
      <w:r>
        <w:rPr>
          <w:rFonts w:ascii="Times New Roman" w:hAnsi="Times New Roman"/>
          <w:sz w:val="28"/>
          <w:szCs w:val="28"/>
        </w:rPr>
        <w:t xml:space="preserve"> Положение). </w:t>
      </w:r>
    </w:p>
    <w:p w:rsidR="00352B80" w:rsidRDefault="00352B80" w:rsidP="00352B80">
      <w:pPr>
        <w:tabs>
          <w:tab w:val="left" w:pos="2676"/>
        </w:tabs>
        <w:spacing w:after="0"/>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обладает правами юридического лица, является муниципальным казенным учреждением, имеет круглую печать с изображением герба Республики Карелия и своим наименованием, соответствующие штампы, бланки, а также лицевой счет в отделении Управления федерального казначейства по республике Карелия в г. Сортавала.</w:t>
      </w:r>
    </w:p>
    <w:p w:rsidR="00352B80" w:rsidRDefault="00352B80" w:rsidP="00352B80">
      <w:pPr>
        <w:tabs>
          <w:tab w:val="left" w:pos="2676"/>
        </w:tabs>
        <w:ind w:firstLine="709"/>
        <w:jc w:val="both"/>
        <w:rPr>
          <w:rFonts w:ascii="Times New Roman" w:hAnsi="Times New Roman"/>
          <w:sz w:val="28"/>
          <w:szCs w:val="28"/>
        </w:rPr>
      </w:pPr>
      <w:r>
        <w:rPr>
          <w:rFonts w:ascii="Times New Roman" w:hAnsi="Times New Roman"/>
          <w:sz w:val="28"/>
          <w:szCs w:val="28"/>
        </w:rPr>
        <w:t xml:space="preserve">В качестве юридического лица Администрация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была поставлена на учет в налоговом органе по месту нахождения на территории Российской Федерации 08.12.2005г.,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1051002037294.</w:t>
      </w:r>
    </w:p>
    <w:p w:rsidR="00352B80" w:rsidRDefault="00352B80" w:rsidP="00352B80">
      <w:pPr>
        <w:tabs>
          <w:tab w:val="left" w:pos="2676"/>
        </w:tabs>
        <w:spacing w:after="0"/>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является орган</w:t>
      </w:r>
      <w:r w:rsidR="00785E61">
        <w:rPr>
          <w:rFonts w:ascii="Times New Roman" w:hAnsi="Times New Roman"/>
          <w:sz w:val="28"/>
          <w:szCs w:val="28"/>
        </w:rPr>
        <w:t>о</w:t>
      </w:r>
      <w:r>
        <w:rPr>
          <w:rFonts w:ascii="Times New Roman" w:hAnsi="Times New Roman"/>
          <w:sz w:val="28"/>
          <w:szCs w:val="28"/>
        </w:rPr>
        <w:t xml:space="preserve">м местного самоуправления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и образована для осуществления функций по решению вопросов местного значения в соответствии с Уставом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p>
    <w:p w:rsidR="00352B80" w:rsidRDefault="00352B80" w:rsidP="00352B80">
      <w:pPr>
        <w:tabs>
          <w:tab w:val="left" w:pos="2676"/>
        </w:tabs>
        <w:spacing w:after="0"/>
        <w:ind w:firstLine="709"/>
        <w:jc w:val="both"/>
        <w:rPr>
          <w:rFonts w:ascii="Times New Roman" w:hAnsi="Times New Roman"/>
          <w:sz w:val="28"/>
          <w:szCs w:val="28"/>
        </w:rPr>
      </w:pPr>
      <w:r>
        <w:rPr>
          <w:rFonts w:ascii="Times New Roman" w:hAnsi="Times New Roman"/>
          <w:sz w:val="28"/>
          <w:szCs w:val="28"/>
        </w:rPr>
        <w:t>Администрация поселения реализует свои полномочия как непосредственно, так и через муниципальное унитарное предприятие и автономное учреждение</w:t>
      </w:r>
      <w:r>
        <w:rPr>
          <w:rFonts w:ascii="Times New Roman" w:hAnsi="Times New Roman"/>
          <w:color w:val="7030A0"/>
          <w:sz w:val="28"/>
          <w:szCs w:val="28"/>
        </w:rPr>
        <w:t>.</w:t>
      </w:r>
    </w:p>
    <w:p w:rsidR="00352B80" w:rsidRDefault="00352B80" w:rsidP="00352B80">
      <w:pPr>
        <w:spacing w:after="0"/>
        <w:ind w:firstLine="709"/>
        <w:jc w:val="both"/>
        <w:rPr>
          <w:rFonts w:ascii="Times New Roman" w:hAnsi="Times New Roman"/>
          <w:color w:val="FF0000"/>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является главным распорядителем бюджетных сре</w:t>
      </w:r>
      <w:proofErr w:type="gramStart"/>
      <w:r>
        <w:rPr>
          <w:rFonts w:ascii="Times New Roman" w:hAnsi="Times New Roman"/>
          <w:sz w:val="28"/>
          <w:szCs w:val="28"/>
        </w:rPr>
        <w:t>дств дл</w:t>
      </w:r>
      <w:proofErr w:type="gramEnd"/>
      <w:r>
        <w:rPr>
          <w:rFonts w:ascii="Times New Roman" w:hAnsi="Times New Roman"/>
          <w:sz w:val="28"/>
          <w:szCs w:val="28"/>
        </w:rPr>
        <w:t>я получателя</w:t>
      </w:r>
      <w:r w:rsidR="00785E61">
        <w:rPr>
          <w:rFonts w:ascii="Times New Roman" w:hAnsi="Times New Roman"/>
          <w:sz w:val="28"/>
          <w:szCs w:val="28"/>
        </w:rPr>
        <w:t xml:space="preserve"> </w:t>
      </w:r>
      <w:r>
        <w:rPr>
          <w:rFonts w:ascii="Times New Roman" w:hAnsi="Times New Roman"/>
          <w:sz w:val="28"/>
          <w:szCs w:val="28"/>
        </w:rPr>
        <w:t xml:space="preserve">-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p>
    <w:p w:rsidR="00352B80" w:rsidRDefault="00352B80" w:rsidP="00352B80">
      <w:pPr>
        <w:tabs>
          <w:tab w:val="left" w:pos="2676"/>
        </w:tabs>
        <w:ind w:firstLine="709"/>
        <w:jc w:val="both"/>
        <w:rPr>
          <w:rFonts w:ascii="Times New Roman" w:hAnsi="Times New Roman"/>
          <w:b/>
          <w:sz w:val="28"/>
          <w:szCs w:val="28"/>
        </w:rPr>
      </w:pPr>
      <w:r>
        <w:rPr>
          <w:rFonts w:ascii="Times New Roman" w:hAnsi="Times New Roman"/>
          <w:sz w:val="28"/>
          <w:szCs w:val="28"/>
        </w:rPr>
        <w:t>Проверка осуществлялась путем рассмотрения и анализа предоставленных документов и сведений.</w:t>
      </w:r>
    </w:p>
    <w:p w:rsidR="003E498C" w:rsidRDefault="003E498C" w:rsidP="003E498C">
      <w:pPr>
        <w:tabs>
          <w:tab w:val="left" w:pos="2676"/>
        </w:tabs>
        <w:ind w:firstLine="709"/>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Pr="0046108C">
        <w:rPr>
          <w:rFonts w:ascii="Times New Roman" w:hAnsi="Times New Roman"/>
          <w:b/>
          <w:sz w:val="28"/>
          <w:szCs w:val="28"/>
        </w:rPr>
        <w:t>Анализ действующего законодательства в проверяемой сфере</w:t>
      </w:r>
    </w:p>
    <w:p w:rsidR="003E498C" w:rsidRDefault="003E498C" w:rsidP="003E498C">
      <w:pPr>
        <w:tabs>
          <w:tab w:val="left" w:pos="2676"/>
        </w:tabs>
        <w:ind w:firstLine="709"/>
        <w:jc w:val="both"/>
        <w:rPr>
          <w:rFonts w:ascii="Times New Roman" w:hAnsi="Times New Roman"/>
          <w:color w:val="000000"/>
          <w:sz w:val="28"/>
          <w:szCs w:val="28"/>
        </w:rPr>
      </w:pPr>
      <w:r w:rsidRPr="00755B32">
        <w:rPr>
          <w:rFonts w:ascii="Times New Roman" w:hAnsi="Times New Roman"/>
          <w:color w:val="000000"/>
          <w:sz w:val="28"/>
          <w:szCs w:val="28"/>
        </w:rPr>
        <w:t>Приказ</w:t>
      </w:r>
      <w:r>
        <w:rPr>
          <w:rFonts w:ascii="Times New Roman" w:hAnsi="Times New Roman"/>
          <w:color w:val="000000"/>
          <w:sz w:val="28"/>
          <w:szCs w:val="28"/>
        </w:rPr>
        <w:t>ом</w:t>
      </w:r>
      <w:r w:rsidRPr="00755B32">
        <w:rPr>
          <w:rFonts w:ascii="Times New Roman" w:hAnsi="Times New Roman"/>
          <w:color w:val="000000"/>
          <w:sz w:val="28"/>
          <w:szCs w:val="28"/>
        </w:rPr>
        <w:t xml:space="preserve"> Минфина России от 31 мая 2017 г. N 82н</w:t>
      </w:r>
      <w:r w:rsidRPr="00755B32">
        <w:rPr>
          <w:rFonts w:ascii="Times New Roman" w:hAnsi="Times New Roman"/>
          <w:color w:val="000000"/>
          <w:sz w:val="28"/>
          <w:szCs w:val="28"/>
        </w:rPr>
        <w:br/>
      </w:r>
      <w:r>
        <w:rPr>
          <w:rFonts w:ascii="Times New Roman" w:hAnsi="Times New Roman"/>
          <w:color w:val="000000"/>
          <w:sz w:val="28"/>
          <w:szCs w:val="28"/>
        </w:rPr>
        <w:t xml:space="preserve">утвержден </w:t>
      </w:r>
      <w:r w:rsidRPr="00755B32">
        <w:rPr>
          <w:rFonts w:ascii="Times New Roman" w:hAnsi="Times New Roman"/>
          <w:color w:val="000000"/>
          <w:sz w:val="28"/>
          <w:szCs w:val="28"/>
        </w:rPr>
        <w:t>Поряд</w:t>
      </w:r>
      <w:r>
        <w:rPr>
          <w:rFonts w:ascii="Times New Roman" w:hAnsi="Times New Roman"/>
          <w:color w:val="000000"/>
          <w:sz w:val="28"/>
          <w:szCs w:val="28"/>
        </w:rPr>
        <w:t>ок</w:t>
      </w:r>
      <w:r w:rsidRPr="00755B32">
        <w:rPr>
          <w:rFonts w:ascii="Times New Roman" w:hAnsi="Times New Roman"/>
          <w:color w:val="000000"/>
          <w:sz w:val="28"/>
          <w:szCs w:val="28"/>
        </w:rPr>
        <w:t xml:space="preserve"> представления </w:t>
      </w:r>
      <w:r w:rsidRPr="00755B32">
        <w:rPr>
          <w:rStyle w:val="af3"/>
          <w:rFonts w:ascii="Times New Roman" w:hAnsi="Times New Roman"/>
          <w:color w:val="000000"/>
          <w:sz w:val="28"/>
          <w:szCs w:val="28"/>
        </w:rPr>
        <w:t>реестров</w:t>
      </w:r>
      <w:r w:rsidRPr="00755B32">
        <w:rPr>
          <w:rFonts w:ascii="Times New Roman" w:hAnsi="Times New Roman"/>
          <w:color w:val="000000"/>
          <w:sz w:val="28"/>
          <w:szCs w:val="28"/>
        </w:rPr>
        <w:t xml:space="preserve"> </w:t>
      </w:r>
      <w:r w:rsidRPr="00755B32">
        <w:rPr>
          <w:rStyle w:val="af3"/>
          <w:rFonts w:ascii="Times New Roman" w:hAnsi="Times New Roman"/>
          <w:color w:val="000000"/>
          <w:sz w:val="28"/>
          <w:szCs w:val="28"/>
        </w:rPr>
        <w:t>расходных</w:t>
      </w:r>
      <w:r w:rsidRPr="00755B32">
        <w:rPr>
          <w:rFonts w:ascii="Times New Roman" w:hAnsi="Times New Roman"/>
          <w:color w:val="000000"/>
          <w:sz w:val="28"/>
          <w:szCs w:val="28"/>
        </w:rPr>
        <w:t xml:space="preserve"> </w:t>
      </w:r>
      <w:r w:rsidRPr="00755B32">
        <w:rPr>
          <w:rStyle w:val="af3"/>
          <w:rFonts w:ascii="Times New Roman" w:hAnsi="Times New Roman"/>
          <w:color w:val="000000"/>
          <w:sz w:val="28"/>
          <w:szCs w:val="28"/>
        </w:rPr>
        <w:t>обязательств</w:t>
      </w:r>
      <w:r w:rsidRPr="00755B32">
        <w:rPr>
          <w:rFonts w:ascii="Times New Roman" w:hAnsi="Times New Roman"/>
          <w:color w:val="000000"/>
          <w:sz w:val="28"/>
          <w:szCs w:val="28"/>
        </w:rPr>
        <w:t xml:space="preserve"> субъектов Российской Федерации, сводов </w:t>
      </w:r>
      <w:r w:rsidRPr="00755B32">
        <w:rPr>
          <w:rStyle w:val="af3"/>
          <w:rFonts w:ascii="Times New Roman" w:hAnsi="Times New Roman"/>
          <w:color w:val="000000"/>
          <w:sz w:val="28"/>
          <w:szCs w:val="28"/>
        </w:rPr>
        <w:t>реестров</w:t>
      </w:r>
      <w:r w:rsidRPr="00755B32">
        <w:rPr>
          <w:rFonts w:ascii="Times New Roman" w:hAnsi="Times New Roman"/>
          <w:color w:val="000000"/>
          <w:sz w:val="28"/>
          <w:szCs w:val="28"/>
        </w:rPr>
        <w:t xml:space="preserve"> </w:t>
      </w:r>
      <w:r w:rsidRPr="00755B32">
        <w:rPr>
          <w:rStyle w:val="af3"/>
          <w:rFonts w:ascii="Times New Roman" w:hAnsi="Times New Roman"/>
          <w:color w:val="000000"/>
          <w:sz w:val="28"/>
          <w:szCs w:val="28"/>
        </w:rPr>
        <w:t>расходных</w:t>
      </w:r>
      <w:r w:rsidRPr="00755B32">
        <w:rPr>
          <w:rFonts w:ascii="Times New Roman" w:hAnsi="Times New Roman"/>
          <w:color w:val="000000"/>
          <w:sz w:val="28"/>
          <w:szCs w:val="28"/>
        </w:rPr>
        <w:t xml:space="preserve"> </w:t>
      </w:r>
      <w:r w:rsidRPr="00755B32">
        <w:rPr>
          <w:rStyle w:val="af3"/>
          <w:rFonts w:ascii="Times New Roman" w:hAnsi="Times New Roman"/>
          <w:color w:val="000000"/>
          <w:sz w:val="28"/>
          <w:szCs w:val="28"/>
        </w:rPr>
        <w:t>обязательств</w:t>
      </w:r>
      <w:r w:rsidRPr="00755B32">
        <w:rPr>
          <w:rFonts w:ascii="Times New Roman" w:hAnsi="Times New Roman"/>
          <w:color w:val="000000"/>
          <w:sz w:val="28"/>
          <w:szCs w:val="28"/>
        </w:rPr>
        <w:t xml:space="preserve"> муниципальных образований, входящих в состав субъекта Российской Федерации</w:t>
      </w:r>
      <w:r>
        <w:rPr>
          <w:rFonts w:ascii="Times New Roman" w:hAnsi="Times New Roman"/>
          <w:color w:val="000000"/>
          <w:sz w:val="28"/>
          <w:szCs w:val="28"/>
        </w:rPr>
        <w:t xml:space="preserve"> (далее –</w:t>
      </w:r>
      <w:r w:rsidR="00785E61">
        <w:rPr>
          <w:rFonts w:ascii="Times New Roman" w:hAnsi="Times New Roman"/>
          <w:color w:val="000000"/>
          <w:sz w:val="28"/>
          <w:szCs w:val="28"/>
        </w:rPr>
        <w:t xml:space="preserve"> </w:t>
      </w:r>
      <w:r>
        <w:rPr>
          <w:rFonts w:ascii="Times New Roman" w:hAnsi="Times New Roman"/>
          <w:color w:val="000000"/>
          <w:sz w:val="28"/>
          <w:szCs w:val="28"/>
        </w:rPr>
        <w:t xml:space="preserve">Порядок Минфина РФ). В Приложении №2 к данному Порядку Минфина РФ отражены сведения, которые должны  предоставляться муниципальными образованиями в Своде </w:t>
      </w:r>
      <w:r w:rsidRPr="001C5099">
        <w:rPr>
          <w:rStyle w:val="af3"/>
          <w:rFonts w:ascii="Times New Roman" w:hAnsi="Times New Roman"/>
          <w:color w:val="000000"/>
          <w:sz w:val="28"/>
          <w:szCs w:val="28"/>
        </w:rPr>
        <w:t>реестров</w:t>
      </w:r>
      <w:r w:rsidRPr="001C5099">
        <w:rPr>
          <w:rFonts w:ascii="Times New Roman" w:hAnsi="Times New Roman"/>
          <w:color w:val="000000"/>
          <w:sz w:val="28"/>
          <w:szCs w:val="28"/>
        </w:rPr>
        <w:t xml:space="preserve"> </w:t>
      </w:r>
      <w:r w:rsidRPr="001C5099">
        <w:rPr>
          <w:rStyle w:val="af3"/>
          <w:rFonts w:ascii="Times New Roman" w:hAnsi="Times New Roman"/>
          <w:color w:val="000000"/>
          <w:sz w:val="28"/>
          <w:szCs w:val="28"/>
        </w:rPr>
        <w:lastRenderedPageBreak/>
        <w:t>расходных</w:t>
      </w:r>
      <w:r w:rsidRPr="001C5099">
        <w:rPr>
          <w:rFonts w:ascii="Times New Roman" w:hAnsi="Times New Roman"/>
          <w:color w:val="000000"/>
          <w:sz w:val="28"/>
          <w:szCs w:val="28"/>
        </w:rPr>
        <w:t xml:space="preserve"> </w:t>
      </w:r>
      <w:r w:rsidRPr="001C5099">
        <w:rPr>
          <w:rStyle w:val="af3"/>
          <w:rFonts w:ascii="Times New Roman" w:hAnsi="Times New Roman"/>
          <w:color w:val="000000"/>
          <w:sz w:val="28"/>
          <w:szCs w:val="28"/>
        </w:rPr>
        <w:t>обязательств</w:t>
      </w:r>
      <w:r w:rsidRPr="001C5099">
        <w:rPr>
          <w:rFonts w:ascii="Times New Roman" w:hAnsi="Times New Roman"/>
          <w:color w:val="000000"/>
          <w:sz w:val="28"/>
          <w:szCs w:val="28"/>
        </w:rPr>
        <w:t xml:space="preserve"> муниципальных образований, входящих в состав субъекта Российской Федерации</w:t>
      </w:r>
      <w:r>
        <w:rPr>
          <w:rFonts w:ascii="Times New Roman" w:hAnsi="Times New Roman"/>
          <w:color w:val="000000"/>
          <w:sz w:val="28"/>
          <w:szCs w:val="28"/>
        </w:rPr>
        <w:t xml:space="preserve">. Формирование Сводов реестров расходных обязательств должно осуществляться в соответствии с рекомендациями по заполнению </w:t>
      </w:r>
      <w:r w:rsidRPr="00906398">
        <w:rPr>
          <w:rFonts w:ascii="Times New Roman" w:hAnsi="Times New Roman"/>
          <w:color w:val="000000"/>
          <w:sz w:val="28"/>
          <w:szCs w:val="28"/>
        </w:rPr>
        <w:t xml:space="preserve">сводов </w:t>
      </w:r>
      <w:r w:rsidRPr="00906398">
        <w:rPr>
          <w:rStyle w:val="af3"/>
          <w:rFonts w:ascii="Times New Roman" w:hAnsi="Times New Roman"/>
          <w:color w:val="000000"/>
          <w:sz w:val="28"/>
          <w:szCs w:val="28"/>
        </w:rPr>
        <w:t>реестров</w:t>
      </w:r>
      <w:r w:rsidRPr="00906398">
        <w:rPr>
          <w:rFonts w:ascii="Times New Roman" w:hAnsi="Times New Roman"/>
          <w:i/>
          <w:color w:val="000000"/>
          <w:sz w:val="28"/>
          <w:szCs w:val="28"/>
        </w:rPr>
        <w:t xml:space="preserve"> </w:t>
      </w:r>
      <w:r w:rsidRPr="00906398">
        <w:rPr>
          <w:rStyle w:val="af3"/>
          <w:rFonts w:ascii="Times New Roman" w:hAnsi="Times New Roman"/>
          <w:color w:val="000000"/>
          <w:sz w:val="28"/>
          <w:szCs w:val="28"/>
        </w:rPr>
        <w:t>расходных</w:t>
      </w:r>
      <w:r w:rsidRPr="00906398">
        <w:rPr>
          <w:rFonts w:ascii="Times New Roman" w:hAnsi="Times New Roman"/>
          <w:i/>
          <w:color w:val="000000"/>
          <w:sz w:val="28"/>
          <w:szCs w:val="28"/>
        </w:rPr>
        <w:t xml:space="preserve"> </w:t>
      </w:r>
      <w:r w:rsidRPr="00906398">
        <w:rPr>
          <w:rStyle w:val="af3"/>
          <w:rFonts w:ascii="Times New Roman" w:hAnsi="Times New Roman"/>
          <w:color w:val="000000"/>
          <w:sz w:val="28"/>
          <w:szCs w:val="28"/>
        </w:rPr>
        <w:t>обязательств</w:t>
      </w:r>
      <w:r w:rsidRPr="00906398">
        <w:rPr>
          <w:rFonts w:ascii="Times New Roman" w:hAnsi="Times New Roman"/>
          <w:color w:val="000000"/>
          <w:sz w:val="28"/>
          <w:szCs w:val="28"/>
        </w:rPr>
        <w:t xml:space="preserve"> муниципальных образований, входящих в состав субъекта Российской Федерации</w:t>
      </w:r>
      <w:r>
        <w:rPr>
          <w:rFonts w:ascii="Times New Roman" w:hAnsi="Times New Roman"/>
          <w:color w:val="000000"/>
          <w:sz w:val="28"/>
          <w:szCs w:val="28"/>
        </w:rPr>
        <w:t xml:space="preserve"> (далее – Рекомендации Минфина России)</w:t>
      </w:r>
      <w:r w:rsidR="00785E61">
        <w:rPr>
          <w:rFonts w:ascii="Times New Roman" w:hAnsi="Times New Roman"/>
          <w:color w:val="000000"/>
          <w:sz w:val="28"/>
          <w:szCs w:val="28"/>
        </w:rPr>
        <w:t>.</w:t>
      </w:r>
      <w:r>
        <w:rPr>
          <w:rFonts w:ascii="Tahoma" w:hAnsi="Tahoma" w:cs="Tahoma"/>
          <w:color w:val="000000"/>
          <w:sz w:val="25"/>
          <w:szCs w:val="25"/>
        </w:rPr>
        <w:t xml:space="preserve"> </w:t>
      </w:r>
      <w:r>
        <w:rPr>
          <w:rFonts w:ascii="Times New Roman" w:hAnsi="Times New Roman"/>
          <w:color w:val="000000"/>
          <w:sz w:val="28"/>
          <w:szCs w:val="28"/>
        </w:rPr>
        <w:t xml:space="preserve"> </w:t>
      </w:r>
    </w:p>
    <w:p w:rsidR="003E498C" w:rsidRDefault="003E498C" w:rsidP="003E498C">
      <w:pPr>
        <w:tabs>
          <w:tab w:val="left" w:pos="2676"/>
        </w:tabs>
        <w:ind w:firstLine="709"/>
        <w:jc w:val="both"/>
        <w:rPr>
          <w:rFonts w:ascii="Times New Roman" w:hAnsi="Times New Roman"/>
          <w:color w:val="000000"/>
          <w:sz w:val="28"/>
          <w:szCs w:val="28"/>
        </w:rPr>
      </w:pPr>
      <w:proofErr w:type="gramStart"/>
      <w:r w:rsidRPr="001C5099">
        <w:rPr>
          <w:rFonts w:ascii="Times New Roman" w:hAnsi="Times New Roman"/>
          <w:color w:val="000000"/>
          <w:sz w:val="28"/>
          <w:szCs w:val="28"/>
        </w:rPr>
        <w:t>Порядок представления реестров муниципальных образований Республики Карелия в Министерство финансов Республики Карелия, утвержденный Приказ Министерства финансов Республики Карелия от 8 апреля 2016 г. N 100</w:t>
      </w:r>
      <w:r>
        <w:rPr>
          <w:rFonts w:ascii="Times New Roman" w:hAnsi="Times New Roman"/>
          <w:color w:val="000000"/>
          <w:sz w:val="28"/>
          <w:szCs w:val="28"/>
        </w:rPr>
        <w:t xml:space="preserve">, также указывает на необходимость предоставления муниципальными образованиями Республики Карелия </w:t>
      </w:r>
      <w:r w:rsidRPr="001C5099">
        <w:rPr>
          <w:rFonts w:ascii="Times New Roman" w:hAnsi="Times New Roman"/>
          <w:color w:val="000000"/>
          <w:sz w:val="28"/>
          <w:szCs w:val="28"/>
        </w:rPr>
        <w:t>реестра расходных обязательств муниципального района (городского округа) и свод</w:t>
      </w:r>
      <w:r>
        <w:rPr>
          <w:rFonts w:ascii="Times New Roman" w:hAnsi="Times New Roman"/>
          <w:color w:val="000000"/>
          <w:sz w:val="28"/>
          <w:szCs w:val="28"/>
        </w:rPr>
        <w:t>а</w:t>
      </w:r>
      <w:r w:rsidRPr="001C5099">
        <w:rPr>
          <w:rFonts w:ascii="Times New Roman" w:hAnsi="Times New Roman"/>
          <w:color w:val="000000"/>
          <w:sz w:val="28"/>
          <w:szCs w:val="28"/>
        </w:rPr>
        <w:t xml:space="preserve"> реестров расходных обязательств поселений, входящих в состав муниципального района, (далее - реестры) в срок не позднее 30 апреля</w:t>
      </w:r>
      <w:proofErr w:type="gramEnd"/>
      <w:r w:rsidRPr="001C5099">
        <w:rPr>
          <w:rFonts w:ascii="Times New Roman" w:hAnsi="Times New Roman"/>
          <w:color w:val="000000"/>
          <w:sz w:val="28"/>
          <w:szCs w:val="28"/>
        </w:rPr>
        <w:t xml:space="preserve"> текущего финансового года по форме в соответствии с </w:t>
      </w:r>
      <w:hyperlink r:id="rId11" w:anchor="/document/71760598/entry/2000" w:history="1">
        <w:r w:rsidRPr="001C5099">
          <w:rPr>
            <w:rStyle w:val="af"/>
            <w:rFonts w:ascii="Times New Roman" w:hAnsi="Times New Roman"/>
            <w:sz w:val="28"/>
            <w:szCs w:val="28"/>
          </w:rPr>
          <w:t>приложением 2</w:t>
        </w:r>
      </w:hyperlink>
      <w:r w:rsidRPr="001C5099">
        <w:rPr>
          <w:rFonts w:ascii="Times New Roman" w:hAnsi="Times New Roman"/>
          <w:color w:val="000000"/>
          <w:sz w:val="28"/>
          <w:szCs w:val="28"/>
        </w:rPr>
        <w:t xml:space="preserve"> к Порядку Минфина РФ</w:t>
      </w:r>
      <w:r>
        <w:rPr>
          <w:rFonts w:ascii="Times New Roman" w:hAnsi="Times New Roman"/>
          <w:color w:val="000000"/>
          <w:sz w:val="28"/>
          <w:szCs w:val="28"/>
        </w:rPr>
        <w:t>.</w:t>
      </w:r>
    </w:p>
    <w:p w:rsidR="003E498C" w:rsidRDefault="003E498C" w:rsidP="003E498C">
      <w:pPr>
        <w:tabs>
          <w:tab w:val="left" w:pos="2676"/>
        </w:tabs>
        <w:ind w:firstLine="709"/>
        <w:jc w:val="both"/>
        <w:rPr>
          <w:rFonts w:ascii="Times New Roman" w:hAnsi="Times New Roman"/>
          <w:color w:val="000000"/>
          <w:sz w:val="28"/>
          <w:szCs w:val="28"/>
        </w:rPr>
      </w:pPr>
      <w:proofErr w:type="gramStart"/>
      <w:r>
        <w:rPr>
          <w:rFonts w:ascii="Times New Roman" w:hAnsi="Times New Roman"/>
          <w:color w:val="000000"/>
          <w:sz w:val="28"/>
          <w:szCs w:val="28"/>
        </w:rPr>
        <w:t>Разделом 3 «Формирование свода реестров расходных обязательств поселений Сортавальского муниципального района» Порядка ведения реестра расходных обязательств Сортавальского муниципального района, утвержденного постановлением администрации Сортавальского муниципального района от 21.04.2016г. №40 определено, что Поселения, входящие в состав Сортавальского муниципального района формируют реестр расходных обязательств соответствующего поселения по форме, утвержденной приказом Министерства финансов Республики Карелия от 08.04.2016г. №100.</w:t>
      </w:r>
      <w:proofErr w:type="gramEnd"/>
    </w:p>
    <w:p w:rsidR="003E498C" w:rsidRDefault="003E498C" w:rsidP="003E498C">
      <w:pPr>
        <w:tabs>
          <w:tab w:val="left" w:pos="2676"/>
        </w:tabs>
        <w:spacing w:after="120"/>
        <w:ind w:firstLine="709"/>
        <w:jc w:val="both"/>
        <w:rPr>
          <w:rFonts w:ascii="Times New Roman" w:hAnsi="Times New Roman"/>
          <w:color w:val="000000"/>
          <w:sz w:val="28"/>
          <w:szCs w:val="28"/>
        </w:rPr>
      </w:pPr>
      <w:r>
        <w:rPr>
          <w:rFonts w:ascii="Times New Roman" w:hAnsi="Times New Roman"/>
          <w:color w:val="000000"/>
          <w:sz w:val="28"/>
          <w:szCs w:val="28"/>
        </w:rPr>
        <w:t>Согласно Рекомендациям Минфина России, в сводах реестров расходных обязательств муниципальных образований должна отражаться следующая информация:</w:t>
      </w:r>
    </w:p>
    <w:p w:rsidR="003E498C" w:rsidRDefault="003E498C" w:rsidP="003E498C">
      <w:pPr>
        <w:pStyle w:val="s1"/>
        <w:numPr>
          <w:ilvl w:val="0"/>
          <w:numId w:val="44"/>
        </w:numPr>
        <w:shd w:val="clear" w:color="auto" w:fill="FFFFFF"/>
        <w:spacing w:before="0" w:beforeAutospacing="0" w:after="0" w:afterAutospacing="0"/>
        <w:jc w:val="both"/>
        <w:rPr>
          <w:color w:val="000000"/>
          <w:sz w:val="28"/>
          <w:szCs w:val="28"/>
        </w:rPr>
      </w:pPr>
      <w:r w:rsidRPr="006A7F5D">
        <w:rPr>
          <w:color w:val="000000"/>
          <w:sz w:val="28"/>
          <w:szCs w:val="28"/>
        </w:rPr>
        <w:t>наименование полномочия, расходного обязательства (</w:t>
      </w:r>
      <w:hyperlink r:id="rId12" w:anchor="/document/71760598/entry/2001" w:history="1">
        <w:r w:rsidRPr="006A7F5D">
          <w:rPr>
            <w:rStyle w:val="af"/>
            <w:sz w:val="28"/>
            <w:szCs w:val="28"/>
          </w:rPr>
          <w:t>графа 1</w:t>
        </w:r>
      </w:hyperlink>
      <w:r w:rsidRPr="006A7F5D">
        <w:rPr>
          <w:color w:val="000000"/>
          <w:sz w:val="28"/>
          <w:szCs w:val="28"/>
        </w:rPr>
        <w:t xml:space="preserve"> свода реестров муниципальных образований);</w:t>
      </w:r>
    </w:p>
    <w:p w:rsidR="003E498C" w:rsidRPr="006A7F5D" w:rsidRDefault="003E498C" w:rsidP="003E498C">
      <w:pPr>
        <w:pStyle w:val="s1"/>
        <w:numPr>
          <w:ilvl w:val="0"/>
          <w:numId w:val="44"/>
        </w:numPr>
        <w:shd w:val="clear" w:color="auto" w:fill="FFFFFF"/>
        <w:spacing w:before="0" w:beforeAutospacing="0" w:after="0" w:afterAutospacing="0"/>
        <w:jc w:val="both"/>
        <w:rPr>
          <w:color w:val="000000"/>
          <w:sz w:val="28"/>
          <w:szCs w:val="28"/>
        </w:rPr>
      </w:pPr>
      <w:r w:rsidRPr="006A7F5D">
        <w:rPr>
          <w:color w:val="000000"/>
          <w:sz w:val="28"/>
          <w:szCs w:val="28"/>
        </w:rPr>
        <w:t xml:space="preserve"> код строки (</w:t>
      </w:r>
      <w:hyperlink r:id="rId13" w:anchor="/document/71760598/entry/2001" w:history="1">
        <w:r w:rsidRPr="006A7F5D">
          <w:rPr>
            <w:rStyle w:val="af"/>
            <w:sz w:val="28"/>
            <w:szCs w:val="28"/>
          </w:rPr>
          <w:t>графа 2</w:t>
        </w:r>
      </w:hyperlink>
      <w:r w:rsidRPr="006A7F5D">
        <w:rPr>
          <w:color w:val="000000"/>
          <w:sz w:val="28"/>
          <w:szCs w:val="28"/>
        </w:rPr>
        <w:t xml:space="preserve"> свода реестров муниципальных образований);</w:t>
      </w:r>
    </w:p>
    <w:p w:rsidR="003E498C" w:rsidRPr="006A7F5D" w:rsidRDefault="003E498C" w:rsidP="003E498C">
      <w:pPr>
        <w:pStyle w:val="s1"/>
        <w:numPr>
          <w:ilvl w:val="0"/>
          <w:numId w:val="44"/>
        </w:numPr>
        <w:shd w:val="clear" w:color="auto" w:fill="FFFFFF"/>
        <w:spacing w:before="0" w:beforeAutospacing="0" w:after="0" w:afterAutospacing="0"/>
        <w:jc w:val="both"/>
        <w:rPr>
          <w:color w:val="000000"/>
          <w:sz w:val="28"/>
          <w:szCs w:val="28"/>
        </w:rPr>
      </w:pPr>
      <w:r w:rsidRPr="006A7F5D">
        <w:rPr>
          <w:color w:val="000000"/>
          <w:sz w:val="28"/>
          <w:szCs w:val="28"/>
        </w:rPr>
        <w:t>нормативное правовое регулирование, определяющее финансовое обеспечение и порядок расходования средств, (в части указания актов федерального законодательства, соглашений) (</w:t>
      </w:r>
      <w:hyperlink r:id="rId14" w:anchor="/document/71760598/entry/2001" w:history="1">
        <w:r w:rsidRPr="006A7F5D">
          <w:rPr>
            <w:rStyle w:val="af"/>
            <w:sz w:val="28"/>
            <w:szCs w:val="28"/>
          </w:rPr>
          <w:t>графы 3 - 22</w:t>
        </w:r>
      </w:hyperlink>
      <w:r w:rsidRPr="006A7F5D">
        <w:rPr>
          <w:color w:val="000000"/>
          <w:sz w:val="28"/>
          <w:szCs w:val="28"/>
        </w:rPr>
        <w:t xml:space="preserve"> свода реестров муниципальных образований);</w:t>
      </w:r>
    </w:p>
    <w:p w:rsidR="003E498C" w:rsidRPr="006A7F5D" w:rsidRDefault="003E498C" w:rsidP="003E498C">
      <w:pPr>
        <w:pStyle w:val="s1"/>
        <w:numPr>
          <w:ilvl w:val="0"/>
          <w:numId w:val="44"/>
        </w:numPr>
        <w:shd w:val="clear" w:color="auto" w:fill="FFFFFF"/>
        <w:spacing w:before="0" w:beforeAutospacing="0" w:after="0" w:afterAutospacing="0"/>
        <w:jc w:val="both"/>
        <w:rPr>
          <w:color w:val="000000"/>
          <w:sz w:val="28"/>
          <w:szCs w:val="28"/>
        </w:rPr>
      </w:pPr>
      <w:r w:rsidRPr="006A7F5D">
        <w:rPr>
          <w:color w:val="000000"/>
          <w:sz w:val="28"/>
          <w:szCs w:val="28"/>
        </w:rPr>
        <w:t>нормативное правовое регулирование, определяющее финансовое обеспечение и порядок расходования средств, (в части указания актов законодательства субъекта Российской Федерации) (</w:t>
      </w:r>
      <w:hyperlink r:id="rId15" w:anchor="/document/71760598/entry/2001" w:history="1">
        <w:r w:rsidRPr="006A7F5D">
          <w:rPr>
            <w:rStyle w:val="af"/>
            <w:sz w:val="28"/>
            <w:szCs w:val="28"/>
          </w:rPr>
          <w:t>графы 23 - 28</w:t>
        </w:r>
      </w:hyperlink>
      <w:r w:rsidRPr="006A7F5D">
        <w:rPr>
          <w:color w:val="000000"/>
          <w:sz w:val="28"/>
          <w:szCs w:val="28"/>
        </w:rPr>
        <w:t xml:space="preserve"> свода реестров муниципальных образований);</w:t>
      </w:r>
    </w:p>
    <w:p w:rsidR="003E498C" w:rsidRDefault="003E498C" w:rsidP="003E498C">
      <w:pPr>
        <w:pStyle w:val="s1"/>
        <w:numPr>
          <w:ilvl w:val="0"/>
          <w:numId w:val="44"/>
        </w:numPr>
        <w:shd w:val="clear" w:color="auto" w:fill="FFFFFF"/>
        <w:spacing w:before="0" w:beforeAutospacing="0" w:after="0" w:afterAutospacing="0"/>
        <w:jc w:val="both"/>
        <w:rPr>
          <w:color w:val="000000"/>
          <w:sz w:val="28"/>
          <w:szCs w:val="28"/>
        </w:rPr>
      </w:pPr>
      <w:r w:rsidRPr="006A7F5D">
        <w:rPr>
          <w:color w:val="000000"/>
          <w:sz w:val="28"/>
          <w:szCs w:val="28"/>
        </w:rPr>
        <w:lastRenderedPageBreak/>
        <w:t xml:space="preserve">номер группы полномочия, соответствующий номеру группы, указанному в </w:t>
      </w:r>
      <w:hyperlink r:id="rId16" w:anchor="/document/71760598/entry/3000" w:history="1">
        <w:r w:rsidRPr="006A7F5D">
          <w:rPr>
            <w:rStyle w:val="af"/>
            <w:sz w:val="28"/>
            <w:szCs w:val="28"/>
          </w:rPr>
          <w:t>справочной таблице</w:t>
        </w:r>
      </w:hyperlink>
      <w:r w:rsidRPr="006A7F5D">
        <w:rPr>
          <w:color w:val="000000"/>
          <w:sz w:val="28"/>
          <w:szCs w:val="28"/>
        </w:rPr>
        <w:t xml:space="preserve"> (</w:t>
      </w:r>
      <w:hyperlink r:id="rId17" w:anchor="/document/71760598/entry/2001" w:history="1">
        <w:r w:rsidRPr="006A7F5D">
          <w:rPr>
            <w:rStyle w:val="af"/>
            <w:sz w:val="28"/>
            <w:szCs w:val="28"/>
          </w:rPr>
          <w:t>графа 29</w:t>
        </w:r>
      </w:hyperlink>
      <w:r w:rsidRPr="006A7F5D">
        <w:rPr>
          <w:color w:val="000000"/>
          <w:sz w:val="28"/>
          <w:szCs w:val="28"/>
        </w:rPr>
        <w:t xml:space="preserve"> свода реестров муниципальных образований);</w:t>
      </w:r>
    </w:p>
    <w:p w:rsidR="003E498C" w:rsidRPr="006A7F5D" w:rsidRDefault="003E498C" w:rsidP="003E498C">
      <w:pPr>
        <w:pStyle w:val="s1"/>
        <w:numPr>
          <w:ilvl w:val="0"/>
          <w:numId w:val="44"/>
        </w:numPr>
        <w:shd w:val="clear" w:color="auto" w:fill="FFFFFF"/>
        <w:spacing w:before="0" w:beforeAutospacing="0" w:after="0" w:afterAutospacing="0"/>
        <w:jc w:val="both"/>
        <w:rPr>
          <w:color w:val="000000"/>
          <w:sz w:val="28"/>
          <w:szCs w:val="28"/>
        </w:rPr>
      </w:pPr>
      <w:r w:rsidRPr="006A7F5D">
        <w:rPr>
          <w:color w:val="000000"/>
          <w:sz w:val="28"/>
          <w:szCs w:val="28"/>
        </w:rPr>
        <w:t xml:space="preserve"> код раздела, подраздела бюджетной классификации Российской Федерации, по которому отражаются расходные обязательства муниципального образования (</w:t>
      </w:r>
      <w:hyperlink r:id="rId18" w:anchor="/document/71760598/entry/2001" w:history="1">
        <w:r w:rsidRPr="006A7F5D">
          <w:rPr>
            <w:rStyle w:val="af"/>
            <w:sz w:val="28"/>
            <w:szCs w:val="28"/>
          </w:rPr>
          <w:t>графа 30</w:t>
        </w:r>
      </w:hyperlink>
      <w:r w:rsidRPr="006A7F5D">
        <w:rPr>
          <w:color w:val="000000"/>
          <w:sz w:val="28"/>
          <w:szCs w:val="28"/>
        </w:rPr>
        <w:t xml:space="preserve"> свода реестров муниципальных образований);</w:t>
      </w:r>
    </w:p>
    <w:p w:rsidR="003E498C" w:rsidRPr="006A7F5D" w:rsidRDefault="003E498C" w:rsidP="003E498C">
      <w:pPr>
        <w:pStyle w:val="s1"/>
        <w:numPr>
          <w:ilvl w:val="0"/>
          <w:numId w:val="44"/>
        </w:numPr>
        <w:shd w:val="clear" w:color="auto" w:fill="FFFFFF"/>
        <w:spacing w:before="0" w:beforeAutospacing="0" w:after="0" w:afterAutospacing="0"/>
        <w:jc w:val="both"/>
        <w:rPr>
          <w:color w:val="000000"/>
          <w:sz w:val="28"/>
          <w:szCs w:val="28"/>
        </w:rPr>
      </w:pPr>
      <w:r w:rsidRPr="006A7F5D">
        <w:rPr>
          <w:color w:val="000000"/>
          <w:sz w:val="28"/>
          <w:szCs w:val="28"/>
        </w:rPr>
        <w:t>объем средств на исполнение расходного обязательства муниципального образования (отчетный финансовый год (утвержденные бюджетные назначения, исполнено), текущий финансовый год (утвержденные бюджетные назначения), очередной финансовый год (прогноз), плановый период (прогноз на два года)) (</w:t>
      </w:r>
      <w:hyperlink r:id="rId19" w:anchor="/document/71760598/entry/2001" w:history="1">
        <w:r w:rsidRPr="006A7F5D">
          <w:rPr>
            <w:rStyle w:val="af"/>
            <w:sz w:val="28"/>
            <w:szCs w:val="28"/>
          </w:rPr>
          <w:t>графы 31 - 36</w:t>
        </w:r>
      </w:hyperlink>
      <w:r w:rsidRPr="006A7F5D">
        <w:rPr>
          <w:color w:val="000000"/>
          <w:sz w:val="28"/>
          <w:szCs w:val="28"/>
        </w:rPr>
        <w:t xml:space="preserve"> свода реестров муниципальных образований);</w:t>
      </w:r>
    </w:p>
    <w:p w:rsidR="003E498C" w:rsidRPr="006A7F5D" w:rsidRDefault="003E498C" w:rsidP="003E498C">
      <w:pPr>
        <w:pStyle w:val="s1"/>
        <w:numPr>
          <w:ilvl w:val="0"/>
          <w:numId w:val="44"/>
        </w:numPr>
        <w:shd w:val="clear" w:color="auto" w:fill="FFFFFF"/>
        <w:spacing w:before="0" w:beforeAutospacing="0" w:after="0" w:afterAutospacing="0"/>
        <w:jc w:val="both"/>
        <w:rPr>
          <w:color w:val="000000"/>
          <w:sz w:val="28"/>
          <w:szCs w:val="28"/>
        </w:rPr>
      </w:pPr>
      <w:r w:rsidRPr="006A7F5D">
        <w:rPr>
          <w:color w:val="000000"/>
          <w:sz w:val="28"/>
          <w:szCs w:val="28"/>
        </w:rPr>
        <w:t>объем средств на исполнение расходного обязательства муниципального образования без учета расходов на осуществление капитальных вложений в объекты муниципальной собственности (отчетный финансовый год (утвержденные бюджетные назначения, исполнено), текущий финансовый год (утвержденные бюджетные назначения), очередной финансовый год (прогноз), плановый период (прогноз на два года)) (</w:t>
      </w:r>
      <w:hyperlink r:id="rId20" w:anchor="/document/71760598/entry/2001" w:history="1">
        <w:r w:rsidRPr="006A7F5D">
          <w:rPr>
            <w:rStyle w:val="af"/>
            <w:sz w:val="28"/>
            <w:szCs w:val="28"/>
          </w:rPr>
          <w:t>графы 37 - 42</w:t>
        </w:r>
      </w:hyperlink>
      <w:r w:rsidRPr="006A7F5D">
        <w:rPr>
          <w:color w:val="000000"/>
          <w:sz w:val="28"/>
          <w:szCs w:val="28"/>
        </w:rPr>
        <w:t xml:space="preserve"> свода реестров муниципальных образований);</w:t>
      </w:r>
    </w:p>
    <w:p w:rsidR="003E498C" w:rsidRPr="006A7F5D" w:rsidRDefault="003E498C" w:rsidP="003E498C">
      <w:pPr>
        <w:pStyle w:val="s1"/>
        <w:numPr>
          <w:ilvl w:val="0"/>
          <w:numId w:val="44"/>
        </w:numPr>
        <w:shd w:val="clear" w:color="auto" w:fill="FFFFFF"/>
        <w:spacing w:before="0" w:beforeAutospacing="0" w:after="0" w:afterAutospacing="0"/>
        <w:jc w:val="both"/>
        <w:rPr>
          <w:color w:val="000000"/>
          <w:sz w:val="28"/>
          <w:szCs w:val="28"/>
        </w:rPr>
      </w:pPr>
      <w:r w:rsidRPr="006A7F5D">
        <w:rPr>
          <w:color w:val="000000"/>
          <w:sz w:val="28"/>
          <w:szCs w:val="28"/>
        </w:rPr>
        <w:t xml:space="preserve">объем </w:t>
      </w:r>
      <w:proofErr w:type="gramStart"/>
      <w:r w:rsidRPr="006A7F5D">
        <w:rPr>
          <w:color w:val="000000"/>
          <w:sz w:val="28"/>
          <w:szCs w:val="28"/>
        </w:rPr>
        <w:t>средств</w:t>
      </w:r>
      <w:proofErr w:type="gramEnd"/>
      <w:r w:rsidRPr="006A7F5D">
        <w:rPr>
          <w:color w:val="000000"/>
          <w:sz w:val="28"/>
          <w:szCs w:val="28"/>
        </w:rPr>
        <w:t xml:space="preserve"> на исполнение расходного обязательства муниципального </w:t>
      </w:r>
      <w:r>
        <w:rPr>
          <w:color w:val="000000"/>
          <w:sz w:val="28"/>
          <w:szCs w:val="28"/>
        </w:rPr>
        <w:t xml:space="preserve">образования </w:t>
      </w:r>
      <w:r w:rsidRPr="006A7F5D">
        <w:rPr>
          <w:color w:val="000000"/>
          <w:sz w:val="28"/>
          <w:szCs w:val="28"/>
        </w:rPr>
        <w:t>исходя из оценки стоимости данного расходного обязательства (отчетный финансовый год, текущий финансовый год, очередной финансовый год) (</w:t>
      </w:r>
      <w:hyperlink r:id="rId21" w:anchor="/document/71760598/entry/2001" w:history="1">
        <w:r w:rsidRPr="006A7F5D">
          <w:rPr>
            <w:rStyle w:val="af"/>
            <w:sz w:val="28"/>
            <w:szCs w:val="28"/>
          </w:rPr>
          <w:t>графы 43 - 45</w:t>
        </w:r>
      </w:hyperlink>
      <w:r w:rsidRPr="006A7F5D">
        <w:rPr>
          <w:color w:val="000000"/>
          <w:sz w:val="28"/>
          <w:szCs w:val="28"/>
        </w:rPr>
        <w:t xml:space="preserve"> свода реестров муниципальных образований);</w:t>
      </w:r>
    </w:p>
    <w:p w:rsidR="003E498C" w:rsidRPr="006A7F5D" w:rsidRDefault="003E498C" w:rsidP="003E498C">
      <w:pPr>
        <w:pStyle w:val="s1"/>
        <w:numPr>
          <w:ilvl w:val="0"/>
          <w:numId w:val="44"/>
        </w:numPr>
        <w:shd w:val="clear" w:color="auto" w:fill="FFFFFF"/>
        <w:spacing w:before="0" w:beforeAutospacing="0" w:after="0" w:afterAutospacing="0"/>
        <w:jc w:val="both"/>
        <w:rPr>
          <w:color w:val="000000"/>
          <w:sz w:val="28"/>
          <w:szCs w:val="28"/>
        </w:rPr>
      </w:pPr>
      <w:r w:rsidRPr="006A7F5D">
        <w:rPr>
          <w:color w:val="000000"/>
          <w:sz w:val="28"/>
          <w:szCs w:val="28"/>
        </w:rPr>
        <w:t xml:space="preserve">объем </w:t>
      </w:r>
      <w:proofErr w:type="gramStart"/>
      <w:r w:rsidRPr="006A7F5D">
        <w:rPr>
          <w:color w:val="000000"/>
          <w:sz w:val="28"/>
          <w:szCs w:val="28"/>
        </w:rPr>
        <w:t>средств</w:t>
      </w:r>
      <w:proofErr w:type="gramEnd"/>
      <w:r w:rsidRPr="006A7F5D">
        <w:rPr>
          <w:color w:val="000000"/>
          <w:sz w:val="28"/>
          <w:szCs w:val="28"/>
        </w:rPr>
        <w:t xml:space="preserve"> на исполнение расходного обязательства муниципального образования исходя из оценки стоимости данного расходного обязательства без учета расходов на осуществление капитальных вложений в объекты муниципальной собственности (отчетный финансовый год, текущий финансовый год, очередной финансовый год) (</w:t>
      </w:r>
      <w:hyperlink r:id="rId22" w:anchor="/document/71760598/entry/2001" w:history="1">
        <w:r w:rsidRPr="006A7F5D">
          <w:rPr>
            <w:rStyle w:val="af"/>
            <w:sz w:val="28"/>
            <w:szCs w:val="28"/>
          </w:rPr>
          <w:t>графы 46 - 48</w:t>
        </w:r>
      </w:hyperlink>
      <w:r w:rsidRPr="006A7F5D">
        <w:rPr>
          <w:color w:val="000000"/>
          <w:sz w:val="28"/>
          <w:szCs w:val="28"/>
        </w:rPr>
        <w:t xml:space="preserve"> свода реестров муниципальных образований);</w:t>
      </w:r>
    </w:p>
    <w:p w:rsidR="003E498C" w:rsidRPr="006A7F5D" w:rsidRDefault="003E498C" w:rsidP="003E498C">
      <w:pPr>
        <w:pStyle w:val="s1"/>
        <w:numPr>
          <w:ilvl w:val="0"/>
          <w:numId w:val="44"/>
        </w:numPr>
        <w:shd w:val="clear" w:color="auto" w:fill="FFFFFF"/>
        <w:spacing w:before="0" w:beforeAutospacing="0"/>
        <w:jc w:val="both"/>
        <w:rPr>
          <w:color w:val="000000"/>
          <w:sz w:val="28"/>
          <w:szCs w:val="28"/>
        </w:rPr>
      </w:pPr>
      <w:r w:rsidRPr="006A7F5D">
        <w:rPr>
          <w:color w:val="000000"/>
          <w:sz w:val="28"/>
          <w:szCs w:val="28"/>
        </w:rPr>
        <w:t>методика расчета оценки стоимости расходного обязательства муниципального образования (</w:t>
      </w:r>
      <w:hyperlink r:id="rId23" w:anchor="/document/71760598/entry/2001" w:history="1">
        <w:r w:rsidRPr="006A7F5D">
          <w:rPr>
            <w:rStyle w:val="af"/>
            <w:sz w:val="28"/>
            <w:szCs w:val="28"/>
          </w:rPr>
          <w:t>графа 49</w:t>
        </w:r>
      </w:hyperlink>
      <w:r w:rsidRPr="006A7F5D">
        <w:rPr>
          <w:color w:val="000000"/>
          <w:sz w:val="28"/>
          <w:szCs w:val="28"/>
        </w:rPr>
        <w:t xml:space="preserve"> свода реестров муниципальных образований).</w:t>
      </w:r>
    </w:p>
    <w:p w:rsidR="003E498C" w:rsidRDefault="003E498C" w:rsidP="003E498C">
      <w:pPr>
        <w:tabs>
          <w:tab w:val="left" w:pos="2676"/>
        </w:tabs>
        <w:ind w:firstLine="709"/>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Анализ действующего Порядка ведения реестра расходных обязательств </w:t>
      </w:r>
      <w:proofErr w:type="spellStart"/>
      <w:r>
        <w:rPr>
          <w:rFonts w:ascii="Times New Roman" w:hAnsi="Times New Roman"/>
          <w:b/>
          <w:sz w:val="28"/>
          <w:szCs w:val="28"/>
        </w:rPr>
        <w:t>Вяртсильского</w:t>
      </w:r>
      <w:proofErr w:type="spellEnd"/>
      <w:r>
        <w:rPr>
          <w:rFonts w:ascii="Times New Roman" w:hAnsi="Times New Roman"/>
          <w:b/>
          <w:sz w:val="28"/>
          <w:szCs w:val="28"/>
        </w:rPr>
        <w:t xml:space="preserve"> городского поселения.</w:t>
      </w:r>
    </w:p>
    <w:p w:rsidR="003E498C" w:rsidRDefault="003E498C" w:rsidP="003E498C">
      <w:pPr>
        <w:tabs>
          <w:tab w:val="left" w:pos="2676"/>
        </w:tabs>
        <w:ind w:firstLine="709"/>
        <w:jc w:val="both"/>
        <w:rPr>
          <w:rFonts w:ascii="Times New Roman" w:hAnsi="Times New Roman"/>
          <w:sz w:val="28"/>
          <w:szCs w:val="28"/>
        </w:rPr>
      </w:pPr>
      <w:r>
        <w:rPr>
          <w:rFonts w:ascii="Times New Roman" w:hAnsi="Times New Roman"/>
          <w:sz w:val="28"/>
          <w:szCs w:val="28"/>
        </w:rPr>
        <w:t>Согласно п.5 статьи 87 Бюджетного кодекса РФ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3E498C" w:rsidRDefault="003E498C" w:rsidP="003E498C">
      <w:pPr>
        <w:tabs>
          <w:tab w:val="left" w:pos="2676"/>
        </w:tabs>
        <w:ind w:firstLine="709"/>
        <w:jc w:val="both"/>
        <w:rPr>
          <w:rFonts w:ascii="Times New Roman" w:hAnsi="Times New Roman"/>
          <w:sz w:val="28"/>
          <w:szCs w:val="28"/>
        </w:rPr>
      </w:pPr>
      <w:r>
        <w:rPr>
          <w:rFonts w:ascii="Times New Roman" w:hAnsi="Times New Roman"/>
          <w:sz w:val="28"/>
          <w:szCs w:val="28"/>
        </w:rPr>
        <w:lastRenderedPageBreak/>
        <w:t xml:space="preserve">Распоряжением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 05.05.2015г. №18 утвержден Порядок ведения реестра расходных обязательств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w:t>
      </w:r>
      <w:proofErr w:type="gramStart"/>
      <w:r>
        <w:rPr>
          <w:rFonts w:ascii="Times New Roman" w:hAnsi="Times New Roman"/>
          <w:sz w:val="28"/>
          <w:szCs w:val="28"/>
        </w:rPr>
        <w:t xml:space="preserve">( </w:t>
      </w:r>
      <w:proofErr w:type="gramEnd"/>
      <w:r>
        <w:rPr>
          <w:rFonts w:ascii="Times New Roman" w:hAnsi="Times New Roman"/>
          <w:sz w:val="28"/>
          <w:szCs w:val="28"/>
        </w:rPr>
        <w:t>далее – Порядок ведения Реестра).</w:t>
      </w:r>
    </w:p>
    <w:p w:rsidR="003E498C" w:rsidRDefault="003E498C" w:rsidP="00785E61">
      <w:pPr>
        <w:tabs>
          <w:tab w:val="left" w:pos="2676"/>
        </w:tabs>
        <w:spacing w:after="0"/>
        <w:ind w:firstLine="709"/>
        <w:jc w:val="both"/>
        <w:rPr>
          <w:rFonts w:ascii="Times New Roman" w:hAnsi="Times New Roman"/>
          <w:sz w:val="28"/>
          <w:szCs w:val="28"/>
        </w:rPr>
      </w:pPr>
      <w:r>
        <w:rPr>
          <w:rFonts w:ascii="Times New Roman" w:hAnsi="Times New Roman"/>
          <w:sz w:val="28"/>
          <w:szCs w:val="28"/>
        </w:rPr>
        <w:t>Порядок ведения Реестра устанавливает:</w:t>
      </w:r>
    </w:p>
    <w:p w:rsidR="003E498C" w:rsidRDefault="003E498C" w:rsidP="003E498C">
      <w:pPr>
        <w:tabs>
          <w:tab w:val="left" w:pos="2676"/>
        </w:tabs>
        <w:spacing w:after="0"/>
        <w:ind w:firstLine="709"/>
        <w:jc w:val="both"/>
        <w:rPr>
          <w:rFonts w:ascii="Times New Roman" w:hAnsi="Times New Roman"/>
          <w:sz w:val="28"/>
          <w:szCs w:val="28"/>
        </w:rPr>
      </w:pPr>
      <w:r>
        <w:rPr>
          <w:rFonts w:ascii="Times New Roman" w:hAnsi="Times New Roman"/>
          <w:sz w:val="28"/>
          <w:szCs w:val="28"/>
        </w:rPr>
        <w:t xml:space="preserve">-функции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в сфере реализации полномочий по ведению реестра;</w:t>
      </w:r>
    </w:p>
    <w:p w:rsidR="003E498C" w:rsidRDefault="003E498C" w:rsidP="003E498C">
      <w:pPr>
        <w:tabs>
          <w:tab w:val="left" w:pos="2676"/>
        </w:tabs>
        <w:spacing w:after="0"/>
        <w:ind w:firstLine="709"/>
        <w:jc w:val="both"/>
        <w:rPr>
          <w:rFonts w:ascii="Times New Roman" w:hAnsi="Times New Roman"/>
          <w:sz w:val="28"/>
          <w:szCs w:val="28"/>
        </w:rPr>
      </w:pPr>
      <w:r>
        <w:rPr>
          <w:rFonts w:ascii="Times New Roman" w:hAnsi="Times New Roman"/>
          <w:sz w:val="28"/>
          <w:szCs w:val="28"/>
        </w:rPr>
        <w:t>- состав разделов Реестра;</w:t>
      </w:r>
    </w:p>
    <w:p w:rsidR="003E498C" w:rsidRDefault="003E498C" w:rsidP="003E498C">
      <w:pPr>
        <w:tabs>
          <w:tab w:val="left" w:pos="2676"/>
        </w:tabs>
        <w:spacing w:after="0"/>
        <w:ind w:firstLine="709"/>
        <w:jc w:val="both"/>
        <w:rPr>
          <w:rFonts w:ascii="Times New Roman" w:hAnsi="Times New Roman"/>
          <w:sz w:val="28"/>
          <w:szCs w:val="28"/>
        </w:rPr>
      </w:pPr>
      <w:r>
        <w:rPr>
          <w:rFonts w:ascii="Times New Roman" w:hAnsi="Times New Roman"/>
          <w:sz w:val="28"/>
          <w:szCs w:val="28"/>
        </w:rPr>
        <w:t>-формы Реестра и фрагментов реестров;</w:t>
      </w:r>
    </w:p>
    <w:p w:rsidR="003E498C" w:rsidRDefault="003E498C" w:rsidP="003E498C">
      <w:pPr>
        <w:tabs>
          <w:tab w:val="left" w:pos="2676"/>
        </w:tabs>
        <w:ind w:firstLine="709"/>
        <w:jc w:val="both"/>
        <w:rPr>
          <w:rFonts w:ascii="Times New Roman" w:hAnsi="Times New Roman"/>
          <w:sz w:val="28"/>
          <w:szCs w:val="28"/>
        </w:rPr>
      </w:pPr>
      <w:r>
        <w:rPr>
          <w:rFonts w:ascii="Times New Roman" w:hAnsi="Times New Roman"/>
          <w:sz w:val="28"/>
          <w:szCs w:val="28"/>
        </w:rPr>
        <w:t>- сроки формирования Реестра.</w:t>
      </w:r>
    </w:p>
    <w:p w:rsidR="003E498C" w:rsidRPr="00C062F3" w:rsidRDefault="003E498C" w:rsidP="003E498C">
      <w:pPr>
        <w:tabs>
          <w:tab w:val="left" w:pos="2676"/>
        </w:tabs>
        <w:ind w:firstLine="709"/>
        <w:jc w:val="both"/>
        <w:rPr>
          <w:rFonts w:ascii="Times New Roman" w:hAnsi="Times New Roman"/>
          <w:sz w:val="28"/>
          <w:szCs w:val="28"/>
        </w:rPr>
      </w:pPr>
      <w:r w:rsidRPr="00C062F3">
        <w:rPr>
          <w:rFonts w:ascii="Times New Roman" w:hAnsi="Times New Roman"/>
          <w:sz w:val="28"/>
          <w:szCs w:val="28"/>
        </w:rPr>
        <w:t>Порядком ведения Реестра определено лицо, осуществляющее ведение Реестра</w:t>
      </w:r>
      <w:r w:rsidRPr="003E498C">
        <w:rPr>
          <w:rFonts w:ascii="Times New Roman" w:hAnsi="Times New Roman"/>
          <w:sz w:val="28"/>
          <w:szCs w:val="28"/>
        </w:rPr>
        <w:t xml:space="preserve"> </w:t>
      </w:r>
      <w:proofErr w:type="gramStart"/>
      <w:r w:rsidRPr="00C062F3">
        <w:rPr>
          <w:rFonts w:ascii="Times New Roman" w:hAnsi="Times New Roman"/>
          <w:sz w:val="28"/>
          <w:szCs w:val="28"/>
        </w:rPr>
        <w:t xml:space="preserve">( </w:t>
      </w:r>
      <w:proofErr w:type="gramEnd"/>
      <w:r w:rsidRPr="00C062F3">
        <w:rPr>
          <w:rFonts w:ascii="Times New Roman" w:hAnsi="Times New Roman"/>
          <w:sz w:val="28"/>
          <w:szCs w:val="28"/>
        </w:rPr>
        <w:t xml:space="preserve">специалист </w:t>
      </w:r>
      <w:r w:rsidRPr="00C062F3">
        <w:rPr>
          <w:rFonts w:ascii="Times New Roman" w:hAnsi="Times New Roman"/>
          <w:sz w:val="28"/>
          <w:szCs w:val="28"/>
          <w:lang w:val="en-US"/>
        </w:rPr>
        <w:t>I</w:t>
      </w:r>
      <w:r w:rsidRPr="00C062F3">
        <w:rPr>
          <w:rFonts w:ascii="Times New Roman" w:hAnsi="Times New Roman"/>
          <w:sz w:val="28"/>
          <w:szCs w:val="28"/>
        </w:rPr>
        <w:t xml:space="preserve"> категории администрации </w:t>
      </w:r>
      <w:proofErr w:type="spellStart"/>
      <w:r w:rsidRPr="00C062F3">
        <w:rPr>
          <w:rFonts w:ascii="Times New Roman" w:hAnsi="Times New Roman"/>
          <w:sz w:val="28"/>
          <w:szCs w:val="28"/>
        </w:rPr>
        <w:t>Вяртсильского</w:t>
      </w:r>
      <w:proofErr w:type="spellEnd"/>
      <w:r w:rsidRPr="00C062F3">
        <w:rPr>
          <w:rFonts w:ascii="Times New Roman" w:hAnsi="Times New Roman"/>
          <w:sz w:val="28"/>
          <w:szCs w:val="28"/>
        </w:rPr>
        <w:t xml:space="preserve"> городского поселения).</w:t>
      </w:r>
    </w:p>
    <w:p w:rsidR="003E498C" w:rsidRDefault="003E498C" w:rsidP="003E498C">
      <w:pPr>
        <w:tabs>
          <w:tab w:val="left" w:pos="2676"/>
        </w:tabs>
        <w:ind w:firstLine="709"/>
        <w:jc w:val="both"/>
        <w:rPr>
          <w:rFonts w:ascii="Times New Roman" w:hAnsi="Times New Roman"/>
          <w:sz w:val="28"/>
          <w:szCs w:val="28"/>
        </w:rPr>
      </w:pPr>
      <w:r>
        <w:rPr>
          <w:rFonts w:ascii="Times New Roman" w:hAnsi="Times New Roman"/>
          <w:sz w:val="28"/>
          <w:szCs w:val="28"/>
        </w:rPr>
        <w:t xml:space="preserve">В Порядке ведения Реестра отсутствуют функции главного распорядителя, получателей средств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в сфере реализации полномочий по ведению фрагментов реестра расходных обязательств, отсутствуют сроки предоставления фрагментов реестров расходных обязательств в Администрацию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Кроме того, в Порядке ведения Реестра отсутствуют указания по заполнению данных Реестра, по графам и строкам, в том числе, устанавливающие правила отражения в Реестре объемов бюджетных ассигнований, необходимых для исполнения включенных в Реестр обязательств по каждому финансовому году. Ссылки на методические рекомендации, которыми необходимо руководствоваться при ведении Реестра, также отсутствуют. </w:t>
      </w:r>
    </w:p>
    <w:p w:rsidR="003E498C" w:rsidRDefault="003E498C" w:rsidP="003E498C">
      <w:pPr>
        <w:tabs>
          <w:tab w:val="left" w:pos="2676"/>
        </w:tabs>
        <w:spacing w:after="0"/>
        <w:ind w:firstLine="709"/>
        <w:jc w:val="both"/>
        <w:rPr>
          <w:rFonts w:ascii="Times New Roman" w:hAnsi="Times New Roman"/>
          <w:sz w:val="28"/>
          <w:szCs w:val="28"/>
        </w:rPr>
      </w:pPr>
      <w:r>
        <w:rPr>
          <w:rFonts w:ascii="Times New Roman" w:hAnsi="Times New Roman"/>
          <w:sz w:val="28"/>
          <w:szCs w:val="28"/>
        </w:rPr>
        <w:t xml:space="preserve">Порядком ведения Реестра не предусмотрены группировка расходных обязательств поселения, тогда как, согласно п.15 Рекомендаций, расходные обязательства муниципального образования подразделяются </w:t>
      </w:r>
      <w:proofErr w:type="gramStart"/>
      <w:r>
        <w:rPr>
          <w:rFonts w:ascii="Times New Roman" w:hAnsi="Times New Roman"/>
          <w:sz w:val="28"/>
          <w:szCs w:val="28"/>
        </w:rPr>
        <w:t>на</w:t>
      </w:r>
      <w:proofErr w:type="gramEnd"/>
      <w:r>
        <w:rPr>
          <w:rFonts w:ascii="Times New Roman" w:hAnsi="Times New Roman"/>
          <w:sz w:val="28"/>
          <w:szCs w:val="28"/>
        </w:rPr>
        <w:t>:</w:t>
      </w:r>
    </w:p>
    <w:p w:rsidR="003E498C" w:rsidRPr="00602208" w:rsidRDefault="003E498C" w:rsidP="003E498C">
      <w:pPr>
        <w:pStyle w:val="aa"/>
        <w:numPr>
          <w:ilvl w:val="0"/>
          <w:numId w:val="45"/>
        </w:numPr>
        <w:tabs>
          <w:tab w:val="left" w:pos="2676"/>
        </w:tabs>
        <w:jc w:val="both"/>
        <w:rPr>
          <w:rFonts w:ascii="Times New Roman" w:hAnsi="Times New Roman"/>
          <w:color w:val="000000"/>
          <w:sz w:val="28"/>
          <w:szCs w:val="28"/>
        </w:rPr>
      </w:pPr>
      <w:r w:rsidRPr="00602208">
        <w:rPr>
          <w:rFonts w:ascii="Times New Roman" w:hAnsi="Times New Roman"/>
          <w:color w:val="000000"/>
          <w:sz w:val="28"/>
          <w:szCs w:val="28"/>
        </w:rPr>
        <w:t xml:space="preserve">расходные обязательства, возникшие в результате принятия нормативных правовых актов муниципального образования, заключения договоров (соглашений) в рамках </w:t>
      </w:r>
      <w:proofErr w:type="gramStart"/>
      <w:r w:rsidRPr="00602208">
        <w:rPr>
          <w:rFonts w:ascii="Times New Roman" w:hAnsi="Times New Roman"/>
          <w:color w:val="000000"/>
          <w:sz w:val="28"/>
          <w:szCs w:val="28"/>
        </w:rPr>
        <w:t>реализации вопросов местного значения соответствующего вида муниципального образования</w:t>
      </w:r>
      <w:proofErr w:type="gramEnd"/>
      <w:r w:rsidRPr="00602208">
        <w:rPr>
          <w:rFonts w:ascii="Times New Roman" w:hAnsi="Times New Roman"/>
          <w:color w:val="000000"/>
          <w:sz w:val="28"/>
          <w:szCs w:val="28"/>
        </w:rPr>
        <w:t>;</w:t>
      </w:r>
    </w:p>
    <w:p w:rsidR="003E498C" w:rsidRPr="00602208" w:rsidRDefault="003E498C" w:rsidP="003E498C">
      <w:pPr>
        <w:pStyle w:val="aa"/>
        <w:numPr>
          <w:ilvl w:val="0"/>
          <w:numId w:val="45"/>
        </w:numPr>
        <w:tabs>
          <w:tab w:val="left" w:pos="2676"/>
        </w:tabs>
        <w:jc w:val="both"/>
        <w:rPr>
          <w:rFonts w:ascii="Times New Roman" w:hAnsi="Times New Roman" w:cs="Times New Roman"/>
          <w:sz w:val="28"/>
          <w:szCs w:val="28"/>
        </w:rPr>
      </w:pPr>
      <w:r w:rsidRPr="00602208">
        <w:rPr>
          <w:rFonts w:ascii="Times New Roman" w:hAnsi="Times New Roman" w:cs="Times New Roman"/>
          <w:color w:val="000000"/>
          <w:sz w:val="28"/>
          <w:szCs w:val="28"/>
        </w:rPr>
        <w:t xml:space="preserve">расходные обязательства, возникшие в результате принятия нормативных правовых актов муниципального образования, заключения договоров (соглашений) в рамках </w:t>
      </w:r>
      <w:proofErr w:type="gramStart"/>
      <w:r w:rsidRPr="00602208">
        <w:rPr>
          <w:rFonts w:ascii="Times New Roman" w:hAnsi="Times New Roman" w:cs="Times New Roman"/>
          <w:color w:val="000000"/>
          <w:sz w:val="28"/>
          <w:szCs w:val="28"/>
        </w:rPr>
        <w:t xml:space="preserve">реализации полномочий органов местного самоуправления </w:t>
      </w:r>
      <w:r w:rsidRPr="00602208">
        <w:rPr>
          <w:rFonts w:ascii="Times New Roman" w:hAnsi="Times New Roman" w:cs="Times New Roman"/>
          <w:color w:val="000000"/>
          <w:sz w:val="28"/>
          <w:szCs w:val="28"/>
        </w:rPr>
        <w:lastRenderedPageBreak/>
        <w:t>муниципального образования</w:t>
      </w:r>
      <w:proofErr w:type="gramEnd"/>
      <w:r w:rsidRPr="00602208">
        <w:rPr>
          <w:rFonts w:ascii="Times New Roman" w:hAnsi="Times New Roman" w:cs="Times New Roman"/>
          <w:color w:val="000000"/>
          <w:sz w:val="28"/>
          <w:szCs w:val="28"/>
        </w:rPr>
        <w:t xml:space="preserve"> по решению вопросов местного значения муниципального образования</w:t>
      </w:r>
      <w:r>
        <w:rPr>
          <w:rFonts w:ascii="Times New Roman" w:hAnsi="Times New Roman" w:cs="Times New Roman"/>
          <w:color w:val="000000"/>
          <w:sz w:val="28"/>
          <w:szCs w:val="28"/>
        </w:rPr>
        <w:t>;</w:t>
      </w:r>
    </w:p>
    <w:p w:rsidR="003E498C" w:rsidRPr="00602208" w:rsidRDefault="003E498C" w:rsidP="003E498C">
      <w:pPr>
        <w:pStyle w:val="aa"/>
        <w:numPr>
          <w:ilvl w:val="0"/>
          <w:numId w:val="45"/>
        </w:numPr>
        <w:tabs>
          <w:tab w:val="left" w:pos="2676"/>
        </w:tabs>
        <w:spacing w:after="0"/>
        <w:jc w:val="both"/>
        <w:rPr>
          <w:rFonts w:ascii="Times New Roman" w:hAnsi="Times New Roman" w:cs="Times New Roman"/>
          <w:sz w:val="28"/>
          <w:szCs w:val="28"/>
        </w:rPr>
      </w:pPr>
      <w:r w:rsidRPr="00602208">
        <w:rPr>
          <w:rFonts w:ascii="Times New Roman" w:hAnsi="Times New Roman" w:cs="Times New Roman"/>
          <w:color w:val="000000"/>
          <w:sz w:val="28"/>
          <w:szCs w:val="28"/>
        </w:rPr>
        <w:t>расходные обязательства, возникшие в результате принятия нормативных правовых актов муниципального образования, заключения договоров (соглашений) в рамках реализации органами местного самоуправления муниципального образования прав на решение вопросов, не отнесенных к вопросам местного значения муниципального образования</w:t>
      </w:r>
      <w:r>
        <w:rPr>
          <w:rFonts w:ascii="Times New Roman" w:hAnsi="Times New Roman" w:cs="Times New Roman"/>
          <w:color w:val="000000"/>
          <w:sz w:val="28"/>
          <w:szCs w:val="28"/>
        </w:rPr>
        <w:t>;</w:t>
      </w:r>
    </w:p>
    <w:p w:rsidR="003E498C" w:rsidRPr="00602208" w:rsidRDefault="003E498C" w:rsidP="003E498C">
      <w:pPr>
        <w:tabs>
          <w:tab w:val="left" w:pos="2676"/>
        </w:tabs>
        <w:spacing w:after="0"/>
        <w:ind w:left="709"/>
        <w:jc w:val="both"/>
        <w:rPr>
          <w:rFonts w:ascii="Times New Roman" w:hAnsi="Times New Roman"/>
          <w:color w:val="000000"/>
          <w:sz w:val="28"/>
          <w:szCs w:val="28"/>
        </w:rPr>
      </w:pPr>
      <w:r w:rsidRPr="00602208">
        <w:rPr>
          <w:rFonts w:ascii="Times New Roman" w:hAnsi="Times New Roman"/>
          <w:color w:val="000000"/>
          <w:sz w:val="28"/>
          <w:szCs w:val="28"/>
        </w:rPr>
        <w:t xml:space="preserve">а) по перечню прав, предусмотренных </w:t>
      </w:r>
      <w:hyperlink r:id="rId24" w:anchor="/document/186367/entry/0" w:history="1">
        <w:r w:rsidRPr="00602208">
          <w:rPr>
            <w:rStyle w:val="af"/>
            <w:rFonts w:ascii="Times New Roman" w:hAnsi="Times New Roman"/>
            <w:sz w:val="28"/>
            <w:szCs w:val="28"/>
          </w:rPr>
          <w:t>Законом</w:t>
        </w:r>
      </w:hyperlink>
      <w:r w:rsidRPr="00602208">
        <w:rPr>
          <w:rFonts w:ascii="Times New Roman" w:hAnsi="Times New Roman"/>
          <w:color w:val="000000"/>
          <w:sz w:val="28"/>
          <w:szCs w:val="28"/>
        </w:rPr>
        <w:t xml:space="preserve"> N 131-Ф3;</w:t>
      </w:r>
    </w:p>
    <w:p w:rsidR="003E498C" w:rsidRPr="00602208" w:rsidRDefault="003E498C" w:rsidP="003E498C">
      <w:pPr>
        <w:tabs>
          <w:tab w:val="left" w:pos="2676"/>
        </w:tabs>
        <w:spacing w:after="0"/>
        <w:ind w:left="709"/>
        <w:jc w:val="both"/>
        <w:rPr>
          <w:rFonts w:ascii="Times New Roman" w:hAnsi="Times New Roman"/>
          <w:color w:val="000000"/>
          <w:sz w:val="28"/>
          <w:szCs w:val="28"/>
        </w:rPr>
      </w:pPr>
      <w:r w:rsidRPr="00602208">
        <w:rPr>
          <w:rFonts w:ascii="Times New Roman" w:hAnsi="Times New Roman"/>
          <w:color w:val="000000"/>
          <w:sz w:val="28"/>
          <w:szCs w:val="28"/>
        </w:rPr>
        <w:t xml:space="preserve">б) в связи с участием в осуществлении государственных полномочий (не переданных в соответствии со </w:t>
      </w:r>
      <w:hyperlink r:id="rId25" w:anchor="/document/186367/entry/19" w:history="1">
        <w:r w:rsidRPr="00602208">
          <w:rPr>
            <w:rStyle w:val="af"/>
            <w:rFonts w:ascii="Times New Roman" w:hAnsi="Times New Roman"/>
            <w:sz w:val="28"/>
            <w:szCs w:val="28"/>
          </w:rPr>
          <w:t>статьей 19</w:t>
        </w:r>
      </w:hyperlink>
      <w:r w:rsidRPr="00602208">
        <w:rPr>
          <w:rFonts w:ascii="Times New Roman" w:hAnsi="Times New Roman"/>
          <w:color w:val="000000"/>
          <w:sz w:val="28"/>
          <w:szCs w:val="28"/>
        </w:rPr>
        <w:t xml:space="preserve"> Закона N 131-Ф3, если это участие предусмотрено федеральными законами;</w:t>
      </w:r>
    </w:p>
    <w:p w:rsidR="003E498C" w:rsidRDefault="003E498C" w:rsidP="003E498C">
      <w:pPr>
        <w:tabs>
          <w:tab w:val="left" w:pos="2676"/>
        </w:tabs>
        <w:ind w:left="709"/>
        <w:jc w:val="both"/>
        <w:rPr>
          <w:rFonts w:ascii="Times New Roman" w:hAnsi="Times New Roman"/>
          <w:color w:val="000000"/>
          <w:sz w:val="28"/>
          <w:szCs w:val="28"/>
        </w:rPr>
      </w:pPr>
      <w:r w:rsidRPr="00602208">
        <w:rPr>
          <w:rFonts w:ascii="Times New Roman" w:hAnsi="Times New Roman"/>
          <w:color w:val="000000"/>
          <w:sz w:val="28"/>
          <w:szCs w:val="28"/>
        </w:rPr>
        <w:t>в) в связи с реализацией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w:t>
      </w:r>
      <w:r>
        <w:rPr>
          <w:rFonts w:ascii="Times New Roman" w:hAnsi="Times New Roman"/>
          <w:color w:val="000000"/>
          <w:sz w:val="28"/>
          <w:szCs w:val="28"/>
        </w:rPr>
        <w:t>;</w:t>
      </w:r>
    </w:p>
    <w:p w:rsidR="003E498C" w:rsidRPr="00720DEB" w:rsidRDefault="003E498C" w:rsidP="003E498C">
      <w:pPr>
        <w:pStyle w:val="aa"/>
        <w:numPr>
          <w:ilvl w:val="0"/>
          <w:numId w:val="45"/>
        </w:numPr>
        <w:spacing w:after="0"/>
        <w:jc w:val="both"/>
        <w:rPr>
          <w:rFonts w:ascii="Times New Roman" w:hAnsi="Times New Roman" w:cs="Times New Roman"/>
          <w:sz w:val="28"/>
          <w:szCs w:val="28"/>
        </w:rPr>
      </w:pPr>
      <w:r w:rsidRPr="00720DEB">
        <w:rPr>
          <w:rFonts w:ascii="Times New Roman" w:hAnsi="Times New Roman" w:cs="Times New Roman"/>
          <w:color w:val="000000"/>
          <w:sz w:val="28"/>
          <w:szCs w:val="28"/>
        </w:rPr>
        <w:t>расходные обязательства, возникшие в результате принятия нормативных правовых актов муниципального образования, заключения договоров (соглашений) в рамках реализации органами местного самоуправления муниципального образования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w:t>
      </w:r>
      <w:r>
        <w:rPr>
          <w:rFonts w:ascii="Times New Roman" w:hAnsi="Times New Roman" w:cs="Times New Roman"/>
          <w:color w:val="000000"/>
          <w:sz w:val="28"/>
          <w:szCs w:val="28"/>
        </w:rPr>
        <w:t>;</w:t>
      </w:r>
    </w:p>
    <w:p w:rsidR="003E498C" w:rsidRDefault="003E498C" w:rsidP="003E498C">
      <w:pPr>
        <w:spacing w:after="0"/>
        <w:ind w:left="709"/>
        <w:jc w:val="both"/>
        <w:rPr>
          <w:rFonts w:ascii="Times New Roman" w:hAnsi="Times New Roman"/>
          <w:color w:val="000000"/>
          <w:sz w:val="28"/>
          <w:szCs w:val="28"/>
        </w:rPr>
      </w:pPr>
      <w:proofErr w:type="gramStart"/>
      <w:r w:rsidRPr="00720DEB">
        <w:rPr>
          <w:rFonts w:ascii="Times New Roman" w:hAnsi="Times New Roman"/>
          <w:color w:val="000000"/>
          <w:sz w:val="28"/>
          <w:szCs w:val="28"/>
        </w:rPr>
        <w:t>а) исполняемые за счет субвенций, предоставленных из федерального бюджета или бюджета субъекта Российской Федерации</w:t>
      </w:r>
      <w:r>
        <w:rPr>
          <w:rFonts w:ascii="Times New Roman" w:hAnsi="Times New Roman"/>
          <w:color w:val="000000"/>
          <w:sz w:val="28"/>
          <w:szCs w:val="28"/>
        </w:rPr>
        <w:t>;</w:t>
      </w:r>
      <w:proofErr w:type="gramEnd"/>
    </w:p>
    <w:p w:rsidR="003E498C" w:rsidRDefault="003E498C" w:rsidP="003E498C">
      <w:pPr>
        <w:ind w:left="709"/>
        <w:jc w:val="both"/>
        <w:rPr>
          <w:rFonts w:ascii="Times New Roman" w:hAnsi="Times New Roman"/>
          <w:color w:val="000000"/>
          <w:sz w:val="28"/>
          <w:szCs w:val="28"/>
        </w:rPr>
      </w:pPr>
      <w:r w:rsidRPr="00720DEB">
        <w:rPr>
          <w:rFonts w:ascii="Times New Roman" w:hAnsi="Times New Roman"/>
          <w:color w:val="000000"/>
          <w:sz w:val="28"/>
          <w:szCs w:val="28"/>
        </w:rPr>
        <w:t>б) исполняемые за счет собственных доходов и источников финансирования дефицита бюджета муниципального образования</w:t>
      </w:r>
      <w:r>
        <w:rPr>
          <w:rFonts w:ascii="Times New Roman" w:hAnsi="Times New Roman"/>
          <w:color w:val="000000"/>
          <w:sz w:val="28"/>
          <w:szCs w:val="28"/>
        </w:rPr>
        <w:t>:</w:t>
      </w:r>
    </w:p>
    <w:p w:rsidR="003E498C" w:rsidRPr="00720DEB" w:rsidRDefault="003E498C" w:rsidP="003E498C">
      <w:pPr>
        <w:pStyle w:val="aa"/>
        <w:numPr>
          <w:ilvl w:val="0"/>
          <w:numId w:val="45"/>
        </w:numPr>
        <w:jc w:val="both"/>
        <w:rPr>
          <w:rFonts w:ascii="Times New Roman" w:hAnsi="Times New Roman" w:cs="Times New Roman"/>
          <w:sz w:val="28"/>
          <w:szCs w:val="28"/>
        </w:rPr>
      </w:pPr>
      <w:r w:rsidRPr="00720DEB">
        <w:rPr>
          <w:rFonts w:ascii="Times New Roman" w:hAnsi="Times New Roman" w:cs="Times New Roman"/>
          <w:color w:val="000000"/>
          <w:sz w:val="28"/>
          <w:szCs w:val="28"/>
        </w:rPr>
        <w:t>расходные обязательства муниципального образования, возникшие в результате принятия нормативных правовых актов муниципального образования, заключения соглашений, предусматривающих предоставление межбюджетных трансфертов из бюджета муниципального образования другим бюджетам бюджетной системы Российской Федерации</w:t>
      </w:r>
      <w:r>
        <w:rPr>
          <w:rFonts w:ascii="Times New Roman" w:hAnsi="Times New Roman" w:cs="Times New Roman"/>
          <w:color w:val="000000"/>
          <w:sz w:val="28"/>
          <w:szCs w:val="28"/>
        </w:rPr>
        <w:t>.</w:t>
      </w:r>
    </w:p>
    <w:p w:rsidR="003E498C" w:rsidRDefault="003E498C" w:rsidP="003E498C">
      <w:pPr>
        <w:tabs>
          <w:tab w:val="left" w:pos="2676"/>
        </w:tabs>
        <w:spacing w:after="0"/>
        <w:ind w:firstLine="709"/>
        <w:jc w:val="both"/>
        <w:rPr>
          <w:rFonts w:ascii="Times New Roman" w:hAnsi="Times New Roman"/>
          <w:sz w:val="28"/>
          <w:szCs w:val="28"/>
        </w:rPr>
      </w:pPr>
      <w:r>
        <w:rPr>
          <w:rFonts w:ascii="Times New Roman" w:hAnsi="Times New Roman"/>
          <w:sz w:val="28"/>
          <w:szCs w:val="28"/>
        </w:rPr>
        <w:lastRenderedPageBreak/>
        <w:t>При сопоставлении состава разделов Реестра, приведенного в Порядке ведения Реестра с составом информации, необходимой для составления свода реестров муниципальных образований, рекомендованной Минфином России установлено, что в Порядке ведения Реестра отсутствуют разделы</w:t>
      </w:r>
      <w:proofErr w:type="gramStart"/>
      <w:r>
        <w:rPr>
          <w:rFonts w:ascii="Times New Roman" w:hAnsi="Times New Roman"/>
          <w:sz w:val="28"/>
          <w:szCs w:val="28"/>
        </w:rPr>
        <w:t xml:space="preserve"> :</w:t>
      </w:r>
      <w:proofErr w:type="gramEnd"/>
    </w:p>
    <w:p w:rsidR="003E498C" w:rsidRPr="006A7F5D" w:rsidRDefault="003E498C" w:rsidP="003E498C">
      <w:pPr>
        <w:pStyle w:val="s1"/>
        <w:numPr>
          <w:ilvl w:val="0"/>
          <w:numId w:val="44"/>
        </w:numPr>
        <w:shd w:val="clear" w:color="auto" w:fill="FFFFFF"/>
        <w:spacing w:before="0" w:beforeAutospacing="0" w:after="0" w:afterAutospacing="0"/>
        <w:jc w:val="both"/>
        <w:rPr>
          <w:color w:val="000000"/>
          <w:sz w:val="28"/>
          <w:szCs w:val="28"/>
        </w:rPr>
      </w:pPr>
      <w:r w:rsidRPr="006A7F5D">
        <w:rPr>
          <w:color w:val="000000"/>
          <w:sz w:val="28"/>
          <w:szCs w:val="28"/>
        </w:rPr>
        <w:t>нормативное правовое регулирование, определяющее финансовое обеспечение и порядок расходования средств, (в части указания актов федерального законодательства, соглашений) (</w:t>
      </w:r>
      <w:hyperlink r:id="rId26" w:anchor="/document/71760598/entry/2001" w:history="1">
        <w:r w:rsidRPr="006A7F5D">
          <w:rPr>
            <w:rStyle w:val="af"/>
            <w:sz w:val="28"/>
            <w:szCs w:val="28"/>
          </w:rPr>
          <w:t>графы 3 - 22</w:t>
        </w:r>
      </w:hyperlink>
      <w:r w:rsidRPr="006A7F5D">
        <w:rPr>
          <w:color w:val="000000"/>
          <w:sz w:val="28"/>
          <w:szCs w:val="28"/>
        </w:rPr>
        <w:t xml:space="preserve"> свода реестров муниципальных образований);</w:t>
      </w:r>
    </w:p>
    <w:p w:rsidR="003E498C" w:rsidRPr="006A7F5D" w:rsidRDefault="003E498C" w:rsidP="003E498C">
      <w:pPr>
        <w:pStyle w:val="s1"/>
        <w:numPr>
          <w:ilvl w:val="0"/>
          <w:numId w:val="44"/>
        </w:numPr>
        <w:shd w:val="clear" w:color="auto" w:fill="FFFFFF"/>
        <w:spacing w:before="0" w:beforeAutospacing="0" w:after="0" w:afterAutospacing="0"/>
        <w:jc w:val="both"/>
        <w:rPr>
          <w:color w:val="000000"/>
          <w:sz w:val="28"/>
          <w:szCs w:val="28"/>
        </w:rPr>
      </w:pPr>
      <w:r w:rsidRPr="006A7F5D">
        <w:rPr>
          <w:color w:val="000000"/>
          <w:sz w:val="28"/>
          <w:szCs w:val="28"/>
        </w:rPr>
        <w:t>нормативное правовое регулирование, определяющее финансовое обеспечение и порядок расходования средств, (в части указания актов законодательства субъекта Российской Федерации) (</w:t>
      </w:r>
      <w:hyperlink r:id="rId27" w:anchor="/document/71760598/entry/2001" w:history="1">
        <w:r w:rsidRPr="006A7F5D">
          <w:rPr>
            <w:rStyle w:val="af"/>
            <w:sz w:val="28"/>
            <w:szCs w:val="28"/>
          </w:rPr>
          <w:t>графы 23 - 28</w:t>
        </w:r>
      </w:hyperlink>
      <w:r w:rsidRPr="006A7F5D">
        <w:rPr>
          <w:color w:val="000000"/>
          <w:sz w:val="28"/>
          <w:szCs w:val="28"/>
        </w:rPr>
        <w:t xml:space="preserve"> свода реестров муниципальных образований);</w:t>
      </w:r>
    </w:p>
    <w:p w:rsidR="003E498C" w:rsidRDefault="003E498C" w:rsidP="003E498C">
      <w:pPr>
        <w:pStyle w:val="aa"/>
        <w:numPr>
          <w:ilvl w:val="0"/>
          <w:numId w:val="44"/>
        </w:numPr>
        <w:tabs>
          <w:tab w:val="left" w:pos="2676"/>
        </w:tabs>
        <w:spacing w:after="0"/>
        <w:jc w:val="both"/>
        <w:rPr>
          <w:rFonts w:ascii="Times New Roman" w:hAnsi="Times New Roman"/>
          <w:sz w:val="28"/>
          <w:szCs w:val="28"/>
        </w:rPr>
      </w:pPr>
      <w:r w:rsidRPr="002E1284">
        <w:rPr>
          <w:rFonts w:ascii="Times New Roman" w:hAnsi="Times New Roman"/>
          <w:color w:val="000000"/>
          <w:sz w:val="28"/>
          <w:szCs w:val="28"/>
        </w:rPr>
        <w:t xml:space="preserve">номер группы полномочия, соответствующий номеру группы, указанному в </w:t>
      </w:r>
      <w:hyperlink r:id="rId28" w:anchor="/document/71760598/entry/3000" w:history="1">
        <w:r w:rsidRPr="002E1284">
          <w:rPr>
            <w:rStyle w:val="af"/>
            <w:rFonts w:ascii="Times New Roman" w:hAnsi="Times New Roman" w:cs="Times New Roman"/>
            <w:sz w:val="28"/>
            <w:szCs w:val="28"/>
          </w:rPr>
          <w:t>справочной таблице</w:t>
        </w:r>
      </w:hyperlink>
      <w:r w:rsidRPr="002E1284">
        <w:rPr>
          <w:rFonts w:ascii="Times New Roman" w:hAnsi="Times New Roman"/>
          <w:color w:val="000000"/>
          <w:sz w:val="28"/>
          <w:szCs w:val="28"/>
        </w:rPr>
        <w:t xml:space="preserve"> (</w:t>
      </w:r>
      <w:hyperlink r:id="rId29" w:anchor="/document/71760598/entry/2001" w:history="1">
        <w:r w:rsidRPr="002E1284">
          <w:rPr>
            <w:rStyle w:val="af"/>
            <w:rFonts w:ascii="Times New Roman" w:hAnsi="Times New Roman" w:cs="Times New Roman"/>
            <w:sz w:val="28"/>
            <w:szCs w:val="28"/>
          </w:rPr>
          <w:t>графа 29</w:t>
        </w:r>
      </w:hyperlink>
      <w:r w:rsidRPr="002E1284">
        <w:rPr>
          <w:rFonts w:ascii="Times New Roman" w:hAnsi="Times New Roman"/>
          <w:color w:val="000000"/>
          <w:sz w:val="28"/>
          <w:szCs w:val="28"/>
        </w:rPr>
        <w:t xml:space="preserve"> свода реестров муниципальных образований)</w:t>
      </w:r>
      <w:proofErr w:type="gramStart"/>
      <w:r w:rsidRPr="002E1284">
        <w:rPr>
          <w:rFonts w:ascii="Times New Roman" w:hAnsi="Times New Roman"/>
          <w:sz w:val="28"/>
          <w:szCs w:val="28"/>
        </w:rPr>
        <w:t xml:space="preserve"> </w:t>
      </w:r>
      <w:r>
        <w:rPr>
          <w:rFonts w:ascii="Times New Roman" w:hAnsi="Times New Roman"/>
          <w:sz w:val="28"/>
          <w:szCs w:val="28"/>
        </w:rPr>
        <w:t>;</w:t>
      </w:r>
      <w:proofErr w:type="gramEnd"/>
    </w:p>
    <w:p w:rsidR="003E498C" w:rsidRPr="006A7F5D" w:rsidRDefault="003E498C" w:rsidP="003E498C">
      <w:pPr>
        <w:pStyle w:val="s1"/>
        <w:numPr>
          <w:ilvl w:val="0"/>
          <w:numId w:val="44"/>
        </w:numPr>
        <w:shd w:val="clear" w:color="auto" w:fill="FFFFFF"/>
        <w:spacing w:before="0" w:beforeAutospacing="0" w:after="0" w:afterAutospacing="0"/>
        <w:jc w:val="both"/>
        <w:rPr>
          <w:color w:val="000000"/>
          <w:sz w:val="28"/>
          <w:szCs w:val="28"/>
        </w:rPr>
      </w:pPr>
      <w:r w:rsidRPr="006A7F5D">
        <w:rPr>
          <w:color w:val="000000"/>
          <w:sz w:val="28"/>
          <w:szCs w:val="28"/>
        </w:rPr>
        <w:t>объем средств на исполнение расходного обязательства муниципального образования без учета расходов на осуществление капитальных вложений в объекты муниципальной собственности (отчетный финансовый год (утвержденные бюджетные назначения, исполнено), текущий финансовый год (утвержденные бюджетные назначения), очередной финансовый год (прогноз), плановый период (прогноз на два года)) (</w:t>
      </w:r>
      <w:hyperlink r:id="rId30" w:anchor="/document/71760598/entry/2001" w:history="1">
        <w:r w:rsidRPr="006A7F5D">
          <w:rPr>
            <w:rStyle w:val="af"/>
            <w:sz w:val="28"/>
            <w:szCs w:val="28"/>
          </w:rPr>
          <w:t>графы 37 - 42</w:t>
        </w:r>
      </w:hyperlink>
      <w:r w:rsidRPr="006A7F5D">
        <w:rPr>
          <w:color w:val="000000"/>
          <w:sz w:val="28"/>
          <w:szCs w:val="28"/>
        </w:rPr>
        <w:t xml:space="preserve"> свода реестров муниципальных образований);</w:t>
      </w:r>
    </w:p>
    <w:p w:rsidR="003E498C" w:rsidRPr="006A7F5D" w:rsidRDefault="003E498C" w:rsidP="003E498C">
      <w:pPr>
        <w:pStyle w:val="s1"/>
        <w:numPr>
          <w:ilvl w:val="0"/>
          <w:numId w:val="44"/>
        </w:numPr>
        <w:shd w:val="clear" w:color="auto" w:fill="FFFFFF"/>
        <w:spacing w:before="0" w:beforeAutospacing="0" w:after="0" w:afterAutospacing="0"/>
        <w:jc w:val="both"/>
        <w:rPr>
          <w:color w:val="000000"/>
          <w:sz w:val="28"/>
          <w:szCs w:val="28"/>
        </w:rPr>
      </w:pPr>
      <w:r w:rsidRPr="006A7F5D">
        <w:rPr>
          <w:color w:val="000000"/>
          <w:sz w:val="28"/>
          <w:szCs w:val="28"/>
        </w:rPr>
        <w:t xml:space="preserve">объем </w:t>
      </w:r>
      <w:proofErr w:type="gramStart"/>
      <w:r w:rsidRPr="006A7F5D">
        <w:rPr>
          <w:color w:val="000000"/>
          <w:sz w:val="28"/>
          <w:szCs w:val="28"/>
        </w:rPr>
        <w:t>средств</w:t>
      </w:r>
      <w:proofErr w:type="gramEnd"/>
      <w:r w:rsidRPr="006A7F5D">
        <w:rPr>
          <w:color w:val="000000"/>
          <w:sz w:val="28"/>
          <w:szCs w:val="28"/>
        </w:rPr>
        <w:t xml:space="preserve"> на исполнение расходного обязательства муниципального </w:t>
      </w:r>
      <w:r>
        <w:rPr>
          <w:color w:val="000000"/>
          <w:sz w:val="28"/>
          <w:szCs w:val="28"/>
        </w:rPr>
        <w:t xml:space="preserve">образования </w:t>
      </w:r>
      <w:r w:rsidRPr="006A7F5D">
        <w:rPr>
          <w:color w:val="000000"/>
          <w:sz w:val="28"/>
          <w:szCs w:val="28"/>
        </w:rPr>
        <w:t>исходя из оценки стоимости данного расходного обязательства (отчетный финансовый год, текущий финансовый год, очередной финансовый год) (</w:t>
      </w:r>
      <w:hyperlink r:id="rId31" w:anchor="/document/71760598/entry/2001" w:history="1">
        <w:r w:rsidRPr="006A7F5D">
          <w:rPr>
            <w:rStyle w:val="af"/>
            <w:sz w:val="28"/>
            <w:szCs w:val="28"/>
          </w:rPr>
          <w:t>графы 43 - 45</w:t>
        </w:r>
      </w:hyperlink>
      <w:r w:rsidRPr="006A7F5D">
        <w:rPr>
          <w:color w:val="000000"/>
          <w:sz w:val="28"/>
          <w:szCs w:val="28"/>
        </w:rPr>
        <w:t xml:space="preserve"> свода реестров муниципальных образований);</w:t>
      </w:r>
    </w:p>
    <w:p w:rsidR="003E498C" w:rsidRPr="006A7F5D" w:rsidRDefault="003E498C" w:rsidP="003E498C">
      <w:pPr>
        <w:pStyle w:val="s1"/>
        <w:numPr>
          <w:ilvl w:val="0"/>
          <w:numId w:val="44"/>
        </w:numPr>
        <w:shd w:val="clear" w:color="auto" w:fill="FFFFFF"/>
        <w:spacing w:before="0" w:beforeAutospacing="0" w:after="0" w:afterAutospacing="0"/>
        <w:jc w:val="both"/>
        <w:rPr>
          <w:color w:val="000000"/>
          <w:sz w:val="28"/>
          <w:szCs w:val="28"/>
        </w:rPr>
      </w:pPr>
      <w:r w:rsidRPr="006A7F5D">
        <w:rPr>
          <w:color w:val="000000"/>
          <w:sz w:val="28"/>
          <w:szCs w:val="28"/>
        </w:rPr>
        <w:t xml:space="preserve">объем </w:t>
      </w:r>
      <w:proofErr w:type="gramStart"/>
      <w:r w:rsidRPr="006A7F5D">
        <w:rPr>
          <w:color w:val="000000"/>
          <w:sz w:val="28"/>
          <w:szCs w:val="28"/>
        </w:rPr>
        <w:t>средств</w:t>
      </w:r>
      <w:proofErr w:type="gramEnd"/>
      <w:r w:rsidRPr="006A7F5D">
        <w:rPr>
          <w:color w:val="000000"/>
          <w:sz w:val="28"/>
          <w:szCs w:val="28"/>
        </w:rPr>
        <w:t xml:space="preserve"> на исполнение расходного обязательства муниципального образования исходя из оценки стоимости данного расходного обязательства без учета расходов на осуществление капитальных вложений в объекты муниципальной собственности (отчетный финансовый год, текущий финансовый год, очередной финансовый год) (</w:t>
      </w:r>
      <w:hyperlink r:id="rId32" w:anchor="/document/71760598/entry/2001" w:history="1">
        <w:r w:rsidRPr="006A7F5D">
          <w:rPr>
            <w:rStyle w:val="af"/>
            <w:sz w:val="28"/>
            <w:szCs w:val="28"/>
          </w:rPr>
          <w:t>графы 46 - 48</w:t>
        </w:r>
      </w:hyperlink>
      <w:r w:rsidRPr="006A7F5D">
        <w:rPr>
          <w:color w:val="000000"/>
          <w:sz w:val="28"/>
          <w:szCs w:val="28"/>
        </w:rPr>
        <w:t xml:space="preserve"> свода реестров муниципальных образований);</w:t>
      </w:r>
    </w:p>
    <w:p w:rsidR="003E498C" w:rsidRPr="006A7F5D" w:rsidRDefault="003E498C" w:rsidP="003E498C">
      <w:pPr>
        <w:pStyle w:val="s1"/>
        <w:numPr>
          <w:ilvl w:val="0"/>
          <w:numId w:val="44"/>
        </w:numPr>
        <w:shd w:val="clear" w:color="auto" w:fill="FFFFFF"/>
        <w:spacing w:before="0" w:beforeAutospacing="0"/>
        <w:jc w:val="both"/>
        <w:rPr>
          <w:color w:val="000000"/>
          <w:sz w:val="28"/>
          <w:szCs w:val="28"/>
        </w:rPr>
      </w:pPr>
      <w:r w:rsidRPr="006A7F5D">
        <w:rPr>
          <w:color w:val="000000"/>
          <w:sz w:val="28"/>
          <w:szCs w:val="28"/>
        </w:rPr>
        <w:t>методика расчета оценки стоимости расходного обязательства муниципального образования (</w:t>
      </w:r>
      <w:hyperlink r:id="rId33" w:anchor="/document/71760598/entry/2001" w:history="1">
        <w:r w:rsidRPr="006A7F5D">
          <w:rPr>
            <w:rStyle w:val="af"/>
            <w:sz w:val="28"/>
            <w:szCs w:val="28"/>
          </w:rPr>
          <w:t>графа 49</w:t>
        </w:r>
      </w:hyperlink>
      <w:r w:rsidRPr="006A7F5D">
        <w:rPr>
          <w:color w:val="000000"/>
          <w:sz w:val="28"/>
          <w:szCs w:val="28"/>
        </w:rPr>
        <w:t xml:space="preserve"> свода реестров муниципальных образований).</w:t>
      </w:r>
    </w:p>
    <w:p w:rsidR="003E498C" w:rsidRPr="006D6E24" w:rsidRDefault="003E498C" w:rsidP="003E498C">
      <w:pPr>
        <w:pStyle w:val="aa"/>
        <w:tabs>
          <w:tab w:val="left" w:pos="2676"/>
        </w:tabs>
        <w:ind w:left="0" w:firstLine="720"/>
        <w:jc w:val="both"/>
        <w:rPr>
          <w:rFonts w:ascii="Times New Roman" w:hAnsi="Times New Roman" w:cs="Times New Roman"/>
          <w:sz w:val="28"/>
          <w:szCs w:val="28"/>
        </w:rPr>
      </w:pPr>
      <w:proofErr w:type="gramStart"/>
      <w:r>
        <w:rPr>
          <w:rFonts w:ascii="Times New Roman" w:hAnsi="Times New Roman"/>
          <w:sz w:val="28"/>
          <w:szCs w:val="28"/>
        </w:rPr>
        <w:t xml:space="preserve">При сопоставлении форм ведения Реестра с формой, согласно Приложения №2 </w:t>
      </w:r>
      <w:r w:rsidRPr="006D6E24">
        <w:rPr>
          <w:rStyle w:val="s104"/>
          <w:rFonts w:ascii="Times New Roman" w:hAnsi="Times New Roman" w:cs="Times New Roman"/>
          <w:color w:val="000000"/>
          <w:sz w:val="28"/>
          <w:szCs w:val="28"/>
        </w:rPr>
        <w:t xml:space="preserve">к </w:t>
      </w:r>
      <w:hyperlink r:id="rId34" w:anchor="/document/71760598/entry/1000" w:history="1">
        <w:r w:rsidRPr="006D6E24">
          <w:rPr>
            <w:rStyle w:val="af"/>
            <w:rFonts w:ascii="Times New Roman" w:hAnsi="Times New Roman" w:cs="Times New Roman"/>
            <w:sz w:val="28"/>
            <w:szCs w:val="28"/>
          </w:rPr>
          <w:t>Порядку</w:t>
        </w:r>
      </w:hyperlink>
      <w:r w:rsidRPr="006D6E24">
        <w:rPr>
          <w:rStyle w:val="s104"/>
          <w:rFonts w:ascii="Times New Roman" w:hAnsi="Times New Roman" w:cs="Times New Roman"/>
          <w:color w:val="000000"/>
          <w:sz w:val="28"/>
          <w:szCs w:val="28"/>
        </w:rPr>
        <w:t xml:space="preserve"> представления реестров расходных</w:t>
      </w:r>
      <w:r>
        <w:rPr>
          <w:rStyle w:val="s104"/>
          <w:rFonts w:ascii="Times New Roman" w:hAnsi="Times New Roman" w:cs="Times New Roman"/>
          <w:color w:val="000000"/>
          <w:sz w:val="28"/>
          <w:szCs w:val="28"/>
        </w:rPr>
        <w:t xml:space="preserve"> </w:t>
      </w:r>
      <w:r w:rsidRPr="006D6E24">
        <w:rPr>
          <w:rStyle w:val="s104"/>
          <w:rFonts w:ascii="Times New Roman" w:hAnsi="Times New Roman" w:cs="Times New Roman"/>
          <w:color w:val="000000"/>
          <w:sz w:val="28"/>
          <w:szCs w:val="28"/>
        </w:rPr>
        <w:t>обязательств субъектов Российской Федерации,</w:t>
      </w:r>
      <w:r>
        <w:rPr>
          <w:rStyle w:val="s104"/>
          <w:rFonts w:ascii="Times New Roman" w:hAnsi="Times New Roman" w:cs="Times New Roman"/>
          <w:color w:val="000000"/>
          <w:sz w:val="28"/>
          <w:szCs w:val="28"/>
        </w:rPr>
        <w:t xml:space="preserve"> </w:t>
      </w:r>
      <w:r w:rsidRPr="006D6E24">
        <w:rPr>
          <w:rStyle w:val="s104"/>
          <w:rFonts w:ascii="Times New Roman" w:hAnsi="Times New Roman" w:cs="Times New Roman"/>
          <w:color w:val="000000"/>
          <w:sz w:val="28"/>
          <w:szCs w:val="28"/>
        </w:rPr>
        <w:t>сводов реестров расходных обязательств</w:t>
      </w:r>
      <w:r>
        <w:rPr>
          <w:rStyle w:val="s104"/>
          <w:rFonts w:ascii="Times New Roman" w:hAnsi="Times New Roman" w:cs="Times New Roman"/>
          <w:color w:val="000000"/>
          <w:sz w:val="28"/>
          <w:szCs w:val="28"/>
        </w:rPr>
        <w:t xml:space="preserve"> </w:t>
      </w:r>
      <w:r w:rsidRPr="006D6E24">
        <w:rPr>
          <w:rStyle w:val="s104"/>
          <w:rFonts w:ascii="Times New Roman" w:hAnsi="Times New Roman" w:cs="Times New Roman"/>
          <w:color w:val="000000"/>
          <w:sz w:val="28"/>
          <w:szCs w:val="28"/>
        </w:rPr>
        <w:t>муниципальных образований, входящих</w:t>
      </w:r>
      <w:r>
        <w:rPr>
          <w:rStyle w:val="s104"/>
          <w:rFonts w:ascii="Times New Roman" w:hAnsi="Times New Roman" w:cs="Times New Roman"/>
          <w:color w:val="000000"/>
          <w:sz w:val="28"/>
          <w:szCs w:val="28"/>
        </w:rPr>
        <w:t xml:space="preserve"> </w:t>
      </w:r>
      <w:r w:rsidRPr="006D6E24">
        <w:rPr>
          <w:rStyle w:val="s104"/>
          <w:rFonts w:ascii="Times New Roman" w:hAnsi="Times New Roman" w:cs="Times New Roman"/>
          <w:color w:val="000000"/>
          <w:sz w:val="28"/>
          <w:szCs w:val="28"/>
        </w:rPr>
        <w:t xml:space="preserve">в состав субъекта Российской </w:t>
      </w:r>
      <w:r w:rsidRPr="006D6E24">
        <w:rPr>
          <w:rStyle w:val="s104"/>
          <w:rFonts w:ascii="Times New Roman" w:hAnsi="Times New Roman" w:cs="Times New Roman"/>
          <w:color w:val="000000"/>
          <w:sz w:val="28"/>
          <w:szCs w:val="28"/>
        </w:rPr>
        <w:lastRenderedPageBreak/>
        <w:t>Федерации,</w:t>
      </w:r>
      <w:r>
        <w:rPr>
          <w:rStyle w:val="s104"/>
          <w:rFonts w:ascii="Times New Roman" w:hAnsi="Times New Roman" w:cs="Times New Roman"/>
          <w:color w:val="000000"/>
          <w:sz w:val="28"/>
          <w:szCs w:val="28"/>
        </w:rPr>
        <w:t xml:space="preserve"> </w:t>
      </w:r>
      <w:r w:rsidRPr="006D6E24">
        <w:rPr>
          <w:rStyle w:val="s104"/>
          <w:rFonts w:ascii="Times New Roman" w:hAnsi="Times New Roman" w:cs="Times New Roman"/>
          <w:color w:val="000000"/>
          <w:sz w:val="28"/>
          <w:szCs w:val="28"/>
        </w:rPr>
        <w:t xml:space="preserve">утвержденному </w:t>
      </w:r>
      <w:hyperlink r:id="rId35" w:anchor="/document/71760598/entry/0" w:history="1">
        <w:r w:rsidRPr="00785E61">
          <w:rPr>
            <w:rStyle w:val="af3"/>
            <w:rFonts w:ascii="Times New Roman" w:hAnsi="Times New Roman" w:cs="Times New Roman"/>
            <w:i w:val="0"/>
            <w:color w:val="0000FF"/>
            <w:sz w:val="28"/>
            <w:szCs w:val="28"/>
            <w:u w:val="single"/>
          </w:rPr>
          <w:t>приказом</w:t>
        </w:r>
      </w:hyperlink>
      <w:r w:rsidRPr="00785E61">
        <w:rPr>
          <w:rStyle w:val="s104"/>
          <w:rFonts w:ascii="Times New Roman" w:hAnsi="Times New Roman" w:cs="Times New Roman"/>
          <w:i/>
          <w:color w:val="000000"/>
          <w:sz w:val="28"/>
          <w:szCs w:val="28"/>
        </w:rPr>
        <w:t xml:space="preserve"> </w:t>
      </w:r>
      <w:r w:rsidRPr="00785E61">
        <w:rPr>
          <w:rStyle w:val="af3"/>
          <w:rFonts w:ascii="Times New Roman" w:hAnsi="Times New Roman" w:cs="Times New Roman"/>
          <w:i w:val="0"/>
          <w:color w:val="000000"/>
          <w:sz w:val="28"/>
          <w:szCs w:val="28"/>
        </w:rPr>
        <w:t>Министерства финансов</w:t>
      </w:r>
      <w:r w:rsidRPr="00785E61">
        <w:rPr>
          <w:rStyle w:val="s104"/>
          <w:rFonts w:ascii="Times New Roman" w:hAnsi="Times New Roman" w:cs="Times New Roman"/>
          <w:i/>
          <w:color w:val="000000"/>
          <w:sz w:val="28"/>
          <w:szCs w:val="28"/>
        </w:rPr>
        <w:t xml:space="preserve"> </w:t>
      </w:r>
      <w:r w:rsidRPr="00785E61">
        <w:rPr>
          <w:rStyle w:val="s104"/>
          <w:rFonts w:ascii="Times New Roman" w:hAnsi="Times New Roman" w:cs="Times New Roman"/>
          <w:color w:val="000000"/>
          <w:sz w:val="28"/>
          <w:szCs w:val="28"/>
        </w:rPr>
        <w:t>Российской Федерации от</w:t>
      </w:r>
      <w:r w:rsidRPr="00785E61">
        <w:rPr>
          <w:rStyle w:val="s104"/>
          <w:rFonts w:ascii="Times New Roman" w:hAnsi="Times New Roman" w:cs="Times New Roman"/>
          <w:i/>
          <w:color w:val="000000"/>
          <w:sz w:val="28"/>
          <w:szCs w:val="28"/>
        </w:rPr>
        <w:t xml:space="preserve"> </w:t>
      </w:r>
      <w:r w:rsidRPr="00785E61">
        <w:rPr>
          <w:rStyle w:val="af3"/>
          <w:rFonts w:ascii="Times New Roman" w:hAnsi="Times New Roman" w:cs="Times New Roman"/>
          <w:i w:val="0"/>
          <w:color w:val="000000"/>
          <w:sz w:val="28"/>
          <w:szCs w:val="28"/>
        </w:rPr>
        <w:t>31</w:t>
      </w:r>
      <w:r w:rsidRPr="00785E61">
        <w:rPr>
          <w:rStyle w:val="s104"/>
          <w:rFonts w:ascii="Times New Roman" w:hAnsi="Times New Roman" w:cs="Times New Roman"/>
          <w:i/>
          <w:color w:val="000000"/>
          <w:sz w:val="28"/>
          <w:szCs w:val="28"/>
        </w:rPr>
        <w:t xml:space="preserve"> </w:t>
      </w:r>
      <w:r w:rsidRPr="00785E61">
        <w:rPr>
          <w:rStyle w:val="af3"/>
          <w:rFonts w:ascii="Times New Roman" w:hAnsi="Times New Roman" w:cs="Times New Roman"/>
          <w:i w:val="0"/>
          <w:color w:val="000000"/>
          <w:sz w:val="28"/>
          <w:szCs w:val="28"/>
        </w:rPr>
        <w:t>мая</w:t>
      </w:r>
      <w:r w:rsidRPr="00785E61">
        <w:rPr>
          <w:rStyle w:val="s104"/>
          <w:rFonts w:ascii="Times New Roman" w:hAnsi="Times New Roman" w:cs="Times New Roman"/>
          <w:i/>
          <w:color w:val="000000"/>
          <w:sz w:val="28"/>
          <w:szCs w:val="28"/>
        </w:rPr>
        <w:t xml:space="preserve"> </w:t>
      </w:r>
      <w:r w:rsidRPr="00785E61">
        <w:rPr>
          <w:rStyle w:val="af3"/>
          <w:rFonts w:ascii="Times New Roman" w:hAnsi="Times New Roman" w:cs="Times New Roman"/>
          <w:i w:val="0"/>
          <w:color w:val="000000"/>
          <w:sz w:val="28"/>
          <w:szCs w:val="28"/>
        </w:rPr>
        <w:t>2017</w:t>
      </w:r>
      <w:r w:rsidRPr="00785E61">
        <w:rPr>
          <w:rStyle w:val="s104"/>
          <w:rFonts w:ascii="Times New Roman" w:hAnsi="Times New Roman" w:cs="Times New Roman"/>
          <w:i/>
          <w:color w:val="000000"/>
          <w:sz w:val="28"/>
          <w:szCs w:val="28"/>
        </w:rPr>
        <w:t> </w:t>
      </w:r>
      <w:r w:rsidRPr="00785E61">
        <w:rPr>
          <w:rStyle w:val="s104"/>
          <w:rFonts w:ascii="Times New Roman" w:hAnsi="Times New Roman" w:cs="Times New Roman"/>
          <w:color w:val="000000"/>
          <w:sz w:val="28"/>
          <w:szCs w:val="28"/>
        </w:rPr>
        <w:t>г</w:t>
      </w:r>
      <w:r w:rsidRPr="00785E61">
        <w:rPr>
          <w:rStyle w:val="s104"/>
          <w:rFonts w:ascii="Times New Roman" w:hAnsi="Times New Roman" w:cs="Times New Roman"/>
          <w:i/>
          <w:color w:val="000000"/>
          <w:sz w:val="28"/>
          <w:szCs w:val="28"/>
        </w:rPr>
        <w:t>. N </w:t>
      </w:r>
      <w:r w:rsidRPr="00785E61">
        <w:rPr>
          <w:rStyle w:val="af3"/>
          <w:rFonts w:ascii="Times New Roman" w:hAnsi="Times New Roman" w:cs="Times New Roman"/>
          <w:i w:val="0"/>
          <w:color w:val="000000"/>
          <w:sz w:val="28"/>
          <w:szCs w:val="28"/>
        </w:rPr>
        <w:t>82н, установлено, что утвержденные приложениями 1 и 2 к Порядку ведения Реестра формы</w:t>
      </w:r>
      <w:r w:rsidR="00785E61">
        <w:rPr>
          <w:rStyle w:val="af3"/>
          <w:rFonts w:ascii="Times New Roman" w:hAnsi="Times New Roman" w:cs="Times New Roman"/>
          <w:i w:val="0"/>
          <w:color w:val="000000"/>
          <w:sz w:val="28"/>
          <w:szCs w:val="28"/>
        </w:rPr>
        <w:t xml:space="preserve">, </w:t>
      </w:r>
      <w:r w:rsidRPr="00785E61">
        <w:rPr>
          <w:rStyle w:val="af3"/>
          <w:rFonts w:ascii="Times New Roman" w:hAnsi="Times New Roman" w:cs="Times New Roman"/>
          <w:i w:val="0"/>
          <w:color w:val="000000"/>
          <w:sz w:val="28"/>
          <w:szCs w:val="28"/>
        </w:rPr>
        <w:t xml:space="preserve">не соответствуют рекомендованной форме. </w:t>
      </w:r>
      <w:r>
        <w:rPr>
          <w:rStyle w:val="af3"/>
          <w:rFonts w:ascii="Times New Roman" w:hAnsi="Times New Roman" w:cs="Times New Roman"/>
          <w:color w:val="000000"/>
          <w:sz w:val="28"/>
          <w:szCs w:val="28"/>
        </w:rPr>
        <w:t xml:space="preserve"> </w:t>
      </w:r>
      <w:proofErr w:type="gramEnd"/>
    </w:p>
    <w:p w:rsidR="003E498C" w:rsidRDefault="003E498C" w:rsidP="003E498C">
      <w:pPr>
        <w:tabs>
          <w:tab w:val="left" w:pos="2676"/>
        </w:tabs>
        <w:ind w:firstLine="709"/>
        <w:jc w:val="both"/>
        <w:rPr>
          <w:rFonts w:ascii="Times New Roman" w:hAnsi="Times New Roman"/>
          <w:sz w:val="28"/>
          <w:szCs w:val="28"/>
        </w:rPr>
      </w:pPr>
      <w:proofErr w:type="gramStart"/>
      <w:r>
        <w:rPr>
          <w:rFonts w:ascii="Times New Roman" w:hAnsi="Times New Roman"/>
          <w:sz w:val="28"/>
          <w:szCs w:val="28"/>
        </w:rPr>
        <w:t>При сопоставлении сроков формирования Реестра, установленных Порядком ведения Реестра со ср</w:t>
      </w:r>
      <w:r w:rsidR="0055603C">
        <w:rPr>
          <w:rFonts w:ascii="Times New Roman" w:hAnsi="Times New Roman"/>
          <w:sz w:val="28"/>
          <w:szCs w:val="28"/>
        </w:rPr>
        <w:t>о</w:t>
      </w:r>
      <w:r>
        <w:rPr>
          <w:rFonts w:ascii="Times New Roman" w:hAnsi="Times New Roman"/>
          <w:sz w:val="28"/>
          <w:szCs w:val="28"/>
        </w:rPr>
        <w:t>ками, установленными нормативными правовыми актами  Администрации Сортавальского муниципального района  и Министерством финансов Республики Карелия, установлены расхождения.</w:t>
      </w:r>
      <w:proofErr w:type="gramEnd"/>
      <w:r>
        <w:rPr>
          <w:rFonts w:ascii="Times New Roman" w:hAnsi="Times New Roman"/>
          <w:sz w:val="28"/>
          <w:szCs w:val="28"/>
        </w:rPr>
        <w:t xml:space="preserve"> Согласно нормативным правовым актам (Минфина России, Министерства финансов РК, Администрации СМР) реестр расходных обязательств составляется и направляется в вышестоящий орган один раз в год.  Пунктом 30 Р.3 Порядка ведения реестра расходных обязательств Сортавальского муниципального района установлено, что Поселения, входящие в состав Сортавальского муниципального района формируют Реестр и представляют в Финансовое управление Сортавальского муниципального района не позднее 15 апреля текущего финансового года. Порядком ведения Реестра срок формирования Реестра установлен не позднее 25 мая текущего года.  </w:t>
      </w:r>
      <w:proofErr w:type="gramStart"/>
      <w:r>
        <w:rPr>
          <w:rFonts w:ascii="Times New Roman" w:hAnsi="Times New Roman"/>
          <w:sz w:val="28"/>
          <w:szCs w:val="28"/>
        </w:rPr>
        <w:t>Кроме того, Порядком ведения Реестра установлен срок для формирования уточненного реестра расходных обязательств (не позднее 12 дней с момента окончания финансового года), что является не целесообразным, т.к. информация об объеме утвержденных и исполненных бюджетных ассигнований отчетного года должна отражаться в Реестре, сформированном и представленным в Финансовое управление СМР не позднее 15 апреля текущего года.</w:t>
      </w:r>
      <w:proofErr w:type="gramEnd"/>
    </w:p>
    <w:p w:rsidR="003E498C" w:rsidRDefault="003E498C" w:rsidP="003E498C">
      <w:pPr>
        <w:tabs>
          <w:tab w:val="left" w:pos="2676"/>
        </w:tabs>
        <w:ind w:firstLine="709"/>
        <w:jc w:val="center"/>
        <w:rPr>
          <w:rFonts w:ascii="Times New Roman" w:hAnsi="Times New Roman"/>
          <w:b/>
          <w:sz w:val="28"/>
          <w:szCs w:val="28"/>
        </w:rPr>
      </w:pPr>
      <w:r w:rsidRPr="006462E2">
        <w:rPr>
          <w:rFonts w:ascii="Times New Roman" w:hAnsi="Times New Roman"/>
          <w:b/>
          <w:sz w:val="28"/>
          <w:szCs w:val="28"/>
          <w:lang w:val="en-US"/>
        </w:rPr>
        <w:t>IV</w:t>
      </w:r>
      <w:r w:rsidRPr="006462E2">
        <w:rPr>
          <w:rFonts w:ascii="Times New Roman" w:hAnsi="Times New Roman"/>
          <w:b/>
          <w:sz w:val="28"/>
          <w:szCs w:val="28"/>
        </w:rPr>
        <w:t>. Проверка соблюдения Порядка ведения Реестра при его исполнении в 2017 году</w:t>
      </w:r>
    </w:p>
    <w:p w:rsidR="003E498C" w:rsidRDefault="003E498C" w:rsidP="003E498C">
      <w:pPr>
        <w:tabs>
          <w:tab w:val="left" w:pos="2676"/>
        </w:tabs>
        <w:ind w:firstLine="709"/>
        <w:jc w:val="both"/>
        <w:rPr>
          <w:rFonts w:ascii="Times New Roman" w:hAnsi="Times New Roman"/>
          <w:sz w:val="28"/>
          <w:szCs w:val="28"/>
        </w:rPr>
      </w:pPr>
      <w:r>
        <w:rPr>
          <w:rFonts w:ascii="Times New Roman" w:hAnsi="Times New Roman"/>
          <w:sz w:val="28"/>
          <w:szCs w:val="28"/>
        </w:rPr>
        <w:t xml:space="preserve">Представленные к проверке Реестры расходных обязательств не имеют заголовка, указывающего на то, что эти документы являются Реестрами расходных обязательств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Отсутствует информация, за какой период сформированы представленные документы, а также должность, фамилия, имя, отчество исполнителя, ответственного за формирование Реестра, единица  измерения. </w:t>
      </w:r>
    </w:p>
    <w:p w:rsidR="003E498C" w:rsidRDefault="003E498C" w:rsidP="003E498C">
      <w:pPr>
        <w:tabs>
          <w:tab w:val="left" w:pos="2676"/>
        </w:tabs>
        <w:ind w:firstLine="709"/>
        <w:jc w:val="both"/>
        <w:rPr>
          <w:rFonts w:ascii="Times New Roman" w:hAnsi="Times New Roman"/>
          <w:sz w:val="28"/>
          <w:szCs w:val="28"/>
        </w:rPr>
      </w:pPr>
      <w:r>
        <w:rPr>
          <w:rFonts w:ascii="Times New Roman" w:hAnsi="Times New Roman"/>
          <w:sz w:val="28"/>
          <w:szCs w:val="28"/>
        </w:rPr>
        <w:t>Форма представленных Реестров не соответствует форме, утвержденной Порядком ведения Реестра (дополнительно включены графы «код методики расчета расходов» и «уровень бюджета, за счет средств которого осуществляется фактическое финансирование»), а так же не соответствует форме, рекомендованной Минфином России.</w:t>
      </w:r>
    </w:p>
    <w:p w:rsidR="003E498C" w:rsidRDefault="003E498C" w:rsidP="003E498C">
      <w:pPr>
        <w:tabs>
          <w:tab w:val="left" w:pos="2676"/>
        </w:tabs>
        <w:ind w:firstLine="709"/>
        <w:jc w:val="both"/>
        <w:rPr>
          <w:rFonts w:ascii="Times New Roman" w:hAnsi="Times New Roman"/>
          <w:sz w:val="28"/>
          <w:szCs w:val="28"/>
        </w:rPr>
      </w:pPr>
      <w:r>
        <w:rPr>
          <w:rFonts w:ascii="Times New Roman" w:hAnsi="Times New Roman"/>
          <w:sz w:val="28"/>
          <w:szCs w:val="28"/>
        </w:rPr>
        <w:lastRenderedPageBreak/>
        <w:t>При проверке объемов средств на исполнение расходных обязательств, указанных в Реестрах, установлено, что итоговые суммы граф «Объем средств на исполнение расходного обязательства»</w:t>
      </w:r>
      <w:proofErr w:type="gramStart"/>
      <w:r>
        <w:rPr>
          <w:rFonts w:ascii="Times New Roman" w:hAnsi="Times New Roman"/>
          <w:sz w:val="28"/>
          <w:szCs w:val="28"/>
        </w:rPr>
        <w:t xml:space="preserve"> :</w:t>
      </w:r>
      <w:proofErr w:type="gramEnd"/>
    </w:p>
    <w:p w:rsidR="003E498C" w:rsidRPr="001A13E3" w:rsidRDefault="003E498C" w:rsidP="003E498C">
      <w:pPr>
        <w:pStyle w:val="aa"/>
        <w:numPr>
          <w:ilvl w:val="0"/>
          <w:numId w:val="46"/>
        </w:numPr>
        <w:tabs>
          <w:tab w:val="left" w:pos="2676"/>
        </w:tabs>
        <w:ind w:hanging="720"/>
        <w:jc w:val="both"/>
        <w:rPr>
          <w:rFonts w:ascii="Times New Roman" w:hAnsi="Times New Roman"/>
          <w:b/>
          <w:i/>
          <w:sz w:val="28"/>
          <w:szCs w:val="28"/>
        </w:rPr>
      </w:pPr>
      <w:r w:rsidRPr="008D6D80">
        <w:rPr>
          <w:rFonts w:ascii="Times New Roman" w:hAnsi="Times New Roman"/>
          <w:sz w:val="28"/>
          <w:szCs w:val="28"/>
        </w:rPr>
        <w:t>Граф</w:t>
      </w:r>
      <w:r>
        <w:rPr>
          <w:rFonts w:ascii="Times New Roman" w:hAnsi="Times New Roman"/>
          <w:sz w:val="28"/>
          <w:szCs w:val="28"/>
        </w:rPr>
        <w:t>а</w:t>
      </w:r>
      <w:r w:rsidRPr="008D6D80">
        <w:rPr>
          <w:rFonts w:ascii="Times New Roman" w:hAnsi="Times New Roman"/>
          <w:sz w:val="28"/>
          <w:szCs w:val="28"/>
        </w:rPr>
        <w:t xml:space="preserve"> «Текущий год» подграфы «План на 01.05.2017г.» </w:t>
      </w:r>
      <w:r>
        <w:rPr>
          <w:rFonts w:ascii="Times New Roman" w:hAnsi="Times New Roman"/>
          <w:sz w:val="28"/>
          <w:szCs w:val="28"/>
        </w:rPr>
        <w:t xml:space="preserve">отражен показатель 13863540,00.  </w:t>
      </w:r>
      <w:proofErr w:type="gramStart"/>
      <w:r>
        <w:rPr>
          <w:rFonts w:ascii="Times New Roman" w:hAnsi="Times New Roman"/>
          <w:sz w:val="28"/>
          <w:szCs w:val="28"/>
        </w:rPr>
        <w:t xml:space="preserve">Согласно п.34 Порядка ведения реестра расходных обязательств Сортавальского муниципального района и п.17 Рекомендаций Минфина России, в графе «план текущего года», в реестрах бюджетных обязательств Поселений, должна отражаться </w:t>
      </w:r>
      <w:r>
        <w:rPr>
          <w:rFonts w:ascii="Tahoma" w:hAnsi="Tahoma" w:cs="Tahoma"/>
          <w:color w:val="000000"/>
          <w:sz w:val="25"/>
          <w:szCs w:val="25"/>
        </w:rPr>
        <w:t xml:space="preserve"> </w:t>
      </w:r>
      <w:r w:rsidRPr="00E05F88">
        <w:rPr>
          <w:rFonts w:ascii="Times New Roman" w:hAnsi="Times New Roman" w:cs="Times New Roman"/>
          <w:color w:val="000000"/>
          <w:sz w:val="28"/>
          <w:szCs w:val="28"/>
        </w:rPr>
        <w:t>сумма бюджетных ассигнований, утвержденных на текущий финансовый год согласно утвержденной бюджетной росписи с учетом последующих изменений, оформленных в установленном порядке на отчетную дату</w:t>
      </w:r>
      <w:r w:rsidRPr="00E05F88">
        <w:rPr>
          <w:rFonts w:ascii="Times New Roman" w:hAnsi="Times New Roman" w:cs="Times New Roman"/>
          <w:sz w:val="28"/>
          <w:szCs w:val="28"/>
        </w:rPr>
        <w:t>.</w:t>
      </w:r>
      <w:proofErr w:type="gramEnd"/>
      <w:r>
        <w:rPr>
          <w:rFonts w:ascii="Times New Roman" w:hAnsi="Times New Roman"/>
          <w:sz w:val="28"/>
          <w:szCs w:val="28"/>
        </w:rPr>
        <w:t xml:space="preserve"> Согласно представленному Отчету об исполнении бюджета на 01.04.2017г. (ф.0503117) по строке «всего расходов» в графе 4 р.2 ф. 0503117, Сводной бюджетной росписью с учетом последующих изменений на 01.04.2017г. утверждены бюджетные назначения в сумме 10281540,0. Отклонение составляет 3582000,0 руб. или 34,8%. </w:t>
      </w:r>
    </w:p>
    <w:p w:rsidR="003E498C" w:rsidRDefault="003E498C" w:rsidP="003E498C">
      <w:pPr>
        <w:pStyle w:val="aa"/>
        <w:numPr>
          <w:ilvl w:val="0"/>
          <w:numId w:val="46"/>
        </w:numPr>
        <w:tabs>
          <w:tab w:val="left" w:pos="2676"/>
        </w:tabs>
        <w:ind w:hanging="720"/>
        <w:jc w:val="both"/>
        <w:rPr>
          <w:rFonts w:ascii="Times New Roman" w:hAnsi="Times New Roman"/>
          <w:sz w:val="28"/>
          <w:szCs w:val="28"/>
        </w:rPr>
      </w:pPr>
      <w:r w:rsidRPr="00FC629C">
        <w:rPr>
          <w:rFonts w:ascii="Times New Roman" w:hAnsi="Times New Roman"/>
          <w:sz w:val="28"/>
          <w:szCs w:val="28"/>
        </w:rPr>
        <w:t>Гра</w:t>
      </w:r>
      <w:r>
        <w:rPr>
          <w:rFonts w:ascii="Times New Roman" w:hAnsi="Times New Roman"/>
          <w:sz w:val="28"/>
          <w:szCs w:val="28"/>
        </w:rPr>
        <w:t xml:space="preserve">фа «Очередной год (прогноз) отражен показатель 10281540,00. Решением Совета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 20.03.2017г. №99 утверждены бюджетные ассигнования на исполнение расходных обязательств поселения  планового 2018 года в объеме 9061,4 тыс. руб. Отклонение составляет 1220,1 тыс. руб. или 13,5%.</w:t>
      </w:r>
    </w:p>
    <w:p w:rsidR="003E498C" w:rsidRDefault="003E498C" w:rsidP="003E498C">
      <w:pPr>
        <w:pStyle w:val="aa"/>
        <w:numPr>
          <w:ilvl w:val="0"/>
          <w:numId w:val="46"/>
        </w:numPr>
        <w:tabs>
          <w:tab w:val="left" w:pos="2676"/>
        </w:tabs>
        <w:ind w:hanging="720"/>
        <w:jc w:val="both"/>
        <w:rPr>
          <w:rFonts w:ascii="Times New Roman" w:hAnsi="Times New Roman"/>
          <w:sz w:val="28"/>
          <w:szCs w:val="28"/>
        </w:rPr>
      </w:pPr>
      <w:r>
        <w:rPr>
          <w:rFonts w:ascii="Times New Roman" w:hAnsi="Times New Roman"/>
          <w:sz w:val="28"/>
          <w:szCs w:val="28"/>
        </w:rPr>
        <w:t xml:space="preserve">Графа « Плановый период» подграфы «Очередной год +1 (прогноз)» и «Очередной год +2 (прогноз)» отражен показатель 10281540,00. Решением Совета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 20.03.2017г. №99 утверждены бюджетные ассигнования на исполнение расходных обязательств поселения  планового 2019 года в объеме 9196,1 тыс. руб. Отклонение составляет 1085,4 тыс. руб. или 11,8%.</w:t>
      </w:r>
    </w:p>
    <w:p w:rsidR="003E498C" w:rsidRDefault="003E498C" w:rsidP="003E498C">
      <w:pPr>
        <w:pStyle w:val="aa"/>
        <w:numPr>
          <w:ilvl w:val="0"/>
          <w:numId w:val="46"/>
        </w:numPr>
        <w:tabs>
          <w:tab w:val="left" w:pos="2676"/>
        </w:tabs>
        <w:ind w:hanging="720"/>
        <w:jc w:val="both"/>
        <w:rPr>
          <w:rFonts w:ascii="Times New Roman" w:hAnsi="Times New Roman"/>
          <w:sz w:val="28"/>
          <w:szCs w:val="28"/>
        </w:rPr>
      </w:pPr>
      <w:r>
        <w:rPr>
          <w:rFonts w:ascii="Times New Roman" w:hAnsi="Times New Roman"/>
          <w:sz w:val="28"/>
          <w:szCs w:val="28"/>
        </w:rPr>
        <w:t xml:space="preserve">Графа «Отчетный год» подграфа «План 2017г.» отражен показатель 14239362,31.Данный показатель соответствует показателю, отраженному по итоговой строке графы 4 р.2 Отчета об исполнении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за 2017 год</w:t>
      </w:r>
    </w:p>
    <w:p w:rsidR="003E498C" w:rsidRDefault="003E498C" w:rsidP="003E498C">
      <w:pPr>
        <w:pStyle w:val="aa"/>
        <w:numPr>
          <w:ilvl w:val="0"/>
          <w:numId w:val="46"/>
        </w:numPr>
        <w:tabs>
          <w:tab w:val="left" w:pos="2676"/>
        </w:tabs>
        <w:ind w:hanging="720"/>
        <w:jc w:val="both"/>
        <w:rPr>
          <w:rFonts w:ascii="Times New Roman" w:hAnsi="Times New Roman"/>
          <w:sz w:val="28"/>
          <w:szCs w:val="28"/>
        </w:rPr>
      </w:pPr>
      <w:r>
        <w:rPr>
          <w:rFonts w:ascii="Times New Roman" w:hAnsi="Times New Roman"/>
          <w:sz w:val="28"/>
          <w:szCs w:val="28"/>
        </w:rPr>
        <w:t xml:space="preserve">Графа «Отчетный год» подграфа «Факт 2017г.» отражен показатель 13765409,99. Данный показатель соответствует показателю, отраженному по итоговой строке графы 5 р.2 Отчета об исполнении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за 2017 год.</w:t>
      </w:r>
    </w:p>
    <w:p w:rsidR="003E498C" w:rsidRDefault="003E498C" w:rsidP="003E498C">
      <w:pPr>
        <w:tabs>
          <w:tab w:val="left" w:pos="2676"/>
        </w:tabs>
        <w:spacing w:after="0"/>
        <w:ind w:firstLine="567"/>
        <w:jc w:val="both"/>
        <w:rPr>
          <w:rFonts w:ascii="Times New Roman" w:hAnsi="Times New Roman"/>
          <w:sz w:val="28"/>
          <w:szCs w:val="28"/>
        </w:rPr>
      </w:pPr>
      <w:r>
        <w:rPr>
          <w:rFonts w:ascii="Times New Roman" w:hAnsi="Times New Roman"/>
          <w:sz w:val="28"/>
          <w:szCs w:val="28"/>
        </w:rPr>
        <w:lastRenderedPageBreak/>
        <w:t xml:space="preserve">В представленных Реестрах объемы средств на исполнение расходных обязательств поселения отражены не в соответствии с Рекомендациями. Отсутствует группировка расходных обязательств по </w:t>
      </w:r>
      <w:r w:rsidRPr="00645369">
        <w:rPr>
          <w:rFonts w:ascii="Times New Roman" w:hAnsi="Times New Roman"/>
          <w:sz w:val="28"/>
          <w:szCs w:val="28"/>
        </w:rPr>
        <w:t xml:space="preserve">рекомендованным </w:t>
      </w:r>
      <w:r>
        <w:rPr>
          <w:rFonts w:ascii="Times New Roman" w:hAnsi="Times New Roman"/>
          <w:sz w:val="28"/>
          <w:szCs w:val="28"/>
        </w:rPr>
        <w:t xml:space="preserve">группам. Так же не учтены рекомендации по формированию реестров расходных обязательств поселений, входящих в состав Сортавальского муниципального района, установленные постановлением Администрации Сортавальского муниципального района от 21.04.2016г. №40, в части </w:t>
      </w:r>
      <w:r w:rsidRPr="0055603C">
        <w:rPr>
          <w:rFonts w:ascii="Times New Roman" w:hAnsi="Times New Roman"/>
          <w:sz w:val="28"/>
          <w:szCs w:val="28"/>
          <w:u w:val="single"/>
        </w:rPr>
        <w:t>не подлежащих указанию</w:t>
      </w:r>
      <w:r>
        <w:rPr>
          <w:rFonts w:ascii="Times New Roman" w:hAnsi="Times New Roman"/>
          <w:sz w:val="28"/>
          <w:szCs w:val="28"/>
        </w:rPr>
        <w:t xml:space="preserve"> в качестве нормативного правового регулирования нормативные правовые акты, не устанавливающие конкретных обязательств по осуществлению расходов бюджета поселения. Так, по полномочиям, </w:t>
      </w:r>
      <w:r w:rsidRPr="008231FF">
        <w:rPr>
          <w:rFonts w:ascii="Times New Roman" w:hAnsi="Times New Roman"/>
          <w:color w:val="000000"/>
          <w:sz w:val="28"/>
          <w:szCs w:val="28"/>
        </w:rPr>
        <w:t>в рамках реализации вопросов местного значения городского поселения</w:t>
      </w:r>
      <w:r>
        <w:rPr>
          <w:rFonts w:ascii="Times New Roman" w:hAnsi="Times New Roman"/>
          <w:sz w:val="28"/>
          <w:szCs w:val="28"/>
        </w:rPr>
        <w:t xml:space="preserve">, в качестве нормативного правового регулирования в Реестре указаны: </w:t>
      </w:r>
      <w:proofErr w:type="gramStart"/>
      <w:r>
        <w:rPr>
          <w:rFonts w:ascii="Times New Roman" w:hAnsi="Times New Roman"/>
          <w:sz w:val="28"/>
          <w:szCs w:val="28"/>
        </w:rPr>
        <w:t xml:space="preserve">Устав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Распоряжение главы самоуправления муниципального образования от 05.05.2015г. №18 « Об утверждении Порядка ведения реестра расходных обязательств ВГП», Распоряжение главы  самоуправления муниципального образования от 05.12.2011г. №33 «Об утверждении порядка ведения муниципальной долговой книги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Распоряжение главы самоуправления муниципального образования от 10.12.2010г. №37 «Об утверждении порядка разработки, утверждения и реализации ведомственных целевых программ», Решение</w:t>
      </w:r>
      <w:proofErr w:type="gramEnd"/>
      <w:r>
        <w:rPr>
          <w:rFonts w:ascii="Times New Roman" w:hAnsi="Times New Roman"/>
          <w:sz w:val="28"/>
          <w:szCs w:val="28"/>
        </w:rPr>
        <w:t xml:space="preserve"> </w:t>
      </w:r>
      <w:proofErr w:type="gramStart"/>
      <w:r>
        <w:rPr>
          <w:rFonts w:ascii="Times New Roman" w:hAnsi="Times New Roman"/>
          <w:sz w:val="28"/>
          <w:szCs w:val="28"/>
        </w:rPr>
        <w:t xml:space="preserve">сессии представительного органа от 16.06.2014г. «Об утверждении Положения о порядке ведения реестра муниципального имущества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Решение сессии представительного органа от 26.12.2017 №124 «О бюджете ВГП на 2018 год и на плановый период 2019 и 2020 годов», Решение сессии представительного органа от 27.12.2016г. №97 «О бюджете ВГП на 2017 год и на плановый период 2018 и 2019</w:t>
      </w:r>
      <w:proofErr w:type="gramEnd"/>
      <w:r>
        <w:rPr>
          <w:rFonts w:ascii="Times New Roman" w:hAnsi="Times New Roman"/>
          <w:sz w:val="28"/>
          <w:szCs w:val="28"/>
        </w:rPr>
        <w:t xml:space="preserve"> годов», Решение сессии представительного органа  от 26.02.2006</w:t>
      </w:r>
      <w:proofErr w:type="gramStart"/>
      <w:r>
        <w:rPr>
          <w:rFonts w:ascii="Times New Roman" w:hAnsi="Times New Roman"/>
          <w:sz w:val="28"/>
          <w:szCs w:val="28"/>
        </w:rPr>
        <w:t>г. №б</w:t>
      </w:r>
      <w:proofErr w:type="gramEnd"/>
      <w:r>
        <w:rPr>
          <w:rFonts w:ascii="Times New Roman" w:hAnsi="Times New Roman"/>
          <w:sz w:val="28"/>
          <w:szCs w:val="28"/>
        </w:rPr>
        <w:t xml:space="preserve">/н «Положение о бюджетном процессе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p>
    <w:p w:rsidR="003E498C" w:rsidRDefault="003E498C" w:rsidP="003E498C">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Согласно п.17 Рекомендаций Минфина России, номер группы полномочия указывается согласно примерному справочнику подготовки реестров муниципальных образований (Приложение №2 к Рекомендациям). Коды полномочий, указанные в Реестрах расходных обязательств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не соответствуют номерам групп полномочий, указанных в примерном справочнике. </w:t>
      </w:r>
    </w:p>
    <w:p w:rsidR="003E498C" w:rsidRDefault="003E498C" w:rsidP="003E498C">
      <w:pPr>
        <w:tabs>
          <w:tab w:val="left" w:pos="2676"/>
        </w:tabs>
        <w:ind w:firstLine="567"/>
        <w:jc w:val="both"/>
        <w:rPr>
          <w:rFonts w:ascii="Times New Roman" w:hAnsi="Times New Roman"/>
          <w:sz w:val="28"/>
          <w:szCs w:val="28"/>
        </w:rPr>
      </w:pPr>
      <w:r>
        <w:rPr>
          <w:rFonts w:ascii="Times New Roman" w:hAnsi="Times New Roman"/>
          <w:sz w:val="28"/>
          <w:szCs w:val="28"/>
        </w:rPr>
        <w:t>В нарушение пп.3 п.7 Порядка ведения Реестра в представленных реестрах, по большинству расходных обязательств, отсутствует информация о номере статьи, части, подпункта муниципального правового акта, договора (соглашения)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устанавливающего расходное обязательство поселения.</w:t>
      </w:r>
    </w:p>
    <w:p w:rsidR="003E498C" w:rsidRDefault="003E498C" w:rsidP="003E498C">
      <w:pPr>
        <w:tabs>
          <w:tab w:val="left" w:pos="2676"/>
        </w:tabs>
        <w:spacing w:after="0"/>
        <w:ind w:firstLine="567"/>
        <w:jc w:val="both"/>
        <w:rPr>
          <w:rFonts w:ascii="Times New Roman" w:hAnsi="Times New Roman"/>
          <w:sz w:val="28"/>
          <w:szCs w:val="28"/>
        </w:rPr>
      </w:pPr>
      <w:proofErr w:type="gramStart"/>
      <w:r>
        <w:rPr>
          <w:rFonts w:ascii="Times New Roman" w:hAnsi="Times New Roman"/>
          <w:sz w:val="28"/>
          <w:szCs w:val="28"/>
        </w:rPr>
        <w:lastRenderedPageBreak/>
        <w:t xml:space="preserve">В соответствии с п.7 ч.2 ст.9 Федерального закона от 07.02.2011г. №6-ФЗ « Об общих принципах организации и деятельности контрольно-счетных органов субъектов РФ и муниципальных образований» к полномочию контрольно-счетного органа муниципального образования относится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 </w:t>
      </w:r>
      <w:proofErr w:type="gramEnd"/>
    </w:p>
    <w:p w:rsidR="003E498C" w:rsidRDefault="003E498C" w:rsidP="003E498C">
      <w:pPr>
        <w:tabs>
          <w:tab w:val="left" w:pos="2676"/>
        </w:tabs>
        <w:spacing w:after="0"/>
        <w:ind w:firstLine="567"/>
        <w:jc w:val="both"/>
        <w:rPr>
          <w:rFonts w:ascii="Times New Roman" w:hAnsi="Times New Roman"/>
          <w:sz w:val="28"/>
          <w:szCs w:val="28"/>
        </w:rPr>
      </w:pPr>
      <w:proofErr w:type="gramStart"/>
      <w:r>
        <w:rPr>
          <w:rFonts w:ascii="Times New Roman" w:hAnsi="Times New Roman"/>
          <w:sz w:val="28"/>
          <w:szCs w:val="28"/>
        </w:rPr>
        <w:t>При анализе информации, содержащейся в представленных к проверке Реестрах о нормативных правовых актов, определяющих финансовое обеспечение и порядок расходования средств на исполнение расходных обязательств муниципального образования, установлено, что в нарушение пп.7 п. 1.2.</w:t>
      </w:r>
      <w:proofErr w:type="gramEnd"/>
      <w:r>
        <w:rPr>
          <w:rFonts w:ascii="Times New Roman" w:hAnsi="Times New Roman"/>
          <w:sz w:val="28"/>
          <w:szCs w:val="28"/>
        </w:rPr>
        <w:t xml:space="preserve"> </w:t>
      </w:r>
      <w:proofErr w:type="gramStart"/>
      <w:r>
        <w:rPr>
          <w:rFonts w:ascii="Times New Roman" w:hAnsi="Times New Roman"/>
          <w:sz w:val="28"/>
          <w:szCs w:val="28"/>
        </w:rPr>
        <w:t xml:space="preserve">Соглашения о передачи полномочий контрольно-счетного органа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от 29.12.2015г., для проведения финансово-экономической экспертизы в Контрольно-счетный комитет не направлялся проект муниципального правового акта </w:t>
      </w:r>
      <w:proofErr w:type="spellStart"/>
      <w:r>
        <w:rPr>
          <w:rFonts w:ascii="Times New Roman" w:hAnsi="Times New Roman"/>
          <w:sz w:val="28"/>
          <w:szCs w:val="28"/>
        </w:rPr>
        <w:t>Вяртсилиского</w:t>
      </w:r>
      <w:proofErr w:type="spellEnd"/>
      <w:r>
        <w:rPr>
          <w:rFonts w:ascii="Times New Roman" w:hAnsi="Times New Roman"/>
          <w:sz w:val="28"/>
          <w:szCs w:val="28"/>
        </w:rPr>
        <w:t xml:space="preserve"> городского поселения, утвердившего муниципальную программу «Обеспечение первичных мер пожарной безопасности в границах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на 2017-2019 годы». </w:t>
      </w:r>
      <w:proofErr w:type="gramEnd"/>
    </w:p>
    <w:p w:rsidR="003E498C" w:rsidRDefault="003E498C" w:rsidP="003E498C">
      <w:pPr>
        <w:pStyle w:val="aa"/>
        <w:tabs>
          <w:tab w:val="left" w:pos="2676"/>
        </w:tabs>
        <w:ind w:left="1429"/>
        <w:jc w:val="both"/>
        <w:rPr>
          <w:rFonts w:ascii="Times New Roman" w:hAnsi="Times New Roman"/>
          <w:b/>
          <w:i/>
          <w:sz w:val="28"/>
          <w:szCs w:val="28"/>
        </w:rPr>
      </w:pPr>
    </w:p>
    <w:p w:rsidR="00A37216" w:rsidRDefault="00A37216" w:rsidP="00A37216">
      <w:pPr>
        <w:pStyle w:val="aa"/>
        <w:ind w:left="0" w:firstLine="360"/>
        <w:jc w:val="both"/>
        <w:rPr>
          <w:rFonts w:ascii="Times New Roman" w:hAnsi="Times New Roman"/>
          <w:b/>
          <w:sz w:val="28"/>
          <w:szCs w:val="28"/>
        </w:rPr>
      </w:pPr>
      <w:r w:rsidRPr="00932039">
        <w:rPr>
          <w:rFonts w:ascii="Times New Roman" w:hAnsi="Times New Roman"/>
          <w:b/>
          <w:sz w:val="28"/>
          <w:szCs w:val="28"/>
        </w:rPr>
        <w:t>Финансовая оценка выявленных нарушений</w:t>
      </w:r>
    </w:p>
    <w:p w:rsidR="003879FD" w:rsidRPr="003879FD" w:rsidRDefault="003879FD" w:rsidP="003879FD">
      <w:pPr>
        <w:shd w:val="clear" w:color="auto" w:fill="FFFFFF"/>
        <w:spacing w:after="100" w:afterAutospacing="1" w:line="240" w:lineRule="auto"/>
        <w:ind w:firstLine="709"/>
        <w:jc w:val="both"/>
        <w:rPr>
          <w:rFonts w:ascii="Times New Roman" w:eastAsia="Times New Roman" w:hAnsi="Times New Roman"/>
          <w:color w:val="000000"/>
          <w:sz w:val="28"/>
          <w:szCs w:val="28"/>
          <w:lang w:eastAsia="ru-RU"/>
        </w:rPr>
      </w:pPr>
      <w:r w:rsidRPr="003879FD">
        <w:rPr>
          <w:rFonts w:ascii="Times New Roman" w:eastAsia="Times New Roman" w:hAnsi="Times New Roman"/>
          <w:color w:val="000000"/>
          <w:sz w:val="28"/>
          <w:szCs w:val="28"/>
          <w:lang w:eastAsia="ru-RU"/>
        </w:rPr>
        <w:t>Контрольное мероприятие связано с проверкой и анализом вопросов</w:t>
      </w:r>
      <w:r>
        <w:rPr>
          <w:rFonts w:ascii="Times New Roman" w:eastAsia="Times New Roman" w:hAnsi="Times New Roman"/>
          <w:color w:val="000000"/>
          <w:sz w:val="28"/>
          <w:szCs w:val="28"/>
          <w:lang w:eastAsia="ru-RU"/>
        </w:rPr>
        <w:t xml:space="preserve"> </w:t>
      </w:r>
      <w:r w:rsidRPr="003879FD">
        <w:rPr>
          <w:rFonts w:ascii="Times New Roman" w:eastAsia="Times New Roman" w:hAnsi="Times New Roman"/>
          <w:color w:val="000000"/>
          <w:sz w:val="28"/>
          <w:szCs w:val="28"/>
          <w:lang w:eastAsia="ru-RU"/>
        </w:rPr>
        <w:t>процедурного и организационного характера, в связи с чем, нецелесообразно</w:t>
      </w:r>
      <w:r>
        <w:rPr>
          <w:rFonts w:ascii="Times New Roman" w:eastAsia="Times New Roman" w:hAnsi="Times New Roman"/>
          <w:color w:val="000000"/>
          <w:sz w:val="28"/>
          <w:szCs w:val="28"/>
          <w:lang w:eastAsia="ru-RU"/>
        </w:rPr>
        <w:t xml:space="preserve"> </w:t>
      </w:r>
      <w:r w:rsidRPr="003879FD">
        <w:rPr>
          <w:rFonts w:ascii="Times New Roman" w:eastAsia="Times New Roman" w:hAnsi="Times New Roman"/>
          <w:color w:val="000000"/>
          <w:sz w:val="28"/>
          <w:szCs w:val="28"/>
          <w:lang w:eastAsia="ru-RU"/>
        </w:rPr>
        <w:t>определять объем проверенных средств и средств, использованных с</w:t>
      </w:r>
      <w:r>
        <w:rPr>
          <w:rFonts w:ascii="Times New Roman" w:eastAsia="Times New Roman" w:hAnsi="Times New Roman"/>
          <w:color w:val="000000"/>
          <w:sz w:val="28"/>
          <w:szCs w:val="28"/>
          <w:lang w:eastAsia="ru-RU"/>
        </w:rPr>
        <w:t xml:space="preserve"> </w:t>
      </w:r>
      <w:r w:rsidRPr="003879FD">
        <w:rPr>
          <w:rFonts w:ascii="Times New Roman" w:eastAsia="Times New Roman" w:hAnsi="Times New Roman"/>
          <w:color w:val="000000"/>
          <w:sz w:val="28"/>
          <w:szCs w:val="28"/>
          <w:lang w:eastAsia="ru-RU"/>
        </w:rPr>
        <w:t>нарушениями.</w:t>
      </w:r>
    </w:p>
    <w:p w:rsidR="00D103FB" w:rsidRDefault="00B17EF5" w:rsidP="00972961">
      <w:pPr>
        <w:pStyle w:val="aa"/>
        <w:tabs>
          <w:tab w:val="left" w:pos="2676"/>
        </w:tabs>
        <w:ind w:left="502"/>
        <w:jc w:val="both"/>
        <w:rPr>
          <w:rFonts w:ascii="Times New Roman" w:hAnsi="Times New Roman"/>
          <w:b/>
          <w:sz w:val="28"/>
          <w:szCs w:val="28"/>
        </w:rPr>
      </w:pPr>
      <w:r>
        <w:rPr>
          <w:rFonts w:ascii="Times New Roman" w:hAnsi="Times New Roman"/>
          <w:b/>
          <w:sz w:val="28"/>
          <w:szCs w:val="28"/>
        </w:rPr>
        <w:t>В</w:t>
      </w:r>
      <w:r w:rsidR="00053EEB">
        <w:rPr>
          <w:rFonts w:ascii="Times New Roman" w:hAnsi="Times New Roman"/>
          <w:b/>
          <w:sz w:val="28"/>
          <w:szCs w:val="28"/>
        </w:rPr>
        <w:t>ыводы:</w:t>
      </w:r>
    </w:p>
    <w:p w:rsidR="003879FD" w:rsidRPr="00C062F3" w:rsidRDefault="003879FD" w:rsidP="003879FD">
      <w:pPr>
        <w:pStyle w:val="aa"/>
        <w:numPr>
          <w:ilvl w:val="0"/>
          <w:numId w:val="47"/>
        </w:numPr>
        <w:tabs>
          <w:tab w:val="left" w:pos="2676"/>
        </w:tabs>
        <w:ind w:left="567" w:hanging="567"/>
        <w:jc w:val="both"/>
        <w:rPr>
          <w:rFonts w:ascii="Times New Roman" w:hAnsi="Times New Roman"/>
          <w:sz w:val="28"/>
          <w:szCs w:val="28"/>
        </w:rPr>
      </w:pPr>
      <w:r w:rsidRPr="00C062F3">
        <w:rPr>
          <w:rFonts w:ascii="Times New Roman" w:hAnsi="Times New Roman"/>
          <w:sz w:val="28"/>
          <w:szCs w:val="28"/>
        </w:rPr>
        <w:t xml:space="preserve">В Порядке ведения Реестра отсутствуют функции главного распорядителя, получателей  средств бюджета </w:t>
      </w:r>
      <w:proofErr w:type="spellStart"/>
      <w:r w:rsidRPr="00C062F3">
        <w:rPr>
          <w:rFonts w:ascii="Times New Roman" w:hAnsi="Times New Roman"/>
          <w:sz w:val="28"/>
          <w:szCs w:val="28"/>
        </w:rPr>
        <w:t>Вяртсильского</w:t>
      </w:r>
      <w:proofErr w:type="spellEnd"/>
      <w:r w:rsidRPr="00C062F3">
        <w:rPr>
          <w:rFonts w:ascii="Times New Roman" w:hAnsi="Times New Roman"/>
          <w:sz w:val="28"/>
          <w:szCs w:val="28"/>
        </w:rPr>
        <w:t xml:space="preserve"> городского поселения в сфере реализации полномочий по ведению фрагментов реестра расходных обязательств, отсутствуют сроки предоставления фрагментов реестров расходных обязательств в Администрацию </w:t>
      </w:r>
      <w:proofErr w:type="spellStart"/>
      <w:r w:rsidRPr="00C062F3">
        <w:rPr>
          <w:rFonts w:ascii="Times New Roman" w:hAnsi="Times New Roman"/>
          <w:sz w:val="28"/>
          <w:szCs w:val="28"/>
        </w:rPr>
        <w:t>Вяртсильского</w:t>
      </w:r>
      <w:proofErr w:type="spellEnd"/>
      <w:r w:rsidRPr="00C062F3">
        <w:rPr>
          <w:rFonts w:ascii="Times New Roman" w:hAnsi="Times New Roman"/>
          <w:sz w:val="28"/>
          <w:szCs w:val="28"/>
        </w:rPr>
        <w:t xml:space="preserve"> поселения. Кроме того, в Порядке ведения Реестра отсутствуют указания по заполнению данных Реестра, по графам и строкам, в том числе, устанавливающие правила отражения в Реестре объемов бюджетных ассигнований, необходимых для исполнения включенных в Реестр обязательств по каждому </w:t>
      </w:r>
      <w:r w:rsidRPr="00C062F3">
        <w:rPr>
          <w:rFonts w:ascii="Times New Roman" w:hAnsi="Times New Roman"/>
          <w:sz w:val="28"/>
          <w:szCs w:val="28"/>
        </w:rPr>
        <w:lastRenderedPageBreak/>
        <w:t xml:space="preserve">финансовому году. Ссылки на методические рекомендации, которыми необходимо руководствоваться при ведении Реестра, также отсутствуют. </w:t>
      </w:r>
    </w:p>
    <w:p w:rsidR="003879FD" w:rsidRPr="00C062F3" w:rsidRDefault="003879FD" w:rsidP="003879FD">
      <w:pPr>
        <w:pStyle w:val="aa"/>
        <w:numPr>
          <w:ilvl w:val="0"/>
          <w:numId w:val="47"/>
        </w:numPr>
        <w:tabs>
          <w:tab w:val="left" w:pos="2676"/>
        </w:tabs>
        <w:ind w:left="567" w:hanging="567"/>
        <w:jc w:val="both"/>
        <w:rPr>
          <w:rFonts w:ascii="Times New Roman" w:hAnsi="Times New Roman"/>
          <w:b/>
          <w:i/>
          <w:sz w:val="28"/>
          <w:szCs w:val="28"/>
        </w:rPr>
      </w:pPr>
      <w:r>
        <w:rPr>
          <w:rFonts w:ascii="Times New Roman" w:hAnsi="Times New Roman"/>
          <w:sz w:val="28"/>
          <w:szCs w:val="28"/>
        </w:rPr>
        <w:t>Порядком ведения Реестра не предусмотрены группировка расходных обязательств поселения.</w:t>
      </w:r>
    </w:p>
    <w:p w:rsidR="003879FD" w:rsidRPr="000039A1" w:rsidRDefault="003879FD" w:rsidP="003879FD">
      <w:pPr>
        <w:pStyle w:val="aa"/>
        <w:numPr>
          <w:ilvl w:val="0"/>
          <w:numId w:val="47"/>
        </w:numPr>
        <w:tabs>
          <w:tab w:val="left" w:pos="2676"/>
        </w:tabs>
        <w:ind w:left="567" w:hanging="567"/>
        <w:jc w:val="both"/>
        <w:rPr>
          <w:rFonts w:ascii="Times New Roman" w:hAnsi="Times New Roman"/>
          <w:b/>
          <w:i/>
          <w:sz w:val="28"/>
          <w:szCs w:val="28"/>
        </w:rPr>
      </w:pPr>
      <w:r>
        <w:rPr>
          <w:rFonts w:ascii="Times New Roman" w:hAnsi="Times New Roman"/>
          <w:sz w:val="28"/>
          <w:szCs w:val="28"/>
        </w:rPr>
        <w:t>При сопоставлении состава разделов Реестра, приведенного в Порядке ведения Реестра с составом информации, необходимой для составления свода реестров муниципальных образований, рекомендованной Минфином России установлено, что в Порядке ведения Реестра отсутствует часть разделов.</w:t>
      </w:r>
    </w:p>
    <w:p w:rsidR="003879FD" w:rsidRPr="000039A1" w:rsidRDefault="003879FD" w:rsidP="003879FD">
      <w:pPr>
        <w:pStyle w:val="aa"/>
        <w:numPr>
          <w:ilvl w:val="0"/>
          <w:numId w:val="47"/>
        </w:numPr>
        <w:tabs>
          <w:tab w:val="left" w:pos="2676"/>
        </w:tabs>
        <w:ind w:left="567" w:hanging="567"/>
        <w:jc w:val="both"/>
        <w:rPr>
          <w:rStyle w:val="af3"/>
          <w:rFonts w:ascii="Times New Roman" w:hAnsi="Times New Roman"/>
          <w:b/>
          <w:iCs w:val="0"/>
          <w:sz w:val="28"/>
          <w:szCs w:val="28"/>
        </w:rPr>
      </w:pPr>
      <w:proofErr w:type="gramStart"/>
      <w:r>
        <w:rPr>
          <w:rFonts w:ascii="Times New Roman" w:hAnsi="Times New Roman"/>
          <w:sz w:val="28"/>
          <w:szCs w:val="28"/>
        </w:rPr>
        <w:t xml:space="preserve">При сопоставлении форм ведения Реестра с формой, согласно Приложения №2 </w:t>
      </w:r>
      <w:r w:rsidRPr="006D6E24">
        <w:rPr>
          <w:rStyle w:val="s104"/>
          <w:rFonts w:ascii="Times New Roman" w:hAnsi="Times New Roman" w:cs="Times New Roman"/>
          <w:color w:val="000000"/>
          <w:sz w:val="28"/>
          <w:szCs w:val="28"/>
        </w:rPr>
        <w:t xml:space="preserve">к </w:t>
      </w:r>
      <w:hyperlink r:id="rId36" w:anchor="/document/71760598/entry/1000" w:history="1">
        <w:r w:rsidRPr="006D6E24">
          <w:rPr>
            <w:rStyle w:val="af"/>
            <w:rFonts w:ascii="Times New Roman" w:hAnsi="Times New Roman" w:cs="Times New Roman"/>
            <w:sz w:val="28"/>
            <w:szCs w:val="28"/>
          </w:rPr>
          <w:t>Порядку</w:t>
        </w:r>
      </w:hyperlink>
      <w:r w:rsidRPr="006D6E24">
        <w:rPr>
          <w:rStyle w:val="s104"/>
          <w:rFonts w:ascii="Times New Roman" w:hAnsi="Times New Roman" w:cs="Times New Roman"/>
          <w:color w:val="000000"/>
          <w:sz w:val="28"/>
          <w:szCs w:val="28"/>
        </w:rPr>
        <w:t xml:space="preserve"> представления реестров расходных</w:t>
      </w:r>
      <w:r>
        <w:rPr>
          <w:rStyle w:val="s104"/>
          <w:rFonts w:ascii="Times New Roman" w:hAnsi="Times New Roman" w:cs="Times New Roman"/>
          <w:color w:val="000000"/>
          <w:sz w:val="28"/>
          <w:szCs w:val="28"/>
        </w:rPr>
        <w:t xml:space="preserve"> </w:t>
      </w:r>
      <w:r w:rsidRPr="006D6E24">
        <w:rPr>
          <w:rStyle w:val="s104"/>
          <w:rFonts w:ascii="Times New Roman" w:hAnsi="Times New Roman" w:cs="Times New Roman"/>
          <w:color w:val="000000"/>
          <w:sz w:val="28"/>
          <w:szCs w:val="28"/>
        </w:rPr>
        <w:t>обязательств субъектов Российской Федерации,</w:t>
      </w:r>
      <w:r>
        <w:rPr>
          <w:rStyle w:val="s104"/>
          <w:rFonts w:ascii="Times New Roman" w:hAnsi="Times New Roman" w:cs="Times New Roman"/>
          <w:color w:val="000000"/>
          <w:sz w:val="28"/>
          <w:szCs w:val="28"/>
        </w:rPr>
        <w:t xml:space="preserve"> </w:t>
      </w:r>
      <w:r w:rsidRPr="006D6E24">
        <w:rPr>
          <w:rStyle w:val="s104"/>
          <w:rFonts w:ascii="Times New Roman" w:hAnsi="Times New Roman" w:cs="Times New Roman"/>
          <w:color w:val="000000"/>
          <w:sz w:val="28"/>
          <w:szCs w:val="28"/>
        </w:rPr>
        <w:t>сводов реестров расходных обязательств</w:t>
      </w:r>
      <w:r>
        <w:rPr>
          <w:rStyle w:val="s104"/>
          <w:rFonts w:ascii="Times New Roman" w:hAnsi="Times New Roman" w:cs="Times New Roman"/>
          <w:color w:val="000000"/>
          <w:sz w:val="28"/>
          <w:szCs w:val="28"/>
        </w:rPr>
        <w:t xml:space="preserve"> </w:t>
      </w:r>
      <w:r w:rsidRPr="006D6E24">
        <w:rPr>
          <w:rStyle w:val="s104"/>
          <w:rFonts w:ascii="Times New Roman" w:hAnsi="Times New Roman" w:cs="Times New Roman"/>
          <w:color w:val="000000"/>
          <w:sz w:val="28"/>
          <w:szCs w:val="28"/>
        </w:rPr>
        <w:t>муниципальных образований, входящих</w:t>
      </w:r>
      <w:r>
        <w:rPr>
          <w:rStyle w:val="s104"/>
          <w:rFonts w:ascii="Times New Roman" w:hAnsi="Times New Roman" w:cs="Times New Roman"/>
          <w:color w:val="000000"/>
          <w:sz w:val="28"/>
          <w:szCs w:val="28"/>
        </w:rPr>
        <w:t xml:space="preserve"> </w:t>
      </w:r>
      <w:r w:rsidRPr="006D6E24">
        <w:rPr>
          <w:rStyle w:val="s104"/>
          <w:rFonts w:ascii="Times New Roman" w:hAnsi="Times New Roman" w:cs="Times New Roman"/>
          <w:color w:val="000000"/>
          <w:sz w:val="28"/>
          <w:szCs w:val="28"/>
        </w:rPr>
        <w:t>в состав субъекта Российской Федерации,</w:t>
      </w:r>
      <w:r>
        <w:rPr>
          <w:rStyle w:val="s104"/>
          <w:rFonts w:ascii="Times New Roman" w:hAnsi="Times New Roman" w:cs="Times New Roman"/>
          <w:color w:val="000000"/>
          <w:sz w:val="28"/>
          <w:szCs w:val="28"/>
        </w:rPr>
        <w:t xml:space="preserve"> </w:t>
      </w:r>
      <w:r w:rsidRPr="006D6E24">
        <w:rPr>
          <w:rStyle w:val="s104"/>
          <w:rFonts w:ascii="Times New Roman" w:hAnsi="Times New Roman" w:cs="Times New Roman"/>
          <w:color w:val="000000"/>
          <w:sz w:val="28"/>
          <w:szCs w:val="28"/>
        </w:rPr>
        <w:t xml:space="preserve">утвержденному </w:t>
      </w:r>
      <w:hyperlink r:id="rId37" w:anchor="/document/71760598/entry/0" w:history="1">
        <w:r w:rsidRPr="0055603C">
          <w:rPr>
            <w:rStyle w:val="af3"/>
            <w:rFonts w:ascii="Times New Roman" w:hAnsi="Times New Roman" w:cs="Times New Roman"/>
            <w:i w:val="0"/>
            <w:color w:val="0000FF"/>
            <w:sz w:val="28"/>
            <w:szCs w:val="28"/>
            <w:u w:val="single"/>
          </w:rPr>
          <w:t>приказом</w:t>
        </w:r>
      </w:hyperlink>
      <w:r w:rsidRPr="0055603C">
        <w:rPr>
          <w:rStyle w:val="s104"/>
          <w:rFonts w:ascii="Times New Roman" w:hAnsi="Times New Roman" w:cs="Times New Roman"/>
          <w:i/>
          <w:color w:val="000000"/>
          <w:sz w:val="28"/>
          <w:szCs w:val="28"/>
        </w:rPr>
        <w:t xml:space="preserve"> </w:t>
      </w:r>
      <w:r w:rsidRPr="0055603C">
        <w:rPr>
          <w:rStyle w:val="af3"/>
          <w:rFonts w:ascii="Times New Roman" w:hAnsi="Times New Roman" w:cs="Times New Roman"/>
          <w:i w:val="0"/>
          <w:color w:val="000000"/>
          <w:sz w:val="28"/>
          <w:szCs w:val="28"/>
        </w:rPr>
        <w:t>Министерства финансов</w:t>
      </w:r>
      <w:r w:rsidRPr="0055603C">
        <w:rPr>
          <w:rStyle w:val="s104"/>
          <w:rFonts w:ascii="Times New Roman" w:hAnsi="Times New Roman" w:cs="Times New Roman"/>
          <w:i/>
          <w:color w:val="000000"/>
          <w:sz w:val="28"/>
          <w:szCs w:val="28"/>
        </w:rPr>
        <w:t xml:space="preserve"> </w:t>
      </w:r>
      <w:r w:rsidRPr="0055603C">
        <w:rPr>
          <w:rStyle w:val="s104"/>
          <w:rFonts w:ascii="Times New Roman" w:hAnsi="Times New Roman" w:cs="Times New Roman"/>
          <w:color w:val="000000"/>
          <w:sz w:val="28"/>
          <w:szCs w:val="28"/>
        </w:rPr>
        <w:t>Российской Федерации</w:t>
      </w:r>
      <w:r w:rsidRPr="0055603C">
        <w:rPr>
          <w:rStyle w:val="s104"/>
          <w:rFonts w:ascii="Times New Roman" w:hAnsi="Times New Roman" w:cs="Times New Roman"/>
          <w:i/>
          <w:color w:val="000000"/>
          <w:sz w:val="28"/>
          <w:szCs w:val="28"/>
        </w:rPr>
        <w:t xml:space="preserve"> </w:t>
      </w:r>
      <w:r w:rsidRPr="0055603C">
        <w:rPr>
          <w:rStyle w:val="s104"/>
          <w:rFonts w:ascii="Times New Roman" w:hAnsi="Times New Roman" w:cs="Times New Roman"/>
          <w:color w:val="000000"/>
          <w:sz w:val="28"/>
          <w:szCs w:val="28"/>
        </w:rPr>
        <w:t>от</w:t>
      </w:r>
      <w:r w:rsidRPr="0055603C">
        <w:rPr>
          <w:rStyle w:val="s104"/>
          <w:rFonts w:ascii="Times New Roman" w:hAnsi="Times New Roman" w:cs="Times New Roman"/>
          <w:i/>
          <w:color w:val="000000"/>
          <w:sz w:val="28"/>
          <w:szCs w:val="28"/>
        </w:rPr>
        <w:t xml:space="preserve"> </w:t>
      </w:r>
      <w:r w:rsidRPr="0055603C">
        <w:rPr>
          <w:rStyle w:val="af3"/>
          <w:rFonts w:ascii="Times New Roman" w:hAnsi="Times New Roman" w:cs="Times New Roman"/>
          <w:i w:val="0"/>
          <w:color w:val="000000"/>
          <w:sz w:val="28"/>
          <w:szCs w:val="28"/>
        </w:rPr>
        <w:t>31</w:t>
      </w:r>
      <w:r w:rsidRPr="0055603C">
        <w:rPr>
          <w:rStyle w:val="s104"/>
          <w:rFonts w:ascii="Times New Roman" w:hAnsi="Times New Roman" w:cs="Times New Roman"/>
          <w:i/>
          <w:color w:val="000000"/>
          <w:sz w:val="28"/>
          <w:szCs w:val="28"/>
        </w:rPr>
        <w:t xml:space="preserve"> </w:t>
      </w:r>
      <w:r w:rsidRPr="0055603C">
        <w:rPr>
          <w:rStyle w:val="af3"/>
          <w:rFonts w:ascii="Times New Roman" w:hAnsi="Times New Roman" w:cs="Times New Roman"/>
          <w:i w:val="0"/>
          <w:color w:val="000000"/>
          <w:sz w:val="28"/>
          <w:szCs w:val="28"/>
        </w:rPr>
        <w:t>мая</w:t>
      </w:r>
      <w:r w:rsidRPr="0055603C">
        <w:rPr>
          <w:rStyle w:val="s104"/>
          <w:rFonts w:ascii="Times New Roman" w:hAnsi="Times New Roman" w:cs="Times New Roman"/>
          <w:i/>
          <w:color w:val="000000"/>
          <w:sz w:val="28"/>
          <w:szCs w:val="28"/>
        </w:rPr>
        <w:t xml:space="preserve"> </w:t>
      </w:r>
      <w:r w:rsidRPr="0055603C">
        <w:rPr>
          <w:rStyle w:val="af3"/>
          <w:rFonts w:ascii="Times New Roman" w:hAnsi="Times New Roman" w:cs="Times New Roman"/>
          <w:i w:val="0"/>
          <w:color w:val="000000"/>
          <w:sz w:val="28"/>
          <w:szCs w:val="28"/>
        </w:rPr>
        <w:t>2017</w:t>
      </w:r>
      <w:r w:rsidRPr="0055603C">
        <w:rPr>
          <w:rStyle w:val="s104"/>
          <w:rFonts w:ascii="Times New Roman" w:hAnsi="Times New Roman" w:cs="Times New Roman"/>
          <w:i/>
          <w:color w:val="000000"/>
          <w:sz w:val="28"/>
          <w:szCs w:val="28"/>
        </w:rPr>
        <w:t> </w:t>
      </w:r>
      <w:r w:rsidRPr="0055603C">
        <w:rPr>
          <w:rStyle w:val="s104"/>
          <w:rFonts w:ascii="Times New Roman" w:hAnsi="Times New Roman" w:cs="Times New Roman"/>
          <w:color w:val="000000"/>
          <w:sz w:val="28"/>
          <w:szCs w:val="28"/>
        </w:rPr>
        <w:t>г</w:t>
      </w:r>
      <w:r w:rsidRPr="0055603C">
        <w:rPr>
          <w:rStyle w:val="s104"/>
          <w:rFonts w:ascii="Times New Roman" w:hAnsi="Times New Roman" w:cs="Times New Roman"/>
          <w:i/>
          <w:color w:val="000000"/>
          <w:sz w:val="28"/>
          <w:szCs w:val="28"/>
        </w:rPr>
        <w:t xml:space="preserve">. </w:t>
      </w:r>
      <w:r w:rsidRPr="0055603C">
        <w:rPr>
          <w:rStyle w:val="s104"/>
          <w:rFonts w:ascii="Times New Roman" w:hAnsi="Times New Roman" w:cs="Times New Roman"/>
          <w:color w:val="000000"/>
          <w:sz w:val="28"/>
          <w:szCs w:val="28"/>
        </w:rPr>
        <w:t>N</w:t>
      </w:r>
      <w:r w:rsidRPr="0055603C">
        <w:rPr>
          <w:rStyle w:val="s104"/>
          <w:rFonts w:ascii="Times New Roman" w:hAnsi="Times New Roman" w:cs="Times New Roman"/>
          <w:i/>
          <w:color w:val="000000"/>
          <w:sz w:val="28"/>
          <w:szCs w:val="28"/>
        </w:rPr>
        <w:t> </w:t>
      </w:r>
      <w:r w:rsidRPr="0055603C">
        <w:rPr>
          <w:rStyle w:val="af3"/>
          <w:rFonts w:ascii="Times New Roman" w:hAnsi="Times New Roman" w:cs="Times New Roman"/>
          <w:i w:val="0"/>
          <w:color w:val="000000"/>
          <w:sz w:val="28"/>
          <w:szCs w:val="28"/>
        </w:rPr>
        <w:t>82н, установлено, что утвержденные приложениями 1 и 2 к Порядку ведения Реестра формы не соответствуют рекомендованной форме.</w:t>
      </w:r>
      <w:proofErr w:type="gramEnd"/>
    </w:p>
    <w:p w:rsidR="003879FD" w:rsidRPr="000039A1" w:rsidRDefault="003879FD" w:rsidP="003879FD">
      <w:pPr>
        <w:pStyle w:val="aa"/>
        <w:numPr>
          <w:ilvl w:val="0"/>
          <w:numId w:val="47"/>
        </w:numPr>
        <w:tabs>
          <w:tab w:val="left" w:pos="2676"/>
        </w:tabs>
        <w:ind w:left="567" w:hanging="567"/>
        <w:jc w:val="both"/>
        <w:rPr>
          <w:rFonts w:ascii="Times New Roman" w:hAnsi="Times New Roman"/>
          <w:b/>
          <w:i/>
          <w:sz w:val="28"/>
          <w:szCs w:val="28"/>
        </w:rPr>
      </w:pPr>
      <w:proofErr w:type="gramStart"/>
      <w:r>
        <w:rPr>
          <w:rFonts w:ascii="Times New Roman" w:hAnsi="Times New Roman"/>
          <w:sz w:val="28"/>
          <w:szCs w:val="28"/>
        </w:rPr>
        <w:t>При сопоставлении сроков формирования Реестра, установленных Порядком ведения Реестра со ср</w:t>
      </w:r>
      <w:r w:rsidR="00F9129E">
        <w:rPr>
          <w:rFonts w:ascii="Times New Roman" w:hAnsi="Times New Roman"/>
          <w:sz w:val="28"/>
          <w:szCs w:val="28"/>
        </w:rPr>
        <w:t>о</w:t>
      </w:r>
      <w:r>
        <w:rPr>
          <w:rFonts w:ascii="Times New Roman" w:hAnsi="Times New Roman"/>
          <w:sz w:val="28"/>
          <w:szCs w:val="28"/>
        </w:rPr>
        <w:t>ками, установленными нормативными правовыми актами Администрации Сортавальского муниципального района и Министерством финансов Республики Карелия установлены расхождения.</w:t>
      </w:r>
      <w:proofErr w:type="gramEnd"/>
    </w:p>
    <w:p w:rsidR="003879FD" w:rsidRPr="000039A1" w:rsidRDefault="003879FD" w:rsidP="003879FD">
      <w:pPr>
        <w:pStyle w:val="aa"/>
        <w:numPr>
          <w:ilvl w:val="0"/>
          <w:numId w:val="47"/>
        </w:numPr>
        <w:tabs>
          <w:tab w:val="left" w:pos="2676"/>
        </w:tabs>
        <w:ind w:left="567" w:hanging="567"/>
        <w:jc w:val="both"/>
        <w:rPr>
          <w:rFonts w:ascii="Times New Roman" w:hAnsi="Times New Roman"/>
          <w:sz w:val="28"/>
          <w:szCs w:val="28"/>
        </w:rPr>
      </w:pPr>
      <w:proofErr w:type="gramStart"/>
      <w:r w:rsidRPr="000039A1">
        <w:rPr>
          <w:rFonts w:ascii="Times New Roman" w:hAnsi="Times New Roman"/>
          <w:sz w:val="28"/>
          <w:szCs w:val="28"/>
        </w:rPr>
        <w:t>Порядком ведения Реестра установлен срок для формирования уточненного реестра расходных обязательств (не позднее 12 дней с момента окончания финансового года), что является не целесообразным, т.к. информация об объеме утвержденных и исполненных бюджетных ассигнований отчетного года должна отражаться в Реестре, сформированном и представленным в Финансовое управление СМР не позднее 15 апреля текущего года.</w:t>
      </w:r>
      <w:proofErr w:type="gramEnd"/>
    </w:p>
    <w:p w:rsidR="003879FD" w:rsidRPr="000039A1" w:rsidRDefault="003879FD" w:rsidP="003879FD">
      <w:pPr>
        <w:pStyle w:val="aa"/>
        <w:numPr>
          <w:ilvl w:val="0"/>
          <w:numId w:val="47"/>
        </w:numPr>
        <w:tabs>
          <w:tab w:val="left" w:pos="2676"/>
        </w:tabs>
        <w:ind w:left="567" w:hanging="567"/>
        <w:jc w:val="both"/>
        <w:rPr>
          <w:rFonts w:ascii="Times New Roman" w:hAnsi="Times New Roman"/>
          <w:sz w:val="28"/>
          <w:szCs w:val="28"/>
        </w:rPr>
      </w:pPr>
      <w:r w:rsidRPr="000039A1">
        <w:rPr>
          <w:rFonts w:ascii="Times New Roman" w:hAnsi="Times New Roman"/>
          <w:sz w:val="28"/>
          <w:szCs w:val="28"/>
        </w:rPr>
        <w:t xml:space="preserve">Представленные к проверке Реестры расходных обязательств не имеют заголовка, указывающего на то, что эти документы являются Реестрами расходных обязательств </w:t>
      </w:r>
      <w:proofErr w:type="spellStart"/>
      <w:r w:rsidRPr="000039A1">
        <w:rPr>
          <w:rFonts w:ascii="Times New Roman" w:hAnsi="Times New Roman"/>
          <w:sz w:val="28"/>
          <w:szCs w:val="28"/>
        </w:rPr>
        <w:t>Вяртсильского</w:t>
      </w:r>
      <w:proofErr w:type="spellEnd"/>
      <w:r w:rsidRPr="000039A1">
        <w:rPr>
          <w:rFonts w:ascii="Times New Roman" w:hAnsi="Times New Roman"/>
          <w:sz w:val="28"/>
          <w:szCs w:val="28"/>
        </w:rPr>
        <w:t xml:space="preserve"> городского поселения. Отсутствует информация, за какой период сформированы представленные документы, а также должность, фамилия, имя, отчество исполнителя, ответственного за формирование Реестра, единица  измерения. </w:t>
      </w:r>
    </w:p>
    <w:p w:rsidR="003879FD" w:rsidRPr="000039A1" w:rsidRDefault="003879FD" w:rsidP="003879FD">
      <w:pPr>
        <w:pStyle w:val="aa"/>
        <w:numPr>
          <w:ilvl w:val="0"/>
          <w:numId w:val="47"/>
        </w:numPr>
        <w:tabs>
          <w:tab w:val="left" w:pos="2676"/>
        </w:tabs>
        <w:ind w:left="567" w:hanging="567"/>
        <w:jc w:val="both"/>
        <w:rPr>
          <w:rFonts w:ascii="Times New Roman" w:hAnsi="Times New Roman"/>
          <w:sz w:val="28"/>
          <w:szCs w:val="28"/>
        </w:rPr>
      </w:pPr>
      <w:r w:rsidRPr="000039A1">
        <w:rPr>
          <w:rFonts w:ascii="Times New Roman" w:hAnsi="Times New Roman"/>
          <w:sz w:val="28"/>
          <w:szCs w:val="28"/>
        </w:rPr>
        <w:t xml:space="preserve">Форма представленных Реестров не соответствует форме, утвержденной Порядком ведения Реестра (дополнительно включены графы «код методики расчета расходов» и «уровень бюджета, за счет средств </w:t>
      </w:r>
      <w:r w:rsidRPr="000039A1">
        <w:rPr>
          <w:rFonts w:ascii="Times New Roman" w:hAnsi="Times New Roman"/>
          <w:sz w:val="28"/>
          <w:szCs w:val="28"/>
        </w:rPr>
        <w:lastRenderedPageBreak/>
        <w:t>которого осуществляется фактическое финансирование»), а так же не соответствует форме, рекомендованной Минфином России.</w:t>
      </w:r>
    </w:p>
    <w:p w:rsidR="003879FD" w:rsidRPr="000039A1" w:rsidRDefault="003879FD" w:rsidP="003879FD">
      <w:pPr>
        <w:pStyle w:val="aa"/>
        <w:numPr>
          <w:ilvl w:val="0"/>
          <w:numId w:val="47"/>
        </w:numPr>
        <w:tabs>
          <w:tab w:val="left" w:pos="2676"/>
        </w:tabs>
        <w:ind w:left="567" w:hanging="567"/>
        <w:jc w:val="both"/>
        <w:rPr>
          <w:rFonts w:ascii="Times New Roman" w:hAnsi="Times New Roman"/>
          <w:sz w:val="28"/>
          <w:szCs w:val="28"/>
        </w:rPr>
      </w:pPr>
      <w:r w:rsidRPr="000039A1">
        <w:rPr>
          <w:rFonts w:ascii="Times New Roman" w:hAnsi="Times New Roman"/>
          <w:sz w:val="28"/>
          <w:szCs w:val="28"/>
        </w:rPr>
        <w:t>При проверке объемов средств на исполнение расходных обязательств, указанных в Реестрах, установлено, что итоговые суммы граф «Объем средств на исполнение расходного обязательства»</w:t>
      </w:r>
      <w:proofErr w:type="gramStart"/>
      <w:r w:rsidRPr="000039A1">
        <w:rPr>
          <w:rFonts w:ascii="Times New Roman" w:hAnsi="Times New Roman"/>
          <w:sz w:val="28"/>
          <w:szCs w:val="28"/>
        </w:rPr>
        <w:t xml:space="preserve"> :</w:t>
      </w:r>
      <w:proofErr w:type="gramEnd"/>
    </w:p>
    <w:p w:rsidR="003879FD" w:rsidRPr="000039A1" w:rsidRDefault="003879FD" w:rsidP="003879FD">
      <w:pPr>
        <w:pStyle w:val="aa"/>
        <w:numPr>
          <w:ilvl w:val="0"/>
          <w:numId w:val="48"/>
        </w:numPr>
        <w:tabs>
          <w:tab w:val="left" w:pos="2676"/>
        </w:tabs>
        <w:jc w:val="both"/>
        <w:rPr>
          <w:rFonts w:ascii="Times New Roman" w:hAnsi="Times New Roman"/>
          <w:b/>
          <w:i/>
          <w:sz w:val="28"/>
          <w:szCs w:val="28"/>
        </w:rPr>
      </w:pPr>
      <w:r w:rsidRPr="000039A1">
        <w:rPr>
          <w:rFonts w:ascii="Times New Roman" w:hAnsi="Times New Roman"/>
          <w:sz w:val="28"/>
          <w:szCs w:val="28"/>
        </w:rPr>
        <w:t xml:space="preserve">Графа «Текущий год» подграфы «План на 01.05.2017г.» отражен показатель 13863540,00.  </w:t>
      </w:r>
      <w:proofErr w:type="gramStart"/>
      <w:r w:rsidRPr="000039A1">
        <w:rPr>
          <w:rFonts w:ascii="Times New Roman" w:hAnsi="Times New Roman"/>
          <w:sz w:val="28"/>
          <w:szCs w:val="28"/>
        </w:rPr>
        <w:t xml:space="preserve">Согласно п.34 Порядка ведения реестра расходных обязательств Сортавальского муниципального района и п.17 Рекомендаций Минфина России, в графе «план текущего года», в реестрах бюджетных обязательств Поселений, должна отражаться </w:t>
      </w:r>
      <w:r w:rsidRPr="000039A1">
        <w:rPr>
          <w:rFonts w:ascii="Tahoma" w:hAnsi="Tahoma" w:cs="Tahoma"/>
          <w:color w:val="000000"/>
          <w:sz w:val="25"/>
          <w:szCs w:val="25"/>
        </w:rPr>
        <w:t xml:space="preserve"> </w:t>
      </w:r>
      <w:r w:rsidRPr="000039A1">
        <w:rPr>
          <w:rFonts w:ascii="Times New Roman" w:hAnsi="Times New Roman" w:cs="Times New Roman"/>
          <w:color w:val="000000"/>
          <w:sz w:val="28"/>
          <w:szCs w:val="28"/>
        </w:rPr>
        <w:t>сумма бюджетных ассигнований, утвержденных на текущий финансовый год согласно утвержденной бюджетной росписи с учетом последующих изменений, оформленных в установленном порядке на отчетную дату</w:t>
      </w:r>
      <w:r w:rsidRPr="000039A1">
        <w:rPr>
          <w:rFonts w:ascii="Times New Roman" w:hAnsi="Times New Roman" w:cs="Times New Roman"/>
          <w:sz w:val="28"/>
          <w:szCs w:val="28"/>
        </w:rPr>
        <w:t>.</w:t>
      </w:r>
      <w:proofErr w:type="gramEnd"/>
      <w:r w:rsidRPr="000039A1">
        <w:rPr>
          <w:rFonts w:ascii="Times New Roman" w:hAnsi="Times New Roman"/>
          <w:sz w:val="28"/>
          <w:szCs w:val="28"/>
        </w:rPr>
        <w:t xml:space="preserve"> Согласно представленному Отчету об исполнении бюджета на 01.04.2017г. (ф.0503117) по строке «всего расходов» в графе 4 р.2 ф. 0503117, Сводной бюджетной росписью с учетом последующих изменений на 01.04.2017г. утверждены бюджетные назначения в сумме 10281540,0. Отклонение составляет 3582000,0 руб. или 34,8%. </w:t>
      </w:r>
    </w:p>
    <w:p w:rsidR="003879FD" w:rsidRPr="000039A1" w:rsidRDefault="003879FD" w:rsidP="003879FD">
      <w:pPr>
        <w:pStyle w:val="aa"/>
        <w:numPr>
          <w:ilvl w:val="0"/>
          <w:numId w:val="48"/>
        </w:numPr>
        <w:tabs>
          <w:tab w:val="left" w:pos="2676"/>
        </w:tabs>
        <w:jc w:val="both"/>
        <w:rPr>
          <w:rFonts w:ascii="Times New Roman" w:hAnsi="Times New Roman"/>
          <w:sz w:val="28"/>
          <w:szCs w:val="28"/>
        </w:rPr>
      </w:pPr>
      <w:r w:rsidRPr="000039A1">
        <w:rPr>
          <w:rFonts w:ascii="Times New Roman" w:hAnsi="Times New Roman"/>
          <w:sz w:val="28"/>
          <w:szCs w:val="28"/>
        </w:rPr>
        <w:t xml:space="preserve">Графа «Очередной год (прогноз) отражен показатель 10281540,00. Решением Совета </w:t>
      </w:r>
      <w:proofErr w:type="spellStart"/>
      <w:r w:rsidRPr="000039A1">
        <w:rPr>
          <w:rFonts w:ascii="Times New Roman" w:hAnsi="Times New Roman"/>
          <w:sz w:val="28"/>
          <w:szCs w:val="28"/>
        </w:rPr>
        <w:t>Вяртсильского</w:t>
      </w:r>
      <w:proofErr w:type="spellEnd"/>
      <w:r w:rsidRPr="000039A1">
        <w:rPr>
          <w:rFonts w:ascii="Times New Roman" w:hAnsi="Times New Roman"/>
          <w:sz w:val="28"/>
          <w:szCs w:val="28"/>
        </w:rPr>
        <w:t xml:space="preserve"> городского поселения от 20.03.2017г. №99 утверждены бюджетные ассигнования на исполнение расходных обязательств поселения  планового 2018 года в объеме 9061,4 тыс. руб. Отклонение составляет 1220,1 тыс. руб. или 13,5%.</w:t>
      </w:r>
    </w:p>
    <w:p w:rsidR="003879FD" w:rsidRPr="000039A1" w:rsidRDefault="003879FD" w:rsidP="003879FD">
      <w:pPr>
        <w:pStyle w:val="aa"/>
        <w:numPr>
          <w:ilvl w:val="0"/>
          <w:numId w:val="48"/>
        </w:numPr>
        <w:tabs>
          <w:tab w:val="left" w:pos="2676"/>
        </w:tabs>
        <w:jc w:val="both"/>
        <w:rPr>
          <w:rFonts w:ascii="Times New Roman" w:hAnsi="Times New Roman"/>
          <w:sz w:val="28"/>
          <w:szCs w:val="28"/>
        </w:rPr>
      </w:pPr>
      <w:r w:rsidRPr="000039A1">
        <w:rPr>
          <w:rFonts w:ascii="Times New Roman" w:hAnsi="Times New Roman"/>
          <w:sz w:val="28"/>
          <w:szCs w:val="28"/>
        </w:rPr>
        <w:t xml:space="preserve">Графа « Плановый период» подграфы «Очередной год +1 (прогноз)» и «Очередной год +2 (прогноз)» отражен показатель 10281540,00. Решением Совета </w:t>
      </w:r>
      <w:proofErr w:type="spellStart"/>
      <w:r w:rsidRPr="000039A1">
        <w:rPr>
          <w:rFonts w:ascii="Times New Roman" w:hAnsi="Times New Roman"/>
          <w:sz w:val="28"/>
          <w:szCs w:val="28"/>
        </w:rPr>
        <w:t>Вяртсильского</w:t>
      </w:r>
      <w:proofErr w:type="spellEnd"/>
      <w:r w:rsidRPr="000039A1">
        <w:rPr>
          <w:rFonts w:ascii="Times New Roman" w:hAnsi="Times New Roman"/>
          <w:sz w:val="28"/>
          <w:szCs w:val="28"/>
        </w:rPr>
        <w:t xml:space="preserve"> городского поселения от 20.03.2017г. №99 утверждены бюджетные ассигнования на исполнение расходных обязательств поселения  планового 2019 года в объеме 9196,1 тыс. руб. Отклонение составляет 1085,4 тыс. руб. или 11,8%.</w:t>
      </w:r>
    </w:p>
    <w:p w:rsidR="003879FD" w:rsidRPr="004D5C2D" w:rsidRDefault="003879FD" w:rsidP="003879FD">
      <w:pPr>
        <w:pStyle w:val="aa"/>
        <w:numPr>
          <w:ilvl w:val="0"/>
          <w:numId w:val="47"/>
        </w:numPr>
        <w:tabs>
          <w:tab w:val="left" w:pos="2676"/>
        </w:tabs>
        <w:ind w:left="567" w:hanging="567"/>
        <w:jc w:val="both"/>
        <w:rPr>
          <w:rFonts w:ascii="Times New Roman" w:hAnsi="Times New Roman"/>
          <w:b/>
          <w:i/>
          <w:sz w:val="28"/>
          <w:szCs w:val="28"/>
        </w:rPr>
      </w:pPr>
      <w:r>
        <w:rPr>
          <w:rFonts w:ascii="Times New Roman" w:hAnsi="Times New Roman"/>
          <w:sz w:val="28"/>
          <w:szCs w:val="28"/>
        </w:rPr>
        <w:t xml:space="preserve">В представленных Реестрах объемы средств на исполнение расходных обязательств поселения отражены не в соответствии с Рекомендациями. Отсутствует группировка расходных обязательств по </w:t>
      </w:r>
      <w:r w:rsidRPr="00645369">
        <w:rPr>
          <w:rFonts w:ascii="Times New Roman" w:hAnsi="Times New Roman"/>
          <w:sz w:val="28"/>
          <w:szCs w:val="28"/>
        </w:rPr>
        <w:t xml:space="preserve">рекомендованным </w:t>
      </w:r>
      <w:r>
        <w:rPr>
          <w:rFonts w:ascii="Times New Roman" w:hAnsi="Times New Roman"/>
          <w:sz w:val="28"/>
          <w:szCs w:val="28"/>
        </w:rPr>
        <w:t>группам.</w:t>
      </w:r>
    </w:p>
    <w:p w:rsidR="003879FD" w:rsidRPr="00072302" w:rsidRDefault="003879FD" w:rsidP="003879FD">
      <w:pPr>
        <w:pStyle w:val="aa"/>
        <w:numPr>
          <w:ilvl w:val="0"/>
          <w:numId w:val="47"/>
        </w:numPr>
        <w:tabs>
          <w:tab w:val="left" w:pos="2676"/>
        </w:tabs>
        <w:ind w:left="567" w:hanging="567"/>
        <w:jc w:val="both"/>
        <w:rPr>
          <w:rFonts w:ascii="Times New Roman" w:hAnsi="Times New Roman"/>
          <w:b/>
          <w:i/>
          <w:sz w:val="28"/>
          <w:szCs w:val="28"/>
        </w:rPr>
      </w:pPr>
      <w:r>
        <w:rPr>
          <w:rFonts w:ascii="Times New Roman" w:hAnsi="Times New Roman"/>
          <w:sz w:val="28"/>
          <w:szCs w:val="28"/>
        </w:rPr>
        <w:t xml:space="preserve">По полномочиям, </w:t>
      </w:r>
      <w:r w:rsidRPr="008231FF">
        <w:rPr>
          <w:rFonts w:ascii="Times New Roman" w:hAnsi="Times New Roman"/>
          <w:color w:val="000000"/>
          <w:sz w:val="28"/>
          <w:szCs w:val="28"/>
        </w:rPr>
        <w:t>в рамках реализации вопросов местного значения городского поселения</w:t>
      </w:r>
      <w:r>
        <w:rPr>
          <w:rFonts w:ascii="Times New Roman" w:hAnsi="Times New Roman"/>
          <w:sz w:val="28"/>
          <w:szCs w:val="28"/>
        </w:rPr>
        <w:t xml:space="preserve">, в качестве нормативного правового регулирования в Реестре указаны: </w:t>
      </w:r>
      <w:proofErr w:type="gramStart"/>
      <w:r>
        <w:rPr>
          <w:rFonts w:ascii="Times New Roman" w:hAnsi="Times New Roman"/>
          <w:sz w:val="28"/>
          <w:szCs w:val="28"/>
        </w:rPr>
        <w:t xml:space="preserve">Устав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Распоряжение главы самоуправления муниципального образования от 05.05.2015г. №18 « Об утверждении Порядка ведения </w:t>
      </w:r>
      <w:r>
        <w:rPr>
          <w:rFonts w:ascii="Times New Roman" w:hAnsi="Times New Roman"/>
          <w:sz w:val="28"/>
          <w:szCs w:val="28"/>
        </w:rPr>
        <w:lastRenderedPageBreak/>
        <w:t xml:space="preserve">реестра расходных обязательств ВГП», Распоряжение главы  самоуправления муниципального образования от 05.12.2011г. №33 «Об утверждении порядка ведения муниципальной долговой книги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Распоряжение главы самоуправления муниципального образования от 10.12.2010г. №37 «Об утверждении порядка разработки, утверждения и реализации ведомственных целевых программ», Решение</w:t>
      </w:r>
      <w:proofErr w:type="gramEnd"/>
      <w:r>
        <w:rPr>
          <w:rFonts w:ascii="Times New Roman" w:hAnsi="Times New Roman"/>
          <w:sz w:val="28"/>
          <w:szCs w:val="28"/>
        </w:rPr>
        <w:t xml:space="preserve"> </w:t>
      </w:r>
      <w:proofErr w:type="gramStart"/>
      <w:r>
        <w:rPr>
          <w:rFonts w:ascii="Times New Roman" w:hAnsi="Times New Roman"/>
          <w:sz w:val="28"/>
          <w:szCs w:val="28"/>
        </w:rPr>
        <w:t xml:space="preserve">сессии представительного органа от 16.06.2014г. «Об утверждении Положения о порядке ведения реестра муниципального имущества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Решение сессии представительного органа от 26.12.2017 №124 «О бюджете ВГП на 2018 год и на плановый период 2019 и 2020 годов», Решение сессии представительного органа от 27.12.2016г. №97 «О бюджете ВГП на 2017 год и на плановый период 2018 и 2019</w:t>
      </w:r>
      <w:proofErr w:type="gramEnd"/>
      <w:r>
        <w:rPr>
          <w:rFonts w:ascii="Times New Roman" w:hAnsi="Times New Roman"/>
          <w:sz w:val="28"/>
          <w:szCs w:val="28"/>
        </w:rPr>
        <w:t xml:space="preserve"> годов», Решение сессии представительного органа  от 26.02.2006</w:t>
      </w:r>
      <w:proofErr w:type="gramStart"/>
      <w:r>
        <w:rPr>
          <w:rFonts w:ascii="Times New Roman" w:hAnsi="Times New Roman"/>
          <w:sz w:val="28"/>
          <w:szCs w:val="28"/>
        </w:rPr>
        <w:t>г. №б</w:t>
      </w:r>
      <w:proofErr w:type="gramEnd"/>
      <w:r>
        <w:rPr>
          <w:rFonts w:ascii="Times New Roman" w:hAnsi="Times New Roman"/>
          <w:sz w:val="28"/>
          <w:szCs w:val="28"/>
        </w:rPr>
        <w:t xml:space="preserve">/н «Положение о бюджетном процессе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Данные правовые акты не устанавливают конкретных обязательств по осуществлению расходов бюджета поселения.</w:t>
      </w:r>
    </w:p>
    <w:p w:rsidR="003879FD" w:rsidRPr="00072302" w:rsidRDefault="003879FD" w:rsidP="003879FD">
      <w:pPr>
        <w:pStyle w:val="aa"/>
        <w:numPr>
          <w:ilvl w:val="0"/>
          <w:numId w:val="47"/>
        </w:numPr>
        <w:tabs>
          <w:tab w:val="left" w:pos="2676"/>
        </w:tabs>
        <w:ind w:left="567" w:hanging="567"/>
        <w:jc w:val="both"/>
        <w:rPr>
          <w:rFonts w:ascii="Times New Roman" w:hAnsi="Times New Roman"/>
          <w:b/>
          <w:i/>
          <w:sz w:val="28"/>
          <w:szCs w:val="28"/>
        </w:rPr>
      </w:pPr>
      <w:r>
        <w:rPr>
          <w:rFonts w:ascii="Times New Roman" w:hAnsi="Times New Roman"/>
          <w:sz w:val="28"/>
          <w:szCs w:val="28"/>
        </w:rPr>
        <w:t xml:space="preserve">Коды полномочий, указанные в Реестрах расходных обязательств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не соответствуют номерам групп полномочий, указанных в примерном справочнике.</w:t>
      </w:r>
    </w:p>
    <w:p w:rsidR="003879FD" w:rsidRPr="00072302" w:rsidRDefault="003879FD" w:rsidP="003879FD">
      <w:pPr>
        <w:pStyle w:val="aa"/>
        <w:numPr>
          <w:ilvl w:val="0"/>
          <w:numId w:val="47"/>
        </w:numPr>
        <w:tabs>
          <w:tab w:val="left" w:pos="2676"/>
        </w:tabs>
        <w:spacing w:after="0"/>
        <w:ind w:left="567" w:hanging="567"/>
        <w:jc w:val="both"/>
        <w:rPr>
          <w:rFonts w:ascii="Times New Roman" w:hAnsi="Times New Roman"/>
          <w:b/>
          <w:i/>
          <w:sz w:val="28"/>
          <w:szCs w:val="28"/>
        </w:rPr>
      </w:pPr>
      <w:r>
        <w:rPr>
          <w:rFonts w:ascii="Times New Roman" w:hAnsi="Times New Roman"/>
          <w:sz w:val="28"/>
          <w:szCs w:val="28"/>
        </w:rPr>
        <w:t>В нарушение пп.3 п.7 Порядка ведения Реестра в представленных реестрах, по большинству расходных обязательств, отсутствует информация о номере статьи, части, подпункта муниципального правового акта, договора (соглашения)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устанавливающего расходное обязательство поселения.</w:t>
      </w:r>
    </w:p>
    <w:p w:rsidR="003879FD" w:rsidRDefault="003879FD" w:rsidP="003879FD">
      <w:pPr>
        <w:pStyle w:val="aa"/>
        <w:numPr>
          <w:ilvl w:val="0"/>
          <w:numId w:val="47"/>
        </w:numPr>
        <w:tabs>
          <w:tab w:val="left" w:pos="2676"/>
        </w:tabs>
        <w:spacing w:after="100" w:afterAutospacing="1"/>
        <w:ind w:left="567" w:hanging="567"/>
        <w:jc w:val="both"/>
        <w:rPr>
          <w:rFonts w:ascii="Times New Roman" w:hAnsi="Times New Roman"/>
          <w:sz w:val="28"/>
          <w:szCs w:val="28"/>
        </w:rPr>
      </w:pPr>
      <w:r w:rsidRPr="00072302">
        <w:rPr>
          <w:rFonts w:ascii="Times New Roman" w:hAnsi="Times New Roman"/>
          <w:sz w:val="28"/>
          <w:szCs w:val="28"/>
        </w:rPr>
        <w:t xml:space="preserve">В нарушение пп.7 п. 1.2. </w:t>
      </w:r>
      <w:proofErr w:type="gramStart"/>
      <w:r w:rsidRPr="00072302">
        <w:rPr>
          <w:rFonts w:ascii="Times New Roman" w:hAnsi="Times New Roman"/>
          <w:sz w:val="28"/>
          <w:szCs w:val="28"/>
        </w:rPr>
        <w:t xml:space="preserve">Соглашения о передачи полномочий контрольно-счетного органа </w:t>
      </w:r>
      <w:proofErr w:type="spellStart"/>
      <w:r w:rsidRPr="00072302">
        <w:rPr>
          <w:rFonts w:ascii="Times New Roman" w:hAnsi="Times New Roman"/>
          <w:sz w:val="28"/>
          <w:szCs w:val="28"/>
        </w:rPr>
        <w:t>Вяртсильского</w:t>
      </w:r>
      <w:proofErr w:type="spellEnd"/>
      <w:r w:rsidRPr="00072302">
        <w:rPr>
          <w:rFonts w:ascii="Times New Roman" w:hAnsi="Times New Roman"/>
          <w:sz w:val="28"/>
          <w:szCs w:val="28"/>
        </w:rPr>
        <w:t xml:space="preserve">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от 29.12.2015г., для проведения финансово-экономической экспертизы в Контрольно-счетный комитет не направлялся проект муниципального правового акта </w:t>
      </w:r>
      <w:proofErr w:type="spellStart"/>
      <w:r w:rsidRPr="00072302">
        <w:rPr>
          <w:rFonts w:ascii="Times New Roman" w:hAnsi="Times New Roman"/>
          <w:sz w:val="28"/>
          <w:szCs w:val="28"/>
        </w:rPr>
        <w:t>Вяртсилиского</w:t>
      </w:r>
      <w:proofErr w:type="spellEnd"/>
      <w:r w:rsidRPr="00072302">
        <w:rPr>
          <w:rFonts w:ascii="Times New Roman" w:hAnsi="Times New Roman"/>
          <w:sz w:val="28"/>
          <w:szCs w:val="28"/>
        </w:rPr>
        <w:t xml:space="preserve"> городского поселения, утвердившего муниципальную программу «Обеспечение первичных мер пожарной безопасности в границах </w:t>
      </w:r>
      <w:proofErr w:type="spellStart"/>
      <w:r w:rsidRPr="00072302">
        <w:rPr>
          <w:rFonts w:ascii="Times New Roman" w:hAnsi="Times New Roman"/>
          <w:sz w:val="28"/>
          <w:szCs w:val="28"/>
        </w:rPr>
        <w:t>Вяртсильского</w:t>
      </w:r>
      <w:proofErr w:type="spellEnd"/>
      <w:r w:rsidRPr="00072302">
        <w:rPr>
          <w:rFonts w:ascii="Times New Roman" w:hAnsi="Times New Roman"/>
          <w:sz w:val="28"/>
          <w:szCs w:val="28"/>
        </w:rPr>
        <w:t xml:space="preserve"> городского поселения на 2017-2019 годы». </w:t>
      </w:r>
      <w:proofErr w:type="gramEnd"/>
    </w:p>
    <w:p w:rsidR="00045422" w:rsidRDefault="00045422" w:rsidP="00D103FB">
      <w:pPr>
        <w:tabs>
          <w:tab w:val="left" w:pos="2676"/>
        </w:tabs>
        <w:jc w:val="both"/>
        <w:rPr>
          <w:rFonts w:ascii="Times New Roman" w:hAnsi="Times New Roman"/>
          <w:b/>
          <w:sz w:val="28"/>
          <w:szCs w:val="28"/>
        </w:rPr>
      </w:pPr>
    </w:p>
    <w:p w:rsidR="00045422" w:rsidRDefault="00045422" w:rsidP="00D103FB">
      <w:pPr>
        <w:tabs>
          <w:tab w:val="left" w:pos="2676"/>
        </w:tabs>
        <w:jc w:val="both"/>
        <w:rPr>
          <w:rFonts w:ascii="Times New Roman" w:hAnsi="Times New Roman"/>
          <w:b/>
          <w:sz w:val="28"/>
          <w:szCs w:val="28"/>
        </w:rPr>
      </w:pPr>
    </w:p>
    <w:p w:rsidR="00053EEB" w:rsidRDefault="00053EEB" w:rsidP="00D103FB">
      <w:pPr>
        <w:tabs>
          <w:tab w:val="left" w:pos="2676"/>
        </w:tabs>
        <w:jc w:val="both"/>
        <w:rPr>
          <w:rFonts w:ascii="Times New Roman" w:hAnsi="Times New Roman"/>
          <w:b/>
          <w:sz w:val="28"/>
          <w:szCs w:val="28"/>
        </w:rPr>
      </w:pPr>
      <w:r>
        <w:rPr>
          <w:rFonts w:ascii="Times New Roman" w:hAnsi="Times New Roman"/>
          <w:b/>
          <w:sz w:val="28"/>
          <w:szCs w:val="28"/>
        </w:rPr>
        <w:lastRenderedPageBreak/>
        <w:t>Итоговые данные контрольного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275"/>
        <w:gridCol w:w="2268"/>
        <w:gridCol w:w="1985"/>
      </w:tblGrid>
      <w:tr w:rsidR="00053EEB" w:rsidRPr="00B428B3" w:rsidTr="00BC1E8D">
        <w:trPr>
          <w:trHeight w:val="684"/>
        </w:trPr>
        <w:tc>
          <w:tcPr>
            <w:tcW w:w="2093" w:type="dxa"/>
            <w:vMerge w:val="restart"/>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Нарушения</w:t>
            </w:r>
          </w:p>
        </w:tc>
        <w:tc>
          <w:tcPr>
            <w:tcW w:w="1843" w:type="dxa"/>
            <w:vMerge w:val="restart"/>
            <w:shd w:val="clear" w:color="auto" w:fill="auto"/>
          </w:tcPr>
          <w:p w:rsidR="00053EEB"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Выявлено нарушений</w:t>
            </w:r>
          </w:p>
          <w:p w:rsidR="006852E9" w:rsidRPr="00B428B3" w:rsidRDefault="006852E9" w:rsidP="00BC1E8D">
            <w:pPr>
              <w:tabs>
                <w:tab w:val="left" w:pos="2676"/>
              </w:tabs>
              <w:jc w:val="center"/>
              <w:rPr>
                <w:rFonts w:ascii="Times New Roman" w:hAnsi="Times New Roman"/>
                <w:sz w:val="28"/>
                <w:szCs w:val="28"/>
              </w:rPr>
            </w:pPr>
            <w:r>
              <w:rPr>
                <w:rFonts w:ascii="Times New Roman" w:hAnsi="Times New Roman"/>
                <w:sz w:val="28"/>
                <w:szCs w:val="28"/>
              </w:rPr>
              <w:t>(</w:t>
            </w:r>
            <w:r w:rsidR="00BC1E8D">
              <w:rPr>
                <w:rFonts w:ascii="Times New Roman" w:hAnsi="Times New Roman"/>
                <w:sz w:val="28"/>
                <w:szCs w:val="28"/>
              </w:rPr>
              <w:t>количество, количество и сумма</w:t>
            </w:r>
            <w:r>
              <w:rPr>
                <w:rFonts w:ascii="Times New Roman" w:hAnsi="Times New Roman"/>
                <w:sz w:val="28"/>
                <w:szCs w:val="28"/>
              </w:rPr>
              <w:t>)</w:t>
            </w:r>
          </w:p>
        </w:tc>
        <w:tc>
          <w:tcPr>
            <w:tcW w:w="3543" w:type="dxa"/>
            <w:gridSpan w:val="2"/>
            <w:shd w:val="clear" w:color="auto" w:fill="auto"/>
          </w:tcPr>
          <w:p w:rsidR="00053EEB" w:rsidRPr="00B428B3" w:rsidRDefault="00053EEB" w:rsidP="00BC1E8D">
            <w:pPr>
              <w:rPr>
                <w:rFonts w:ascii="Times New Roman" w:hAnsi="Times New Roman"/>
                <w:sz w:val="28"/>
                <w:szCs w:val="28"/>
              </w:rPr>
            </w:pPr>
            <w:r w:rsidRPr="00B428B3">
              <w:rPr>
                <w:rFonts w:ascii="Times New Roman" w:hAnsi="Times New Roman"/>
                <w:sz w:val="28"/>
                <w:szCs w:val="28"/>
              </w:rPr>
              <w:t>Предложено к устранению нарушений</w:t>
            </w:r>
          </w:p>
        </w:tc>
        <w:tc>
          <w:tcPr>
            <w:tcW w:w="1985" w:type="dxa"/>
            <w:vMerge w:val="restart"/>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Примечание</w:t>
            </w:r>
          </w:p>
        </w:tc>
      </w:tr>
      <w:tr w:rsidR="00053EEB" w:rsidRPr="00B428B3" w:rsidTr="00721F9A">
        <w:trPr>
          <w:trHeight w:val="624"/>
        </w:trPr>
        <w:tc>
          <w:tcPr>
            <w:tcW w:w="2093"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843"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27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Всего</w:t>
            </w:r>
          </w:p>
        </w:tc>
        <w:tc>
          <w:tcPr>
            <w:tcW w:w="2268"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 xml:space="preserve">В том числе, к восстановлению в бюджет  </w:t>
            </w:r>
          </w:p>
        </w:tc>
        <w:tc>
          <w:tcPr>
            <w:tcW w:w="1985" w:type="dxa"/>
            <w:vMerge/>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rPr>
          <w:trHeight w:val="319"/>
        </w:trPr>
        <w:tc>
          <w:tcPr>
            <w:tcW w:w="2093"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1</w:t>
            </w:r>
          </w:p>
        </w:tc>
        <w:tc>
          <w:tcPr>
            <w:tcW w:w="1843"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2</w:t>
            </w:r>
          </w:p>
        </w:tc>
        <w:tc>
          <w:tcPr>
            <w:tcW w:w="127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3</w:t>
            </w:r>
          </w:p>
        </w:tc>
        <w:tc>
          <w:tcPr>
            <w:tcW w:w="2268"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4</w:t>
            </w:r>
          </w:p>
        </w:tc>
        <w:tc>
          <w:tcPr>
            <w:tcW w:w="198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5</w:t>
            </w:r>
          </w:p>
        </w:tc>
      </w:tr>
      <w:tr w:rsidR="00721F9A" w:rsidRPr="00B428B3" w:rsidTr="00721F9A">
        <w:tc>
          <w:tcPr>
            <w:tcW w:w="2093" w:type="dxa"/>
            <w:shd w:val="clear" w:color="auto" w:fill="auto"/>
          </w:tcPr>
          <w:p w:rsidR="00721F9A" w:rsidRPr="00721F9A" w:rsidRDefault="00721F9A" w:rsidP="00A11D64">
            <w:pPr>
              <w:tabs>
                <w:tab w:val="left" w:pos="2676"/>
              </w:tabs>
              <w:jc w:val="both"/>
              <w:rPr>
                <w:rFonts w:ascii="Times New Roman" w:hAnsi="Times New Roman"/>
                <w:b/>
                <w:i/>
              </w:rPr>
            </w:pPr>
            <w:r w:rsidRPr="00721F9A">
              <w:rPr>
                <w:rFonts w:ascii="Times New Roman" w:hAnsi="Times New Roman"/>
                <w:b/>
                <w:i/>
              </w:rPr>
              <w:t>1.При формировании и исполнении бюджетов</w:t>
            </w:r>
          </w:p>
        </w:tc>
        <w:tc>
          <w:tcPr>
            <w:tcW w:w="1843" w:type="dxa"/>
            <w:shd w:val="clear" w:color="auto" w:fill="auto"/>
          </w:tcPr>
          <w:p w:rsidR="00721F9A" w:rsidRPr="00721F9A" w:rsidRDefault="009F1C17" w:rsidP="0064483F">
            <w:pPr>
              <w:tabs>
                <w:tab w:val="left" w:pos="2676"/>
              </w:tabs>
              <w:jc w:val="center"/>
              <w:rPr>
                <w:rFonts w:ascii="Times New Roman" w:hAnsi="Times New Roman"/>
                <w:b/>
                <w:i/>
              </w:rPr>
            </w:pPr>
            <w:r>
              <w:rPr>
                <w:rFonts w:ascii="Times New Roman" w:hAnsi="Times New Roman"/>
                <w:b/>
                <w:i/>
              </w:rPr>
              <w:t>13/-</w:t>
            </w:r>
          </w:p>
        </w:tc>
        <w:tc>
          <w:tcPr>
            <w:tcW w:w="1275" w:type="dxa"/>
            <w:shd w:val="clear" w:color="auto" w:fill="auto"/>
          </w:tcPr>
          <w:p w:rsidR="00721F9A" w:rsidRPr="00721F9A" w:rsidRDefault="009F1C17" w:rsidP="006C07FC">
            <w:pPr>
              <w:tabs>
                <w:tab w:val="left" w:pos="2676"/>
              </w:tabs>
              <w:jc w:val="center"/>
              <w:rPr>
                <w:rFonts w:ascii="Times New Roman" w:hAnsi="Times New Roman"/>
                <w:b/>
                <w:i/>
                <w:sz w:val="28"/>
                <w:szCs w:val="28"/>
              </w:rPr>
            </w:pPr>
            <w:r>
              <w:rPr>
                <w:rFonts w:ascii="Times New Roman" w:hAnsi="Times New Roman"/>
                <w:b/>
                <w:i/>
              </w:rPr>
              <w:t>13/-</w:t>
            </w:r>
          </w:p>
        </w:tc>
        <w:tc>
          <w:tcPr>
            <w:tcW w:w="2268" w:type="dxa"/>
            <w:shd w:val="clear" w:color="auto" w:fill="auto"/>
          </w:tcPr>
          <w:p w:rsidR="00721F9A" w:rsidRPr="00721F9A" w:rsidRDefault="00721F9A" w:rsidP="00721F9A">
            <w:pPr>
              <w:tabs>
                <w:tab w:val="left" w:pos="2676"/>
              </w:tabs>
              <w:jc w:val="center"/>
              <w:rPr>
                <w:rFonts w:ascii="Times New Roman" w:hAnsi="Times New Roman"/>
                <w:b/>
                <w:i/>
                <w:sz w:val="28"/>
                <w:szCs w:val="28"/>
              </w:rPr>
            </w:pPr>
          </w:p>
        </w:tc>
        <w:tc>
          <w:tcPr>
            <w:tcW w:w="1985" w:type="dxa"/>
            <w:shd w:val="clear" w:color="auto" w:fill="auto"/>
          </w:tcPr>
          <w:p w:rsidR="00721F9A" w:rsidRPr="00B428B3" w:rsidRDefault="00721F9A" w:rsidP="00A11D64">
            <w:pPr>
              <w:tabs>
                <w:tab w:val="left" w:pos="2676"/>
              </w:tabs>
              <w:jc w:val="center"/>
              <w:rPr>
                <w:rFonts w:ascii="Times New Roman" w:hAnsi="Times New Roman"/>
                <w:b/>
                <w:sz w:val="28"/>
                <w:szCs w:val="28"/>
              </w:rPr>
            </w:pPr>
          </w:p>
        </w:tc>
      </w:tr>
      <w:tr w:rsidR="00416CB0" w:rsidRPr="00B428B3" w:rsidTr="00721F9A">
        <w:tc>
          <w:tcPr>
            <w:tcW w:w="2093" w:type="dxa"/>
            <w:shd w:val="clear" w:color="auto" w:fill="auto"/>
          </w:tcPr>
          <w:p w:rsidR="00416CB0" w:rsidRDefault="00416CB0" w:rsidP="00416CB0">
            <w:pPr>
              <w:tabs>
                <w:tab w:val="left" w:pos="2676"/>
              </w:tabs>
              <w:jc w:val="both"/>
              <w:rPr>
                <w:rFonts w:ascii="Times New Roman" w:hAnsi="Times New Roman"/>
              </w:rPr>
            </w:pPr>
            <w:r>
              <w:rPr>
                <w:rFonts w:ascii="Times New Roman" w:hAnsi="Times New Roman"/>
              </w:rPr>
              <w:t>1.1.</w:t>
            </w:r>
            <w:r w:rsidRPr="00F05AF0">
              <w:rPr>
                <w:rFonts w:ascii="Times New Roman" w:hAnsi="Times New Roman"/>
                <w:bCs/>
              </w:rPr>
              <w:t xml:space="preserve"> </w:t>
            </w:r>
            <w:r w:rsidRPr="00416CB0">
              <w:rPr>
                <w:rStyle w:val="ac"/>
                <w:rFonts w:ascii="Times New Roman" w:hAnsi="Times New Roman"/>
                <w:b w:val="0"/>
                <w:bCs w:val="0"/>
              </w:rPr>
              <w:t>в ходе формирования бюджетов</w:t>
            </w:r>
          </w:p>
        </w:tc>
        <w:tc>
          <w:tcPr>
            <w:tcW w:w="1843" w:type="dxa"/>
            <w:shd w:val="clear" w:color="auto" w:fill="auto"/>
          </w:tcPr>
          <w:p w:rsidR="00416CB0" w:rsidRPr="00680404" w:rsidRDefault="009F1C17" w:rsidP="0064483F">
            <w:pPr>
              <w:tabs>
                <w:tab w:val="left" w:pos="2676"/>
              </w:tabs>
              <w:jc w:val="center"/>
              <w:rPr>
                <w:rFonts w:ascii="Times New Roman" w:hAnsi="Times New Roman"/>
              </w:rPr>
            </w:pPr>
            <w:r>
              <w:rPr>
                <w:rFonts w:ascii="Times New Roman" w:hAnsi="Times New Roman"/>
              </w:rPr>
              <w:t>13/-</w:t>
            </w:r>
            <w:r w:rsidR="0064483F">
              <w:rPr>
                <w:rFonts w:ascii="Times New Roman" w:hAnsi="Times New Roman"/>
              </w:rPr>
              <w:t>.</w:t>
            </w:r>
          </w:p>
        </w:tc>
        <w:tc>
          <w:tcPr>
            <w:tcW w:w="1275" w:type="dxa"/>
            <w:shd w:val="clear" w:color="auto" w:fill="auto"/>
          </w:tcPr>
          <w:p w:rsidR="00416CB0" w:rsidRPr="00680404" w:rsidRDefault="006C07FC" w:rsidP="00A11D64">
            <w:pPr>
              <w:tabs>
                <w:tab w:val="left" w:pos="2676"/>
              </w:tabs>
              <w:jc w:val="center"/>
              <w:rPr>
                <w:rFonts w:ascii="Times New Roman" w:hAnsi="Times New Roman"/>
              </w:rPr>
            </w:pPr>
            <w:r>
              <w:rPr>
                <w:rFonts w:ascii="Times New Roman" w:hAnsi="Times New Roman"/>
              </w:rPr>
              <w:t>1</w:t>
            </w:r>
            <w:r w:rsidR="009F1C17">
              <w:rPr>
                <w:rFonts w:ascii="Times New Roman" w:hAnsi="Times New Roman"/>
              </w:rPr>
              <w:t>3</w:t>
            </w:r>
            <w:r w:rsidR="00680404" w:rsidRPr="00680404">
              <w:rPr>
                <w:rFonts w:ascii="Times New Roman" w:hAnsi="Times New Roman"/>
              </w:rPr>
              <w:t>/-</w:t>
            </w:r>
          </w:p>
        </w:tc>
        <w:tc>
          <w:tcPr>
            <w:tcW w:w="2268" w:type="dxa"/>
            <w:shd w:val="clear" w:color="auto" w:fill="auto"/>
          </w:tcPr>
          <w:p w:rsidR="00416CB0" w:rsidRPr="00B428B3" w:rsidRDefault="00416CB0" w:rsidP="00A11D64">
            <w:pPr>
              <w:tabs>
                <w:tab w:val="left" w:pos="2676"/>
              </w:tabs>
              <w:jc w:val="center"/>
              <w:rPr>
                <w:rFonts w:ascii="Times New Roman" w:hAnsi="Times New Roman"/>
                <w:b/>
                <w:sz w:val="28"/>
                <w:szCs w:val="28"/>
              </w:rPr>
            </w:pPr>
          </w:p>
        </w:tc>
        <w:tc>
          <w:tcPr>
            <w:tcW w:w="1985" w:type="dxa"/>
            <w:shd w:val="clear" w:color="auto" w:fill="auto"/>
          </w:tcPr>
          <w:p w:rsidR="00416CB0" w:rsidRPr="00B428B3" w:rsidRDefault="00416CB0" w:rsidP="00A11D64">
            <w:pPr>
              <w:tabs>
                <w:tab w:val="left" w:pos="2676"/>
              </w:tabs>
              <w:jc w:val="center"/>
              <w:rPr>
                <w:rFonts w:ascii="Times New Roman" w:hAnsi="Times New Roman"/>
                <w:b/>
                <w:sz w:val="28"/>
                <w:szCs w:val="28"/>
              </w:rPr>
            </w:pPr>
          </w:p>
        </w:tc>
      </w:tr>
      <w:tr w:rsidR="006941FA" w:rsidRPr="00B428B3" w:rsidTr="00721F9A">
        <w:tc>
          <w:tcPr>
            <w:tcW w:w="2093" w:type="dxa"/>
            <w:shd w:val="clear" w:color="auto" w:fill="auto"/>
          </w:tcPr>
          <w:p w:rsidR="006941FA" w:rsidRDefault="006941FA" w:rsidP="00FC121F">
            <w:pPr>
              <w:tabs>
                <w:tab w:val="left" w:pos="2676"/>
              </w:tabs>
              <w:jc w:val="both"/>
              <w:rPr>
                <w:rFonts w:ascii="Times New Roman" w:hAnsi="Times New Roman"/>
              </w:rPr>
            </w:pPr>
            <w:r>
              <w:rPr>
                <w:rFonts w:ascii="Times New Roman" w:hAnsi="Times New Roman"/>
              </w:rPr>
              <w:t>-</w:t>
            </w:r>
            <w:r w:rsidR="00FC121F">
              <w:rPr>
                <w:rFonts w:ascii="Times New Roman" w:hAnsi="Times New Roman"/>
              </w:rPr>
              <w:t>1.1.5.</w:t>
            </w:r>
            <w:r w:rsidR="00E360F6">
              <w:rPr>
                <w:rFonts w:ascii="Times New Roman" w:hAnsi="Times New Roman"/>
              </w:rPr>
              <w:t>н</w:t>
            </w:r>
            <w:r w:rsidR="00E360F6" w:rsidRPr="001562CE">
              <w:rPr>
                <w:rFonts w:ascii="Times New Roman" w:hAnsi="Times New Roman"/>
              </w:rPr>
              <w:t xml:space="preserve">арушение порядка </w:t>
            </w:r>
            <w:r w:rsidR="009F1C17">
              <w:rPr>
                <w:rFonts w:ascii="Times New Roman" w:hAnsi="Times New Roman"/>
              </w:rPr>
              <w:t>ведения реестра расходных обязательств</w:t>
            </w:r>
          </w:p>
        </w:tc>
        <w:tc>
          <w:tcPr>
            <w:tcW w:w="1843" w:type="dxa"/>
            <w:shd w:val="clear" w:color="auto" w:fill="auto"/>
          </w:tcPr>
          <w:p w:rsidR="006941FA" w:rsidRPr="006941FA" w:rsidRDefault="006941FA" w:rsidP="00A11D64">
            <w:pPr>
              <w:tabs>
                <w:tab w:val="left" w:pos="2676"/>
              </w:tabs>
              <w:jc w:val="center"/>
              <w:rPr>
                <w:rFonts w:ascii="Times New Roman" w:hAnsi="Times New Roman"/>
              </w:rPr>
            </w:pPr>
            <w:r w:rsidRPr="006941FA">
              <w:rPr>
                <w:rFonts w:ascii="Times New Roman" w:hAnsi="Times New Roman"/>
              </w:rPr>
              <w:t>1</w:t>
            </w:r>
            <w:r w:rsidR="009F1C17">
              <w:rPr>
                <w:rFonts w:ascii="Times New Roman" w:hAnsi="Times New Roman"/>
              </w:rPr>
              <w:t>3</w:t>
            </w:r>
            <w:r w:rsidRPr="006941FA">
              <w:rPr>
                <w:rFonts w:ascii="Times New Roman" w:hAnsi="Times New Roman"/>
              </w:rPr>
              <w:t>/-</w:t>
            </w:r>
          </w:p>
        </w:tc>
        <w:tc>
          <w:tcPr>
            <w:tcW w:w="1275" w:type="dxa"/>
            <w:shd w:val="clear" w:color="auto" w:fill="auto"/>
          </w:tcPr>
          <w:p w:rsidR="006941FA" w:rsidRPr="006941FA" w:rsidRDefault="00680404" w:rsidP="00A11D64">
            <w:pPr>
              <w:tabs>
                <w:tab w:val="left" w:pos="2676"/>
              </w:tabs>
              <w:jc w:val="center"/>
              <w:rPr>
                <w:rFonts w:ascii="Times New Roman" w:hAnsi="Times New Roman"/>
              </w:rPr>
            </w:pPr>
            <w:r>
              <w:rPr>
                <w:rFonts w:ascii="Times New Roman" w:hAnsi="Times New Roman"/>
              </w:rPr>
              <w:t>1</w:t>
            </w:r>
            <w:r w:rsidR="009F1C17">
              <w:rPr>
                <w:rFonts w:ascii="Times New Roman" w:hAnsi="Times New Roman"/>
              </w:rPr>
              <w:t>3</w:t>
            </w:r>
            <w:r>
              <w:rPr>
                <w:rFonts w:ascii="Times New Roman" w:hAnsi="Times New Roman"/>
              </w:rPr>
              <w:t>/-</w:t>
            </w:r>
          </w:p>
        </w:tc>
        <w:tc>
          <w:tcPr>
            <w:tcW w:w="2268" w:type="dxa"/>
            <w:shd w:val="clear" w:color="auto" w:fill="auto"/>
          </w:tcPr>
          <w:p w:rsidR="006941FA" w:rsidRPr="006941FA" w:rsidRDefault="006941FA" w:rsidP="00A11D64">
            <w:pPr>
              <w:tabs>
                <w:tab w:val="left" w:pos="2676"/>
              </w:tabs>
              <w:jc w:val="center"/>
              <w:rPr>
                <w:rFonts w:ascii="Times New Roman" w:hAnsi="Times New Roman"/>
              </w:rPr>
            </w:pPr>
          </w:p>
        </w:tc>
        <w:tc>
          <w:tcPr>
            <w:tcW w:w="1985" w:type="dxa"/>
            <w:shd w:val="clear" w:color="auto" w:fill="auto"/>
          </w:tcPr>
          <w:p w:rsidR="006941FA" w:rsidRPr="006941FA" w:rsidRDefault="006941FA" w:rsidP="00A11D64">
            <w:pPr>
              <w:tabs>
                <w:tab w:val="left" w:pos="2676"/>
              </w:tabs>
              <w:jc w:val="center"/>
              <w:rPr>
                <w:rFonts w:ascii="Times New Roman" w:hAnsi="Times New Roman"/>
              </w:rPr>
            </w:pPr>
          </w:p>
        </w:tc>
      </w:tr>
      <w:tr w:rsidR="00A73A8B" w:rsidRPr="00B428B3" w:rsidTr="00721F9A">
        <w:tc>
          <w:tcPr>
            <w:tcW w:w="2093" w:type="dxa"/>
            <w:shd w:val="clear" w:color="auto" w:fill="auto"/>
          </w:tcPr>
          <w:p w:rsidR="00A73A8B" w:rsidRDefault="00A73A8B" w:rsidP="00E360F6">
            <w:pPr>
              <w:tabs>
                <w:tab w:val="left" w:pos="2676"/>
              </w:tabs>
              <w:jc w:val="both"/>
              <w:rPr>
                <w:rFonts w:ascii="Times New Roman" w:hAnsi="Times New Roman"/>
              </w:rPr>
            </w:pPr>
          </w:p>
        </w:tc>
        <w:tc>
          <w:tcPr>
            <w:tcW w:w="1843" w:type="dxa"/>
            <w:shd w:val="clear" w:color="auto" w:fill="auto"/>
          </w:tcPr>
          <w:p w:rsidR="00A73A8B" w:rsidRPr="006941FA" w:rsidRDefault="00A73A8B" w:rsidP="001A5014">
            <w:pPr>
              <w:tabs>
                <w:tab w:val="left" w:pos="2676"/>
              </w:tabs>
              <w:jc w:val="center"/>
              <w:rPr>
                <w:rFonts w:ascii="Times New Roman" w:hAnsi="Times New Roman"/>
              </w:rPr>
            </w:pPr>
          </w:p>
        </w:tc>
        <w:tc>
          <w:tcPr>
            <w:tcW w:w="1275" w:type="dxa"/>
            <w:shd w:val="clear" w:color="auto" w:fill="auto"/>
          </w:tcPr>
          <w:p w:rsidR="00A73A8B" w:rsidRDefault="00A73A8B" w:rsidP="00A11D64">
            <w:pPr>
              <w:tabs>
                <w:tab w:val="left" w:pos="2676"/>
              </w:tabs>
              <w:jc w:val="center"/>
              <w:rPr>
                <w:rFonts w:ascii="Times New Roman" w:hAnsi="Times New Roman"/>
              </w:rPr>
            </w:pPr>
          </w:p>
        </w:tc>
        <w:tc>
          <w:tcPr>
            <w:tcW w:w="2268" w:type="dxa"/>
            <w:shd w:val="clear" w:color="auto" w:fill="auto"/>
          </w:tcPr>
          <w:p w:rsidR="00A73A8B" w:rsidRPr="006941FA" w:rsidRDefault="00A73A8B" w:rsidP="00A11D64">
            <w:pPr>
              <w:tabs>
                <w:tab w:val="left" w:pos="2676"/>
              </w:tabs>
              <w:jc w:val="center"/>
              <w:rPr>
                <w:rFonts w:ascii="Times New Roman" w:hAnsi="Times New Roman"/>
              </w:rPr>
            </w:pPr>
          </w:p>
        </w:tc>
        <w:tc>
          <w:tcPr>
            <w:tcW w:w="1985" w:type="dxa"/>
            <w:shd w:val="clear" w:color="auto" w:fill="auto"/>
          </w:tcPr>
          <w:p w:rsidR="00A73A8B" w:rsidRPr="006941FA" w:rsidRDefault="00A73A8B" w:rsidP="00A11D64">
            <w:pPr>
              <w:tabs>
                <w:tab w:val="left" w:pos="2676"/>
              </w:tabs>
              <w:jc w:val="center"/>
              <w:rPr>
                <w:rFonts w:ascii="Times New Roman" w:hAnsi="Times New Roman"/>
              </w:rPr>
            </w:pPr>
          </w:p>
        </w:tc>
      </w:tr>
      <w:tr w:rsidR="00053EEB" w:rsidRPr="00B428B3" w:rsidTr="00721F9A">
        <w:tc>
          <w:tcPr>
            <w:tcW w:w="2093" w:type="dxa"/>
            <w:shd w:val="clear" w:color="auto" w:fill="auto"/>
          </w:tcPr>
          <w:p w:rsidR="00053EEB" w:rsidRPr="00721F9A" w:rsidRDefault="00416CB0" w:rsidP="00416CB0">
            <w:pPr>
              <w:tabs>
                <w:tab w:val="left" w:pos="2676"/>
              </w:tabs>
              <w:jc w:val="both"/>
              <w:rPr>
                <w:rFonts w:ascii="Times New Roman" w:hAnsi="Times New Roman"/>
                <w:b/>
                <w:i/>
              </w:rPr>
            </w:pPr>
            <w:r w:rsidRPr="00721F9A">
              <w:rPr>
                <w:rStyle w:val="ac"/>
                <w:rFonts w:ascii="Times New Roman" w:hAnsi="Times New Roman"/>
                <w:b w:val="0"/>
                <w:bCs w:val="0"/>
                <w:i/>
              </w:rPr>
              <w:t xml:space="preserve">1.2. </w:t>
            </w:r>
            <w:r w:rsidR="00BC1E8D" w:rsidRPr="00721F9A">
              <w:rPr>
                <w:rStyle w:val="ac"/>
                <w:rFonts w:ascii="Times New Roman" w:hAnsi="Times New Roman"/>
                <w:b w:val="0"/>
                <w:bCs w:val="0"/>
                <w:i/>
              </w:rPr>
              <w:t>в ходе исполнения бюджетов</w:t>
            </w:r>
          </w:p>
        </w:tc>
        <w:tc>
          <w:tcPr>
            <w:tcW w:w="1843" w:type="dxa"/>
            <w:shd w:val="clear" w:color="auto" w:fill="auto"/>
          </w:tcPr>
          <w:p w:rsidR="00053EEB" w:rsidRPr="00721F9A" w:rsidRDefault="00053EEB" w:rsidP="000E6751">
            <w:pPr>
              <w:tabs>
                <w:tab w:val="left" w:pos="2676"/>
              </w:tabs>
              <w:jc w:val="center"/>
              <w:rPr>
                <w:rFonts w:ascii="Times New Roman" w:hAnsi="Times New Roman"/>
                <w:i/>
              </w:rPr>
            </w:pPr>
          </w:p>
        </w:tc>
        <w:tc>
          <w:tcPr>
            <w:tcW w:w="1275" w:type="dxa"/>
            <w:shd w:val="clear" w:color="auto" w:fill="auto"/>
          </w:tcPr>
          <w:p w:rsidR="00053EEB" w:rsidRPr="00721F9A" w:rsidRDefault="00053EEB" w:rsidP="000E6751">
            <w:pPr>
              <w:tabs>
                <w:tab w:val="left" w:pos="2676"/>
              </w:tabs>
              <w:jc w:val="center"/>
              <w:rPr>
                <w:rFonts w:ascii="Times New Roman" w:hAnsi="Times New Roman"/>
                <w:i/>
                <w:sz w:val="28"/>
                <w:szCs w:val="28"/>
              </w:rPr>
            </w:pPr>
          </w:p>
        </w:tc>
        <w:tc>
          <w:tcPr>
            <w:tcW w:w="2268" w:type="dxa"/>
            <w:shd w:val="clear" w:color="auto" w:fill="auto"/>
          </w:tcPr>
          <w:p w:rsidR="00053EEB" w:rsidRPr="00721F9A" w:rsidRDefault="00053EEB" w:rsidP="00A11D64">
            <w:pPr>
              <w:tabs>
                <w:tab w:val="left" w:pos="2676"/>
              </w:tabs>
              <w:jc w:val="center"/>
              <w:rPr>
                <w:rFonts w:ascii="Times New Roman" w:hAnsi="Times New Roman"/>
                <w:i/>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721F9A" w:rsidRPr="00B428B3" w:rsidTr="00721F9A">
        <w:tc>
          <w:tcPr>
            <w:tcW w:w="2093" w:type="dxa"/>
            <w:shd w:val="clear" w:color="auto" w:fill="auto"/>
          </w:tcPr>
          <w:p w:rsidR="00721F9A" w:rsidRDefault="00721F9A" w:rsidP="00721F9A">
            <w:pPr>
              <w:tabs>
                <w:tab w:val="left" w:pos="2676"/>
              </w:tabs>
              <w:jc w:val="both"/>
              <w:rPr>
                <w:rStyle w:val="ac"/>
                <w:rFonts w:ascii="Times New Roman" w:hAnsi="Times New Roman"/>
                <w:b w:val="0"/>
                <w:bCs w:val="0"/>
              </w:rPr>
            </w:pPr>
          </w:p>
        </w:tc>
        <w:tc>
          <w:tcPr>
            <w:tcW w:w="1843" w:type="dxa"/>
            <w:shd w:val="clear" w:color="auto" w:fill="auto"/>
          </w:tcPr>
          <w:p w:rsidR="00721F9A" w:rsidRPr="00721F9A" w:rsidRDefault="00721F9A" w:rsidP="00A73A8B">
            <w:pPr>
              <w:tabs>
                <w:tab w:val="left" w:pos="2676"/>
              </w:tabs>
              <w:jc w:val="center"/>
              <w:rPr>
                <w:rFonts w:ascii="Times New Roman" w:hAnsi="Times New Roman"/>
              </w:rPr>
            </w:pPr>
          </w:p>
        </w:tc>
        <w:tc>
          <w:tcPr>
            <w:tcW w:w="1275" w:type="dxa"/>
            <w:shd w:val="clear" w:color="auto" w:fill="auto"/>
          </w:tcPr>
          <w:p w:rsidR="00721F9A" w:rsidRPr="00721F9A" w:rsidRDefault="00721F9A" w:rsidP="00A73A8B">
            <w:pPr>
              <w:tabs>
                <w:tab w:val="left" w:pos="2676"/>
              </w:tabs>
              <w:jc w:val="center"/>
              <w:rPr>
                <w:rFonts w:ascii="Times New Roman" w:hAnsi="Times New Roman"/>
              </w:rPr>
            </w:pPr>
          </w:p>
        </w:tc>
        <w:tc>
          <w:tcPr>
            <w:tcW w:w="2268" w:type="dxa"/>
            <w:shd w:val="clear" w:color="auto" w:fill="auto"/>
          </w:tcPr>
          <w:p w:rsidR="00721F9A" w:rsidRPr="00721F9A" w:rsidRDefault="00721F9A" w:rsidP="00A11D64">
            <w:pPr>
              <w:tabs>
                <w:tab w:val="left" w:pos="2676"/>
              </w:tabs>
              <w:jc w:val="center"/>
              <w:rPr>
                <w:rFonts w:ascii="Times New Roman" w:hAnsi="Times New Roman"/>
              </w:rPr>
            </w:pPr>
          </w:p>
        </w:tc>
        <w:tc>
          <w:tcPr>
            <w:tcW w:w="1985" w:type="dxa"/>
            <w:shd w:val="clear" w:color="auto" w:fill="auto"/>
          </w:tcPr>
          <w:p w:rsidR="00721F9A" w:rsidRPr="00B428B3" w:rsidRDefault="00721F9A" w:rsidP="00A11D64">
            <w:pPr>
              <w:tabs>
                <w:tab w:val="left" w:pos="2676"/>
              </w:tabs>
              <w:jc w:val="center"/>
              <w:rPr>
                <w:rFonts w:ascii="Times New Roman" w:hAnsi="Times New Roman"/>
                <w:b/>
                <w:sz w:val="28"/>
                <w:szCs w:val="28"/>
              </w:rPr>
            </w:pPr>
          </w:p>
        </w:tc>
      </w:tr>
      <w:tr w:rsidR="00721F9A" w:rsidRPr="00B428B3" w:rsidTr="00721F9A">
        <w:tc>
          <w:tcPr>
            <w:tcW w:w="2093" w:type="dxa"/>
            <w:shd w:val="clear" w:color="auto" w:fill="auto"/>
          </w:tcPr>
          <w:p w:rsidR="00721F9A" w:rsidRDefault="00721F9A" w:rsidP="00721F9A">
            <w:pPr>
              <w:tabs>
                <w:tab w:val="left" w:pos="2676"/>
              </w:tabs>
              <w:jc w:val="both"/>
              <w:rPr>
                <w:rStyle w:val="ac"/>
                <w:rFonts w:ascii="Times New Roman" w:hAnsi="Times New Roman"/>
                <w:b w:val="0"/>
                <w:bCs w:val="0"/>
              </w:rPr>
            </w:pPr>
          </w:p>
        </w:tc>
        <w:tc>
          <w:tcPr>
            <w:tcW w:w="1843" w:type="dxa"/>
            <w:shd w:val="clear" w:color="auto" w:fill="auto"/>
          </w:tcPr>
          <w:p w:rsidR="00721F9A" w:rsidRPr="00721F9A" w:rsidRDefault="00721F9A" w:rsidP="00A73A8B">
            <w:pPr>
              <w:tabs>
                <w:tab w:val="left" w:pos="2676"/>
              </w:tabs>
              <w:jc w:val="center"/>
              <w:rPr>
                <w:rFonts w:ascii="Times New Roman" w:hAnsi="Times New Roman"/>
              </w:rPr>
            </w:pPr>
          </w:p>
        </w:tc>
        <w:tc>
          <w:tcPr>
            <w:tcW w:w="1275" w:type="dxa"/>
            <w:shd w:val="clear" w:color="auto" w:fill="auto"/>
          </w:tcPr>
          <w:p w:rsidR="00721F9A" w:rsidRPr="00721F9A" w:rsidRDefault="00721F9A" w:rsidP="00A73A8B">
            <w:pPr>
              <w:tabs>
                <w:tab w:val="left" w:pos="2676"/>
              </w:tabs>
              <w:jc w:val="center"/>
              <w:rPr>
                <w:rFonts w:ascii="Times New Roman" w:hAnsi="Times New Roman"/>
              </w:rPr>
            </w:pPr>
          </w:p>
        </w:tc>
        <w:tc>
          <w:tcPr>
            <w:tcW w:w="2268" w:type="dxa"/>
            <w:shd w:val="clear" w:color="auto" w:fill="auto"/>
          </w:tcPr>
          <w:p w:rsidR="00721F9A" w:rsidRPr="00721F9A" w:rsidRDefault="00721F9A" w:rsidP="00A11D64">
            <w:pPr>
              <w:tabs>
                <w:tab w:val="left" w:pos="2676"/>
              </w:tabs>
              <w:jc w:val="center"/>
              <w:rPr>
                <w:rFonts w:ascii="Times New Roman" w:hAnsi="Times New Roman"/>
              </w:rPr>
            </w:pPr>
          </w:p>
        </w:tc>
        <w:tc>
          <w:tcPr>
            <w:tcW w:w="1985" w:type="dxa"/>
            <w:shd w:val="clear" w:color="auto" w:fill="auto"/>
          </w:tcPr>
          <w:p w:rsidR="00721F9A" w:rsidRPr="00B428B3" w:rsidRDefault="00721F9A"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BC1E8D" w:rsidRDefault="00416CB0" w:rsidP="00A11D64">
            <w:pPr>
              <w:tabs>
                <w:tab w:val="left" w:pos="2676"/>
              </w:tabs>
              <w:jc w:val="both"/>
              <w:rPr>
                <w:rFonts w:ascii="Times New Roman" w:hAnsi="Times New Roman"/>
                <w:b/>
              </w:rPr>
            </w:pPr>
            <w:r>
              <w:rPr>
                <w:rStyle w:val="ac"/>
                <w:rFonts w:ascii="Times New Roman" w:hAnsi="Times New Roman"/>
                <w:b w:val="0"/>
                <w:bCs w:val="0"/>
              </w:rPr>
              <w:t xml:space="preserve">1.3. </w:t>
            </w:r>
            <w:r w:rsidR="00BC1E8D" w:rsidRPr="00BC1E8D">
              <w:rPr>
                <w:rStyle w:val="ac"/>
                <w:rFonts w:ascii="Times New Roman" w:hAnsi="Times New Roman"/>
                <w:b w:val="0"/>
                <w:bCs w:val="0"/>
              </w:rPr>
              <w:t>при реализации ФАИП и АИП</w:t>
            </w:r>
          </w:p>
        </w:tc>
        <w:tc>
          <w:tcPr>
            <w:tcW w:w="1843" w:type="dxa"/>
            <w:shd w:val="clear" w:color="auto" w:fill="auto"/>
          </w:tcPr>
          <w:p w:rsidR="00053EEB" w:rsidRPr="006516F4" w:rsidRDefault="00053EEB" w:rsidP="00A11D64">
            <w:pPr>
              <w:tabs>
                <w:tab w:val="left" w:pos="2676"/>
              </w:tabs>
              <w:jc w:val="center"/>
              <w:rPr>
                <w:rFonts w:ascii="Times New Roman" w:hAnsi="Times New Roman"/>
                <w:sz w:val="28"/>
                <w:szCs w:val="28"/>
              </w:rPr>
            </w:pPr>
          </w:p>
        </w:tc>
        <w:tc>
          <w:tcPr>
            <w:tcW w:w="1275" w:type="dxa"/>
            <w:shd w:val="clear" w:color="auto" w:fill="auto"/>
          </w:tcPr>
          <w:p w:rsidR="00053EEB" w:rsidRPr="006516F4" w:rsidRDefault="00053EEB" w:rsidP="00A11D64">
            <w:pPr>
              <w:tabs>
                <w:tab w:val="left" w:pos="2676"/>
              </w:tabs>
              <w:jc w:val="center"/>
              <w:rPr>
                <w:rFonts w:ascii="Times New Roman" w:hAnsi="Times New Roman"/>
                <w:sz w:val="28"/>
                <w:szCs w:val="28"/>
              </w:rPr>
            </w:pP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6C07FC" w:rsidRDefault="00416CB0" w:rsidP="00416CB0">
            <w:pPr>
              <w:tabs>
                <w:tab w:val="left" w:pos="2676"/>
              </w:tabs>
              <w:ind w:left="142"/>
              <w:jc w:val="both"/>
              <w:rPr>
                <w:rFonts w:ascii="Times New Roman" w:hAnsi="Times New Roman"/>
                <w:b/>
                <w:i/>
              </w:rPr>
            </w:pPr>
            <w:r w:rsidRPr="006C07FC">
              <w:rPr>
                <w:rStyle w:val="ac"/>
                <w:rFonts w:ascii="Times New Roman" w:hAnsi="Times New Roman"/>
                <w:bCs w:val="0"/>
                <w:i/>
              </w:rPr>
              <w:t xml:space="preserve">2. </w:t>
            </w:r>
            <w:r w:rsidR="00BC1E8D" w:rsidRPr="006C07FC">
              <w:rPr>
                <w:rStyle w:val="ac"/>
                <w:rFonts w:ascii="Times New Roman" w:hAnsi="Times New Roman"/>
                <w:bCs w:val="0"/>
                <w:i/>
              </w:rPr>
              <w:t>ведения бухгалтерского учета, составления и представления бухгалтерской (финансовой) отчетности</w:t>
            </w:r>
          </w:p>
        </w:tc>
        <w:tc>
          <w:tcPr>
            <w:tcW w:w="1843" w:type="dxa"/>
            <w:shd w:val="clear" w:color="auto" w:fill="auto"/>
          </w:tcPr>
          <w:p w:rsidR="00053EEB" w:rsidRPr="006C07FC" w:rsidRDefault="00053EEB" w:rsidP="00A11D64">
            <w:pPr>
              <w:tabs>
                <w:tab w:val="left" w:pos="2676"/>
              </w:tabs>
              <w:jc w:val="center"/>
              <w:rPr>
                <w:rFonts w:ascii="Times New Roman" w:hAnsi="Times New Roman"/>
                <w:b/>
                <w:i/>
                <w:sz w:val="28"/>
                <w:szCs w:val="28"/>
              </w:rPr>
            </w:pPr>
          </w:p>
        </w:tc>
        <w:tc>
          <w:tcPr>
            <w:tcW w:w="1275" w:type="dxa"/>
            <w:shd w:val="clear" w:color="auto" w:fill="auto"/>
          </w:tcPr>
          <w:p w:rsidR="00053EEB" w:rsidRPr="006C07FC" w:rsidRDefault="00053EEB" w:rsidP="00A11D64">
            <w:pPr>
              <w:tabs>
                <w:tab w:val="left" w:pos="2676"/>
              </w:tabs>
              <w:jc w:val="center"/>
              <w:rPr>
                <w:rFonts w:ascii="Times New Roman" w:hAnsi="Times New Roman"/>
                <w:b/>
                <w:i/>
                <w:sz w:val="28"/>
                <w:szCs w:val="28"/>
              </w:rPr>
            </w:pPr>
          </w:p>
        </w:tc>
        <w:tc>
          <w:tcPr>
            <w:tcW w:w="2268" w:type="dxa"/>
            <w:shd w:val="clear" w:color="auto" w:fill="auto"/>
          </w:tcPr>
          <w:p w:rsidR="00053EEB" w:rsidRPr="006C07FC" w:rsidRDefault="00053EEB" w:rsidP="00A11D64">
            <w:pPr>
              <w:tabs>
                <w:tab w:val="left" w:pos="2676"/>
              </w:tabs>
              <w:jc w:val="center"/>
              <w:rPr>
                <w:rFonts w:ascii="Times New Roman" w:hAnsi="Times New Roman"/>
                <w:b/>
                <w:i/>
                <w:sz w:val="28"/>
                <w:szCs w:val="28"/>
              </w:rPr>
            </w:pPr>
          </w:p>
        </w:tc>
        <w:tc>
          <w:tcPr>
            <w:tcW w:w="1985" w:type="dxa"/>
            <w:shd w:val="clear" w:color="auto" w:fill="auto"/>
          </w:tcPr>
          <w:p w:rsidR="00053EEB" w:rsidRPr="006C07FC" w:rsidRDefault="00053EEB" w:rsidP="00A11D64">
            <w:pPr>
              <w:tabs>
                <w:tab w:val="left" w:pos="2676"/>
              </w:tabs>
              <w:jc w:val="center"/>
              <w:rPr>
                <w:rFonts w:ascii="Times New Roman" w:hAnsi="Times New Roman"/>
                <w:b/>
                <w:i/>
                <w:sz w:val="28"/>
                <w:szCs w:val="28"/>
              </w:rPr>
            </w:pPr>
          </w:p>
        </w:tc>
      </w:tr>
      <w:tr w:rsidR="00721F9A" w:rsidRPr="00B428B3" w:rsidTr="00721F9A">
        <w:tc>
          <w:tcPr>
            <w:tcW w:w="2093" w:type="dxa"/>
            <w:shd w:val="clear" w:color="auto" w:fill="auto"/>
          </w:tcPr>
          <w:p w:rsidR="00721F9A" w:rsidRDefault="00721F9A" w:rsidP="00721F9A">
            <w:pPr>
              <w:tabs>
                <w:tab w:val="left" w:pos="2676"/>
              </w:tabs>
              <w:ind w:left="142"/>
              <w:jc w:val="both"/>
              <w:rPr>
                <w:rStyle w:val="ac"/>
                <w:rFonts w:ascii="Times New Roman" w:hAnsi="Times New Roman"/>
                <w:b w:val="0"/>
                <w:bCs w:val="0"/>
              </w:rPr>
            </w:pPr>
          </w:p>
        </w:tc>
        <w:tc>
          <w:tcPr>
            <w:tcW w:w="1843" w:type="dxa"/>
            <w:shd w:val="clear" w:color="auto" w:fill="auto"/>
          </w:tcPr>
          <w:p w:rsidR="00721F9A" w:rsidRPr="008A3825" w:rsidRDefault="00721F9A" w:rsidP="00A11D64">
            <w:pPr>
              <w:tabs>
                <w:tab w:val="left" w:pos="2676"/>
              </w:tabs>
              <w:jc w:val="center"/>
              <w:rPr>
                <w:rFonts w:ascii="Times New Roman" w:hAnsi="Times New Roman"/>
                <w:sz w:val="28"/>
                <w:szCs w:val="28"/>
              </w:rPr>
            </w:pPr>
          </w:p>
        </w:tc>
        <w:tc>
          <w:tcPr>
            <w:tcW w:w="1275" w:type="dxa"/>
            <w:shd w:val="clear" w:color="auto" w:fill="auto"/>
          </w:tcPr>
          <w:p w:rsidR="00721F9A" w:rsidRPr="008A3825" w:rsidRDefault="00721F9A" w:rsidP="00A11D64">
            <w:pPr>
              <w:tabs>
                <w:tab w:val="left" w:pos="2676"/>
              </w:tabs>
              <w:jc w:val="center"/>
              <w:rPr>
                <w:rFonts w:ascii="Times New Roman" w:hAnsi="Times New Roman"/>
                <w:sz w:val="28"/>
                <w:szCs w:val="28"/>
              </w:rPr>
            </w:pPr>
          </w:p>
        </w:tc>
        <w:tc>
          <w:tcPr>
            <w:tcW w:w="2268" w:type="dxa"/>
            <w:shd w:val="clear" w:color="auto" w:fill="auto"/>
          </w:tcPr>
          <w:p w:rsidR="00721F9A" w:rsidRPr="00B428B3" w:rsidRDefault="00721F9A" w:rsidP="00A11D64">
            <w:pPr>
              <w:tabs>
                <w:tab w:val="left" w:pos="2676"/>
              </w:tabs>
              <w:jc w:val="center"/>
              <w:rPr>
                <w:rFonts w:ascii="Times New Roman" w:hAnsi="Times New Roman"/>
                <w:b/>
                <w:sz w:val="28"/>
                <w:szCs w:val="28"/>
              </w:rPr>
            </w:pPr>
          </w:p>
        </w:tc>
        <w:tc>
          <w:tcPr>
            <w:tcW w:w="1985" w:type="dxa"/>
            <w:shd w:val="clear" w:color="auto" w:fill="auto"/>
          </w:tcPr>
          <w:p w:rsidR="00721F9A" w:rsidRPr="00B428B3" w:rsidRDefault="00721F9A"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6C07FC" w:rsidRDefault="00416CB0" w:rsidP="00BC1E8D">
            <w:pPr>
              <w:pStyle w:val="ad"/>
              <w:rPr>
                <w:rFonts w:ascii="Times New Roman" w:hAnsi="Times New Roman"/>
                <w:b/>
                <w:i/>
                <w:sz w:val="22"/>
                <w:szCs w:val="22"/>
              </w:rPr>
            </w:pPr>
            <w:r w:rsidRPr="006C07FC">
              <w:rPr>
                <w:rStyle w:val="ac"/>
                <w:rFonts w:ascii="Times New Roman" w:hAnsi="Times New Roman" w:cs="Times New Roman"/>
                <w:bCs w:val="0"/>
                <w:i/>
                <w:sz w:val="22"/>
                <w:szCs w:val="22"/>
              </w:rPr>
              <w:lastRenderedPageBreak/>
              <w:t xml:space="preserve">3. </w:t>
            </w:r>
            <w:r w:rsidR="00BC1E8D" w:rsidRPr="006C07FC">
              <w:rPr>
                <w:rStyle w:val="ac"/>
                <w:rFonts w:ascii="Times New Roman" w:hAnsi="Times New Roman" w:cs="Times New Roman"/>
                <w:bCs w:val="0"/>
                <w:i/>
                <w:sz w:val="22"/>
                <w:szCs w:val="22"/>
              </w:rPr>
              <w:t>в сфере управления и распоряжения государственной (муниципальной) собственностью</w:t>
            </w:r>
          </w:p>
        </w:tc>
        <w:tc>
          <w:tcPr>
            <w:tcW w:w="1843" w:type="dxa"/>
            <w:shd w:val="clear" w:color="auto" w:fill="auto"/>
          </w:tcPr>
          <w:p w:rsidR="00053EEB" w:rsidRPr="006C07FC" w:rsidRDefault="00053EEB" w:rsidP="00A11D64">
            <w:pPr>
              <w:tabs>
                <w:tab w:val="left" w:pos="2676"/>
              </w:tabs>
              <w:jc w:val="center"/>
              <w:rPr>
                <w:rFonts w:ascii="Times New Roman" w:hAnsi="Times New Roman"/>
                <w:b/>
                <w:i/>
                <w:sz w:val="28"/>
                <w:szCs w:val="28"/>
              </w:rPr>
            </w:pPr>
          </w:p>
        </w:tc>
        <w:tc>
          <w:tcPr>
            <w:tcW w:w="1275" w:type="dxa"/>
            <w:shd w:val="clear" w:color="auto" w:fill="auto"/>
          </w:tcPr>
          <w:p w:rsidR="00053EEB" w:rsidRPr="006C07FC" w:rsidRDefault="00053EEB" w:rsidP="00A11D64">
            <w:pPr>
              <w:tabs>
                <w:tab w:val="left" w:pos="2676"/>
              </w:tabs>
              <w:jc w:val="center"/>
              <w:rPr>
                <w:rFonts w:ascii="Times New Roman" w:hAnsi="Times New Roman"/>
                <w:b/>
                <w:i/>
                <w:sz w:val="28"/>
                <w:szCs w:val="28"/>
              </w:rPr>
            </w:pPr>
          </w:p>
        </w:tc>
        <w:tc>
          <w:tcPr>
            <w:tcW w:w="2268" w:type="dxa"/>
            <w:shd w:val="clear" w:color="auto" w:fill="auto"/>
          </w:tcPr>
          <w:p w:rsidR="00053EEB" w:rsidRPr="006C07FC" w:rsidRDefault="00053EEB" w:rsidP="00A11D64">
            <w:pPr>
              <w:tabs>
                <w:tab w:val="left" w:pos="2676"/>
              </w:tabs>
              <w:jc w:val="center"/>
              <w:rPr>
                <w:rFonts w:ascii="Times New Roman" w:hAnsi="Times New Roman"/>
                <w:b/>
                <w:i/>
                <w:sz w:val="28"/>
                <w:szCs w:val="28"/>
              </w:rPr>
            </w:pPr>
          </w:p>
        </w:tc>
        <w:tc>
          <w:tcPr>
            <w:tcW w:w="1985" w:type="dxa"/>
            <w:shd w:val="clear" w:color="auto" w:fill="auto"/>
          </w:tcPr>
          <w:p w:rsidR="00053EEB" w:rsidRPr="006C07FC" w:rsidRDefault="00053EEB" w:rsidP="00A11D64">
            <w:pPr>
              <w:tabs>
                <w:tab w:val="left" w:pos="2676"/>
              </w:tabs>
              <w:jc w:val="center"/>
              <w:rPr>
                <w:rFonts w:ascii="Times New Roman" w:hAnsi="Times New Roman"/>
                <w:b/>
                <w:sz w:val="28"/>
                <w:szCs w:val="28"/>
              </w:rPr>
            </w:pPr>
          </w:p>
        </w:tc>
      </w:tr>
      <w:tr w:rsidR="009775CE" w:rsidRPr="00B428B3" w:rsidTr="00721F9A">
        <w:tc>
          <w:tcPr>
            <w:tcW w:w="2093" w:type="dxa"/>
            <w:shd w:val="clear" w:color="auto" w:fill="auto"/>
          </w:tcPr>
          <w:p w:rsidR="009775CE" w:rsidRPr="004B052C" w:rsidRDefault="009775CE" w:rsidP="000E6751">
            <w:pPr>
              <w:pStyle w:val="ad"/>
              <w:rPr>
                <w:rStyle w:val="ac"/>
                <w:rFonts w:ascii="Times New Roman" w:hAnsi="Times New Roman" w:cs="Times New Roman"/>
                <w:b w:val="0"/>
                <w:bCs w:val="0"/>
                <w:sz w:val="22"/>
                <w:szCs w:val="22"/>
              </w:rPr>
            </w:pPr>
          </w:p>
        </w:tc>
        <w:tc>
          <w:tcPr>
            <w:tcW w:w="1843" w:type="dxa"/>
            <w:shd w:val="clear" w:color="auto" w:fill="auto"/>
          </w:tcPr>
          <w:p w:rsidR="009775CE" w:rsidRPr="004B052C" w:rsidRDefault="009775CE" w:rsidP="00A11D64">
            <w:pPr>
              <w:tabs>
                <w:tab w:val="left" w:pos="2676"/>
              </w:tabs>
              <w:jc w:val="center"/>
              <w:rPr>
                <w:rFonts w:ascii="Times New Roman" w:hAnsi="Times New Roman"/>
              </w:rPr>
            </w:pPr>
          </w:p>
        </w:tc>
        <w:tc>
          <w:tcPr>
            <w:tcW w:w="1275" w:type="dxa"/>
            <w:shd w:val="clear" w:color="auto" w:fill="auto"/>
          </w:tcPr>
          <w:p w:rsidR="009775CE" w:rsidRPr="004B052C" w:rsidRDefault="009775CE" w:rsidP="00A11D64">
            <w:pPr>
              <w:tabs>
                <w:tab w:val="left" w:pos="2676"/>
              </w:tabs>
              <w:jc w:val="center"/>
              <w:rPr>
                <w:rFonts w:ascii="Times New Roman" w:hAnsi="Times New Roman"/>
              </w:rPr>
            </w:pPr>
          </w:p>
        </w:tc>
        <w:tc>
          <w:tcPr>
            <w:tcW w:w="2268" w:type="dxa"/>
            <w:shd w:val="clear" w:color="auto" w:fill="auto"/>
          </w:tcPr>
          <w:p w:rsidR="009775CE" w:rsidRPr="00F47E13" w:rsidRDefault="009775CE" w:rsidP="00A11D64">
            <w:pPr>
              <w:tabs>
                <w:tab w:val="left" w:pos="2676"/>
              </w:tabs>
              <w:jc w:val="center"/>
              <w:rPr>
                <w:rFonts w:ascii="Times New Roman" w:hAnsi="Times New Roman"/>
                <w:sz w:val="28"/>
                <w:szCs w:val="28"/>
              </w:rPr>
            </w:pPr>
          </w:p>
        </w:tc>
        <w:tc>
          <w:tcPr>
            <w:tcW w:w="1985" w:type="dxa"/>
            <w:shd w:val="clear" w:color="auto" w:fill="auto"/>
          </w:tcPr>
          <w:p w:rsidR="009775CE" w:rsidRPr="00B428B3" w:rsidRDefault="009775CE"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6C07FC" w:rsidRDefault="00416CB0" w:rsidP="00680404">
            <w:pPr>
              <w:tabs>
                <w:tab w:val="left" w:pos="2676"/>
              </w:tabs>
              <w:jc w:val="both"/>
              <w:rPr>
                <w:rFonts w:ascii="Times New Roman" w:hAnsi="Times New Roman"/>
                <w:b/>
                <w:i/>
              </w:rPr>
            </w:pPr>
            <w:r w:rsidRPr="006C07FC">
              <w:rPr>
                <w:rStyle w:val="ac"/>
                <w:rFonts w:ascii="Times New Roman" w:hAnsi="Times New Roman"/>
                <w:bCs w:val="0"/>
                <w:i/>
              </w:rPr>
              <w:t xml:space="preserve">4. </w:t>
            </w:r>
            <w:r w:rsidR="00BC1E8D" w:rsidRPr="006C07FC">
              <w:rPr>
                <w:rStyle w:val="ac"/>
                <w:rFonts w:ascii="Times New Roman" w:hAnsi="Times New Roman"/>
                <w:bCs w:val="0"/>
                <w:i/>
              </w:rPr>
              <w:t>при осуществлении муниципальных закупок и закупок отдельными видами юридических лиц</w:t>
            </w:r>
          </w:p>
        </w:tc>
        <w:tc>
          <w:tcPr>
            <w:tcW w:w="1843" w:type="dxa"/>
            <w:shd w:val="clear" w:color="auto" w:fill="auto"/>
          </w:tcPr>
          <w:p w:rsidR="00053EEB" w:rsidRPr="006C07FC" w:rsidRDefault="00053EEB" w:rsidP="00B1235E">
            <w:pPr>
              <w:tabs>
                <w:tab w:val="left" w:pos="2676"/>
              </w:tabs>
              <w:jc w:val="center"/>
              <w:rPr>
                <w:rFonts w:ascii="Times New Roman" w:hAnsi="Times New Roman"/>
                <w:b/>
                <w:i/>
              </w:rPr>
            </w:pPr>
          </w:p>
        </w:tc>
        <w:tc>
          <w:tcPr>
            <w:tcW w:w="1275" w:type="dxa"/>
            <w:shd w:val="clear" w:color="auto" w:fill="auto"/>
          </w:tcPr>
          <w:p w:rsidR="00053EEB" w:rsidRPr="006C07FC" w:rsidRDefault="00053EEB" w:rsidP="00B1235E">
            <w:pPr>
              <w:tabs>
                <w:tab w:val="left" w:pos="2676"/>
              </w:tabs>
              <w:jc w:val="center"/>
              <w:rPr>
                <w:rFonts w:ascii="Times New Roman" w:hAnsi="Times New Roman"/>
                <w:b/>
                <w:i/>
              </w:rPr>
            </w:pPr>
          </w:p>
        </w:tc>
        <w:tc>
          <w:tcPr>
            <w:tcW w:w="2268" w:type="dxa"/>
            <w:shd w:val="clear" w:color="auto" w:fill="auto"/>
          </w:tcPr>
          <w:p w:rsidR="00053EEB" w:rsidRPr="006C07FC" w:rsidRDefault="00053EEB" w:rsidP="00A11D64">
            <w:pPr>
              <w:tabs>
                <w:tab w:val="left" w:pos="2676"/>
              </w:tabs>
              <w:jc w:val="center"/>
              <w:rPr>
                <w:rFonts w:ascii="Times New Roman" w:hAnsi="Times New Roman"/>
                <w:b/>
                <w:i/>
              </w:rPr>
            </w:pPr>
          </w:p>
        </w:tc>
        <w:tc>
          <w:tcPr>
            <w:tcW w:w="1985" w:type="dxa"/>
            <w:shd w:val="clear" w:color="auto" w:fill="auto"/>
          </w:tcPr>
          <w:p w:rsidR="00053EEB" w:rsidRPr="006C07FC" w:rsidRDefault="00053EEB" w:rsidP="00A11D64">
            <w:pPr>
              <w:tabs>
                <w:tab w:val="left" w:pos="2676"/>
              </w:tabs>
              <w:jc w:val="center"/>
              <w:rPr>
                <w:rFonts w:ascii="Times New Roman" w:hAnsi="Times New Roman"/>
                <w:b/>
                <w:i/>
              </w:rPr>
            </w:pPr>
          </w:p>
        </w:tc>
      </w:tr>
      <w:tr w:rsidR="004B052C" w:rsidRPr="00B428B3" w:rsidTr="00721F9A">
        <w:tc>
          <w:tcPr>
            <w:tcW w:w="2093" w:type="dxa"/>
            <w:shd w:val="clear" w:color="auto" w:fill="auto"/>
          </w:tcPr>
          <w:p w:rsidR="004B052C" w:rsidRPr="006941FA" w:rsidRDefault="004B052C" w:rsidP="005A11DE">
            <w:pPr>
              <w:tabs>
                <w:tab w:val="left" w:pos="2676"/>
              </w:tabs>
              <w:jc w:val="both"/>
              <w:rPr>
                <w:rStyle w:val="ac"/>
                <w:rFonts w:ascii="Times New Roman" w:hAnsi="Times New Roman"/>
                <w:b w:val="0"/>
                <w:bCs w:val="0"/>
              </w:rPr>
            </w:pPr>
          </w:p>
        </w:tc>
        <w:tc>
          <w:tcPr>
            <w:tcW w:w="1843" w:type="dxa"/>
            <w:shd w:val="clear" w:color="auto" w:fill="auto"/>
          </w:tcPr>
          <w:p w:rsidR="004B052C" w:rsidRPr="006941FA" w:rsidRDefault="004B052C" w:rsidP="00B1235E">
            <w:pPr>
              <w:tabs>
                <w:tab w:val="left" w:pos="2676"/>
              </w:tabs>
              <w:jc w:val="center"/>
              <w:rPr>
                <w:rFonts w:ascii="Times New Roman" w:hAnsi="Times New Roman"/>
              </w:rPr>
            </w:pPr>
          </w:p>
        </w:tc>
        <w:tc>
          <w:tcPr>
            <w:tcW w:w="1275" w:type="dxa"/>
            <w:shd w:val="clear" w:color="auto" w:fill="auto"/>
          </w:tcPr>
          <w:p w:rsidR="004B052C" w:rsidRPr="005A11DE" w:rsidRDefault="004B052C" w:rsidP="005A11DE">
            <w:pPr>
              <w:tabs>
                <w:tab w:val="left" w:pos="2676"/>
              </w:tabs>
              <w:jc w:val="center"/>
              <w:rPr>
                <w:rFonts w:ascii="Times New Roman" w:hAnsi="Times New Roman"/>
              </w:rPr>
            </w:pPr>
          </w:p>
        </w:tc>
        <w:tc>
          <w:tcPr>
            <w:tcW w:w="2268" w:type="dxa"/>
            <w:shd w:val="clear" w:color="auto" w:fill="auto"/>
          </w:tcPr>
          <w:p w:rsidR="004B052C" w:rsidRPr="006941FA" w:rsidRDefault="004B052C" w:rsidP="00A11D64">
            <w:pPr>
              <w:tabs>
                <w:tab w:val="left" w:pos="2676"/>
              </w:tabs>
              <w:jc w:val="center"/>
              <w:rPr>
                <w:rFonts w:ascii="Times New Roman" w:hAnsi="Times New Roman"/>
                <w:b/>
              </w:rPr>
            </w:pPr>
          </w:p>
        </w:tc>
        <w:tc>
          <w:tcPr>
            <w:tcW w:w="1985" w:type="dxa"/>
            <w:shd w:val="clear" w:color="auto" w:fill="auto"/>
          </w:tcPr>
          <w:p w:rsidR="004B052C" w:rsidRPr="006941FA" w:rsidRDefault="004B052C" w:rsidP="00A11D64">
            <w:pPr>
              <w:tabs>
                <w:tab w:val="left" w:pos="2676"/>
              </w:tabs>
              <w:jc w:val="center"/>
              <w:rPr>
                <w:rFonts w:ascii="Times New Roman" w:hAnsi="Times New Roman"/>
                <w:b/>
              </w:rPr>
            </w:pPr>
          </w:p>
        </w:tc>
      </w:tr>
      <w:tr w:rsidR="005A11DE" w:rsidRPr="00B428B3" w:rsidTr="00721F9A">
        <w:tc>
          <w:tcPr>
            <w:tcW w:w="2093" w:type="dxa"/>
            <w:shd w:val="clear" w:color="auto" w:fill="auto"/>
          </w:tcPr>
          <w:p w:rsidR="005A11DE" w:rsidRPr="006941FA" w:rsidRDefault="005A11DE" w:rsidP="005A11DE">
            <w:pPr>
              <w:pStyle w:val="ad"/>
              <w:rPr>
                <w:rStyle w:val="ac"/>
                <w:rFonts w:ascii="Times New Roman" w:hAnsi="Times New Roman"/>
                <w:b w:val="0"/>
                <w:bCs w:val="0"/>
              </w:rPr>
            </w:pPr>
          </w:p>
        </w:tc>
        <w:tc>
          <w:tcPr>
            <w:tcW w:w="1843" w:type="dxa"/>
            <w:shd w:val="clear" w:color="auto" w:fill="auto"/>
          </w:tcPr>
          <w:p w:rsidR="005A11DE" w:rsidRPr="006941FA" w:rsidRDefault="005A11DE" w:rsidP="00B1235E">
            <w:pPr>
              <w:tabs>
                <w:tab w:val="left" w:pos="2676"/>
              </w:tabs>
              <w:jc w:val="center"/>
              <w:rPr>
                <w:rFonts w:ascii="Times New Roman" w:hAnsi="Times New Roman"/>
              </w:rPr>
            </w:pPr>
          </w:p>
        </w:tc>
        <w:tc>
          <w:tcPr>
            <w:tcW w:w="1275" w:type="dxa"/>
            <w:shd w:val="clear" w:color="auto" w:fill="auto"/>
          </w:tcPr>
          <w:p w:rsidR="005A11DE" w:rsidRPr="005A11DE" w:rsidRDefault="005A11DE" w:rsidP="005A11DE">
            <w:pPr>
              <w:tabs>
                <w:tab w:val="left" w:pos="2676"/>
              </w:tabs>
              <w:jc w:val="center"/>
              <w:rPr>
                <w:rFonts w:ascii="Times New Roman" w:hAnsi="Times New Roman"/>
              </w:rPr>
            </w:pPr>
          </w:p>
        </w:tc>
        <w:tc>
          <w:tcPr>
            <w:tcW w:w="2268" w:type="dxa"/>
            <w:shd w:val="clear" w:color="auto" w:fill="auto"/>
          </w:tcPr>
          <w:p w:rsidR="005A11DE" w:rsidRDefault="005A11DE" w:rsidP="00A11D64">
            <w:pPr>
              <w:tabs>
                <w:tab w:val="left" w:pos="2676"/>
              </w:tabs>
              <w:jc w:val="center"/>
              <w:rPr>
                <w:rFonts w:ascii="Times New Roman" w:hAnsi="Times New Roman"/>
                <w:b/>
              </w:rPr>
            </w:pPr>
          </w:p>
        </w:tc>
        <w:tc>
          <w:tcPr>
            <w:tcW w:w="1985" w:type="dxa"/>
            <w:shd w:val="clear" w:color="auto" w:fill="auto"/>
          </w:tcPr>
          <w:p w:rsidR="005A11DE" w:rsidRPr="006941FA" w:rsidRDefault="005A11DE" w:rsidP="00A11D64">
            <w:pPr>
              <w:tabs>
                <w:tab w:val="left" w:pos="2676"/>
              </w:tabs>
              <w:jc w:val="center"/>
              <w:rPr>
                <w:rFonts w:ascii="Times New Roman" w:hAnsi="Times New Roman"/>
                <w:b/>
              </w:rPr>
            </w:pPr>
          </w:p>
        </w:tc>
      </w:tr>
      <w:tr w:rsidR="005A11DE" w:rsidRPr="00B428B3" w:rsidTr="00721F9A">
        <w:tc>
          <w:tcPr>
            <w:tcW w:w="2093" w:type="dxa"/>
            <w:shd w:val="clear" w:color="auto" w:fill="auto"/>
          </w:tcPr>
          <w:p w:rsidR="005A11DE" w:rsidRDefault="005A11DE" w:rsidP="005A11DE">
            <w:pPr>
              <w:pStyle w:val="ad"/>
              <w:rPr>
                <w:rStyle w:val="ac"/>
                <w:rFonts w:ascii="Times New Roman" w:hAnsi="Times New Roman"/>
                <w:b w:val="0"/>
                <w:bCs w:val="0"/>
              </w:rPr>
            </w:pPr>
          </w:p>
        </w:tc>
        <w:tc>
          <w:tcPr>
            <w:tcW w:w="1843" w:type="dxa"/>
            <w:shd w:val="clear" w:color="auto" w:fill="auto"/>
          </w:tcPr>
          <w:p w:rsidR="005A11DE" w:rsidRDefault="005A11DE" w:rsidP="005A11DE">
            <w:pPr>
              <w:tabs>
                <w:tab w:val="left" w:pos="2676"/>
              </w:tabs>
              <w:jc w:val="center"/>
              <w:rPr>
                <w:rFonts w:ascii="Times New Roman" w:hAnsi="Times New Roman"/>
              </w:rPr>
            </w:pPr>
          </w:p>
        </w:tc>
        <w:tc>
          <w:tcPr>
            <w:tcW w:w="1275" w:type="dxa"/>
            <w:shd w:val="clear" w:color="auto" w:fill="auto"/>
          </w:tcPr>
          <w:p w:rsidR="005A11DE" w:rsidRDefault="005A11DE" w:rsidP="005A11DE">
            <w:pPr>
              <w:tabs>
                <w:tab w:val="left" w:pos="2676"/>
              </w:tabs>
              <w:jc w:val="center"/>
              <w:rPr>
                <w:rFonts w:ascii="Times New Roman" w:hAnsi="Times New Roman"/>
              </w:rPr>
            </w:pPr>
          </w:p>
        </w:tc>
        <w:tc>
          <w:tcPr>
            <w:tcW w:w="2268" w:type="dxa"/>
            <w:shd w:val="clear" w:color="auto" w:fill="auto"/>
          </w:tcPr>
          <w:p w:rsidR="005A11DE" w:rsidRDefault="005A11DE" w:rsidP="00A11D64">
            <w:pPr>
              <w:tabs>
                <w:tab w:val="left" w:pos="2676"/>
              </w:tabs>
              <w:jc w:val="center"/>
              <w:rPr>
                <w:rFonts w:ascii="Times New Roman" w:hAnsi="Times New Roman"/>
                <w:b/>
              </w:rPr>
            </w:pPr>
          </w:p>
        </w:tc>
        <w:tc>
          <w:tcPr>
            <w:tcW w:w="1985" w:type="dxa"/>
            <w:shd w:val="clear" w:color="auto" w:fill="auto"/>
          </w:tcPr>
          <w:p w:rsidR="005A11DE" w:rsidRPr="006941FA" w:rsidRDefault="005A11DE" w:rsidP="00A11D64">
            <w:pPr>
              <w:tabs>
                <w:tab w:val="left" w:pos="2676"/>
              </w:tabs>
              <w:jc w:val="center"/>
              <w:rPr>
                <w:rFonts w:ascii="Times New Roman" w:hAnsi="Times New Roman"/>
                <w:b/>
              </w:rPr>
            </w:pPr>
          </w:p>
        </w:tc>
      </w:tr>
      <w:tr w:rsidR="005A11DE" w:rsidRPr="00B428B3" w:rsidTr="00721F9A">
        <w:tc>
          <w:tcPr>
            <w:tcW w:w="2093" w:type="dxa"/>
            <w:shd w:val="clear" w:color="auto" w:fill="auto"/>
          </w:tcPr>
          <w:p w:rsidR="005A11DE" w:rsidRDefault="005A11DE" w:rsidP="005A11DE">
            <w:pPr>
              <w:pStyle w:val="ad"/>
              <w:rPr>
                <w:rStyle w:val="ac"/>
                <w:rFonts w:ascii="Times New Roman" w:hAnsi="Times New Roman"/>
                <w:b w:val="0"/>
                <w:bCs w:val="0"/>
              </w:rPr>
            </w:pPr>
          </w:p>
        </w:tc>
        <w:tc>
          <w:tcPr>
            <w:tcW w:w="1843" w:type="dxa"/>
            <w:shd w:val="clear" w:color="auto" w:fill="auto"/>
          </w:tcPr>
          <w:p w:rsidR="005A11DE" w:rsidRDefault="005A11DE" w:rsidP="005A11DE">
            <w:pPr>
              <w:tabs>
                <w:tab w:val="left" w:pos="2676"/>
              </w:tabs>
              <w:jc w:val="center"/>
              <w:rPr>
                <w:rFonts w:ascii="Times New Roman" w:hAnsi="Times New Roman"/>
              </w:rPr>
            </w:pPr>
          </w:p>
        </w:tc>
        <w:tc>
          <w:tcPr>
            <w:tcW w:w="1275" w:type="dxa"/>
            <w:shd w:val="clear" w:color="auto" w:fill="auto"/>
          </w:tcPr>
          <w:p w:rsidR="005A11DE" w:rsidRDefault="005A11DE" w:rsidP="005A11DE">
            <w:pPr>
              <w:tabs>
                <w:tab w:val="left" w:pos="2676"/>
              </w:tabs>
              <w:jc w:val="center"/>
              <w:rPr>
                <w:rFonts w:ascii="Times New Roman" w:hAnsi="Times New Roman"/>
              </w:rPr>
            </w:pPr>
          </w:p>
        </w:tc>
        <w:tc>
          <w:tcPr>
            <w:tcW w:w="2268" w:type="dxa"/>
            <w:shd w:val="clear" w:color="auto" w:fill="auto"/>
          </w:tcPr>
          <w:p w:rsidR="005A11DE" w:rsidRDefault="005A11DE" w:rsidP="00A11D64">
            <w:pPr>
              <w:tabs>
                <w:tab w:val="left" w:pos="2676"/>
              </w:tabs>
              <w:jc w:val="center"/>
              <w:rPr>
                <w:rFonts w:ascii="Times New Roman" w:hAnsi="Times New Roman"/>
                <w:b/>
              </w:rPr>
            </w:pPr>
          </w:p>
        </w:tc>
        <w:tc>
          <w:tcPr>
            <w:tcW w:w="1985" w:type="dxa"/>
            <w:shd w:val="clear" w:color="auto" w:fill="auto"/>
          </w:tcPr>
          <w:p w:rsidR="005A11DE" w:rsidRPr="006941FA" w:rsidRDefault="005A11DE" w:rsidP="00A11D64">
            <w:pPr>
              <w:tabs>
                <w:tab w:val="left" w:pos="2676"/>
              </w:tabs>
              <w:jc w:val="center"/>
              <w:rPr>
                <w:rFonts w:ascii="Times New Roman" w:hAnsi="Times New Roman"/>
                <w:b/>
              </w:rPr>
            </w:pPr>
          </w:p>
        </w:tc>
      </w:tr>
      <w:tr w:rsidR="005A11DE" w:rsidRPr="00B428B3" w:rsidTr="00721F9A">
        <w:tc>
          <w:tcPr>
            <w:tcW w:w="2093" w:type="dxa"/>
            <w:shd w:val="clear" w:color="auto" w:fill="auto"/>
          </w:tcPr>
          <w:p w:rsidR="005A11DE" w:rsidRDefault="005A11DE" w:rsidP="005A11DE">
            <w:pPr>
              <w:pStyle w:val="ad"/>
              <w:rPr>
                <w:rStyle w:val="ac"/>
                <w:rFonts w:ascii="Times New Roman" w:hAnsi="Times New Roman"/>
                <w:b w:val="0"/>
                <w:bCs w:val="0"/>
              </w:rPr>
            </w:pPr>
          </w:p>
        </w:tc>
        <w:tc>
          <w:tcPr>
            <w:tcW w:w="1843" w:type="dxa"/>
            <w:shd w:val="clear" w:color="auto" w:fill="auto"/>
          </w:tcPr>
          <w:p w:rsidR="005A11DE" w:rsidRDefault="005A11DE" w:rsidP="005A11DE">
            <w:pPr>
              <w:tabs>
                <w:tab w:val="left" w:pos="2676"/>
              </w:tabs>
              <w:jc w:val="center"/>
              <w:rPr>
                <w:rFonts w:ascii="Times New Roman" w:hAnsi="Times New Roman"/>
              </w:rPr>
            </w:pPr>
          </w:p>
        </w:tc>
        <w:tc>
          <w:tcPr>
            <w:tcW w:w="1275" w:type="dxa"/>
            <w:shd w:val="clear" w:color="auto" w:fill="auto"/>
          </w:tcPr>
          <w:p w:rsidR="005A11DE" w:rsidRDefault="005A11DE" w:rsidP="005A11DE">
            <w:pPr>
              <w:tabs>
                <w:tab w:val="left" w:pos="2676"/>
              </w:tabs>
              <w:jc w:val="center"/>
              <w:rPr>
                <w:rFonts w:ascii="Times New Roman" w:hAnsi="Times New Roman"/>
              </w:rPr>
            </w:pPr>
          </w:p>
        </w:tc>
        <w:tc>
          <w:tcPr>
            <w:tcW w:w="2268" w:type="dxa"/>
            <w:shd w:val="clear" w:color="auto" w:fill="auto"/>
          </w:tcPr>
          <w:p w:rsidR="005A11DE" w:rsidRDefault="005A11DE" w:rsidP="00A11D64">
            <w:pPr>
              <w:tabs>
                <w:tab w:val="left" w:pos="2676"/>
              </w:tabs>
              <w:jc w:val="center"/>
              <w:rPr>
                <w:rFonts w:ascii="Times New Roman" w:hAnsi="Times New Roman"/>
                <w:b/>
              </w:rPr>
            </w:pPr>
          </w:p>
        </w:tc>
        <w:tc>
          <w:tcPr>
            <w:tcW w:w="1985" w:type="dxa"/>
            <w:shd w:val="clear" w:color="auto" w:fill="auto"/>
          </w:tcPr>
          <w:p w:rsidR="005A11DE" w:rsidRPr="006941FA" w:rsidRDefault="005A11DE" w:rsidP="00A11D64">
            <w:pPr>
              <w:tabs>
                <w:tab w:val="left" w:pos="2676"/>
              </w:tabs>
              <w:jc w:val="center"/>
              <w:rPr>
                <w:rFonts w:ascii="Times New Roman" w:hAnsi="Times New Roman"/>
                <w:b/>
              </w:rPr>
            </w:pPr>
          </w:p>
        </w:tc>
      </w:tr>
      <w:tr w:rsidR="003901CE" w:rsidRPr="00B428B3" w:rsidTr="00721F9A">
        <w:tc>
          <w:tcPr>
            <w:tcW w:w="2093" w:type="dxa"/>
            <w:shd w:val="clear" w:color="auto" w:fill="auto"/>
          </w:tcPr>
          <w:p w:rsidR="003901CE" w:rsidRPr="00FC121F" w:rsidRDefault="00FC121F" w:rsidP="00FC121F">
            <w:pPr>
              <w:pStyle w:val="ad"/>
              <w:rPr>
                <w:rStyle w:val="ac"/>
                <w:rFonts w:ascii="Times New Roman" w:hAnsi="Times New Roman"/>
                <w:b w:val="0"/>
                <w:bCs w:val="0"/>
                <w:i/>
                <w:sz w:val="22"/>
                <w:szCs w:val="22"/>
              </w:rPr>
            </w:pPr>
            <w:bookmarkStart w:id="1" w:name="sub_297"/>
            <w:r w:rsidRPr="00FC121F">
              <w:rPr>
                <w:rStyle w:val="ac"/>
                <w:rFonts w:ascii="Times New Roman" w:hAnsi="Times New Roman" w:cs="Times New Roman"/>
                <w:bCs w:val="0"/>
                <w:i/>
                <w:sz w:val="22"/>
                <w:szCs w:val="22"/>
              </w:rPr>
              <w:t xml:space="preserve">5. Нарушения в сфере деятельности Центрального банка Российской Федерации, его структурных </w:t>
            </w:r>
            <w:proofErr w:type="spellStart"/>
            <w:proofErr w:type="gramStart"/>
            <w:r w:rsidRPr="00FC121F">
              <w:rPr>
                <w:rStyle w:val="ac"/>
                <w:rFonts w:ascii="Times New Roman" w:hAnsi="Times New Roman" w:cs="Times New Roman"/>
                <w:bCs w:val="0"/>
                <w:i/>
                <w:sz w:val="22"/>
                <w:szCs w:val="22"/>
              </w:rPr>
              <w:t>подразделени</w:t>
            </w:r>
            <w:proofErr w:type="spellEnd"/>
            <w:r w:rsidRPr="00FC121F">
              <w:rPr>
                <w:rStyle w:val="ac"/>
                <w:rFonts w:ascii="Times New Roman" w:hAnsi="Times New Roman" w:cs="Times New Roman"/>
                <w:bCs w:val="0"/>
                <w:i/>
                <w:sz w:val="22"/>
                <w:szCs w:val="22"/>
              </w:rPr>
              <w:t xml:space="preserve"> и</w:t>
            </w:r>
            <w:proofErr w:type="gramEnd"/>
            <w:r w:rsidRPr="00FC121F">
              <w:rPr>
                <w:rStyle w:val="ac"/>
                <w:rFonts w:ascii="Times New Roman" w:hAnsi="Times New Roman" w:cs="Times New Roman"/>
                <w:bCs w:val="0"/>
                <w:i/>
                <w:sz w:val="22"/>
                <w:szCs w:val="22"/>
              </w:rPr>
              <w:t xml:space="preserve">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w:t>
            </w:r>
            <w:r w:rsidRPr="00FC121F">
              <w:rPr>
                <w:rStyle w:val="ac"/>
                <w:rFonts w:ascii="Times New Roman" w:hAnsi="Times New Roman" w:cs="Times New Roman"/>
                <w:bCs w:val="0"/>
                <w:i/>
                <w:sz w:val="22"/>
                <w:szCs w:val="22"/>
              </w:rPr>
              <w:lastRenderedPageBreak/>
              <w:t>том числе при использовании ими имущества, находящегося в государственной (муниципальной) собственности</w:t>
            </w:r>
            <w:bookmarkEnd w:id="1"/>
          </w:p>
        </w:tc>
        <w:tc>
          <w:tcPr>
            <w:tcW w:w="1843" w:type="dxa"/>
            <w:shd w:val="clear" w:color="auto" w:fill="auto"/>
          </w:tcPr>
          <w:p w:rsidR="003901CE" w:rsidRDefault="003901CE" w:rsidP="003901CE">
            <w:pPr>
              <w:tabs>
                <w:tab w:val="left" w:pos="2676"/>
              </w:tabs>
              <w:jc w:val="center"/>
              <w:rPr>
                <w:rFonts w:ascii="Times New Roman" w:hAnsi="Times New Roman"/>
              </w:rPr>
            </w:pPr>
          </w:p>
        </w:tc>
        <w:tc>
          <w:tcPr>
            <w:tcW w:w="1275" w:type="dxa"/>
            <w:shd w:val="clear" w:color="auto" w:fill="auto"/>
          </w:tcPr>
          <w:p w:rsidR="003901CE" w:rsidRDefault="003901CE" w:rsidP="005A11DE">
            <w:pPr>
              <w:tabs>
                <w:tab w:val="left" w:pos="2676"/>
              </w:tabs>
              <w:jc w:val="center"/>
              <w:rPr>
                <w:rFonts w:ascii="Times New Roman" w:hAnsi="Times New Roman"/>
              </w:rPr>
            </w:pPr>
          </w:p>
        </w:tc>
        <w:tc>
          <w:tcPr>
            <w:tcW w:w="2268" w:type="dxa"/>
            <w:shd w:val="clear" w:color="auto" w:fill="auto"/>
          </w:tcPr>
          <w:p w:rsidR="003901CE" w:rsidRDefault="003901CE" w:rsidP="00A11D64">
            <w:pPr>
              <w:tabs>
                <w:tab w:val="left" w:pos="2676"/>
              </w:tabs>
              <w:jc w:val="center"/>
              <w:rPr>
                <w:rFonts w:ascii="Times New Roman" w:hAnsi="Times New Roman"/>
                <w:b/>
              </w:rPr>
            </w:pPr>
          </w:p>
        </w:tc>
        <w:tc>
          <w:tcPr>
            <w:tcW w:w="1985" w:type="dxa"/>
            <w:shd w:val="clear" w:color="auto" w:fill="auto"/>
          </w:tcPr>
          <w:p w:rsidR="003901CE" w:rsidRPr="006941FA" w:rsidRDefault="003901CE" w:rsidP="00A11D64">
            <w:pPr>
              <w:tabs>
                <w:tab w:val="left" w:pos="2676"/>
              </w:tabs>
              <w:jc w:val="center"/>
              <w:rPr>
                <w:rFonts w:ascii="Times New Roman" w:hAnsi="Times New Roman"/>
                <w:b/>
              </w:rPr>
            </w:pPr>
          </w:p>
        </w:tc>
      </w:tr>
      <w:tr w:rsidR="00053EEB" w:rsidRPr="00B428B3" w:rsidTr="00721F9A">
        <w:tc>
          <w:tcPr>
            <w:tcW w:w="2093" w:type="dxa"/>
            <w:shd w:val="clear" w:color="auto" w:fill="auto"/>
          </w:tcPr>
          <w:p w:rsidR="00053EEB" w:rsidRPr="00BC1E8D" w:rsidRDefault="00416CB0" w:rsidP="00A11D64">
            <w:pPr>
              <w:tabs>
                <w:tab w:val="left" w:pos="2676"/>
              </w:tabs>
              <w:jc w:val="both"/>
              <w:rPr>
                <w:rFonts w:ascii="Times New Roman" w:hAnsi="Times New Roman"/>
                <w:b/>
              </w:rPr>
            </w:pPr>
            <w:r>
              <w:rPr>
                <w:rStyle w:val="ac"/>
                <w:rFonts w:ascii="Times New Roman" w:hAnsi="Times New Roman"/>
                <w:b w:val="0"/>
                <w:bCs w:val="0"/>
              </w:rPr>
              <w:lastRenderedPageBreak/>
              <w:t xml:space="preserve">5.1. </w:t>
            </w:r>
            <w:r w:rsidR="00BC1E8D" w:rsidRPr="00BC1E8D">
              <w:rPr>
                <w:rStyle w:val="ac"/>
                <w:rFonts w:ascii="Times New Roman" w:hAnsi="Times New Roman"/>
                <w:b w:val="0"/>
                <w:bCs w:val="0"/>
              </w:rPr>
              <w:t>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w:t>
            </w:r>
          </w:p>
        </w:tc>
        <w:tc>
          <w:tcPr>
            <w:tcW w:w="1843" w:type="dxa"/>
            <w:shd w:val="clear" w:color="auto" w:fill="auto"/>
          </w:tcPr>
          <w:p w:rsidR="00053EEB" w:rsidRPr="0009085D" w:rsidRDefault="00053EEB" w:rsidP="0009085D">
            <w:pPr>
              <w:tabs>
                <w:tab w:val="left" w:pos="2676"/>
              </w:tabs>
              <w:jc w:val="center"/>
              <w:rPr>
                <w:rFonts w:ascii="Times New Roman" w:hAnsi="Times New Roman"/>
                <w:sz w:val="28"/>
                <w:szCs w:val="28"/>
              </w:rPr>
            </w:pPr>
          </w:p>
        </w:tc>
        <w:tc>
          <w:tcPr>
            <w:tcW w:w="1275" w:type="dxa"/>
            <w:shd w:val="clear" w:color="auto" w:fill="auto"/>
          </w:tcPr>
          <w:p w:rsidR="00053EEB" w:rsidRPr="0009085D" w:rsidRDefault="00053EEB" w:rsidP="00A11D64">
            <w:pPr>
              <w:tabs>
                <w:tab w:val="left" w:pos="2676"/>
              </w:tabs>
              <w:jc w:val="center"/>
              <w:rPr>
                <w:rFonts w:ascii="Times New Roman" w:hAnsi="Times New Roman"/>
                <w:sz w:val="28"/>
                <w:szCs w:val="28"/>
              </w:rPr>
            </w:pP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BC1E8D" w:rsidRDefault="00416CB0" w:rsidP="00A11D64">
            <w:pPr>
              <w:tabs>
                <w:tab w:val="left" w:pos="2676"/>
              </w:tabs>
              <w:jc w:val="both"/>
              <w:rPr>
                <w:rFonts w:ascii="Times New Roman" w:hAnsi="Times New Roman"/>
                <w:b/>
                <w:sz w:val="24"/>
                <w:szCs w:val="24"/>
              </w:rPr>
            </w:pPr>
            <w:r>
              <w:rPr>
                <w:rStyle w:val="ac"/>
                <w:rFonts w:ascii="Times New Roman" w:hAnsi="Times New Roman"/>
                <w:b w:val="0"/>
                <w:bCs w:val="0"/>
              </w:rPr>
              <w:t xml:space="preserve">5.2. </w:t>
            </w:r>
            <w:r w:rsidR="00BC1E8D" w:rsidRPr="00BC1E8D">
              <w:rPr>
                <w:rStyle w:val="ac"/>
                <w:rFonts w:ascii="Times New Roman" w:hAnsi="Times New Roman"/>
                <w:b w:val="0"/>
                <w:bCs w:val="0"/>
              </w:rPr>
              <w:t>в сфере деятельности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c>
          <w:tcPr>
            <w:tcW w:w="1843"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27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64483F" w:rsidRDefault="00416CB0" w:rsidP="0019726B">
            <w:pPr>
              <w:tabs>
                <w:tab w:val="left" w:pos="2676"/>
              </w:tabs>
              <w:jc w:val="both"/>
              <w:rPr>
                <w:rFonts w:ascii="Times New Roman" w:hAnsi="Times New Roman"/>
                <w:b/>
                <w:i/>
              </w:rPr>
            </w:pPr>
            <w:r w:rsidRPr="0064483F">
              <w:rPr>
                <w:rStyle w:val="ac"/>
                <w:rFonts w:ascii="Times New Roman" w:hAnsi="Times New Roman"/>
                <w:b w:val="0"/>
                <w:bCs w:val="0"/>
                <w:i/>
              </w:rPr>
              <w:t xml:space="preserve">6. </w:t>
            </w:r>
            <w:r w:rsidR="00BC1E8D" w:rsidRPr="0064483F">
              <w:rPr>
                <w:rStyle w:val="ac"/>
                <w:rFonts w:ascii="Times New Roman" w:hAnsi="Times New Roman"/>
                <w:b w:val="0"/>
                <w:bCs w:val="0"/>
                <w:i/>
              </w:rPr>
              <w:t>Иные нарушения</w:t>
            </w:r>
          </w:p>
        </w:tc>
        <w:tc>
          <w:tcPr>
            <w:tcW w:w="1843" w:type="dxa"/>
            <w:shd w:val="clear" w:color="auto" w:fill="auto"/>
          </w:tcPr>
          <w:p w:rsidR="00053EEB" w:rsidRPr="0064483F" w:rsidRDefault="00053EEB" w:rsidP="0064483F">
            <w:pPr>
              <w:tabs>
                <w:tab w:val="left" w:pos="2676"/>
              </w:tabs>
              <w:jc w:val="center"/>
              <w:rPr>
                <w:rFonts w:ascii="Times New Roman" w:hAnsi="Times New Roman"/>
                <w:i/>
              </w:rPr>
            </w:pPr>
          </w:p>
        </w:tc>
        <w:tc>
          <w:tcPr>
            <w:tcW w:w="1275" w:type="dxa"/>
            <w:shd w:val="clear" w:color="auto" w:fill="auto"/>
          </w:tcPr>
          <w:p w:rsidR="00053EEB" w:rsidRPr="0064483F" w:rsidRDefault="00053EEB" w:rsidP="00A11D64">
            <w:pPr>
              <w:tabs>
                <w:tab w:val="left" w:pos="2676"/>
              </w:tabs>
              <w:jc w:val="center"/>
              <w:rPr>
                <w:rFonts w:ascii="Times New Roman" w:hAnsi="Times New Roman"/>
                <w:i/>
              </w:rPr>
            </w:pPr>
          </w:p>
        </w:tc>
        <w:tc>
          <w:tcPr>
            <w:tcW w:w="2268" w:type="dxa"/>
            <w:shd w:val="clear" w:color="auto" w:fill="auto"/>
          </w:tcPr>
          <w:p w:rsidR="00053EEB" w:rsidRPr="0064483F" w:rsidRDefault="00053EEB" w:rsidP="00A11D64">
            <w:pPr>
              <w:tabs>
                <w:tab w:val="left" w:pos="2676"/>
              </w:tabs>
              <w:jc w:val="center"/>
              <w:rPr>
                <w:rFonts w:ascii="Times New Roman" w:hAnsi="Times New Roman"/>
                <w:b/>
                <w:i/>
              </w:rPr>
            </w:pPr>
          </w:p>
        </w:tc>
        <w:tc>
          <w:tcPr>
            <w:tcW w:w="1985" w:type="dxa"/>
            <w:shd w:val="clear" w:color="auto" w:fill="auto"/>
          </w:tcPr>
          <w:p w:rsidR="00053EEB" w:rsidRPr="0064483F" w:rsidRDefault="00053EEB" w:rsidP="00A11D64">
            <w:pPr>
              <w:tabs>
                <w:tab w:val="left" w:pos="2676"/>
              </w:tabs>
              <w:jc w:val="center"/>
              <w:rPr>
                <w:rFonts w:ascii="Times New Roman" w:hAnsi="Times New Roman"/>
                <w:b/>
                <w:i/>
              </w:rPr>
            </w:pPr>
          </w:p>
        </w:tc>
      </w:tr>
      <w:tr w:rsidR="00053EEB" w:rsidRPr="00B428B3" w:rsidTr="00721F9A">
        <w:tc>
          <w:tcPr>
            <w:tcW w:w="2093"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843"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27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B428B3" w:rsidRDefault="00053EEB" w:rsidP="00A11D64">
            <w:pPr>
              <w:tabs>
                <w:tab w:val="left" w:pos="2676"/>
              </w:tabs>
              <w:jc w:val="center"/>
              <w:rPr>
                <w:rFonts w:ascii="Times New Roman" w:hAnsi="Times New Roman"/>
                <w:b/>
                <w:sz w:val="28"/>
                <w:szCs w:val="28"/>
              </w:rPr>
            </w:pPr>
            <w:r w:rsidRPr="00B428B3">
              <w:rPr>
                <w:rFonts w:ascii="Times New Roman" w:hAnsi="Times New Roman"/>
                <w:b/>
                <w:sz w:val="28"/>
                <w:szCs w:val="28"/>
              </w:rPr>
              <w:lastRenderedPageBreak/>
              <w:t>Всего</w:t>
            </w:r>
          </w:p>
        </w:tc>
        <w:tc>
          <w:tcPr>
            <w:tcW w:w="1843" w:type="dxa"/>
            <w:shd w:val="clear" w:color="auto" w:fill="auto"/>
          </w:tcPr>
          <w:p w:rsidR="00053EEB" w:rsidRPr="00680404" w:rsidRDefault="009F1C17" w:rsidP="0064483F">
            <w:pPr>
              <w:tabs>
                <w:tab w:val="left" w:pos="2676"/>
              </w:tabs>
              <w:jc w:val="center"/>
              <w:rPr>
                <w:rFonts w:ascii="Times New Roman" w:hAnsi="Times New Roman"/>
                <w:b/>
              </w:rPr>
            </w:pPr>
            <w:r>
              <w:rPr>
                <w:rFonts w:ascii="Times New Roman" w:hAnsi="Times New Roman"/>
                <w:b/>
              </w:rPr>
              <w:t>13/-</w:t>
            </w:r>
          </w:p>
        </w:tc>
        <w:tc>
          <w:tcPr>
            <w:tcW w:w="1275" w:type="dxa"/>
            <w:shd w:val="clear" w:color="auto" w:fill="auto"/>
          </w:tcPr>
          <w:p w:rsidR="00053EEB" w:rsidRPr="009F1C17" w:rsidRDefault="009F1C17" w:rsidP="0064483F">
            <w:pPr>
              <w:tabs>
                <w:tab w:val="left" w:pos="2676"/>
              </w:tabs>
              <w:jc w:val="center"/>
              <w:rPr>
                <w:rFonts w:ascii="Times New Roman" w:hAnsi="Times New Roman"/>
                <w:b/>
              </w:rPr>
            </w:pPr>
            <w:r w:rsidRPr="009F1C17">
              <w:rPr>
                <w:rFonts w:ascii="Times New Roman" w:hAnsi="Times New Roman"/>
                <w:b/>
              </w:rPr>
              <w:t>13/-</w:t>
            </w: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bl>
    <w:p w:rsidR="000F5740" w:rsidRPr="00045422" w:rsidRDefault="00053EEB" w:rsidP="00FC121F">
      <w:pPr>
        <w:tabs>
          <w:tab w:val="left" w:pos="2676"/>
        </w:tabs>
        <w:spacing w:before="100" w:beforeAutospacing="1"/>
        <w:jc w:val="both"/>
        <w:rPr>
          <w:rFonts w:ascii="Times New Roman" w:hAnsi="Times New Roman"/>
          <w:b/>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F10E6B">
        <w:rPr>
          <w:rFonts w:ascii="Times New Roman" w:hAnsi="Times New Roman"/>
          <w:b/>
          <w:sz w:val="28"/>
          <w:szCs w:val="28"/>
        </w:rPr>
        <w:t xml:space="preserve"> </w:t>
      </w:r>
      <w:r w:rsidR="00045422" w:rsidRPr="00045422">
        <w:rPr>
          <w:rFonts w:ascii="Times New Roman" w:hAnsi="Times New Roman"/>
          <w:sz w:val="28"/>
          <w:szCs w:val="28"/>
        </w:rPr>
        <w:t>нет</w:t>
      </w:r>
    </w:p>
    <w:p w:rsidR="00053EEB" w:rsidRDefault="00F10E6B" w:rsidP="00053EEB">
      <w:pPr>
        <w:tabs>
          <w:tab w:val="left" w:pos="2676"/>
        </w:tabs>
        <w:jc w:val="both"/>
        <w:rPr>
          <w:rFonts w:ascii="Times New Roman" w:hAnsi="Times New Roman"/>
          <w:b/>
          <w:sz w:val="28"/>
          <w:szCs w:val="28"/>
        </w:rPr>
      </w:pPr>
      <w:r>
        <w:rPr>
          <w:rFonts w:ascii="Times New Roman" w:hAnsi="Times New Roman"/>
          <w:b/>
          <w:sz w:val="28"/>
          <w:szCs w:val="28"/>
        </w:rPr>
        <w:t xml:space="preserve">  </w:t>
      </w:r>
      <w:r w:rsidR="00053EEB">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B17EF5" w:rsidRDefault="00B17EF5" w:rsidP="00053EEB">
      <w:pPr>
        <w:tabs>
          <w:tab w:val="left" w:pos="2676"/>
        </w:tabs>
        <w:jc w:val="both"/>
        <w:rPr>
          <w:rFonts w:ascii="Times New Roman" w:hAnsi="Times New Roman"/>
          <w:b/>
          <w:sz w:val="28"/>
          <w:szCs w:val="28"/>
        </w:rPr>
      </w:pPr>
      <w:r>
        <w:rPr>
          <w:rFonts w:ascii="Times New Roman" w:hAnsi="Times New Roman"/>
          <w:b/>
          <w:sz w:val="28"/>
          <w:szCs w:val="28"/>
        </w:rPr>
        <w:t xml:space="preserve">Администрации </w:t>
      </w:r>
      <w:proofErr w:type="spellStart"/>
      <w:r w:rsidR="00F819DA">
        <w:rPr>
          <w:rFonts w:ascii="Times New Roman" w:hAnsi="Times New Roman"/>
          <w:b/>
          <w:sz w:val="28"/>
          <w:szCs w:val="28"/>
        </w:rPr>
        <w:t>Вяртсильского</w:t>
      </w:r>
      <w:proofErr w:type="spellEnd"/>
      <w:r>
        <w:rPr>
          <w:rFonts w:ascii="Times New Roman" w:hAnsi="Times New Roman"/>
          <w:b/>
          <w:sz w:val="28"/>
          <w:szCs w:val="28"/>
        </w:rPr>
        <w:t xml:space="preserve"> городского поселения:</w:t>
      </w:r>
    </w:p>
    <w:p w:rsidR="00FC121F" w:rsidRDefault="00FC121F" w:rsidP="00F819DA">
      <w:pPr>
        <w:pStyle w:val="aa"/>
        <w:numPr>
          <w:ilvl w:val="0"/>
          <w:numId w:val="41"/>
        </w:numPr>
        <w:spacing w:after="0"/>
        <w:jc w:val="both"/>
        <w:rPr>
          <w:rFonts w:ascii="Times New Roman" w:hAnsi="Times New Roman"/>
          <w:sz w:val="28"/>
          <w:szCs w:val="28"/>
        </w:rPr>
      </w:pPr>
      <w:proofErr w:type="gramStart"/>
      <w:r>
        <w:rPr>
          <w:rFonts w:ascii="Times New Roman" w:hAnsi="Times New Roman"/>
          <w:sz w:val="28"/>
          <w:szCs w:val="28"/>
        </w:rPr>
        <w:t>Внести изменения и дополнения в</w:t>
      </w:r>
      <w:r w:rsidRPr="00C062F3">
        <w:rPr>
          <w:rFonts w:ascii="Times New Roman" w:hAnsi="Times New Roman"/>
          <w:sz w:val="28"/>
          <w:szCs w:val="28"/>
        </w:rPr>
        <w:t xml:space="preserve"> Поряд</w:t>
      </w:r>
      <w:r>
        <w:rPr>
          <w:rFonts w:ascii="Times New Roman" w:hAnsi="Times New Roman"/>
          <w:sz w:val="28"/>
          <w:szCs w:val="28"/>
        </w:rPr>
        <w:t>о</w:t>
      </w:r>
      <w:r w:rsidRPr="00C062F3">
        <w:rPr>
          <w:rFonts w:ascii="Times New Roman" w:hAnsi="Times New Roman"/>
          <w:sz w:val="28"/>
          <w:szCs w:val="28"/>
        </w:rPr>
        <w:t xml:space="preserve">к ведения Реестра </w:t>
      </w:r>
      <w:r>
        <w:rPr>
          <w:rFonts w:ascii="Times New Roman" w:hAnsi="Times New Roman"/>
          <w:sz w:val="28"/>
          <w:szCs w:val="28"/>
        </w:rPr>
        <w:t>в части: определения</w:t>
      </w:r>
      <w:r w:rsidRPr="00C062F3">
        <w:rPr>
          <w:rFonts w:ascii="Times New Roman" w:hAnsi="Times New Roman"/>
          <w:sz w:val="28"/>
          <w:szCs w:val="28"/>
        </w:rPr>
        <w:t xml:space="preserve"> функци</w:t>
      </w:r>
      <w:r>
        <w:rPr>
          <w:rFonts w:ascii="Times New Roman" w:hAnsi="Times New Roman"/>
          <w:sz w:val="28"/>
          <w:szCs w:val="28"/>
        </w:rPr>
        <w:t>й</w:t>
      </w:r>
      <w:r w:rsidRPr="00C062F3">
        <w:rPr>
          <w:rFonts w:ascii="Times New Roman" w:hAnsi="Times New Roman"/>
          <w:sz w:val="28"/>
          <w:szCs w:val="28"/>
        </w:rPr>
        <w:t xml:space="preserve"> главного распорядителя, получателей  средств бюджета </w:t>
      </w:r>
      <w:proofErr w:type="spellStart"/>
      <w:r w:rsidRPr="00C062F3">
        <w:rPr>
          <w:rFonts w:ascii="Times New Roman" w:hAnsi="Times New Roman"/>
          <w:sz w:val="28"/>
          <w:szCs w:val="28"/>
        </w:rPr>
        <w:t>Вяртсильского</w:t>
      </w:r>
      <w:proofErr w:type="spellEnd"/>
      <w:r w:rsidRPr="00C062F3">
        <w:rPr>
          <w:rFonts w:ascii="Times New Roman" w:hAnsi="Times New Roman"/>
          <w:sz w:val="28"/>
          <w:szCs w:val="28"/>
        </w:rPr>
        <w:t xml:space="preserve"> городского поселения в сфере реализации полномочий по ведению фрагментов реестра расходных обязательств, срок</w:t>
      </w:r>
      <w:r>
        <w:rPr>
          <w:rFonts w:ascii="Times New Roman" w:hAnsi="Times New Roman"/>
          <w:sz w:val="28"/>
          <w:szCs w:val="28"/>
        </w:rPr>
        <w:t>ов</w:t>
      </w:r>
      <w:r w:rsidRPr="00C062F3">
        <w:rPr>
          <w:rFonts w:ascii="Times New Roman" w:hAnsi="Times New Roman"/>
          <w:sz w:val="28"/>
          <w:szCs w:val="28"/>
        </w:rPr>
        <w:t xml:space="preserve"> предоставления фрагментов реестров  расходных обязательств в Администрацию </w:t>
      </w:r>
      <w:proofErr w:type="spellStart"/>
      <w:r w:rsidRPr="00C062F3">
        <w:rPr>
          <w:rFonts w:ascii="Times New Roman" w:hAnsi="Times New Roman"/>
          <w:sz w:val="28"/>
          <w:szCs w:val="28"/>
        </w:rPr>
        <w:t>Вяртсильского</w:t>
      </w:r>
      <w:proofErr w:type="spellEnd"/>
      <w:r w:rsidRPr="00C062F3">
        <w:rPr>
          <w:rFonts w:ascii="Times New Roman" w:hAnsi="Times New Roman"/>
          <w:sz w:val="28"/>
          <w:szCs w:val="28"/>
        </w:rPr>
        <w:t xml:space="preserve"> поселения</w:t>
      </w:r>
      <w:r>
        <w:rPr>
          <w:rFonts w:ascii="Times New Roman" w:hAnsi="Times New Roman"/>
          <w:sz w:val="28"/>
          <w:szCs w:val="28"/>
        </w:rPr>
        <w:t>,</w:t>
      </w:r>
      <w:r w:rsidRPr="00C062F3">
        <w:rPr>
          <w:rFonts w:ascii="Times New Roman" w:hAnsi="Times New Roman"/>
          <w:sz w:val="28"/>
          <w:szCs w:val="28"/>
        </w:rPr>
        <w:t xml:space="preserve"> указани</w:t>
      </w:r>
      <w:r>
        <w:rPr>
          <w:rFonts w:ascii="Times New Roman" w:hAnsi="Times New Roman"/>
          <w:sz w:val="28"/>
          <w:szCs w:val="28"/>
        </w:rPr>
        <w:t>й</w:t>
      </w:r>
      <w:r w:rsidRPr="00C062F3">
        <w:rPr>
          <w:rFonts w:ascii="Times New Roman" w:hAnsi="Times New Roman"/>
          <w:sz w:val="28"/>
          <w:szCs w:val="28"/>
        </w:rPr>
        <w:t xml:space="preserve"> по заполнению данных Реестра, по графам и строкам, в том числе, устанавливающие правила отражения в Реестре объемов бюджетных ассигнований</w:t>
      </w:r>
      <w:proofErr w:type="gramEnd"/>
      <w:r w:rsidRPr="00C062F3">
        <w:rPr>
          <w:rFonts w:ascii="Times New Roman" w:hAnsi="Times New Roman"/>
          <w:sz w:val="28"/>
          <w:szCs w:val="28"/>
        </w:rPr>
        <w:t>, необходимых для исполнения включенных в Реестр обязательств по каждому финансовому году</w:t>
      </w:r>
      <w:r>
        <w:rPr>
          <w:rFonts w:ascii="Times New Roman" w:hAnsi="Times New Roman"/>
          <w:sz w:val="28"/>
          <w:szCs w:val="28"/>
        </w:rPr>
        <w:t xml:space="preserve"> или с</w:t>
      </w:r>
      <w:r w:rsidRPr="00C062F3">
        <w:rPr>
          <w:rFonts w:ascii="Times New Roman" w:hAnsi="Times New Roman"/>
          <w:sz w:val="28"/>
          <w:szCs w:val="28"/>
        </w:rPr>
        <w:t>сыл</w:t>
      </w:r>
      <w:r>
        <w:rPr>
          <w:rFonts w:ascii="Times New Roman" w:hAnsi="Times New Roman"/>
          <w:sz w:val="28"/>
          <w:szCs w:val="28"/>
        </w:rPr>
        <w:t>о</w:t>
      </w:r>
      <w:r w:rsidRPr="00C062F3">
        <w:rPr>
          <w:rFonts w:ascii="Times New Roman" w:hAnsi="Times New Roman"/>
          <w:sz w:val="28"/>
          <w:szCs w:val="28"/>
        </w:rPr>
        <w:t>к на методические рекомендации, которыми необходимо руководствоваться при ведении Реестра</w:t>
      </w:r>
      <w:r w:rsidR="00F9129E">
        <w:rPr>
          <w:rFonts w:ascii="Times New Roman" w:hAnsi="Times New Roman"/>
          <w:sz w:val="28"/>
          <w:szCs w:val="28"/>
        </w:rPr>
        <w:t>;</w:t>
      </w:r>
      <w:r w:rsidRPr="00C062F3">
        <w:rPr>
          <w:rFonts w:ascii="Times New Roman" w:hAnsi="Times New Roman"/>
          <w:sz w:val="28"/>
          <w:szCs w:val="28"/>
        </w:rPr>
        <w:t xml:space="preserve"> </w:t>
      </w:r>
    </w:p>
    <w:p w:rsidR="005B712B" w:rsidRDefault="00FC121F" w:rsidP="00386A7D">
      <w:pPr>
        <w:pStyle w:val="aa"/>
        <w:numPr>
          <w:ilvl w:val="0"/>
          <w:numId w:val="41"/>
        </w:numPr>
        <w:spacing w:after="0"/>
        <w:ind w:left="786"/>
        <w:jc w:val="both"/>
        <w:rPr>
          <w:rFonts w:ascii="Times New Roman" w:hAnsi="Times New Roman"/>
          <w:sz w:val="28"/>
          <w:szCs w:val="28"/>
        </w:rPr>
      </w:pPr>
      <w:r w:rsidRPr="00F9129E">
        <w:rPr>
          <w:rFonts w:ascii="Times New Roman" w:hAnsi="Times New Roman"/>
          <w:sz w:val="28"/>
          <w:szCs w:val="28"/>
        </w:rPr>
        <w:t>.</w:t>
      </w:r>
      <w:r w:rsidR="00F9129E" w:rsidRPr="00F9129E">
        <w:rPr>
          <w:rFonts w:ascii="Times New Roman" w:hAnsi="Times New Roman"/>
          <w:sz w:val="28"/>
          <w:szCs w:val="28"/>
        </w:rPr>
        <w:t xml:space="preserve"> В Порядк</w:t>
      </w:r>
      <w:r w:rsidR="00F9129E">
        <w:rPr>
          <w:rFonts w:ascii="Times New Roman" w:hAnsi="Times New Roman"/>
          <w:sz w:val="28"/>
          <w:szCs w:val="28"/>
        </w:rPr>
        <w:t>е</w:t>
      </w:r>
      <w:r w:rsidR="00F9129E" w:rsidRPr="00F9129E">
        <w:rPr>
          <w:rFonts w:ascii="Times New Roman" w:hAnsi="Times New Roman"/>
          <w:sz w:val="28"/>
          <w:szCs w:val="28"/>
        </w:rPr>
        <w:t xml:space="preserve"> ведения Реестра предусмотре</w:t>
      </w:r>
      <w:r w:rsidR="00F9129E">
        <w:rPr>
          <w:rFonts w:ascii="Times New Roman" w:hAnsi="Times New Roman"/>
          <w:sz w:val="28"/>
          <w:szCs w:val="28"/>
        </w:rPr>
        <w:t>ть</w:t>
      </w:r>
      <w:r w:rsidR="00F9129E" w:rsidRPr="00F9129E">
        <w:rPr>
          <w:rFonts w:ascii="Times New Roman" w:hAnsi="Times New Roman"/>
          <w:sz w:val="28"/>
          <w:szCs w:val="28"/>
        </w:rPr>
        <w:t xml:space="preserve"> группировк</w:t>
      </w:r>
      <w:r w:rsidR="00F9129E">
        <w:rPr>
          <w:rFonts w:ascii="Times New Roman" w:hAnsi="Times New Roman"/>
          <w:sz w:val="28"/>
          <w:szCs w:val="28"/>
        </w:rPr>
        <w:t>у</w:t>
      </w:r>
      <w:r w:rsidR="00F9129E" w:rsidRPr="00F9129E">
        <w:rPr>
          <w:rFonts w:ascii="Times New Roman" w:hAnsi="Times New Roman"/>
          <w:sz w:val="28"/>
          <w:szCs w:val="28"/>
        </w:rPr>
        <w:t xml:space="preserve"> расходных обязательств поселения</w:t>
      </w:r>
      <w:r w:rsidR="00F9129E">
        <w:rPr>
          <w:rFonts w:ascii="Times New Roman" w:hAnsi="Times New Roman"/>
          <w:sz w:val="28"/>
          <w:szCs w:val="28"/>
        </w:rPr>
        <w:t>;</w:t>
      </w:r>
    </w:p>
    <w:p w:rsidR="00F9129E" w:rsidRDefault="00F9129E" w:rsidP="00053EEB">
      <w:pPr>
        <w:pStyle w:val="aa"/>
        <w:numPr>
          <w:ilvl w:val="0"/>
          <w:numId w:val="41"/>
        </w:numPr>
        <w:tabs>
          <w:tab w:val="left" w:pos="2676"/>
        </w:tabs>
        <w:spacing w:after="0"/>
        <w:ind w:left="786"/>
        <w:jc w:val="both"/>
        <w:rPr>
          <w:rFonts w:ascii="Times New Roman" w:hAnsi="Times New Roman"/>
          <w:sz w:val="28"/>
          <w:szCs w:val="28"/>
        </w:rPr>
      </w:pPr>
      <w:r w:rsidRPr="00F9129E">
        <w:rPr>
          <w:rFonts w:ascii="Times New Roman" w:hAnsi="Times New Roman"/>
          <w:sz w:val="28"/>
          <w:szCs w:val="28"/>
        </w:rPr>
        <w:t>В Порядке ведения Реестра предусмотреть разделы, рекомендованные  Минфином России</w:t>
      </w:r>
      <w:r>
        <w:rPr>
          <w:rFonts w:ascii="Times New Roman" w:hAnsi="Times New Roman"/>
          <w:sz w:val="28"/>
          <w:szCs w:val="28"/>
        </w:rPr>
        <w:t>;</w:t>
      </w:r>
    </w:p>
    <w:p w:rsidR="00F9129E" w:rsidRPr="00F9129E" w:rsidRDefault="00F9129E" w:rsidP="00053EEB">
      <w:pPr>
        <w:pStyle w:val="aa"/>
        <w:numPr>
          <w:ilvl w:val="0"/>
          <w:numId w:val="41"/>
        </w:numPr>
        <w:tabs>
          <w:tab w:val="left" w:pos="2676"/>
        </w:tabs>
        <w:spacing w:after="0"/>
        <w:ind w:left="786"/>
        <w:jc w:val="both"/>
        <w:rPr>
          <w:rStyle w:val="af3"/>
          <w:rFonts w:ascii="Times New Roman" w:hAnsi="Times New Roman"/>
          <w:i w:val="0"/>
          <w:iCs w:val="0"/>
          <w:sz w:val="28"/>
          <w:szCs w:val="28"/>
        </w:rPr>
      </w:pPr>
      <w:r w:rsidRPr="00F9129E">
        <w:rPr>
          <w:rFonts w:ascii="Times New Roman" w:hAnsi="Times New Roman"/>
          <w:sz w:val="28"/>
          <w:szCs w:val="28"/>
        </w:rPr>
        <w:t xml:space="preserve"> Форму ведения Реестра привести в соответствии с рекомендованной формой, </w:t>
      </w:r>
      <w:proofErr w:type="gramStart"/>
      <w:r w:rsidRPr="00F9129E">
        <w:rPr>
          <w:rFonts w:ascii="Times New Roman" w:hAnsi="Times New Roman"/>
          <w:sz w:val="28"/>
          <w:szCs w:val="28"/>
        </w:rPr>
        <w:t>согласно Приложения</w:t>
      </w:r>
      <w:proofErr w:type="gramEnd"/>
      <w:r w:rsidRPr="00F9129E">
        <w:rPr>
          <w:rFonts w:ascii="Times New Roman" w:hAnsi="Times New Roman"/>
          <w:sz w:val="28"/>
          <w:szCs w:val="28"/>
        </w:rPr>
        <w:t xml:space="preserve"> №2 </w:t>
      </w:r>
      <w:r w:rsidRPr="00F9129E">
        <w:rPr>
          <w:rStyle w:val="s104"/>
          <w:rFonts w:ascii="Times New Roman" w:hAnsi="Times New Roman" w:cs="Times New Roman"/>
          <w:color w:val="000000"/>
          <w:sz w:val="28"/>
          <w:szCs w:val="28"/>
        </w:rPr>
        <w:t xml:space="preserve">к </w:t>
      </w:r>
      <w:hyperlink r:id="rId38" w:anchor="/document/71760598/entry/1000" w:history="1">
        <w:r w:rsidRPr="00F9129E">
          <w:rPr>
            <w:rStyle w:val="af"/>
            <w:rFonts w:ascii="Times New Roman" w:hAnsi="Times New Roman" w:cs="Times New Roman"/>
            <w:sz w:val="28"/>
            <w:szCs w:val="28"/>
          </w:rPr>
          <w:t>Порядку</w:t>
        </w:r>
      </w:hyperlink>
      <w:r w:rsidRPr="00F9129E">
        <w:rPr>
          <w:rStyle w:val="s104"/>
          <w:rFonts w:ascii="Times New Roman" w:hAnsi="Times New Roman" w:cs="Times New Roman"/>
          <w:color w:val="000000"/>
          <w:sz w:val="28"/>
          <w:szCs w:val="28"/>
        </w:rPr>
        <w:t xml:space="preserve">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утвержденному </w:t>
      </w:r>
      <w:hyperlink r:id="rId39" w:anchor="/document/71760598/entry/0" w:history="1">
        <w:r w:rsidRPr="0055603C">
          <w:rPr>
            <w:rStyle w:val="af3"/>
            <w:rFonts w:ascii="Times New Roman" w:hAnsi="Times New Roman" w:cs="Times New Roman"/>
            <w:i w:val="0"/>
            <w:color w:val="0000FF"/>
            <w:sz w:val="28"/>
            <w:szCs w:val="28"/>
            <w:u w:val="single"/>
          </w:rPr>
          <w:t>приказом</w:t>
        </w:r>
      </w:hyperlink>
      <w:r w:rsidRPr="0055603C">
        <w:rPr>
          <w:rStyle w:val="s104"/>
          <w:rFonts w:ascii="Times New Roman" w:hAnsi="Times New Roman" w:cs="Times New Roman"/>
          <w:i/>
          <w:color w:val="000000"/>
          <w:sz w:val="28"/>
          <w:szCs w:val="28"/>
        </w:rPr>
        <w:t xml:space="preserve"> </w:t>
      </w:r>
      <w:r w:rsidRPr="0055603C">
        <w:rPr>
          <w:rStyle w:val="af3"/>
          <w:rFonts w:ascii="Times New Roman" w:hAnsi="Times New Roman" w:cs="Times New Roman"/>
          <w:i w:val="0"/>
          <w:color w:val="000000"/>
          <w:sz w:val="28"/>
          <w:szCs w:val="28"/>
        </w:rPr>
        <w:t>Министерства финансов</w:t>
      </w:r>
      <w:r w:rsidRPr="0055603C">
        <w:rPr>
          <w:rStyle w:val="s104"/>
          <w:rFonts w:ascii="Times New Roman" w:hAnsi="Times New Roman" w:cs="Times New Roman"/>
          <w:i/>
          <w:color w:val="000000"/>
          <w:sz w:val="28"/>
          <w:szCs w:val="28"/>
        </w:rPr>
        <w:t xml:space="preserve"> </w:t>
      </w:r>
      <w:r w:rsidRPr="0055603C">
        <w:rPr>
          <w:rStyle w:val="s104"/>
          <w:rFonts w:ascii="Times New Roman" w:hAnsi="Times New Roman" w:cs="Times New Roman"/>
          <w:color w:val="000000"/>
          <w:sz w:val="28"/>
          <w:szCs w:val="28"/>
        </w:rPr>
        <w:t>Российской Федерации от</w:t>
      </w:r>
      <w:r w:rsidRPr="0055603C">
        <w:rPr>
          <w:rStyle w:val="s104"/>
          <w:rFonts w:ascii="Times New Roman" w:hAnsi="Times New Roman" w:cs="Times New Roman"/>
          <w:i/>
          <w:color w:val="000000"/>
          <w:sz w:val="28"/>
          <w:szCs w:val="28"/>
        </w:rPr>
        <w:t xml:space="preserve"> </w:t>
      </w:r>
      <w:r w:rsidRPr="0055603C">
        <w:rPr>
          <w:rStyle w:val="af3"/>
          <w:rFonts w:ascii="Times New Roman" w:hAnsi="Times New Roman" w:cs="Times New Roman"/>
          <w:i w:val="0"/>
          <w:color w:val="000000"/>
          <w:sz w:val="28"/>
          <w:szCs w:val="28"/>
        </w:rPr>
        <w:t>31</w:t>
      </w:r>
      <w:r w:rsidRPr="0055603C">
        <w:rPr>
          <w:rStyle w:val="s104"/>
          <w:rFonts w:ascii="Times New Roman" w:hAnsi="Times New Roman" w:cs="Times New Roman"/>
          <w:i/>
          <w:color w:val="000000"/>
          <w:sz w:val="28"/>
          <w:szCs w:val="28"/>
        </w:rPr>
        <w:t xml:space="preserve"> </w:t>
      </w:r>
      <w:r w:rsidRPr="0055603C">
        <w:rPr>
          <w:rStyle w:val="af3"/>
          <w:rFonts w:ascii="Times New Roman" w:hAnsi="Times New Roman" w:cs="Times New Roman"/>
          <w:i w:val="0"/>
          <w:color w:val="000000"/>
          <w:sz w:val="28"/>
          <w:szCs w:val="28"/>
        </w:rPr>
        <w:t>мая</w:t>
      </w:r>
      <w:r w:rsidRPr="0055603C">
        <w:rPr>
          <w:rStyle w:val="s104"/>
          <w:rFonts w:ascii="Times New Roman" w:hAnsi="Times New Roman" w:cs="Times New Roman"/>
          <w:i/>
          <w:color w:val="000000"/>
          <w:sz w:val="28"/>
          <w:szCs w:val="28"/>
        </w:rPr>
        <w:t xml:space="preserve"> </w:t>
      </w:r>
      <w:r w:rsidRPr="0055603C">
        <w:rPr>
          <w:rStyle w:val="af3"/>
          <w:rFonts w:ascii="Times New Roman" w:hAnsi="Times New Roman" w:cs="Times New Roman"/>
          <w:i w:val="0"/>
          <w:color w:val="000000"/>
          <w:sz w:val="28"/>
          <w:szCs w:val="28"/>
        </w:rPr>
        <w:t>2017</w:t>
      </w:r>
      <w:r w:rsidRPr="0055603C">
        <w:rPr>
          <w:rStyle w:val="s104"/>
          <w:rFonts w:ascii="Times New Roman" w:hAnsi="Times New Roman" w:cs="Times New Roman"/>
          <w:i/>
          <w:color w:val="000000"/>
          <w:sz w:val="28"/>
          <w:szCs w:val="28"/>
        </w:rPr>
        <w:t> </w:t>
      </w:r>
      <w:r w:rsidRPr="0055603C">
        <w:rPr>
          <w:rStyle w:val="s104"/>
          <w:rFonts w:ascii="Times New Roman" w:hAnsi="Times New Roman" w:cs="Times New Roman"/>
          <w:color w:val="000000"/>
          <w:sz w:val="28"/>
          <w:szCs w:val="28"/>
        </w:rPr>
        <w:t>г</w:t>
      </w:r>
      <w:r w:rsidRPr="0055603C">
        <w:rPr>
          <w:rStyle w:val="s104"/>
          <w:rFonts w:ascii="Times New Roman" w:hAnsi="Times New Roman" w:cs="Times New Roman"/>
          <w:i/>
          <w:color w:val="000000"/>
          <w:sz w:val="28"/>
          <w:szCs w:val="28"/>
        </w:rPr>
        <w:t xml:space="preserve">. </w:t>
      </w:r>
      <w:r w:rsidRPr="0055603C">
        <w:rPr>
          <w:rStyle w:val="s104"/>
          <w:rFonts w:ascii="Times New Roman" w:hAnsi="Times New Roman" w:cs="Times New Roman"/>
          <w:color w:val="000000"/>
          <w:sz w:val="28"/>
          <w:szCs w:val="28"/>
        </w:rPr>
        <w:t>N</w:t>
      </w:r>
      <w:r w:rsidRPr="0055603C">
        <w:rPr>
          <w:rStyle w:val="s104"/>
          <w:rFonts w:ascii="Times New Roman" w:hAnsi="Times New Roman" w:cs="Times New Roman"/>
          <w:i/>
          <w:color w:val="000000"/>
          <w:sz w:val="28"/>
          <w:szCs w:val="28"/>
        </w:rPr>
        <w:t> </w:t>
      </w:r>
      <w:r w:rsidRPr="0055603C">
        <w:rPr>
          <w:rStyle w:val="af3"/>
          <w:rFonts w:ascii="Times New Roman" w:hAnsi="Times New Roman" w:cs="Times New Roman"/>
          <w:i w:val="0"/>
          <w:color w:val="000000"/>
          <w:sz w:val="28"/>
          <w:szCs w:val="28"/>
        </w:rPr>
        <w:t>82н</w:t>
      </w:r>
      <w:r>
        <w:rPr>
          <w:rStyle w:val="af3"/>
          <w:rFonts w:ascii="Times New Roman" w:hAnsi="Times New Roman" w:cs="Times New Roman"/>
          <w:color w:val="000000"/>
          <w:sz w:val="28"/>
          <w:szCs w:val="28"/>
        </w:rPr>
        <w:t>;</w:t>
      </w:r>
    </w:p>
    <w:p w:rsidR="00F9129E" w:rsidRDefault="00F9129E" w:rsidP="00053EEB">
      <w:pPr>
        <w:pStyle w:val="aa"/>
        <w:numPr>
          <w:ilvl w:val="0"/>
          <w:numId w:val="41"/>
        </w:numPr>
        <w:tabs>
          <w:tab w:val="left" w:pos="2676"/>
        </w:tabs>
        <w:spacing w:after="0"/>
        <w:ind w:left="786"/>
        <w:jc w:val="both"/>
        <w:rPr>
          <w:rFonts w:ascii="Times New Roman" w:hAnsi="Times New Roman"/>
          <w:sz w:val="28"/>
          <w:szCs w:val="28"/>
        </w:rPr>
      </w:pPr>
      <w:r>
        <w:rPr>
          <w:rFonts w:ascii="Times New Roman" w:hAnsi="Times New Roman"/>
          <w:sz w:val="28"/>
          <w:szCs w:val="28"/>
        </w:rPr>
        <w:t>Сроки формирования Реестра, установленны</w:t>
      </w:r>
      <w:r w:rsidR="00614C12">
        <w:rPr>
          <w:rFonts w:ascii="Times New Roman" w:hAnsi="Times New Roman"/>
          <w:sz w:val="28"/>
          <w:szCs w:val="28"/>
        </w:rPr>
        <w:t>е</w:t>
      </w:r>
      <w:r>
        <w:rPr>
          <w:rFonts w:ascii="Times New Roman" w:hAnsi="Times New Roman"/>
          <w:sz w:val="28"/>
          <w:szCs w:val="28"/>
        </w:rPr>
        <w:t xml:space="preserve"> Порядком ведения Реестра</w:t>
      </w:r>
      <w:r w:rsidR="00614C12">
        <w:rPr>
          <w:rFonts w:ascii="Times New Roman" w:hAnsi="Times New Roman"/>
          <w:sz w:val="28"/>
          <w:szCs w:val="28"/>
        </w:rPr>
        <w:t xml:space="preserve"> привести в соответствие </w:t>
      </w:r>
      <w:r>
        <w:rPr>
          <w:rFonts w:ascii="Times New Roman" w:hAnsi="Times New Roman"/>
          <w:sz w:val="28"/>
          <w:szCs w:val="28"/>
        </w:rPr>
        <w:t>со сроками, установленными нормативными правовыми актами Администрации Сортавальского муниципального района и Министерством финансов Республики Карелия</w:t>
      </w:r>
      <w:r w:rsidR="00614C12">
        <w:rPr>
          <w:rFonts w:ascii="Times New Roman" w:hAnsi="Times New Roman"/>
          <w:sz w:val="28"/>
          <w:szCs w:val="28"/>
        </w:rPr>
        <w:t>;</w:t>
      </w:r>
    </w:p>
    <w:p w:rsidR="00F9129E" w:rsidRPr="00614C12" w:rsidRDefault="00614C12" w:rsidP="00F9129E">
      <w:pPr>
        <w:pStyle w:val="aa"/>
        <w:numPr>
          <w:ilvl w:val="0"/>
          <w:numId w:val="41"/>
        </w:numPr>
        <w:tabs>
          <w:tab w:val="left" w:pos="2676"/>
        </w:tabs>
        <w:spacing w:after="0"/>
        <w:ind w:left="786"/>
        <w:jc w:val="both"/>
        <w:rPr>
          <w:rFonts w:ascii="Times New Roman" w:hAnsi="Times New Roman"/>
          <w:b/>
          <w:sz w:val="28"/>
          <w:szCs w:val="28"/>
        </w:rPr>
      </w:pPr>
      <w:r w:rsidRPr="00614C12">
        <w:rPr>
          <w:rFonts w:ascii="Times New Roman" w:hAnsi="Times New Roman"/>
          <w:sz w:val="28"/>
          <w:szCs w:val="28"/>
        </w:rPr>
        <w:lastRenderedPageBreak/>
        <w:t>В виду не целесообразности, исключить из Порядка ведения Реестра срок для формирования уточненного реестра расходных обязательств (не позднее 12 дней с момента окончания финансового года</w:t>
      </w:r>
      <w:r>
        <w:rPr>
          <w:rFonts w:ascii="Times New Roman" w:hAnsi="Times New Roman"/>
          <w:sz w:val="28"/>
          <w:szCs w:val="28"/>
        </w:rPr>
        <w:t>).</w:t>
      </w:r>
    </w:p>
    <w:p w:rsidR="00614C12" w:rsidRPr="000039A1" w:rsidRDefault="00614C12" w:rsidP="00614C12">
      <w:pPr>
        <w:pStyle w:val="aa"/>
        <w:numPr>
          <w:ilvl w:val="0"/>
          <w:numId w:val="41"/>
        </w:numPr>
        <w:tabs>
          <w:tab w:val="left" w:pos="2676"/>
        </w:tabs>
        <w:ind w:left="709"/>
        <w:jc w:val="both"/>
        <w:rPr>
          <w:rFonts w:ascii="Times New Roman" w:hAnsi="Times New Roman"/>
          <w:sz w:val="28"/>
          <w:szCs w:val="28"/>
        </w:rPr>
      </w:pPr>
      <w:r>
        <w:rPr>
          <w:rFonts w:ascii="Times New Roman" w:hAnsi="Times New Roman"/>
          <w:sz w:val="28"/>
          <w:szCs w:val="28"/>
        </w:rPr>
        <w:t>Включить в</w:t>
      </w:r>
      <w:r w:rsidRPr="000039A1">
        <w:rPr>
          <w:rFonts w:ascii="Times New Roman" w:hAnsi="Times New Roman"/>
          <w:sz w:val="28"/>
          <w:szCs w:val="28"/>
        </w:rPr>
        <w:t xml:space="preserve"> Реестр расходных обязательств заголов</w:t>
      </w:r>
      <w:r>
        <w:rPr>
          <w:rFonts w:ascii="Times New Roman" w:hAnsi="Times New Roman"/>
          <w:sz w:val="28"/>
          <w:szCs w:val="28"/>
        </w:rPr>
        <w:t>о</w:t>
      </w:r>
      <w:r w:rsidRPr="000039A1">
        <w:rPr>
          <w:rFonts w:ascii="Times New Roman" w:hAnsi="Times New Roman"/>
          <w:sz w:val="28"/>
          <w:szCs w:val="28"/>
        </w:rPr>
        <w:t>к, указывающ</w:t>
      </w:r>
      <w:r>
        <w:rPr>
          <w:rFonts w:ascii="Times New Roman" w:hAnsi="Times New Roman"/>
          <w:sz w:val="28"/>
          <w:szCs w:val="28"/>
        </w:rPr>
        <w:t xml:space="preserve">ий </w:t>
      </w:r>
      <w:r w:rsidRPr="000039A1">
        <w:rPr>
          <w:rFonts w:ascii="Times New Roman" w:hAnsi="Times New Roman"/>
          <w:sz w:val="28"/>
          <w:szCs w:val="28"/>
        </w:rPr>
        <w:t>на то, что эт</w:t>
      </w:r>
      <w:r>
        <w:rPr>
          <w:rFonts w:ascii="Times New Roman" w:hAnsi="Times New Roman"/>
          <w:sz w:val="28"/>
          <w:szCs w:val="28"/>
        </w:rPr>
        <w:t>от</w:t>
      </w:r>
      <w:r w:rsidRPr="000039A1">
        <w:rPr>
          <w:rFonts w:ascii="Times New Roman" w:hAnsi="Times New Roman"/>
          <w:sz w:val="28"/>
          <w:szCs w:val="28"/>
        </w:rPr>
        <w:t xml:space="preserve"> документы являются Реестр</w:t>
      </w:r>
      <w:r w:rsidR="0055603C">
        <w:rPr>
          <w:rFonts w:ascii="Times New Roman" w:hAnsi="Times New Roman"/>
          <w:sz w:val="28"/>
          <w:szCs w:val="28"/>
        </w:rPr>
        <w:t>о</w:t>
      </w:r>
      <w:r w:rsidRPr="000039A1">
        <w:rPr>
          <w:rFonts w:ascii="Times New Roman" w:hAnsi="Times New Roman"/>
          <w:sz w:val="28"/>
          <w:szCs w:val="28"/>
        </w:rPr>
        <w:t xml:space="preserve">м расходных обязательств </w:t>
      </w:r>
      <w:proofErr w:type="spellStart"/>
      <w:r w:rsidRPr="000039A1">
        <w:rPr>
          <w:rFonts w:ascii="Times New Roman" w:hAnsi="Times New Roman"/>
          <w:sz w:val="28"/>
          <w:szCs w:val="28"/>
        </w:rPr>
        <w:t>Вяртсильского</w:t>
      </w:r>
      <w:proofErr w:type="spellEnd"/>
      <w:r w:rsidRPr="000039A1">
        <w:rPr>
          <w:rFonts w:ascii="Times New Roman" w:hAnsi="Times New Roman"/>
          <w:sz w:val="28"/>
          <w:szCs w:val="28"/>
        </w:rPr>
        <w:t xml:space="preserve"> городского поселения</w:t>
      </w:r>
      <w:r>
        <w:rPr>
          <w:rFonts w:ascii="Times New Roman" w:hAnsi="Times New Roman"/>
          <w:sz w:val="28"/>
          <w:szCs w:val="28"/>
        </w:rPr>
        <w:t>,</w:t>
      </w:r>
      <w:r w:rsidRPr="000039A1">
        <w:rPr>
          <w:rFonts w:ascii="Times New Roman" w:hAnsi="Times New Roman"/>
          <w:sz w:val="28"/>
          <w:szCs w:val="28"/>
        </w:rPr>
        <w:t xml:space="preserve"> </w:t>
      </w:r>
      <w:proofErr w:type="gramStart"/>
      <w:r w:rsidRPr="000039A1">
        <w:rPr>
          <w:rFonts w:ascii="Times New Roman" w:hAnsi="Times New Roman"/>
          <w:sz w:val="28"/>
          <w:szCs w:val="28"/>
        </w:rPr>
        <w:t>информаци</w:t>
      </w:r>
      <w:r>
        <w:rPr>
          <w:rFonts w:ascii="Times New Roman" w:hAnsi="Times New Roman"/>
          <w:sz w:val="28"/>
          <w:szCs w:val="28"/>
        </w:rPr>
        <w:t>ю</w:t>
      </w:r>
      <w:proofErr w:type="gramEnd"/>
      <w:r w:rsidRPr="000039A1">
        <w:rPr>
          <w:rFonts w:ascii="Times New Roman" w:hAnsi="Times New Roman"/>
          <w:sz w:val="28"/>
          <w:szCs w:val="28"/>
        </w:rPr>
        <w:t xml:space="preserve"> за какой период сформирован, а также должность, фамили</w:t>
      </w:r>
      <w:r w:rsidR="0055603C">
        <w:rPr>
          <w:rFonts w:ascii="Times New Roman" w:hAnsi="Times New Roman"/>
          <w:sz w:val="28"/>
          <w:szCs w:val="28"/>
        </w:rPr>
        <w:t>ю</w:t>
      </w:r>
      <w:r w:rsidRPr="000039A1">
        <w:rPr>
          <w:rFonts w:ascii="Times New Roman" w:hAnsi="Times New Roman"/>
          <w:sz w:val="28"/>
          <w:szCs w:val="28"/>
        </w:rPr>
        <w:t>, имя, отчество исполнителя, ответственного за формирование Реестра, единиц</w:t>
      </w:r>
      <w:r>
        <w:rPr>
          <w:rFonts w:ascii="Times New Roman" w:hAnsi="Times New Roman"/>
          <w:sz w:val="28"/>
          <w:szCs w:val="28"/>
        </w:rPr>
        <w:t>у</w:t>
      </w:r>
      <w:r w:rsidRPr="000039A1">
        <w:rPr>
          <w:rFonts w:ascii="Times New Roman" w:hAnsi="Times New Roman"/>
          <w:sz w:val="28"/>
          <w:szCs w:val="28"/>
        </w:rPr>
        <w:t xml:space="preserve">  измерения. </w:t>
      </w:r>
    </w:p>
    <w:p w:rsidR="00614C12" w:rsidRPr="005C39C1" w:rsidRDefault="00614C12" w:rsidP="005C39C1">
      <w:pPr>
        <w:pStyle w:val="aa"/>
        <w:numPr>
          <w:ilvl w:val="0"/>
          <w:numId w:val="41"/>
        </w:numPr>
        <w:tabs>
          <w:tab w:val="left" w:pos="2676"/>
        </w:tabs>
        <w:ind w:left="709" w:hanging="283"/>
        <w:jc w:val="both"/>
        <w:rPr>
          <w:rFonts w:ascii="Times New Roman" w:hAnsi="Times New Roman"/>
          <w:sz w:val="28"/>
          <w:szCs w:val="28"/>
        </w:rPr>
      </w:pPr>
      <w:r w:rsidRPr="005C39C1">
        <w:rPr>
          <w:rFonts w:ascii="Times New Roman" w:hAnsi="Times New Roman"/>
          <w:sz w:val="28"/>
          <w:szCs w:val="28"/>
        </w:rPr>
        <w:t>Объемов средств на исполнение расходных обязательств, указанных в Реестрах, итоговые суммы граф «Объем средств на исполнение расходного обязательства»</w:t>
      </w:r>
      <w:proofErr w:type="gramStart"/>
      <w:r w:rsidRPr="005C39C1">
        <w:rPr>
          <w:rFonts w:ascii="Times New Roman" w:hAnsi="Times New Roman"/>
          <w:sz w:val="28"/>
          <w:szCs w:val="28"/>
        </w:rPr>
        <w:t xml:space="preserve"> :</w:t>
      </w:r>
      <w:proofErr w:type="gramEnd"/>
    </w:p>
    <w:p w:rsidR="005C39C1" w:rsidRDefault="00614C12" w:rsidP="00614C12">
      <w:pPr>
        <w:pStyle w:val="aa"/>
        <w:numPr>
          <w:ilvl w:val="0"/>
          <w:numId w:val="48"/>
        </w:numPr>
        <w:tabs>
          <w:tab w:val="left" w:pos="2676"/>
        </w:tabs>
        <w:jc w:val="both"/>
        <w:rPr>
          <w:rFonts w:ascii="Times New Roman" w:hAnsi="Times New Roman"/>
          <w:sz w:val="28"/>
          <w:szCs w:val="28"/>
        </w:rPr>
      </w:pPr>
      <w:r w:rsidRPr="005C39C1">
        <w:rPr>
          <w:rFonts w:ascii="Times New Roman" w:hAnsi="Times New Roman"/>
          <w:sz w:val="28"/>
          <w:szCs w:val="28"/>
        </w:rPr>
        <w:t xml:space="preserve">Графа «Текущий год» </w:t>
      </w:r>
      <w:r w:rsidR="005C39C1" w:rsidRPr="005C39C1">
        <w:rPr>
          <w:rFonts w:ascii="Times New Roman" w:hAnsi="Times New Roman"/>
          <w:sz w:val="28"/>
          <w:szCs w:val="28"/>
        </w:rPr>
        <w:t>заполнить в соответствии с</w:t>
      </w:r>
      <w:r w:rsidRPr="005C39C1">
        <w:rPr>
          <w:rFonts w:ascii="Times New Roman" w:hAnsi="Times New Roman"/>
          <w:sz w:val="28"/>
          <w:szCs w:val="28"/>
        </w:rPr>
        <w:t xml:space="preserve">  п.34 Порядка ведения реестра расходных обязательств Сортавальского муниципального района и п.17 Рекомендаций Минфина России</w:t>
      </w:r>
      <w:r w:rsidR="005C39C1" w:rsidRPr="005C39C1">
        <w:rPr>
          <w:rFonts w:ascii="Times New Roman" w:hAnsi="Times New Roman"/>
          <w:sz w:val="28"/>
          <w:szCs w:val="28"/>
        </w:rPr>
        <w:t xml:space="preserve">. </w:t>
      </w:r>
    </w:p>
    <w:p w:rsidR="005C39C1" w:rsidRDefault="00614C12" w:rsidP="00614C12">
      <w:pPr>
        <w:pStyle w:val="aa"/>
        <w:numPr>
          <w:ilvl w:val="0"/>
          <w:numId w:val="48"/>
        </w:numPr>
        <w:tabs>
          <w:tab w:val="left" w:pos="2676"/>
        </w:tabs>
        <w:jc w:val="both"/>
        <w:rPr>
          <w:rFonts w:ascii="Times New Roman" w:hAnsi="Times New Roman"/>
          <w:sz w:val="28"/>
          <w:szCs w:val="28"/>
        </w:rPr>
      </w:pPr>
      <w:r w:rsidRPr="005C39C1">
        <w:rPr>
          <w:rFonts w:ascii="Times New Roman" w:hAnsi="Times New Roman"/>
          <w:sz w:val="28"/>
          <w:szCs w:val="28"/>
        </w:rPr>
        <w:t>Графа «Очередной год (прогноз) отра</w:t>
      </w:r>
      <w:r w:rsidR="005C39C1" w:rsidRPr="005C39C1">
        <w:rPr>
          <w:rFonts w:ascii="Times New Roman" w:hAnsi="Times New Roman"/>
          <w:sz w:val="28"/>
          <w:szCs w:val="28"/>
        </w:rPr>
        <w:t>зить</w:t>
      </w:r>
      <w:r w:rsidRPr="005C39C1">
        <w:rPr>
          <w:rFonts w:ascii="Times New Roman" w:hAnsi="Times New Roman"/>
          <w:sz w:val="28"/>
          <w:szCs w:val="28"/>
        </w:rPr>
        <w:t xml:space="preserve"> показатель </w:t>
      </w:r>
      <w:r w:rsidR="005C39C1" w:rsidRPr="005C39C1">
        <w:rPr>
          <w:rFonts w:ascii="Times New Roman" w:hAnsi="Times New Roman"/>
          <w:sz w:val="28"/>
          <w:szCs w:val="28"/>
        </w:rPr>
        <w:t xml:space="preserve">соответствующий </w:t>
      </w:r>
      <w:r w:rsidRPr="005C39C1">
        <w:rPr>
          <w:rFonts w:ascii="Times New Roman" w:hAnsi="Times New Roman"/>
          <w:sz w:val="28"/>
          <w:szCs w:val="28"/>
        </w:rPr>
        <w:t xml:space="preserve"> </w:t>
      </w:r>
      <w:r w:rsidR="005C39C1" w:rsidRPr="005C39C1">
        <w:rPr>
          <w:rFonts w:ascii="Times New Roman" w:hAnsi="Times New Roman"/>
          <w:sz w:val="28"/>
          <w:szCs w:val="28"/>
        </w:rPr>
        <w:t xml:space="preserve">утвержденным, Решением Совета </w:t>
      </w:r>
      <w:proofErr w:type="spellStart"/>
      <w:r w:rsidR="005C39C1" w:rsidRPr="005C39C1">
        <w:rPr>
          <w:rFonts w:ascii="Times New Roman" w:hAnsi="Times New Roman"/>
          <w:sz w:val="28"/>
          <w:szCs w:val="28"/>
        </w:rPr>
        <w:t>Вяртсильского</w:t>
      </w:r>
      <w:proofErr w:type="spellEnd"/>
      <w:r w:rsidR="005C39C1" w:rsidRPr="005C39C1">
        <w:rPr>
          <w:rFonts w:ascii="Times New Roman" w:hAnsi="Times New Roman"/>
          <w:sz w:val="28"/>
          <w:szCs w:val="28"/>
        </w:rPr>
        <w:t xml:space="preserve"> городского поселения от 20.03.2017г. №99, бюджетны</w:t>
      </w:r>
      <w:r w:rsidR="005C39C1">
        <w:rPr>
          <w:rFonts w:ascii="Times New Roman" w:hAnsi="Times New Roman"/>
          <w:sz w:val="28"/>
          <w:szCs w:val="28"/>
        </w:rPr>
        <w:t>м</w:t>
      </w:r>
      <w:r w:rsidR="005C39C1" w:rsidRPr="005C39C1">
        <w:rPr>
          <w:rFonts w:ascii="Times New Roman" w:hAnsi="Times New Roman"/>
          <w:sz w:val="28"/>
          <w:szCs w:val="28"/>
        </w:rPr>
        <w:t xml:space="preserve"> ассигнования</w:t>
      </w:r>
      <w:r w:rsidR="005C39C1">
        <w:rPr>
          <w:rFonts w:ascii="Times New Roman" w:hAnsi="Times New Roman"/>
          <w:sz w:val="28"/>
          <w:szCs w:val="28"/>
        </w:rPr>
        <w:t>м</w:t>
      </w:r>
      <w:r w:rsidR="005C39C1" w:rsidRPr="005C39C1">
        <w:rPr>
          <w:rFonts w:ascii="Times New Roman" w:hAnsi="Times New Roman"/>
          <w:sz w:val="28"/>
          <w:szCs w:val="28"/>
        </w:rPr>
        <w:t xml:space="preserve"> на исполнение расходных обязательств поселения  планового 2018 года </w:t>
      </w:r>
    </w:p>
    <w:p w:rsidR="00614C12" w:rsidRPr="005C39C1" w:rsidRDefault="00614C12" w:rsidP="005C39C1">
      <w:pPr>
        <w:pStyle w:val="aa"/>
        <w:numPr>
          <w:ilvl w:val="0"/>
          <w:numId w:val="48"/>
        </w:numPr>
        <w:tabs>
          <w:tab w:val="left" w:pos="2676"/>
        </w:tabs>
        <w:spacing w:after="0"/>
        <w:jc w:val="both"/>
        <w:rPr>
          <w:rFonts w:ascii="Times New Roman" w:hAnsi="Times New Roman"/>
          <w:b/>
          <w:sz w:val="28"/>
          <w:szCs w:val="28"/>
        </w:rPr>
      </w:pPr>
      <w:r w:rsidRPr="005C39C1">
        <w:rPr>
          <w:rFonts w:ascii="Times New Roman" w:hAnsi="Times New Roman"/>
          <w:sz w:val="28"/>
          <w:szCs w:val="28"/>
        </w:rPr>
        <w:t>Графа « Плановый период» подграфы «Очередной год +1 (прогноз)» и «Очередной год +2 (прогноз)» отра</w:t>
      </w:r>
      <w:r w:rsidR="005C39C1">
        <w:rPr>
          <w:rFonts w:ascii="Times New Roman" w:hAnsi="Times New Roman"/>
          <w:sz w:val="28"/>
          <w:szCs w:val="28"/>
        </w:rPr>
        <w:t>зить</w:t>
      </w:r>
      <w:r w:rsidRPr="005C39C1">
        <w:rPr>
          <w:rFonts w:ascii="Times New Roman" w:hAnsi="Times New Roman"/>
          <w:sz w:val="28"/>
          <w:szCs w:val="28"/>
        </w:rPr>
        <w:t xml:space="preserve"> показатель </w:t>
      </w:r>
      <w:r w:rsidR="005C39C1" w:rsidRPr="005C39C1">
        <w:rPr>
          <w:rFonts w:ascii="Times New Roman" w:hAnsi="Times New Roman"/>
          <w:sz w:val="28"/>
          <w:szCs w:val="28"/>
        </w:rPr>
        <w:t xml:space="preserve">соответствующий  утвержденным, Решением Совета </w:t>
      </w:r>
      <w:proofErr w:type="spellStart"/>
      <w:r w:rsidR="005C39C1" w:rsidRPr="005C39C1">
        <w:rPr>
          <w:rFonts w:ascii="Times New Roman" w:hAnsi="Times New Roman"/>
          <w:sz w:val="28"/>
          <w:szCs w:val="28"/>
        </w:rPr>
        <w:t>Вяртсильского</w:t>
      </w:r>
      <w:proofErr w:type="spellEnd"/>
      <w:r w:rsidR="005C39C1" w:rsidRPr="005C39C1">
        <w:rPr>
          <w:rFonts w:ascii="Times New Roman" w:hAnsi="Times New Roman"/>
          <w:sz w:val="28"/>
          <w:szCs w:val="28"/>
        </w:rPr>
        <w:t xml:space="preserve"> городского поселения от 20.03.2017г. №99, бюджетны</w:t>
      </w:r>
      <w:r w:rsidR="005C39C1">
        <w:rPr>
          <w:rFonts w:ascii="Times New Roman" w:hAnsi="Times New Roman"/>
          <w:sz w:val="28"/>
          <w:szCs w:val="28"/>
        </w:rPr>
        <w:t>м</w:t>
      </w:r>
      <w:r w:rsidR="005C39C1" w:rsidRPr="005C39C1">
        <w:rPr>
          <w:rFonts w:ascii="Times New Roman" w:hAnsi="Times New Roman"/>
          <w:sz w:val="28"/>
          <w:szCs w:val="28"/>
        </w:rPr>
        <w:t xml:space="preserve"> ассигнования</w:t>
      </w:r>
      <w:r w:rsidR="005C39C1">
        <w:rPr>
          <w:rFonts w:ascii="Times New Roman" w:hAnsi="Times New Roman"/>
          <w:sz w:val="28"/>
          <w:szCs w:val="28"/>
        </w:rPr>
        <w:t>м</w:t>
      </w:r>
      <w:r w:rsidR="005C39C1" w:rsidRPr="005C39C1">
        <w:rPr>
          <w:rFonts w:ascii="Times New Roman" w:hAnsi="Times New Roman"/>
          <w:sz w:val="28"/>
          <w:szCs w:val="28"/>
        </w:rPr>
        <w:t xml:space="preserve"> на исполнение расходных обязательств поселения  планового 2019 года</w:t>
      </w:r>
      <w:r w:rsidR="005C39C1">
        <w:rPr>
          <w:rFonts w:ascii="Times New Roman" w:hAnsi="Times New Roman"/>
          <w:sz w:val="28"/>
          <w:szCs w:val="28"/>
        </w:rPr>
        <w:t>;</w:t>
      </w:r>
    </w:p>
    <w:p w:rsidR="005C39C1" w:rsidRDefault="005C39C1" w:rsidP="005C39C1">
      <w:pPr>
        <w:pStyle w:val="aa"/>
        <w:numPr>
          <w:ilvl w:val="0"/>
          <w:numId w:val="41"/>
        </w:numPr>
        <w:spacing w:after="0"/>
        <w:ind w:left="709" w:hanging="425"/>
        <w:jc w:val="both"/>
        <w:rPr>
          <w:rFonts w:ascii="Times New Roman" w:hAnsi="Times New Roman"/>
          <w:sz w:val="28"/>
          <w:szCs w:val="28"/>
        </w:rPr>
      </w:pPr>
      <w:r w:rsidRPr="005C39C1">
        <w:rPr>
          <w:rFonts w:ascii="Times New Roman" w:hAnsi="Times New Roman"/>
          <w:sz w:val="28"/>
          <w:szCs w:val="28"/>
        </w:rPr>
        <w:t xml:space="preserve">Исключить из Реестра расходных обязательств </w:t>
      </w:r>
      <w:r>
        <w:rPr>
          <w:rFonts w:ascii="Times New Roman" w:hAnsi="Times New Roman"/>
          <w:sz w:val="28"/>
          <w:szCs w:val="28"/>
        </w:rPr>
        <w:t>нормативные правовые акты, не устанавливающие конкретных обязательств по осуществлению расходов бюджета поселения</w:t>
      </w:r>
      <w:r w:rsidR="00AC781E">
        <w:rPr>
          <w:rFonts w:ascii="Times New Roman" w:hAnsi="Times New Roman"/>
          <w:sz w:val="28"/>
          <w:szCs w:val="28"/>
        </w:rPr>
        <w:t>;</w:t>
      </w:r>
    </w:p>
    <w:p w:rsidR="00AC781E" w:rsidRDefault="00AC781E" w:rsidP="005C39C1">
      <w:pPr>
        <w:pStyle w:val="aa"/>
        <w:numPr>
          <w:ilvl w:val="0"/>
          <w:numId w:val="41"/>
        </w:numPr>
        <w:spacing w:after="0"/>
        <w:ind w:left="709" w:hanging="425"/>
        <w:jc w:val="both"/>
        <w:rPr>
          <w:rFonts w:ascii="Times New Roman" w:hAnsi="Times New Roman"/>
          <w:sz w:val="28"/>
          <w:szCs w:val="28"/>
        </w:rPr>
      </w:pPr>
      <w:r>
        <w:rPr>
          <w:rFonts w:ascii="Times New Roman" w:hAnsi="Times New Roman"/>
          <w:sz w:val="28"/>
          <w:szCs w:val="28"/>
        </w:rPr>
        <w:t xml:space="preserve">Коды полномочий, указанные в Реестре расходных обязательств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привести в соответствие номерам групп полномочий, указанных в примерном справочнике;</w:t>
      </w:r>
    </w:p>
    <w:p w:rsidR="00AC781E" w:rsidRDefault="00AC781E" w:rsidP="005C39C1">
      <w:pPr>
        <w:pStyle w:val="aa"/>
        <w:numPr>
          <w:ilvl w:val="0"/>
          <w:numId w:val="41"/>
        </w:numPr>
        <w:spacing w:after="0"/>
        <w:ind w:left="709" w:hanging="425"/>
        <w:jc w:val="both"/>
        <w:rPr>
          <w:rFonts w:ascii="Times New Roman" w:hAnsi="Times New Roman"/>
          <w:sz w:val="28"/>
          <w:szCs w:val="28"/>
        </w:rPr>
      </w:pPr>
      <w:r>
        <w:rPr>
          <w:rFonts w:ascii="Times New Roman" w:hAnsi="Times New Roman"/>
          <w:sz w:val="28"/>
          <w:szCs w:val="28"/>
        </w:rPr>
        <w:t>В Реестре расходных обязательств указывать информацию о номере статьи, части, подпункта муниципального правового акта, договора (соглашения)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устанавливающего расходное обязательство поселения;</w:t>
      </w:r>
    </w:p>
    <w:p w:rsidR="00AC781E" w:rsidRPr="00AC781E" w:rsidRDefault="00AC781E" w:rsidP="00AC781E">
      <w:pPr>
        <w:pStyle w:val="aa"/>
        <w:numPr>
          <w:ilvl w:val="0"/>
          <w:numId w:val="41"/>
        </w:numPr>
        <w:tabs>
          <w:tab w:val="left" w:pos="2676"/>
        </w:tabs>
        <w:spacing w:after="100" w:afterAutospacing="1"/>
        <w:ind w:left="709" w:hanging="425"/>
        <w:jc w:val="both"/>
        <w:rPr>
          <w:rFonts w:ascii="Times New Roman" w:hAnsi="Times New Roman"/>
          <w:sz w:val="28"/>
          <w:szCs w:val="28"/>
        </w:rPr>
      </w:pPr>
      <w:r w:rsidRPr="00AC781E">
        <w:rPr>
          <w:rFonts w:ascii="Times New Roman" w:hAnsi="Times New Roman"/>
          <w:sz w:val="28"/>
          <w:szCs w:val="28"/>
        </w:rPr>
        <w:t xml:space="preserve">В соответствии спп.7 п. 1.2. Соглашения о передачи полномочий контрольно-счетного органа </w:t>
      </w:r>
      <w:proofErr w:type="spellStart"/>
      <w:r w:rsidRPr="00AC781E">
        <w:rPr>
          <w:rFonts w:ascii="Times New Roman" w:hAnsi="Times New Roman"/>
          <w:sz w:val="28"/>
          <w:szCs w:val="28"/>
        </w:rPr>
        <w:t>Вяртсильского</w:t>
      </w:r>
      <w:proofErr w:type="spellEnd"/>
      <w:r w:rsidRPr="00AC781E">
        <w:rPr>
          <w:rFonts w:ascii="Times New Roman" w:hAnsi="Times New Roman"/>
          <w:sz w:val="28"/>
          <w:szCs w:val="28"/>
        </w:rPr>
        <w:t xml:space="preserve">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от 29.12.2015г., для проведения финансово-экономической экспертизы в Контрольно-счетный комитет обеспечить предоставление </w:t>
      </w:r>
      <w:r w:rsidRPr="00AC781E">
        <w:rPr>
          <w:rFonts w:ascii="Times New Roman" w:hAnsi="Times New Roman"/>
          <w:sz w:val="28"/>
          <w:szCs w:val="28"/>
        </w:rPr>
        <w:lastRenderedPageBreak/>
        <w:t xml:space="preserve">проектов муниципальных правовых актов </w:t>
      </w:r>
      <w:proofErr w:type="spellStart"/>
      <w:r w:rsidRPr="00AC781E">
        <w:rPr>
          <w:rFonts w:ascii="Times New Roman" w:hAnsi="Times New Roman"/>
          <w:sz w:val="28"/>
          <w:szCs w:val="28"/>
        </w:rPr>
        <w:t>Вяртсилиского</w:t>
      </w:r>
      <w:proofErr w:type="spellEnd"/>
      <w:r w:rsidRPr="00AC781E">
        <w:rPr>
          <w:rFonts w:ascii="Times New Roman" w:hAnsi="Times New Roman"/>
          <w:sz w:val="28"/>
          <w:szCs w:val="28"/>
        </w:rPr>
        <w:t xml:space="preserve"> городского поселения, утверждающих муниципальные программ</w:t>
      </w:r>
      <w:r>
        <w:rPr>
          <w:rFonts w:ascii="Times New Roman" w:hAnsi="Times New Roman"/>
          <w:sz w:val="28"/>
          <w:szCs w:val="28"/>
        </w:rPr>
        <w:t>ы, а также устанавливающие расходные обязательства поселения.</w:t>
      </w:r>
    </w:p>
    <w:p w:rsidR="000C10B6" w:rsidRPr="00F9129E" w:rsidRDefault="00053EEB" w:rsidP="00F9129E">
      <w:pPr>
        <w:tabs>
          <w:tab w:val="left" w:pos="2676"/>
        </w:tabs>
        <w:spacing w:after="0"/>
        <w:jc w:val="both"/>
        <w:rPr>
          <w:rFonts w:ascii="Times New Roman" w:hAnsi="Times New Roman"/>
          <w:sz w:val="28"/>
          <w:szCs w:val="28"/>
        </w:rPr>
      </w:pPr>
      <w:r w:rsidRPr="00F9129E">
        <w:rPr>
          <w:rFonts w:ascii="Times New Roman" w:hAnsi="Times New Roman"/>
          <w:b/>
          <w:sz w:val="28"/>
          <w:szCs w:val="28"/>
        </w:rPr>
        <w:t>Другие предложения:</w:t>
      </w:r>
      <w:r w:rsidR="00F10E6B" w:rsidRPr="00F9129E">
        <w:rPr>
          <w:rFonts w:ascii="Times New Roman" w:hAnsi="Times New Roman"/>
          <w:sz w:val="28"/>
          <w:szCs w:val="28"/>
        </w:rPr>
        <w:t xml:space="preserve"> </w:t>
      </w:r>
      <w:r w:rsidR="00B17EF5" w:rsidRPr="00F9129E">
        <w:rPr>
          <w:rFonts w:ascii="Times New Roman" w:hAnsi="Times New Roman"/>
          <w:sz w:val="28"/>
          <w:szCs w:val="28"/>
        </w:rPr>
        <w:t>нет</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Направить отчет:</w:t>
      </w:r>
    </w:p>
    <w:p w:rsidR="00053EEB" w:rsidRPr="00DF72AF" w:rsidRDefault="009168E0" w:rsidP="00D103FB">
      <w:pPr>
        <w:tabs>
          <w:tab w:val="left" w:pos="2676"/>
        </w:tabs>
        <w:spacing w:after="0"/>
        <w:jc w:val="both"/>
        <w:rPr>
          <w:rFonts w:ascii="Times New Roman" w:hAnsi="Times New Roman"/>
          <w:sz w:val="28"/>
          <w:szCs w:val="28"/>
        </w:rPr>
      </w:pPr>
      <w:r>
        <w:rPr>
          <w:rFonts w:ascii="Times New Roman" w:hAnsi="Times New Roman"/>
          <w:sz w:val="28"/>
          <w:szCs w:val="28"/>
        </w:rPr>
        <w:t>Г</w:t>
      </w:r>
      <w:r w:rsidR="00053EEB" w:rsidRPr="00DF72AF">
        <w:rPr>
          <w:rFonts w:ascii="Times New Roman" w:hAnsi="Times New Roman"/>
          <w:sz w:val="28"/>
          <w:szCs w:val="28"/>
        </w:rPr>
        <w:t>лав</w:t>
      </w:r>
      <w:r>
        <w:rPr>
          <w:rFonts w:ascii="Times New Roman" w:hAnsi="Times New Roman"/>
          <w:sz w:val="28"/>
          <w:szCs w:val="28"/>
        </w:rPr>
        <w:t>е</w:t>
      </w:r>
      <w:r w:rsidR="00053EEB" w:rsidRPr="00DF72AF">
        <w:rPr>
          <w:rFonts w:ascii="Times New Roman" w:hAnsi="Times New Roman"/>
          <w:sz w:val="28"/>
          <w:szCs w:val="28"/>
        </w:rPr>
        <w:t xml:space="preserve"> </w:t>
      </w:r>
      <w:proofErr w:type="spellStart"/>
      <w:r>
        <w:rPr>
          <w:rFonts w:ascii="Times New Roman" w:hAnsi="Times New Roman"/>
          <w:sz w:val="28"/>
          <w:szCs w:val="28"/>
        </w:rPr>
        <w:t>Вяртсильского</w:t>
      </w:r>
      <w:proofErr w:type="spellEnd"/>
      <w:r w:rsidR="00F1540F">
        <w:rPr>
          <w:rFonts w:ascii="Times New Roman" w:hAnsi="Times New Roman"/>
          <w:sz w:val="28"/>
          <w:szCs w:val="28"/>
        </w:rPr>
        <w:t xml:space="preserve"> городского поселения</w:t>
      </w:r>
    </w:p>
    <w:p w:rsidR="00053EEB" w:rsidRDefault="00B17EF5" w:rsidP="00D103FB">
      <w:pPr>
        <w:tabs>
          <w:tab w:val="left" w:pos="2676"/>
        </w:tabs>
        <w:spacing w:after="0"/>
        <w:jc w:val="both"/>
        <w:rPr>
          <w:rFonts w:ascii="Times New Roman" w:hAnsi="Times New Roman"/>
          <w:sz w:val="28"/>
          <w:szCs w:val="28"/>
        </w:rPr>
      </w:pPr>
      <w:r>
        <w:rPr>
          <w:rFonts w:ascii="Times New Roman" w:hAnsi="Times New Roman"/>
          <w:sz w:val="28"/>
          <w:szCs w:val="28"/>
        </w:rPr>
        <w:t>Председателю Совета</w:t>
      </w:r>
      <w:r w:rsidR="00F67639">
        <w:rPr>
          <w:rFonts w:ascii="Times New Roman" w:hAnsi="Times New Roman"/>
          <w:sz w:val="28"/>
          <w:szCs w:val="28"/>
        </w:rPr>
        <w:t xml:space="preserve"> </w:t>
      </w:r>
      <w:proofErr w:type="spellStart"/>
      <w:r w:rsidR="009168E0">
        <w:rPr>
          <w:rFonts w:ascii="Times New Roman" w:hAnsi="Times New Roman"/>
          <w:sz w:val="28"/>
          <w:szCs w:val="28"/>
        </w:rPr>
        <w:t>Вяртсильского</w:t>
      </w:r>
      <w:proofErr w:type="spellEnd"/>
      <w:r w:rsidR="00F67639">
        <w:rPr>
          <w:rFonts w:ascii="Times New Roman" w:hAnsi="Times New Roman"/>
          <w:sz w:val="28"/>
          <w:szCs w:val="28"/>
        </w:rPr>
        <w:t xml:space="preserve"> </w:t>
      </w:r>
      <w:r>
        <w:rPr>
          <w:rFonts w:ascii="Times New Roman" w:hAnsi="Times New Roman"/>
          <w:sz w:val="28"/>
          <w:szCs w:val="28"/>
        </w:rPr>
        <w:t>городского поселения</w:t>
      </w:r>
    </w:p>
    <w:p w:rsidR="0030585B" w:rsidRDefault="0030585B" w:rsidP="00D103FB">
      <w:pPr>
        <w:jc w:val="center"/>
        <w:rPr>
          <w:rFonts w:ascii="Times New Roman" w:hAnsi="Times New Roman"/>
          <w:b/>
          <w:sz w:val="28"/>
          <w:szCs w:val="28"/>
        </w:rPr>
      </w:pPr>
    </w:p>
    <w:p w:rsidR="0030585B" w:rsidRPr="0030585B" w:rsidRDefault="00053EEB" w:rsidP="009168E0">
      <w:pPr>
        <w:jc w:val="both"/>
        <w:rPr>
          <w:rFonts w:ascii="Times New Roman" w:hAnsi="Times New Roman"/>
          <w:sz w:val="28"/>
          <w:szCs w:val="28"/>
        </w:rPr>
      </w:pPr>
      <w:r>
        <w:rPr>
          <w:rFonts w:ascii="Times New Roman" w:hAnsi="Times New Roman"/>
          <w:b/>
          <w:sz w:val="28"/>
          <w:szCs w:val="28"/>
        </w:rPr>
        <w:t>Предлагаемые представления и /или предписания:</w:t>
      </w:r>
      <w:r w:rsidR="002D3443">
        <w:rPr>
          <w:rFonts w:ascii="Times New Roman" w:hAnsi="Times New Roman"/>
          <w:b/>
          <w:sz w:val="28"/>
          <w:szCs w:val="28"/>
        </w:rPr>
        <w:t xml:space="preserve"> </w:t>
      </w:r>
      <w:r w:rsidR="0030585B" w:rsidRPr="0030585B">
        <w:rPr>
          <w:rFonts w:ascii="Times New Roman" w:hAnsi="Times New Roman"/>
          <w:sz w:val="28"/>
          <w:szCs w:val="28"/>
        </w:rPr>
        <w:t>Направить представлени</w:t>
      </w:r>
      <w:r w:rsidR="0030585B">
        <w:rPr>
          <w:rFonts w:ascii="Times New Roman" w:hAnsi="Times New Roman"/>
          <w:sz w:val="28"/>
          <w:szCs w:val="28"/>
        </w:rPr>
        <w:t>я</w:t>
      </w:r>
      <w:r w:rsidR="0030585B" w:rsidRPr="0030585B">
        <w:rPr>
          <w:rFonts w:ascii="Times New Roman" w:hAnsi="Times New Roman"/>
          <w:sz w:val="28"/>
          <w:szCs w:val="28"/>
        </w:rPr>
        <w:t xml:space="preserve"> о результатах </w:t>
      </w:r>
      <w:r w:rsidR="0030585B">
        <w:rPr>
          <w:rFonts w:ascii="Times New Roman" w:hAnsi="Times New Roman"/>
          <w:sz w:val="28"/>
          <w:szCs w:val="28"/>
        </w:rPr>
        <w:t>контрольного</w:t>
      </w:r>
      <w:r w:rsidR="0030585B" w:rsidRPr="0030585B">
        <w:rPr>
          <w:rFonts w:ascii="Times New Roman" w:hAnsi="Times New Roman"/>
          <w:sz w:val="28"/>
          <w:szCs w:val="28"/>
        </w:rPr>
        <w:t xml:space="preserve"> мероприятия </w:t>
      </w:r>
      <w:r w:rsidR="006B13F5" w:rsidRPr="006B13F5">
        <w:rPr>
          <w:rFonts w:ascii="Times New Roman" w:hAnsi="Times New Roman"/>
          <w:sz w:val="28"/>
          <w:szCs w:val="28"/>
        </w:rPr>
        <w:t xml:space="preserve">«Проверка </w:t>
      </w:r>
      <w:proofErr w:type="gramStart"/>
      <w:r w:rsidR="006B13F5" w:rsidRPr="006B13F5">
        <w:rPr>
          <w:rFonts w:ascii="Times New Roman" w:hAnsi="Times New Roman"/>
          <w:sz w:val="28"/>
          <w:szCs w:val="28"/>
        </w:rPr>
        <w:t>соблюдения порядка ведения реестра расходных обязательств</w:t>
      </w:r>
      <w:proofErr w:type="gramEnd"/>
      <w:r w:rsidR="006B13F5" w:rsidRPr="006B13F5">
        <w:rPr>
          <w:rFonts w:ascii="Times New Roman" w:hAnsi="Times New Roman"/>
          <w:sz w:val="28"/>
          <w:szCs w:val="28"/>
        </w:rPr>
        <w:t xml:space="preserve"> </w:t>
      </w:r>
      <w:proofErr w:type="spellStart"/>
      <w:r w:rsidR="006B13F5" w:rsidRPr="006B13F5">
        <w:rPr>
          <w:rFonts w:ascii="Times New Roman" w:hAnsi="Times New Roman"/>
          <w:sz w:val="28"/>
          <w:szCs w:val="28"/>
        </w:rPr>
        <w:t>Вяртсильского</w:t>
      </w:r>
      <w:proofErr w:type="spellEnd"/>
      <w:r w:rsidR="006B13F5" w:rsidRPr="006B13F5">
        <w:rPr>
          <w:rFonts w:ascii="Times New Roman" w:hAnsi="Times New Roman"/>
          <w:sz w:val="28"/>
          <w:szCs w:val="28"/>
        </w:rPr>
        <w:t xml:space="preserve"> городского поселения при его исполнении в 2017 году»</w:t>
      </w:r>
      <w:r w:rsidR="006B13F5">
        <w:rPr>
          <w:rFonts w:ascii="Times New Roman" w:hAnsi="Times New Roman"/>
          <w:sz w:val="28"/>
          <w:szCs w:val="28"/>
        </w:rPr>
        <w:t xml:space="preserve"> </w:t>
      </w:r>
      <w:r w:rsidR="0030585B" w:rsidRPr="0030585B">
        <w:rPr>
          <w:rFonts w:ascii="Times New Roman" w:hAnsi="Times New Roman"/>
          <w:sz w:val="28"/>
          <w:szCs w:val="28"/>
        </w:rPr>
        <w:t xml:space="preserve">в адрес Администрации </w:t>
      </w:r>
      <w:proofErr w:type="spellStart"/>
      <w:r w:rsidR="009168E0">
        <w:rPr>
          <w:rFonts w:ascii="Times New Roman" w:hAnsi="Times New Roman"/>
          <w:sz w:val="28"/>
          <w:szCs w:val="28"/>
        </w:rPr>
        <w:t>Вяртсильского</w:t>
      </w:r>
      <w:proofErr w:type="spellEnd"/>
      <w:r w:rsidR="0030585B" w:rsidRPr="0030585B">
        <w:rPr>
          <w:rFonts w:ascii="Times New Roman" w:hAnsi="Times New Roman"/>
          <w:sz w:val="28"/>
          <w:szCs w:val="28"/>
        </w:rPr>
        <w:t xml:space="preserve"> городского поселения</w:t>
      </w:r>
      <w:r w:rsidR="009168E0">
        <w:rPr>
          <w:rFonts w:ascii="Times New Roman" w:hAnsi="Times New Roman"/>
          <w:sz w:val="28"/>
          <w:szCs w:val="28"/>
        </w:rPr>
        <w:t>.</w:t>
      </w:r>
      <w:r w:rsidR="0030585B">
        <w:rPr>
          <w:rFonts w:ascii="Times New Roman" w:hAnsi="Times New Roman"/>
          <w:sz w:val="28"/>
          <w:szCs w:val="28"/>
        </w:rPr>
        <w:t xml:space="preserve"> </w:t>
      </w:r>
    </w:p>
    <w:p w:rsidR="002D3443" w:rsidRDefault="002D3443" w:rsidP="00D103FB">
      <w:pPr>
        <w:jc w:val="center"/>
        <w:rPr>
          <w:rFonts w:ascii="Times New Roman" w:hAnsi="Times New Roman"/>
          <w:b/>
          <w:sz w:val="28"/>
          <w:szCs w:val="28"/>
        </w:rPr>
      </w:pPr>
    </w:p>
    <w:p w:rsidR="00497620" w:rsidRDefault="00663329">
      <w:r>
        <w:rPr>
          <w:rFonts w:ascii="Times New Roman" w:hAnsi="Times New Roman"/>
          <w:b/>
          <w:sz w:val="28"/>
          <w:szCs w:val="28"/>
        </w:rPr>
        <w:t>Председатель комитета                                                 Н.А. Астафьева</w:t>
      </w:r>
    </w:p>
    <w:sectPr w:rsidR="00497620" w:rsidSect="002B7EC7">
      <w:head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99C" w:rsidRDefault="003F599C" w:rsidP="002B7EC7">
      <w:pPr>
        <w:spacing w:after="0" w:line="240" w:lineRule="auto"/>
      </w:pPr>
      <w:r>
        <w:separator/>
      </w:r>
    </w:p>
  </w:endnote>
  <w:endnote w:type="continuationSeparator" w:id="0">
    <w:p w:rsidR="003F599C" w:rsidRDefault="003F599C"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99C" w:rsidRDefault="003F599C" w:rsidP="002B7EC7">
      <w:pPr>
        <w:spacing w:after="0" w:line="240" w:lineRule="auto"/>
      </w:pPr>
      <w:r>
        <w:separator/>
      </w:r>
    </w:p>
  </w:footnote>
  <w:footnote w:type="continuationSeparator" w:id="0">
    <w:p w:rsidR="003F599C" w:rsidRDefault="003F599C"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0180"/>
      <w:docPartObj>
        <w:docPartGallery w:val="Page Numbers (Top of Page)"/>
        <w:docPartUnique/>
      </w:docPartObj>
    </w:sdtPr>
    <w:sdtEndPr/>
    <w:sdtContent>
      <w:p w:rsidR="00F509D4" w:rsidRDefault="00F509D4">
        <w:pPr>
          <w:pStyle w:val="a4"/>
          <w:jc w:val="right"/>
        </w:pPr>
        <w:r>
          <w:fldChar w:fldCharType="begin"/>
        </w:r>
        <w:r>
          <w:instrText>PAGE   \* MERGEFORMAT</w:instrText>
        </w:r>
        <w:r>
          <w:fldChar w:fldCharType="separate"/>
        </w:r>
        <w:r w:rsidR="0017073F">
          <w:rPr>
            <w:noProof/>
          </w:rPr>
          <w:t>22</w:t>
        </w:r>
        <w:r>
          <w:fldChar w:fldCharType="end"/>
        </w:r>
      </w:p>
    </w:sdtContent>
  </w:sdt>
  <w:p w:rsidR="00F509D4" w:rsidRDefault="00F509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AAE"/>
    <w:multiLevelType w:val="hybridMultilevel"/>
    <w:tmpl w:val="26E8E502"/>
    <w:lvl w:ilvl="0" w:tplc="BCAEEAF0">
      <w:start w:val="1"/>
      <w:numFmt w:val="decimal"/>
      <w:lvlText w:val="%1."/>
      <w:lvlJc w:val="left"/>
      <w:pPr>
        <w:ind w:left="1506" w:hanging="360"/>
      </w:pPr>
      <w:rPr>
        <w:rFonts w:ascii="Times New Roman" w:hAnsi="Times New Roman" w:cs="Times New Roman"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F04C65"/>
    <w:multiLevelType w:val="hybridMultilevel"/>
    <w:tmpl w:val="F99C7ABC"/>
    <w:lvl w:ilvl="0" w:tplc="83561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3F1C37"/>
    <w:multiLevelType w:val="hybridMultilevel"/>
    <w:tmpl w:val="50ECC2FC"/>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C5326"/>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AC5F25"/>
    <w:multiLevelType w:val="hybridMultilevel"/>
    <w:tmpl w:val="3C12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026D9"/>
    <w:multiLevelType w:val="hybridMultilevel"/>
    <w:tmpl w:val="10026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C240B"/>
    <w:multiLevelType w:val="hybridMultilevel"/>
    <w:tmpl w:val="DD545C0C"/>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D67189"/>
    <w:multiLevelType w:val="hybridMultilevel"/>
    <w:tmpl w:val="349A7ED0"/>
    <w:lvl w:ilvl="0" w:tplc="3F9EE5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1ED5D23"/>
    <w:multiLevelType w:val="hybridMultilevel"/>
    <w:tmpl w:val="828E0EDE"/>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EA25E3"/>
    <w:multiLevelType w:val="hybridMultilevel"/>
    <w:tmpl w:val="26F277D4"/>
    <w:lvl w:ilvl="0" w:tplc="A13E3FBA">
      <w:start w:val="1"/>
      <w:numFmt w:val="decimal"/>
      <w:lvlText w:val="%1."/>
      <w:lvlJc w:val="left"/>
      <w:pPr>
        <w:ind w:left="502"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4315CDE"/>
    <w:multiLevelType w:val="hybridMultilevel"/>
    <w:tmpl w:val="2752BB24"/>
    <w:lvl w:ilvl="0" w:tplc="706EA2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4F645AC"/>
    <w:multiLevelType w:val="hybridMultilevel"/>
    <w:tmpl w:val="6BEC9FDA"/>
    <w:lvl w:ilvl="0" w:tplc="BCAEEAF0">
      <w:start w:val="1"/>
      <w:numFmt w:val="decimal"/>
      <w:lvlText w:val="%1."/>
      <w:lvlJc w:val="left"/>
      <w:pPr>
        <w:ind w:left="786"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1C758C"/>
    <w:multiLevelType w:val="hybridMultilevel"/>
    <w:tmpl w:val="A0AEA272"/>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C748A4"/>
    <w:multiLevelType w:val="hybridMultilevel"/>
    <w:tmpl w:val="2086F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D947DEE"/>
    <w:multiLevelType w:val="multilevel"/>
    <w:tmpl w:val="C548E5D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1E5737F8"/>
    <w:multiLevelType w:val="multilevel"/>
    <w:tmpl w:val="D68898CA"/>
    <w:lvl w:ilvl="0">
      <w:start w:val="1"/>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1F6E6D48"/>
    <w:multiLevelType w:val="hybridMultilevel"/>
    <w:tmpl w:val="8612E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D73E4F"/>
    <w:multiLevelType w:val="hybridMultilevel"/>
    <w:tmpl w:val="CAEC380A"/>
    <w:lvl w:ilvl="0" w:tplc="690678E4">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2B77D7E"/>
    <w:multiLevelType w:val="hybridMultilevel"/>
    <w:tmpl w:val="0D886E70"/>
    <w:lvl w:ilvl="0" w:tplc="A44A594C">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0">
    <w:nsid w:val="23CA43AE"/>
    <w:multiLevelType w:val="hybridMultilevel"/>
    <w:tmpl w:val="806AD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2D58B9"/>
    <w:multiLevelType w:val="hybridMultilevel"/>
    <w:tmpl w:val="35FEB20E"/>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300184"/>
    <w:multiLevelType w:val="multilevel"/>
    <w:tmpl w:val="E2BCD402"/>
    <w:lvl w:ilvl="0">
      <w:start w:val="2"/>
      <w:numFmt w:val="decimal"/>
      <w:lvlText w:val="%1."/>
      <w:lvlJc w:val="left"/>
      <w:pPr>
        <w:ind w:left="432" w:hanging="432"/>
      </w:pPr>
      <w:rPr>
        <w:rFonts w:hint="default"/>
        <w:b/>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2DBF3C44"/>
    <w:multiLevelType w:val="hybridMultilevel"/>
    <w:tmpl w:val="EFA8B390"/>
    <w:lvl w:ilvl="0" w:tplc="395E1B2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2017CA8"/>
    <w:multiLevelType w:val="hybridMultilevel"/>
    <w:tmpl w:val="7DDCE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0F1B8C"/>
    <w:multiLevelType w:val="hybridMultilevel"/>
    <w:tmpl w:val="0DCA7E3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963EFB"/>
    <w:multiLevelType w:val="hybridMultilevel"/>
    <w:tmpl w:val="3C3C1250"/>
    <w:lvl w:ilvl="0" w:tplc="0F021A54">
      <w:start w:val="1"/>
      <w:numFmt w:val="decimal"/>
      <w:lvlText w:val="%1."/>
      <w:lvlJc w:val="left"/>
      <w:pPr>
        <w:ind w:left="1070" w:hanging="360"/>
      </w:pPr>
      <w:rPr>
        <w:rFonts w:hint="default"/>
        <w:b/>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38E4343F"/>
    <w:multiLevelType w:val="hybridMultilevel"/>
    <w:tmpl w:val="024C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117302"/>
    <w:multiLevelType w:val="hybridMultilevel"/>
    <w:tmpl w:val="DD0E26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1AF2AE2"/>
    <w:multiLevelType w:val="hybridMultilevel"/>
    <w:tmpl w:val="98961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1C6E3B"/>
    <w:multiLevelType w:val="hybridMultilevel"/>
    <w:tmpl w:val="4358F0E4"/>
    <w:lvl w:ilvl="0" w:tplc="781C3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4292AA1"/>
    <w:multiLevelType w:val="multilevel"/>
    <w:tmpl w:val="606214C8"/>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2">
    <w:nsid w:val="499A5B5B"/>
    <w:multiLevelType w:val="hybridMultilevel"/>
    <w:tmpl w:val="9ED4C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BE3C92"/>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D11DFA"/>
    <w:multiLevelType w:val="hybridMultilevel"/>
    <w:tmpl w:val="4E48A81A"/>
    <w:lvl w:ilvl="0" w:tplc="BCAEEAF0">
      <w:start w:val="1"/>
      <w:numFmt w:val="decimal"/>
      <w:lvlText w:val="%1."/>
      <w:lvlJc w:val="left"/>
      <w:pPr>
        <w:ind w:left="786"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E06C3D"/>
    <w:multiLevelType w:val="hybridMultilevel"/>
    <w:tmpl w:val="0BC4DF36"/>
    <w:lvl w:ilvl="0" w:tplc="EFB47246">
      <w:start w:val="1"/>
      <w:numFmt w:val="decimal"/>
      <w:lvlText w:val="%1)"/>
      <w:lvlJc w:val="left"/>
      <w:pPr>
        <w:ind w:left="1933" w:hanging="122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1846EEB"/>
    <w:multiLevelType w:val="hybridMultilevel"/>
    <w:tmpl w:val="F9DAD0EE"/>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8B796C"/>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3951B2"/>
    <w:multiLevelType w:val="hybridMultilevel"/>
    <w:tmpl w:val="45C63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E670E6"/>
    <w:multiLevelType w:val="multilevel"/>
    <w:tmpl w:val="06E256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5D281397"/>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E791415"/>
    <w:multiLevelType w:val="hybridMultilevel"/>
    <w:tmpl w:val="5A46C4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1780379"/>
    <w:multiLevelType w:val="hybridMultilevel"/>
    <w:tmpl w:val="74707A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64695B67"/>
    <w:multiLevelType w:val="hybridMultilevel"/>
    <w:tmpl w:val="1D247654"/>
    <w:lvl w:ilvl="0" w:tplc="381A950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6A2A1212"/>
    <w:multiLevelType w:val="hybridMultilevel"/>
    <w:tmpl w:val="D0DC4372"/>
    <w:lvl w:ilvl="0" w:tplc="BCAEEAF0">
      <w:start w:val="1"/>
      <w:numFmt w:val="decimal"/>
      <w:lvlText w:val="%1."/>
      <w:lvlJc w:val="left"/>
      <w:pPr>
        <w:ind w:left="786"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866BFF"/>
    <w:multiLevelType w:val="hybridMultilevel"/>
    <w:tmpl w:val="B7281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2A5D6A"/>
    <w:multiLevelType w:val="hybridMultilevel"/>
    <w:tmpl w:val="1638EBB0"/>
    <w:lvl w:ilvl="0" w:tplc="C7A00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A415BF6"/>
    <w:multiLevelType w:val="hybridMultilevel"/>
    <w:tmpl w:val="345AA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4"/>
  </w:num>
  <w:num w:numId="3">
    <w:abstractNumId w:val="31"/>
  </w:num>
  <w:num w:numId="4">
    <w:abstractNumId w:val="25"/>
  </w:num>
  <w:num w:numId="5">
    <w:abstractNumId w:val="29"/>
  </w:num>
  <w:num w:numId="6">
    <w:abstractNumId w:val="37"/>
  </w:num>
  <w:num w:numId="7">
    <w:abstractNumId w:val="3"/>
  </w:num>
  <w:num w:numId="8">
    <w:abstractNumId w:val="40"/>
  </w:num>
  <w:num w:numId="9">
    <w:abstractNumId w:val="33"/>
  </w:num>
  <w:num w:numId="10">
    <w:abstractNumId w:val="16"/>
  </w:num>
  <w:num w:numId="11">
    <w:abstractNumId w:val="43"/>
  </w:num>
  <w:num w:numId="12">
    <w:abstractNumId w:val="39"/>
  </w:num>
  <w:num w:numId="13">
    <w:abstractNumId w:val="22"/>
  </w:num>
  <w:num w:numId="14">
    <w:abstractNumId w:val="21"/>
  </w:num>
  <w:num w:numId="15">
    <w:abstractNumId w:val="6"/>
  </w:num>
  <w:num w:numId="16">
    <w:abstractNumId w:val="8"/>
  </w:num>
  <w:num w:numId="17">
    <w:abstractNumId w:val="36"/>
  </w:num>
  <w:num w:numId="18">
    <w:abstractNumId w:val="12"/>
  </w:num>
  <w:num w:numId="19">
    <w:abstractNumId w:val="2"/>
  </w:num>
  <w:num w:numId="20">
    <w:abstractNumId w:val="30"/>
  </w:num>
  <w:num w:numId="21">
    <w:abstractNumId w:val="1"/>
  </w:num>
  <w:num w:numId="22">
    <w:abstractNumId w:val="7"/>
  </w:num>
  <w:num w:numId="23">
    <w:abstractNumId w:val="15"/>
  </w:num>
  <w:num w:numId="24">
    <w:abstractNumId w:val="47"/>
  </w:num>
  <w:num w:numId="25">
    <w:abstractNumId w:val="27"/>
  </w:num>
  <w:num w:numId="26">
    <w:abstractNumId w:val="5"/>
  </w:num>
  <w:num w:numId="27">
    <w:abstractNumId w:val="41"/>
  </w:num>
  <w:num w:numId="28">
    <w:abstractNumId w:val="11"/>
  </w:num>
  <w:num w:numId="29">
    <w:abstractNumId w:val="9"/>
  </w:num>
  <w:num w:numId="30">
    <w:abstractNumId w:val="46"/>
  </w:num>
  <w:num w:numId="31">
    <w:abstractNumId w:val="34"/>
  </w:num>
  <w:num w:numId="32">
    <w:abstractNumId w:val="0"/>
  </w:num>
  <w:num w:numId="33">
    <w:abstractNumId w:val="44"/>
  </w:num>
  <w:num w:numId="34">
    <w:abstractNumId w:val="23"/>
  </w:num>
  <w:num w:numId="35">
    <w:abstractNumId w:val="13"/>
  </w:num>
  <w:num w:numId="36">
    <w:abstractNumId w:val="28"/>
  </w:num>
  <w:num w:numId="37">
    <w:abstractNumId w:val="32"/>
  </w:num>
  <w:num w:numId="38">
    <w:abstractNumId w:val="4"/>
  </w:num>
  <w:num w:numId="39">
    <w:abstractNumId w:val="38"/>
  </w:num>
  <w:num w:numId="40">
    <w:abstractNumId w:val="42"/>
  </w:num>
  <w:num w:numId="41">
    <w:abstractNumId w:val="18"/>
  </w:num>
  <w:num w:numId="42">
    <w:abstractNumId w:val="10"/>
  </w:num>
  <w:num w:numId="43">
    <w:abstractNumId w:val="19"/>
  </w:num>
  <w:num w:numId="44">
    <w:abstractNumId w:val="45"/>
  </w:num>
  <w:num w:numId="45">
    <w:abstractNumId w:val="35"/>
  </w:num>
  <w:num w:numId="46">
    <w:abstractNumId w:val="17"/>
  </w:num>
  <w:num w:numId="47">
    <w:abstractNumId w:val="2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11AE6"/>
    <w:rsid w:val="00013C1A"/>
    <w:rsid w:val="00036202"/>
    <w:rsid w:val="0004199A"/>
    <w:rsid w:val="00045422"/>
    <w:rsid w:val="00047073"/>
    <w:rsid w:val="00053EEB"/>
    <w:rsid w:val="000641FB"/>
    <w:rsid w:val="00070E99"/>
    <w:rsid w:val="00071560"/>
    <w:rsid w:val="00081491"/>
    <w:rsid w:val="000837D3"/>
    <w:rsid w:val="0009085D"/>
    <w:rsid w:val="000B261B"/>
    <w:rsid w:val="000C10B6"/>
    <w:rsid w:val="000D3611"/>
    <w:rsid w:val="000D7E20"/>
    <w:rsid w:val="000E386A"/>
    <w:rsid w:val="000E6751"/>
    <w:rsid w:val="000F5740"/>
    <w:rsid w:val="00115C52"/>
    <w:rsid w:val="00140562"/>
    <w:rsid w:val="00146C9E"/>
    <w:rsid w:val="00150EF2"/>
    <w:rsid w:val="0017073F"/>
    <w:rsid w:val="00186738"/>
    <w:rsid w:val="00186D11"/>
    <w:rsid w:val="00195106"/>
    <w:rsid w:val="0019726B"/>
    <w:rsid w:val="001A09A0"/>
    <w:rsid w:val="001A5014"/>
    <w:rsid w:val="001B48D0"/>
    <w:rsid w:val="001C1BE6"/>
    <w:rsid w:val="001D7A42"/>
    <w:rsid w:val="001F2C03"/>
    <w:rsid w:val="001F2CF5"/>
    <w:rsid w:val="001F7780"/>
    <w:rsid w:val="002143C9"/>
    <w:rsid w:val="0022266B"/>
    <w:rsid w:val="00231A5F"/>
    <w:rsid w:val="002A1ECC"/>
    <w:rsid w:val="002B430E"/>
    <w:rsid w:val="002B7EC7"/>
    <w:rsid w:val="002C41EC"/>
    <w:rsid w:val="002D18A2"/>
    <w:rsid w:val="002D1BCD"/>
    <w:rsid w:val="002D2E6A"/>
    <w:rsid w:val="002D3443"/>
    <w:rsid w:val="0030585B"/>
    <w:rsid w:val="0032046C"/>
    <w:rsid w:val="00326FC8"/>
    <w:rsid w:val="00347889"/>
    <w:rsid w:val="00352B80"/>
    <w:rsid w:val="00363FE9"/>
    <w:rsid w:val="00366168"/>
    <w:rsid w:val="003826A5"/>
    <w:rsid w:val="00386A7D"/>
    <w:rsid w:val="003879FD"/>
    <w:rsid w:val="00387A57"/>
    <w:rsid w:val="003901CE"/>
    <w:rsid w:val="00395BFE"/>
    <w:rsid w:val="003A0394"/>
    <w:rsid w:val="003A0FB8"/>
    <w:rsid w:val="003A1917"/>
    <w:rsid w:val="003A2F3A"/>
    <w:rsid w:val="003A3602"/>
    <w:rsid w:val="003B3035"/>
    <w:rsid w:val="003B5CA3"/>
    <w:rsid w:val="003C74F7"/>
    <w:rsid w:val="003D3397"/>
    <w:rsid w:val="003D355F"/>
    <w:rsid w:val="003E498C"/>
    <w:rsid w:val="003F325D"/>
    <w:rsid w:val="003F4DA8"/>
    <w:rsid w:val="003F599C"/>
    <w:rsid w:val="004024C2"/>
    <w:rsid w:val="00410F54"/>
    <w:rsid w:val="00416CB0"/>
    <w:rsid w:val="00416E75"/>
    <w:rsid w:val="00420C72"/>
    <w:rsid w:val="00421B92"/>
    <w:rsid w:val="00443C57"/>
    <w:rsid w:val="004508C5"/>
    <w:rsid w:val="00462846"/>
    <w:rsid w:val="0049513A"/>
    <w:rsid w:val="00495AC5"/>
    <w:rsid w:val="00497620"/>
    <w:rsid w:val="004B052C"/>
    <w:rsid w:val="004B64BA"/>
    <w:rsid w:val="004E4E6E"/>
    <w:rsid w:val="004E6B8A"/>
    <w:rsid w:val="005045EC"/>
    <w:rsid w:val="00515057"/>
    <w:rsid w:val="005241FB"/>
    <w:rsid w:val="00552BCE"/>
    <w:rsid w:val="0055603C"/>
    <w:rsid w:val="00570F32"/>
    <w:rsid w:val="00586852"/>
    <w:rsid w:val="005A11DE"/>
    <w:rsid w:val="005A6E69"/>
    <w:rsid w:val="005B40DA"/>
    <w:rsid w:val="005B712B"/>
    <w:rsid w:val="005C39C1"/>
    <w:rsid w:val="005D60B0"/>
    <w:rsid w:val="005E3700"/>
    <w:rsid w:val="005E4F3C"/>
    <w:rsid w:val="00602B1C"/>
    <w:rsid w:val="00605377"/>
    <w:rsid w:val="006078BF"/>
    <w:rsid w:val="00614C12"/>
    <w:rsid w:val="00615590"/>
    <w:rsid w:val="0064483F"/>
    <w:rsid w:val="006463DA"/>
    <w:rsid w:val="006516F4"/>
    <w:rsid w:val="006564C2"/>
    <w:rsid w:val="00663329"/>
    <w:rsid w:val="00680404"/>
    <w:rsid w:val="00684AE3"/>
    <w:rsid w:val="006852E9"/>
    <w:rsid w:val="006910C6"/>
    <w:rsid w:val="00693C4F"/>
    <w:rsid w:val="006941FA"/>
    <w:rsid w:val="006A39F2"/>
    <w:rsid w:val="006B0C4D"/>
    <w:rsid w:val="006B13F5"/>
    <w:rsid w:val="006C07FC"/>
    <w:rsid w:val="006D4A9E"/>
    <w:rsid w:val="006E2C74"/>
    <w:rsid w:val="006F41D0"/>
    <w:rsid w:val="00714A83"/>
    <w:rsid w:val="00721F9A"/>
    <w:rsid w:val="00724B9C"/>
    <w:rsid w:val="00727C9E"/>
    <w:rsid w:val="007438F7"/>
    <w:rsid w:val="007451F9"/>
    <w:rsid w:val="00746854"/>
    <w:rsid w:val="00752E1A"/>
    <w:rsid w:val="00785E61"/>
    <w:rsid w:val="00792CAF"/>
    <w:rsid w:val="0079678B"/>
    <w:rsid w:val="007A5983"/>
    <w:rsid w:val="007B3670"/>
    <w:rsid w:val="007C05D2"/>
    <w:rsid w:val="007F4053"/>
    <w:rsid w:val="007F7104"/>
    <w:rsid w:val="00810038"/>
    <w:rsid w:val="0082453C"/>
    <w:rsid w:val="00825882"/>
    <w:rsid w:val="008336D5"/>
    <w:rsid w:val="00835479"/>
    <w:rsid w:val="00836433"/>
    <w:rsid w:val="0084437F"/>
    <w:rsid w:val="0085671A"/>
    <w:rsid w:val="00876990"/>
    <w:rsid w:val="00880E79"/>
    <w:rsid w:val="00884356"/>
    <w:rsid w:val="00890E93"/>
    <w:rsid w:val="0089513A"/>
    <w:rsid w:val="008A06F6"/>
    <w:rsid w:val="008A3825"/>
    <w:rsid w:val="008C5A17"/>
    <w:rsid w:val="008C73D0"/>
    <w:rsid w:val="008D6A40"/>
    <w:rsid w:val="008E680A"/>
    <w:rsid w:val="008F3A9F"/>
    <w:rsid w:val="009006FD"/>
    <w:rsid w:val="009053B4"/>
    <w:rsid w:val="0090598D"/>
    <w:rsid w:val="009168E0"/>
    <w:rsid w:val="00925CD0"/>
    <w:rsid w:val="00935AC8"/>
    <w:rsid w:val="009562D6"/>
    <w:rsid w:val="00965C53"/>
    <w:rsid w:val="00972961"/>
    <w:rsid w:val="009775CE"/>
    <w:rsid w:val="00983477"/>
    <w:rsid w:val="009A3654"/>
    <w:rsid w:val="009D0C6A"/>
    <w:rsid w:val="009D4D3D"/>
    <w:rsid w:val="009E41BB"/>
    <w:rsid w:val="009F02B1"/>
    <w:rsid w:val="009F0876"/>
    <w:rsid w:val="009F1C17"/>
    <w:rsid w:val="00A072A6"/>
    <w:rsid w:val="00A11322"/>
    <w:rsid w:val="00A11D64"/>
    <w:rsid w:val="00A34B46"/>
    <w:rsid w:val="00A37216"/>
    <w:rsid w:val="00A44D37"/>
    <w:rsid w:val="00A64B2C"/>
    <w:rsid w:val="00A64D2A"/>
    <w:rsid w:val="00A73A8B"/>
    <w:rsid w:val="00A90CAC"/>
    <w:rsid w:val="00AA4288"/>
    <w:rsid w:val="00AA79FB"/>
    <w:rsid w:val="00AB455C"/>
    <w:rsid w:val="00AB6E7D"/>
    <w:rsid w:val="00AB6EF3"/>
    <w:rsid w:val="00AC781E"/>
    <w:rsid w:val="00AD2BCF"/>
    <w:rsid w:val="00AE6CFD"/>
    <w:rsid w:val="00AF1DDF"/>
    <w:rsid w:val="00B052FA"/>
    <w:rsid w:val="00B1235E"/>
    <w:rsid w:val="00B16AD2"/>
    <w:rsid w:val="00B17EF5"/>
    <w:rsid w:val="00B27C3C"/>
    <w:rsid w:val="00B538A6"/>
    <w:rsid w:val="00B54A42"/>
    <w:rsid w:val="00B56794"/>
    <w:rsid w:val="00B83556"/>
    <w:rsid w:val="00B85E8D"/>
    <w:rsid w:val="00B955E1"/>
    <w:rsid w:val="00BA65B6"/>
    <w:rsid w:val="00BA7AA6"/>
    <w:rsid w:val="00BB57B3"/>
    <w:rsid w:val="00BC1E8D"/>
    <w:rsid w:val="00BD463C"/>
    <w:rsid w:val="00BE2136"/>
    <w:rsid w:val="00C034C6"/>
    <w:rsid w:val="00C03E0E"/>
    <w:rsid w:val="00C06FE4"/>
    <w:rsid w:val="00C22F39"/>
    <w:rsid w:val="00C43882"/>
    <w:rsid w:val="00C53813"/>
    <w:rsid w:val="00C7242B"/>
    <w:rsid w:val="00C84F0B"/>
    <w:rsid w:val="00C952B0"/>
    <w:rsid w:val="00CA6F5E"/>
    <w:rsid w:val="00CB2E4F"/>
    <w:rsid w:val="00CB2FE5"/>
    <w:rsid w:val="00CC0C3F"/>
    <w:rsid w:val="00CC621E"/>
    <w:rsid w:val="00CF6553"/>
    <w:rsid w:val="00D103FB"/>
    <w:rsid w:val="00D6699A"/>
    <w:rsid w:val="00D66E98"/>
    <w:rsid w:val="00D94372"/>
    <w:rsid w:val="00DA6779"/>
    <w:rsid w:val="00DB2D54"/>
    <w:rsid w:val="00DE60F2"/>
    <w:rsid w:val="00DF1C9F"/>
    <w:rsid w:val="00DF1FC6"/>
    <w:rsid w:val="00E21D8E"/>
    <w:rsid w:val="00E2470C"/>
    <w:rsid w:val="00E2668D"/>
    <w:rsid w:val="00E360F6"/>
    <w:rsid w:val="00E421A5"/>
    <w:rsid w:val="00E55470"/>
    <w:rsid w:val="00E57DC6"/>
    <w:rsid w:val="00E62400"/>
    <w:rsid w:val="00EA529A"/>
    <w:rsid w:val="00EB31F8"/>
    <w:rsid w:val="00EC0894"/>
    <w:rsid w:val="00ED5717"/>
    <w:rsid w:val="00EF220E"/>
    <w:rsid w:val="00EF502E"/>
    <w:rsid w:val="00EF72E7"/>
    <w:rsid w:val="00F10E6B"/>
    <w:rsid w:val="00F1540F"/>
    <w:rsid w:val="00F259DB"/>
    <w:rsid w:val="00F344C6"/>
    <w:rsid w:val="00F47E13"/>
    <w:rsid w:val="00F509D4"/>
    <w:rsid w:val="00F56C5E"/>
    <w:rsid w:val="00F67639"/>
    <w:rsid w:val="00F70AA1"/>
    <w:rsid w:val="00F819DA"/>
    <w:rsid w:val="00F9129E"/>
    <w:rsid w:val="00FB6217"/>
    <w:rsid w:val="00FC121F"/>
    <w:rsid w:val="00FC7BF0"/>
    <w:rsid w:val="00FE1F2C"/>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paragraph" w:customStyle="1" w:styleId="ad">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e">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27C3C"/>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810038"/>
    <w:rPr>
      <w:color w:val="257DC7"/>
      <w:u w:val="single"/>
    </w:rPr>
  </w:style>
  <w:style w:type="paragraph" w:styleId="2">
    <w:name w:val="Body Text 2"/>
    <w:basedOn w:val="a"/>
    <w:link w:val="20"/>
    <w:uiPriority w:val="99"/>
    <w:rsid w:val="00810038"/>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810038"/>
    <w:rPr>
      <w:rFonts w:ascii="Times New Roman" w:eastAsia="Times New Roman" w:hAnsi="Times New Roman" w:cs="Times New Roman"/>
      <w:sz w:val="24"/>
      <w:szCs w:val="24"/>
      <w:lang w:eastAsia="ru-RU"/>
    </w:rPr>
  </w:style>
  <w:style w:type="paragraph" w:customStyle="1" w:styleId="--">
    <w:name w:val="- СТРАНИЦА -"/>
    <w:uiPriority w:val="99"/>
    <w:rsid w:val="00810038"/>
    <w:pPr>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9053B4"/>
  </w:style>
  <w:style w:type="paragraph" w:customStyle="1" w:styleId="ConsPlusNormal">
    <w:name w:val="ConsPlusNormal"/>
    <w:link w:val="ConsPlusNormal0"/>
    <w:rsid w:val="00352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352B80"/>
    <w:rPr>
      <w:rFonts w:ascii="Arial" w:eastAsia="Times New Roman" w:hAnsi="Arial" w:cs="Arial"/>
      <w:sz w:val="20"/>
      <w:szCs w:val="20"/>
      <w:lang w:eastAsia="ru-RU"/>
    </w:rPr>
  </w:style>
  <w:style w:type="paragraph" w:customStyle="1" w:styleId="af0">
    <w:name w:val="Заголовок статьи"/>
    <w:basedOn w:val="a"/>
    <w:next w:val="a"/>
    <w:uiPriority w:val="99"/>
    <w:rsid w:val="00352B80"/>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1">
    <w:name w:val="Комментарий"/>
    <w:basedOn w:val="a"/>
    <w:next w:val="a"/>
    <w:uiPriority w:val="99"/>
    <w:rsid w:val="00352B80"/>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352B80"/>
    <w:rPr>
      <w:i/>
      <w:iCs/>
    </w:rPr>
  </w:style>
  <w:style w:type="character" w:styleId="af3">
    <w:name w:val="Emphasis"/>
    <w:basedOn w:val="a0"/>
    <w:uiPriority w:val="20"/>
    <w:qFormat/>
    <w:rsid w:val="003E498C"/>
    <w:rPr>
      <w:i/>
      <w:iCs/>
    </w:rPr>
  </w:style>
  <w:style w:type="paragraph" w:customStyle="1" w:styleId="s1">
    <w:name w:val="s_1"/>
    <w:basedOn w:val="a"/>
    <w:rsid w:val="003E49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4">
    <w:name w:val="s_104"/>
    <w:basedOn w:val="a0"/>
    <w:rsid w:val="003E4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paragraph" w:customStyle="1" w:styleId="ad">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e">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27C3C"/>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810038"/>
    <w:rPr>
      <w:color w:val="257DC7"/>
      <w:u w:val="single"/>
    </w:rPr>
  </w:style>
  <w:style w:type="paragraph" w:styleId="2">
    <w:name w:val="Body Text 2"/>
    <w:basedOn w:val="a"/>
    <w:link w:val="20"/>
    <w:uiPriority w:val="99"/>
    <w:rsid w:val="00810038"/>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810038"/>
    <w:rPr>
      <w:rFonts w:ascii="Times New Roman" w:eastAsia="Times New Roman" w:hAnsi="Times New Roman" w:cs="Times New Roman"/>
      <w:sz w:val="24"/>
      <w:szCs w:val="24"/>
      <w:lang w:eastAsia="ru-RU"/>
    </w:rPr>
  </w:style>
  <w:style w:type="paragraph" w:customStyle="1" w:styleId="--">
    <w:name w:val="- СТРАНИЦА -"/>
    <w:uiPriority w:val="99"/>
    <w:rsid w:val="00810038"/>
    <w:pPr>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9053B4"/>
  </w:style>
  <w:style w:type="paragraph" w:customStyle="1" w:styleId="ConsPlusNormal">
    <w:name w:val="ConsPlusNormal"/>
    <w:link w:val="ConsPlusNormal0"/>
    <w:rsid w:val="00352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352B80"/>
    <w:rPr>
      <w:rFonts w:ascii="Arial" w:eastAsia="Times New Roman" w:hAnsi="Arial" w:cs="Arial"/>
      <w:sz w:val="20"/>
      <w:szCs w:val="20"/>
      <w:lang w:eastAsia="ru-RU"/>
    </w:rPr>
  </w:style>
  <w:style w:type="paragraph" w:customStyle="1" w:styleId="af0">
    <w:name w:val="Заголовок статьи"/>
    <w:basedOn w:val="a"/>
    <w:next w:val="a"/>
    <w:uiPriority w:val="99"/>
    <w:rsid w:val="00352B80"/>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1">
    <w:name w:val="Комментарий"/>
    <w:basedOn w:val="a"/>
    <w:next w:val="a"/>
    <w:uiPriority w:val="99"/>
    <w:rsid w:val="00352B80"/>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352B80"/>
    <w:rPr>
      <w:i/>
      <w:iCs/>
    </w:rPr>
  </w:style>
  <w:style w:type="character" w:styleId="af3">
    <w:name w:val="Emphasis"/>
    <w:basedOn w:val="a0"/>
    <w:uiPriority w:val="20"/>
    <w:qFormat/>
    <w:rsid w:val="003E498C"/>
    <w:rPr>
      <w:i/>
      <w:iCs/>
    </w:rPr>
  </w:style>
  <w:style w:type="paragraph" w:customStyle="1" w:styleId="s1">
    <w:name w:val="s_1"/>
    <w:basedOn w:val="a"/>
    <w:rsid w:val="003E49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4">
    <w:name w:val="s_104"/>
    <w:basedOn w:val="a0"/>
    <w:rsid w:val="003E4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5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10" Type="http://schemas.openxmlformats.org/officeDocument/2006/relationships/oleObject" Target="embeddings/oleObject1.bin"/><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2A71A-96BA-41F9-977A-BD3182F2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6396</Words>
  <Characters>36461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42772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2018-11-15T13:38:00Z</cp:lastPrinted>
  <dcterms:created xsi:type="dcterms:W3CDTF">2018-12-09T17:19:00Z</dcterms:created>
  <dcterms:modified xsi:type="dcterms:W3CDTF">2018-12-09T17:19:00Z</dcterms:modified>
</cp:coreProperties>
</file>