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28" w:rsidRDefault="0098274E" w:rsidP="006B2A2D">
      <w:pPr>
        <w:pStyle w:val="af6"/>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9pt;margin-top:-15.05pt;width:55.35pt;height:1in;z-index:251657728" o:allowincell="f">
            <v:imagedata r:id="rId9" o:title=""/>
            <w10:wrap type="topAndBottom"/>
          </v:shape>
          <o:OLEObject Type="Embed" ProgID="Unknown" ShapeID="_x0000_s1026" DrawAspect="Content" ObjectID="_1612034481" r:id="rId10"/>
        </w:pict>
      </w:r>
    </w:p>
    <w:p w:rsidR="00277428" w:rsidRDefault="00D34B39" w:rsidP="006B2A2D">
      <w:pPr>
        <w:pStyle w:val="4"/>
        <w:tabs>
          <w:tab w:val="left" w:pos="6521"/>
        </w:tabs>
        <w:ind w:left="0" w:firstLine="0"/>
        <w:jc w:val="center"/>
      </w:pPr>
      <w:r>
        <w:t>РЕСПУБЛИКА</w:t>
      </w:r>
      <w:r w:rsidR="00277428">
        <w:rPr>
          <w:noProof w:val="0"/>
        </w:rPr>
        <w:t xml:space="preserve"> </w:t>
      </w:r>
      <w:r w:rsidR="00277428">
        <w:t>КАРЕЛИЯ</w:t>
      </w:r>
    </w:p>
    <w:p w:rsidR="00277428" w:rsidRDefault="00277428" w:rsidP="006B2A2D">
      <w:pPr>
        <w:spacing w:after="0"/>
        <w:jc w:val="center"/>
      </w:pPr>
    </w:p>
    <w:p w:rsidR="00277428" w:rsidRPr="00053EEB" w:rsidRDefault="00277428" w:rsidP="006B2A2D">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277428" w:rsidRPr="00053EEB" w:rsidRDefault="00277428" w:rsidP="006B2A2D">
      <w:pPr>
        <w:spacing w:after="0"/>
        <w:jc w:val="center"/>
        <w:rPr>
          <w:rFonts w:ascii="Times New Roman" w:hAnsi="Times New Roman"/>
          <w:b/>
          <w:sz w:val="32"/>
          <w:szCs w:val="32"/>
        </w:rPr>
      </w:pPr>
    </w:p>
    <w:p w:rsidR="00277428" w:rsidRDefault="00277428" w:rsidP="006B2A2D">
      <w:pPr>
        <w:spacing w:after="0"/>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277428" w:rsidRDefault="00277428" w:rsidP="006B2A2D">
      <w:pPr>
        <w:spacing w:after="0"/>
        <w:jc w:val="center"/>
        <w:rPr>
          <w:rFonts w:ascii="Times New Roman" w:hAnsi="Times New Roman"/>
          <w:b/>
          <w:sz w:val="32"/>
          <w:szCs w:val="32"/>
        </w:rPr>
      </w:pPr>
    </w:p>
    <w:p w:rsidR="00277428" w:rsidRDefault="00277428" w:rsidP="006B2A2D">
      <w:pPr>
        <w:tabs>
          <w:tab w:val="left" w:pos="2676"/>
        </w:tabs>
        <w:spacing w:after="0"/>
        <w:jc w:val="center"/>
        <w:rPr>
          <w:rFonts w:ascii="Times New Roman" w:hAnsi="Times New Roman"/>
          <w:b/>
          <w:sz w:val="28"/>
          <w:szCs w:val="28"/>
        </w:rPr>
      </w:pPr>
      <w:r>
        <w:rPr>
          <w:rFonts w:ascii="Times New Roman" w:hAnsi="Times New Roman"/>
          <w:b/>
          <w:sz w:val="28"/>
          <w:szCs w:val="28"/>
        </w:rPr>
        <w:t>ОТЧЕТ</w:t>
      </w:r>
    </w:p>
    <w:p w:rsidR="00D21132" w:rsidRDefault="00277428" w:rsidP="006B2A2D">
      <w:pPr>
        <w:tabs>
          <w:tab w:val="left" w:pos="2676"/>
        </w:tabs>
        <w:spacing w:after="0"/>
        <w:ind w:left="57" w:right="454"/>
        <w:jc w:val="center"/>
        <w:rPr>
          <w:rFonts w:ascii="Times New Roman" w:hAnsi="Times New Roman"/>
          <w:sz w:val="28"/>
          <w:szCs w:val="28"/>
        </w:rPr>
      </w:pPr>
      <w:r>
        <w:rPr>
          <w:rFonts w:ascii="Times New Roman" w:hAnsi="Times New Roman"/>
          <w:b/>
          <w:sz w:val="28"/>
          <w:szCs w:val="28"/>
        </w:rPr>
        <w:t>о результатах контрольного мероприятия</w:t>
      </w:r>
    </w:p>
    <w:p w:rsidR="00D21132" w:rsidRDefault="00D21132" w:rsidP="00D21132">
      <w:pPr>
        <w:tabs>
          <w:tab w:val="left" w:pos="2676"/>
        </w:tabs>
        <w:ind w:left="57" w:right="454"/>
        <w:jc w:val="right"/>
        <w:rPr>
          <w:rFonts w:ascii="Times New Roman" w:hAnsi="Times New Roman"/>
          <w:sz w:val="28"/>
          <w:szCs w:val="28"/>
        </w:rPr>
      </w:pPr>
    </w:p>
    <w:p w:rsidR="00D21132" w:rsidRPr="007E59DD" w:rsidRDefault="00D21132" w:rsidP="007E54DC">
      <w:pPr>
        <w:tabs>
          <w:tab w:val="left" w:pos="2676"/>
        </w:tabs>
        <w:spacing w:after="0"/>
        <w:ind w:right="454"/>
        <w:jc w:val="right"/>
        <w:rPr>
          <w:rFonts w:ascii="Times New Roman" w:hAnsi="Times New Roman"/>
          <w:sz w:val="28"/>
          <w:szCs w:val="28"/>
        </w:rPr>
      </w:pPr>
      <w:r w:rsidRPr="007E59DD">
        <w:rPr>
          <w:rFonts w:ascii="Times New Roman" w:hAnsi="Times New Roman"/>
          <w:sz w:val="28"/>
          <w:szCs w:val="28"/>
        </w:rPr>
        <w:t>Утвержден</w:t>
      </w:r>
    </w:p>
    <w:p w:rsidR="00D21132" w:rsidRPr="007E59DD" w:rsidRDefault="00D21132" w:rsidP="007E54DC">
      <w:pPr>
        <w:tabs>
          <w:tab w:val="left" w:pos="2676"/>
        </w:tabs>
        <w:spacing w:after="0"/>
        <w:ind w:right="454"/>
        <w:jc w:val="right"/>
        <w:rPr>
          <w:rFonts w:ascii="Times New Roman" w:hAnsi="Times New Roman"/>
          <w:sz w:val="28"/>
          <w:szCs w:val="28"/>
        </w:rPr>
      </w:pPr>
      <w:r w:rsidRPr="007E59DD">
        <w:rPr>
          <w:rFonts w:ascii="Times New Roman" w:hAnsi="Times New Roman"/>
          <w:sz w:val="28"/>
          <w:szCs w:val="28"/>
        </w:rPr>
        <w:t>Приказом</w:t>
      </w:r>
    </w:p>
    <w:p w:rsidR="00D21132" w:rsidRPr="007E59DD" w:rsidRDefault="00D21132" w:rsidP="007E54DC">
      <w:pPr>
        <w:tabs>
          <w:tab w:val="left" w:pos="2676"/>
        </w:tabs>
        <w:spacing w:after="0"/>
        <w:ind w:right="454"/>
        <w:jc w:val="right"/>
        <w:rPr>
          <w:rFonts w:ascii="Times New Roman" w:hAnsi="Times New Roman"/>
          <w:sz w:val="28"/>
          <w:szCs w:val="28"/>
        </w:rPr>
      </w:pPr>
      <w:r w:rsidRPr="007E59DD">
        <w:rPr>
          <w:rFonts w:ascii="Times New Roman" w:hAnsi="Times New Roman"/>
          <w:sz w:val="28"/>
          <w:szCs w:val="28"/>
        </w:rPr>
        <w:t>Контрольно-счетного комитета СМР</w:t>
      </w:r>
    </w:p>
    <w:p w:rsidR="00D21132" w:rsidRPr="007E59DD" w:rsidRDefault="00D21132" w:rsidP="007E54DC">
      <w:pPr>
        <w:tabs>
          <w:tab w:val="left" w:pos="2676"/>
        </w:tabs>
        <w:spacing w:after="0"/>
        <w:ind w:right="454"/>
        <w:jc w:val="right"/>
        <w:rPr>
          <w:rFonts w:ascii="Times New Roman" w:hAnsi="Times New Roman"/>
          <w:sz w:val="28"/>
          <w:szCs w:val="28"/>
        </w:rPr>
      </w:pPr>
      <w:r w:rsidRPr="007E59DD">
        <w:rPr>
          <w:rFonts w:ascii="Times New Roman" w:hAnsi="Times New Roman"/>
          <w:sz w:val="28"/>
          <w:szCs w:val="28"/>
        </w:rPr>
        <w:t>от «</w:t>
      </w:r>
      <w:r w:rsidR="007B6904" w:rsidRPr="007E59DD">
        <w:rPr>
          <w:rFonts w:ascii="Times New Roman" w:hAnsi="Times New Roman"/>
          <w:sz w:val="28"/>
          <w:szCs w:val="28"/>
        </w:rPr>
        <w:t>25</w:t>
      </w:r>
      <w:r w:rsidRPr="007E59DD">
        <w:rPr>
          <w:rFonts w:ascii="Times New Roman" w:hAnsi="Times New Roman"/>
          <w:sz w:val="28"/>
          <w:szCs w:val="28"/>
        </w:rPr>
        <w:t>»</w:t>
      </w:r>
      <w:r w:rsidR="00772443" w:rsidRPr="007E59DD">
        <w:rPr>
          <w:rFonts w:ascii="Times New Roman" w:hAnsi="Times New Roman"/>
          <w:sz w:val="28"/>
          <w:szCs w:val="28"/>
        </w:rPr>
        <w:t xml:space="preserve"> </w:t>
      </w:r>
      <w:r w:rsidR="007B6904" w:rsidRPr="007E59DD">
        <w:rPr>
          <w:rFonts w:ascii="Times New Roman" w:hAnsi="Times New Roman"/>
          <w:sz w:val="28"/>
          <w:szCs w:val="28"/>
        </w:rPr>
        <w:t>января</w:t>
      </w:r>
      <w:r w:rsidRPr="007E59DD">
        <w:rPr>
          <w:rFonts w:ascii="Times New Roman" w:hAnsi="Times New Roman"/>
          <w:sz w:val="28"/>
          <w:szCs w:val="28"/>
        </w:rPr>
        <w:t xml:space="preserve"> 201</w:t>
      </w:r>
      <w:r w:rsidR="007B6904" w:rsidRPr="007E59DD">
        <w:rPr>
          <w:rFonts w:ascii="Times New Roman" w:hAnsi="Times New Roman"/>
          <w:sz w:val="28"/>
          <w:szCs w:val="28"/>
        </w:rPr>
        <w:t>9</w:t>
      </w:r>
      <w:r w:rsidRPr="007E59DD">
        <w:rPr>
          <w:rFonts w:ascii="Times New Roman" w:hAnsi="Times New Roman"/>
          <w:sz w:val="28"/>
          <w:szCs w:val="28"/>
        </w:rPr>
        <w:t>г. №</w:t>
      </w:r>
      <w:r w:rsidR="007B6904" w:rsidRPr="007E59DD">
        <w:rPr>
          <w:rFonts w:ascii="Times New Roman" w:hAnsi="Times New Roman"/>
          <w:sz w:val="28"/>
          <w:szCs w:val="28"/>
        </w:rPr>
        <w:t>1</w:t>
      </w:r>
    </w:p>
    <w:p w:rsidR="00277428" w:rsidRDefault="00277428" w:rsidP="00053EEB">
      <w:pPr>
        <w:tabs>
          <w:tab w:val="left" w:pos="2676"/>
        </w:tabs>
        <w:jc w:val="center"/>
        <w:rPr>
          <w:rFonts w:ascii="Times New Roman" w:hAnsi="Times New Roman"/>
          <w:b/>
          <w:sz w:val="28"/>
          <w:szCs w:val="28"/>
        </w:rPr>
      </w:pPr>
    </w:p>
    <w:p w:rsidR="00277428" w:rsidRPr="00AE76BA" w:rsidRDefault="00277428" w:rsidP="00053EEB">
      <w:pPr>
        <w:tabs>
          <w:tab w:val="left" w:pos="2676"/>
        </w:tabs>
        <w:jc w:val="both"/>
        <w:rPr>
          <w:rFonts w:ascii="Times New Roman" w:hAnsi="Times New Roman"/>
          <w:b/>
          <w:sz w:val="28"/>
          <w:szCs w:val="28"/>
          <w:u w:val="single"/>
        </w:rPr>
      </w:pPr>
      <w:r w:rsidRPr="00FE6F07">
        <w:rPr>
          <w:rFonts w:ascii="Times New Roman" w:hAnsi="Times New Roman"/>
          <w:b/>
          <w:sz w:val="28"/>
          <w:szCs w:val="28"/>
        </w:rPr>
        <w:t xml:space="preserve">№ </w:t>
      </w:r>
      <w:r w:rsidR="006B2A2D">
        <w:rPr>
          <w:rFonts w:ascii="Times New Roman" w:hAnsi="Times New Roman"/>
          <w:b/>
          <w:sz w:val="28"/>
          <w:szCs w:val="28"/>
        </w:rPr>
        <w:t>1</w:t>
      </w:r>
      <w:r>
        <w:rPr>
          <w:rFonts w:ascii="Times New Roman" w:hAnsi="Times New Roman"/>
          <w:b/>
          <w:sz w:val="28"/>
          <w:szCs w:val="28"/>
        </w:rPr>
        <w:t xml:space="preserve">                                                       </w:t>
      </w:r>
      <w:r w:rsidR="005D3B95">
        <w:rPr>
          <w:rFonts w:ascii="Times New Roman" w:hAnsi="Times New Roman"/>
          <w:b/>
          <w:sz w:val="28"/>
          <w:szCs w:val="28"/>
        </w:rPr>
        <w:t xml:space="preserve"> </w:t>
      </w:r>
      <w:r w:rsidR="007E59DD">
        <w:rPr>
          <w:rFonts w:ascii="Times New Roman" w:hAnsi="Times New Roman"/>
          <w:b/>
          <w:sz w:val="28"/>
          <w:szCs w:val="28"/>
        </w:rPr>
        <w:t xml:space="preserve">   </w:t>
      </w:r>
      <w:r w:rsidR="005D3B95">
        <w:rPr>
          <w:rFonts w:ascii="Times New Roman" w:hAnsi="Times New Roman"/>
          <w:b/>
          <w:sz w:val="28"/>
          <w:szCs w:val="28"/>
        </w:rPr>
        <w:t xml:space="preserve">   </w:t>
      </w:r>
      <w:r>
        <w:rPr>
          <w:rFonts w:ascii="Times New Roman" w:hAnsi="Times New Roman"/>
          <w:b/>
          <w:sz w:val="28"/>
          <w:szCs w:val="28"/>
        </w:rPr>
        <w:t xml:space="preserve">       </w:t>
      </w:r>
      <w:r w:rsidR="00D7224D">
        <w:rPr>
          <w:rFonts w:ascii="Times New Roman" w:hAnsi="Times New Roman"/>
          <w:b/>
          <w:sz w:val="28"/>
          <w:szCs w:val="28"/>
        </w:rPr>
        <w:t xml:space="preserve">  </w:t>
      </w:r>
      <w:r>
        <w:rPr>
          <w:rFonts w:ascii="Times New Roman" w:hAnsi="Times New Roman"/>
          <w:b/>
          <w:sz w:val="28"/>
          <w:szCs w:val="28"/>
        </w:rPr>
        <w:t xml:space="preserve">  </w:t>
      </w:r>
      <w:r w:rsidR="006B283E">
        <w:rPr>
          <w:rFonts w:ascii="Times New Roman" w:hAnsi="Times New Roman"/>
          <w:b/>
          <w:sz w:val="28"/>
          <w:szCs w:val="28"/>
        </w:rPr>
        <w:t xml:space="preserve">               </w:t>
      </w:r>
      <w:r w:rsidR="00AE76BA">
        <w:rPr>
          <w:rFonts w:ascii="Times New Roman" w:hAnsi="Times New Roman"/>
          <w:b/>
          <w:sz w:val="28"/>
          <w:szCs w:val="28"/>
        </w:rPr>
        <w:t xml:space="preserve">  </w:t>
      </w:r>
      <w:r>
        <w:rPr>
          <w:rFonts w:ascii="Times New Roman" w:hAnsi="Times New Roman"/>
          <w:b/>
          <w:sz w:val="28"/>
          <w:szCs w:val="28"/>
        </w:rPr>
        <w:t xml:space="preserve">  дата</w:t>
      </w:r>
      <w:r w:rsidR="005D3B95">
        <w:rPr>
          <w:rFonts w:ascii="Times New Roman" w:hAnsi="Times New Roman"/>
          <w:b/>
          <w:sz w:val="28"/>
          <w:szCs w:val="28"/>
        </w:rPr>
        <w:t xml:space="preserve"> </w:t>
      </w:r>
      <w:r w:rsidR="007B6904">
        <w:rPr>
          <w:rFonts w:ascii="Times New Roman" w:hAnsi="Times New Roman"/>
          <w:b/>
          <w:sz w:val="28"/>
          <w:szCs w:val="28"/>
          <w:u w:val="single"/>
        </w:rPr>
        <w:t>25</w:t>
      </w:r>
      <w:r w:rsidR="00E165EC">
        <w:rPr>
          <w:rFonts w:ascii="Times New Roman" w:hAnsi="Times New Roman"/>
          <w:b/>
          <w:sz w:val="28"/>
          <w:szCs w:val="28"/>
          <w:u w:val="single"/>
        </w:rPr>
        <w:t>.</w:t>
      </w:r>
      <w:r w:rsidR="00897A91">
        <w:rPr>
          <w:rFonts w:ascii="Times New Roman" w:hAnsi="Times New Roman"/>
          <w:b/>
          <w:sz w:val="28"/>
          <w:szCs w:val="28"/>
          <w:u w:val="single"/>
        </w:rPr>
        <w:t>0</w:t>
      </w:r>
      <w:r w:rsidR="007B6904">
        <w:rPr>
          <w:rFonts w:ascii="Times New Roman" w:hAnsi="Times New Roman"/>
          <w:b/>
          <w:sz w:val="28"/>
          <w:szCs w:val="28"/>
          <w:u w:val="single"/>
        </w:rPr>
        <w:t>1</w:t>
      </w:r>
      <w:r w:rsidRPr="00AE76BA">
        <w:rPr>
          <w:rFonts w:ascii="Times New Roman" w:hAnsi="Times New Roman"/>
          <w:b/>
          <w:sz w:val="28"/>
          <w:szCs w:val="28"/>
          <w:u w:val="single"/>
        </w:rPr>
        <w:t>.201</w:t>
      </w:r>
      <w:r w:rsidR="007B6904">
        <w:rPr>
          <w:rFonts w:ascii="Times New Roman" w:hAnsi="Times New Roman"/>
          <w:b/>
          <w:sz w:val="28"/>
          <w:szCs w:val="28"/>
          <w:u w:val="single"/>
        </w:rPr>
        <w:t>9</w:t>
      </w:r>
      <w:r w:rsidR="00AE76BA">
        <w:rPr>
          <w:rFonts w:ascii="Times New Roman" w:hAnsi="Times New Roman"/>
          <w:b/>
          <w:sz w:val="28"/>
          <w:szCs w:val="28"/>
          <w:u w:val="single"/>
        </w:rPr>
        <w:t xml:space="preserve"> </w:t>
      </w:r>
      <w:r w:rsidRPr="00AE76BA">
        <w:rPr>
          <w:rFonts w:ascii="Times New Roman" w:hAnsi="Times New Roman"/>
          <w:b/>
          <w:sz w:val="28"/>
          <w:szCs w:val="28"/>
          <w:u w:val="single"/>
        </w:rPr>
        <w:t>г.</w:t>
      </w:r>
    </w:p>
    <w:p w:rsidR="00223FD5" w:rsidRPr="00197519" w:rsidRDefault="00277428" w:rsidP="00594BC8">
      <w:pPr>
        <w:spacing w:after="0"/>
        <w:jc w:val="both"/>
        <w:rPr>
          <w:rFonts w:ascii="Times New Roman" w:hAnsi="Times New Roman"/>
          <w:sz w:val="28"/>
          <w:szCs w:val="28"/>
        </w:rPr>
      </w:pPr>
      <w:r>
        <w:rPr>
          <w:rFonts w:ascii="Times New Roman" w:hAnsi="Times New Roman"/>
          <w:b/>
          <w:sz w:val="28"/>
          <w:szCs w:val="28"/>
        </w:rPr>
        <w:t>Наименование (тема) контрольного мероприятия:</w:t>
      </w:r>
      <w:r w:rsidRPr="003B5CA3">
        <w:rPr>
          <w:sz w:val="28"/>
          <w:szCs w:val="28"/>
        </w:rPr>
        <w:t xml:space="preserve"> </w:t>
      </w:r>
      <w:r w:rsidR="00C90D22" w:rsidRPr="00197519">
        <w:rPr>
          <w:rFonts w:ascii="Times New Roman" w:hAnsi="Times New Roman"/>
          <w:sz w:val="28"/>
          <w:szCs w:val="28"/>
        </w:rPr>
        <w:t>«Расходование средств</w:t>
      </w:r>
      <w:r w:rsidR="00C90D22" w:rsidRPr="00675369">
        <w:rPr>
          <w:rFonts w:ascii="Times New Roman" w:hAnsi="Times New Roman"/>
          <w:sz w:val="28"/>
          <w:szCs w:val="28"/>
          <w:u w:val="single"/>
        </w:rPr>
        <w:t xml:space="preserve"> </w:t>
      </w:r>
      <w:r w:rsidR="00C90D22" w:rsidRPr="00197519">
        <w:rPr>
          <w:rFonts w:ascii="Times New Roman" w:hAnsi="Times New Roman"/>
          <w:sz w:val="28"/>
          <w:szCs w:val="28"/>
        </w:rPr>
        <w:t>бюджета Сортавальского муниципального района в 2017 году на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с выявлением системных причин, способствующих возникновению данных исков»</w:t>
      </w:r>
      <w:r w:rsidR="005F29AE" w:rsidRPr="00197519">
        <w:rPr>
          <w:rFonts w:ascii="Times New Roman" w:hAnsi="Times New Roman"/>
          <w:sz w:val="28"/>
          <w:szCs w:val="28"/>
        </w:rPr>
        <w:t>.</w:t>
      </w:r>
    </w:p>
    <w:p w:rsidR="008F288F" w:rsidRPr="008F288F" w:rsidRDefault="00277428" w:rsidP="00594BC8">
      <w:pPr>
        <w:tabs>
          <w:tab w:val="left" w:pos="2676"/>
        </w:tabs>
        <w:spacing w:after="0"/>
        <w:jc w:val="both"/>
        <w:rPr>
          <w:rFonts w:ascii="Times New Roman" w:hAnsi="Times New Roman"/>
          <w:sz w:val="28"/>
          <w:szCs w:val="28"/>
        </w:rPr>
      </w:pPr>
      <w:r w:rsidRPr="008F288F">
        <w:rPr>
          <w:rFonts w:ascii="Times New Roman" w:hAnsi="Times New Roman"/>
          <w:b/>
          <w:sz w:val="28"/>
          <w:szCs w:val="28"/>
        </w:rPr>
        <w:t xml:space="preserve">Основание проведения контрольного мероприятия: </w:t>
      </w:r>
      <w:r w:rsidR="008F288F" w:rsidRPr="008F288F">
        <w:rPr>
          <w:rFonts w:ascii="Times New Roman" w:hAnsi="Times New Roman"/>
          <w:sz w:val="28"/>
          <w:szCs w:val="28"/>
        </w:rPr>
        <w:t>п. 3.</w:t>
      </w:r>
      <w:r w:rsidR="00C90D22">
        <w:rPr>
          <w:rFonts w:ascii="Times New Roman" w:hAnsi="Times New Roman"/>
          <w:sz w:val="28"/>
          <w:szCs w:val="28"/>
        </w:rPr>
        <w:t>7</w:t>
      </w:r>
      <w:r w:rsidR="008F288F" w:rsidRPr="008F288F">
        <w:rPr>
          <w:rFonts w:ascii="Times New Roman" w:hAnsi="Times New Roman"/>
          <w:sz w:val="28"/>
          <w:szCs w:val="28"/>
        </w:rPr>
        <w:t xml:space="preserve"> Плана работы Контроль</w:t>
      </w:r>
      <w:r w:rsidR="00DA3D26">
        <w:rPr>
          <w:rFonts w:ascii="Times New Roman" w:hAnsi="Times New Roman"/>
          <w:sz w:val="28"/>
          <w:szCs w:val="28"/>
        </w:rPr>
        <w:t>но-счетного комитета СМР на 201</w:t>
      </w:r>
      <w:r w:rsidR="00E60C3B">
        <w:rPr>
          <w:rFonts w:ascii="Times New Roman" w:hAnsi="Times New Roman"/>
          <w:sz w:val="28"/>
          <w:szCs w:val="28"/>
        </w:rPr>
        <w:t>8</w:t>
      </w:r>
      <w:r w:rsidR="008F288F" w:rsidRPr="008F288F">
        <w:rPr>
          <w:rFonts w:ascii="Times New Roman" w:hAnsi="Times New Roman"/>
          <w:sz w:val="28"/>
          <w:szCs w:val="28"/>
        </w:rPr>
        <w:t xml:space="preserve"> год.</w:t>
      </w:r>
    </w:p>
    <w:p w:rsidR="00C90D22" w:rsidRPr="00B80A03" w:rsidRDefault="00277428" w:rsidP="00594BC8">
      <w:pPr>
        <w:spacing w:after="0"/>
        <w:jc w:val="both"/>
        <w:rPr>
          <w:rFonts w:ascii="Times New Roman" w:hAnsi="Times New Roman"/>
          <w:sz w:val="28"/>
          <w:szCs w:val="28"/>
          <w:lang w:eastAsia="ru-RU"/>
        </w:rPr>
      </w:pPr>
      <w:r>
        <w:rPr>
          <w:rFonts w:ascii="Times New Roman" w:hAnsi="Times New Roman"/>
          <w:b/>
          <w:sz w:val="28"/>
          <w:szCs w:val="28"/>
        </w:rPr>
        <w:t>Цел</w:t>
      </w:r>
      <w:proofErr w:type="gramStart"/>
      <w:r>
        <w:rPr>
          <w:rFonts w:ascii="Times New Roman" w:hAnsi="Times New Roman"/>
          <w:b/>
          <w:sz w:val="28"/>
          <w:szCs w:val="28"/>
        </w:rPr>
        <w:t>ь(</w:t>
      </w:r>
      <w:proofErr w:type="gramEnd"/>
      <w:r>
        <w:rPr>
          <w:rFonts w:ascii="Times New Roman" w:hAnsi="Times New Roman"/>
          <w:b/>
          <w:sz w:val="28"/>
          <w:szCs w:val="28"/>
        </w:rPr>
        <w:t xml:space="preserve">и) контрольного мероприятия: </w:t>
      </w:r>
      <w:r w:rsidR="00B80A03" w:rsidRPr="00B80A03">
        <w:rPr>
          <w:rFonts w:ascii="Times New Roman" w:hAnsi="Times New Roman"/>
          <w:sz w:val="28"/>
          <w:szCs w:val="28"/>
        </w:rPr>
        <w:t>Оценить эффективность расходования средств</w:t>
      </w:r>
      <w:r w:rsidR="00C90D22" w:rsidRPr="00B80A03">
        <w:rPr>
          <w:rFonts w:ascii="Times New Roman" w:hAnsi="Times New Roman"/>
          <w:sz w:val="28"/>
          <w:szCs w:val="28"/>
          <w:lang w:eastAsia="ru-RU"/>
        </w:rPr>
        <w:t xml:space="preserve"> бюджета</w:t>
      </w:r>
      <w:r w:rsidR="001E5F9C" w:rsidRPr="00B80A03">
        <w:rPr>
          <w:rFonts w:ascii="Times New Roman" w:hAnsi="Times New Roman"/>
          <w:sz w:val="28"/>
          <w:szCs w:val="28"/>
        </w:rPr>
        <w:t xml:space="preserve"> Сортавальского муниципального района</w:t>
      </w:r>
      <w:r w:rsidR="00C90D22" w:rsidRPr="00B80A03">
        <w:rPr>
          <w:rFonts w:ascii="Times New Roman" w:hAnsi="Times New Roman"/>
          <w:sz w:val="28"/>
          <w:szCs w:val="28"/>
          <w:lang w:eastAsia="ru-RU"/>
        </w:rPr>
        <w:t xml:space="preserve"> на исполнение судебных актов (решений), предусматривающих обращение взыскания на средства бюджета </w:t>
      </w:r>
      <w:r w:rsidR="00197519" w:rsidRPr="00B80A03">
        <w:rPr>
          <w:rFonts w:ascii="Times New Roman" w:hAnsi="Times New Roman"/>
          <w:sz w:val="28"/>
          <w:szCs w:val="28"/>
        </w:rPr>
        <w:t>по денежным обязательствам муниципальных казенных учреждений</w:t>
      </w:r>
      <w:r w:rsidR="00197519" w:rsidRPr="00B80A03">
        <w:rPr>
          <w:rFonts w:ascii="Times New Roman" w:hAnsi="Times New Roman"/>
          <w:sz w:val="28"/>
          <w:szCs w:val="28"/>
          <w:lang w:eastAsia="ru-RU"/>
        </w:rPr>
        <w:t xml:space="preserve"> </w:t>
      </w:r>
      <w:r w:rsidR="002C634A" w:rsidRPr="00B80A03">
        <w:rPr>
          <w:rFonts w:ascii="Times New Roman" w:hAnsi="Times New Roman"/>
          <w:sz w:val="28"/>
          <w:szCs w:val="28"/>
          <w:lang w:eastAsia="ru-RU"/>
        </w:rPr>
        <w:t>и выявить</w:t>
      </w:r>
      <w:r w:rsidR="00C90D22" w:rsidRPr="00B80A03">
        <w:rPr>
          <w:rFonts w:ascii="Times New Roman" w:hAnsi="Times New Roman"/>
          <w:sz w:val="28"/>
          <w:szCs w:val="28"/>
          <w:lang w:eastAsia="ru-RU"/>
        </w:rPr>
        <w:t xml:space="preserve"> системны</w:t>
      </w:r>
      <w:r w:rsidR="002C634A" w:rsidRPr="00B80A03">
        <w:rPr>
          <w:rFonts w:ascii="Times New Roman" w:hAnsi="Times New Roman"/>
          <w:sz w:val="28"/>
          <w:szCs w:val="28"/>
          <w:lang w:eastAsia="ru-RU"/>
        </w:rPr>
        <w:t>е</w:t>
      </w:r>
      <w:r w:rsidR="00C90D22" w:rsidRPr="00B80A03">
        <w:rPr>
          <w:rFonts w:ascii="Times New Roman" w:hAnsi="Times New Roman"/>
          <w:sz w:val="28"/>
          <w:szCs w:val="28"/>
          <w:lang w:eastAsia="ru-RU"/>
        </w:rPr>
        <w:t xml:space="preserve"> причин</w:t>
      </w:r>
      <w:r w:rsidR="002C634A" w:rsidRPr="00B80A03">
        <w:rPr>
          <w:rFonts w:ascii="Times New Roman" w:hAnsi="Times New Roman"/>
          <w:sz w:val="28"/>
          <w:szCs w:val="28"/>
          <w:lang w:eastAsia="ru-RU"/>
        </w:rPr>
        <w:t>ы</w:t>
      </w:r>
      <w:r w:rsidR="00C90D22" w:rsidRPr="00B80A03">
        <w:rPr>
          <w:rFonts w:ascii="Times New Roman" w:hAnsi="Times New Roman"/>
          <w:sz w:val="28"/>
          <w:szCs w:val="28"/>
          <w:lang w:eastAsia="ru-RU"/>
        </w:rPr>
        <w:t xml:space="preserve">, </w:t>
      </w:r>
      <w:r w:rsidR="00830A5B" w:rsidRPr="00B80A03">
        <w:rPr>
          <w:rFonts w:ascii="Times New Roman" w:hAnsi="Times New Roman"/>
          <w:sz w:val="28"/>
          <w:szCs w:val="28"/>
        </w:rPr>
        <w:t>способствующих возникновению данных исков</w:t>
      </w:r>
      <w:r w:rsidR="00C90D22" w:rsidRPr="00B80A03">
        <w:rPr>
          <w:rFonts w:ascii="Times New Roman" w:hAnsi="Times New Roman"/>
          <w:sz w:val="28"/>
          <w:szCs w:val="28"/>
          <w:lang w:eastAsia="ru-RU"/>
        </w:rPr>
        <w:t>.</w:t>
      </w:r>
    </w:p>
    <w:p w:rsidR="00976039" w:rsidRDefault="00277428" w:rsidP="00594BC8">
      <w:pPr>
        <w:spacing w:after="0"/>
        <w:rPr>
          <w:rFonts w:ascii="Times New Roman" w:hAnsi="Times New Roman"/>
          <w:b/>
          <w:sz w:val="28"/>
          <w:szCs w:val="28"/>
        </w:rPr>
      </w:pPr>
      <w:r w:rsidRPr="008F288F">
        <w:rPr>
          <w:rFonts w:ascii="Times New Roman" w:hAnsi="Times New Roman"/>
          <w:b/>
          <w:sz w:val="28"/>
          <w:szCs w:val="28"/>
        </w:rPr>
        <w:t xml:space="preserve">Объекты контрольного мероприятия: </w:t>
      </w:r>
    </w:p>
    <w:p w:rsidR="003749F2" w:rsidRDefault="00644446" w:rsidP="00594BC8">
      <w:pPr>
        <w:spacing w:after="0"/>
        <w:jc w:val="both"/>
        <w:rPr>
          <w:rFonts w:ascii="Times New Roman" w:hAnsi="Times New Roman"/>
          <w:sz w:val="28"/>
          <w:szCs w:val="28"/>
        </w:rPr>
      </w:pPr>
      <w:r w:rsidRPr="00C00B01">
        <w:rPr>
          <w:rFonts w:ascii="Times New Roman" w:hAnsi="Times New Roman"/>
          <w:sz w:val="28"/>
          <w:szCs w:val="28"/>
        </w:rPr>
        <w:t xml:space="preserve">Администрация </w:t>
      </w:r>
      <w:r w:rsidR="00B1517B" w:rsidRPr="00C00B01">
        <w:rPr>
          <w:rFonts w:ascii="Times New Roman" w:hAnsi="Times New Roman"/>
          <w:sz w:val="28"/>
          <w:szCs w:val="28"/>
        </w:rPr>
        <w:t>Сортавальско</w:t>
      </w:r>
      <w:r w:rsidR="00197519">
        <w:rPr>
          <w:rFonts w:ascii="Times New Roman" w:hAnsi="Times New Roman"/>
          <w:sz w:val="28"/>
          <w:szCs w:val="28"/>
        </w:rPr>
        <w:t>го</w:t>
      </w:r>
      <w:r w:rsidR="00B1517B" w:rsidRPr="00C00B01">
        <w:rPr>
          <w:rFonts w:ascii="Times New Roman" w:hAnsi="Times New Roman"/>
          <w:sz w:val="28"/>
          <w:szCs w:val="28"/>
        </w:rPr>
        <w:t xml:space="preserve"> </w:t>
      </w:r>
      <w:r w:rsidR="00B05FB7">
        <w:rPr>
          <w:rFonts w:ascii="Times New Roman" w:hAnsi="Times New Roman"/>
          <w:sz w:val="28"/>
          <w:szCs w:val="28"/>
        </w:rPr>
        <w:t>муниципального района</w:t>
      </w:r>
      <w:r w:rsidR="007316B0">
        <w:rPr>
          <w:rFonts w:ascii="Times New Roman" w:hAnsi="Times New Roman"/>
          <w:sz w:val="28"/>
          <w:szCs w:val="28"/>
        </w:rPr>
        <w:t>;</w:t>
      </w:r>
    </w:p>
    <w:p w:rsidR="00B05FB7" w:rsidRPr="00594BC8" w:rsidRDefault="00B05FB7" w:rsidP="00594BC8">
      <w:pPr>
        <w:spacing w:after="0"/>
        <w:jc w:val="both"/>
        <w:rPr>
          <w:rFonts w:ascii="Times New Roman" w:hAnsi="Times New Roman"/>
          <w:sz w:val="28"/>
          <w:szCs w:val="28"/>
        </w:rPr>
      </w:pPr>
      <w:r w:rsidRPr="00594BC8">
        <w:rPr>
          <w:rFonts w:ascii="Times New Roman" w:hAnsi="Times New Roman"/>
          <w:sz w:val="28"/>
          <w:szCs w:val="28"/>
        </w:rPr>
        <w:lastRenderedPageBreak/>
        <w:t>Отдел культуры и спорта администрации Сортавальского муниципального района;</w:t>
      </w:r>
    </w:p>
    <w:p w:rsidR="00B05FB7" w:rsidRPr="00594BC8" w:rsidRDefault="00B05FB7" w:rsidP="00594BC8">
      <w:pPr>
        <w:spacing w:after="0"/>
        <w:jc w:val="both"/>
        <w:rPr>
          <w:rFonts w:ascii="Times New Roman" w:hAnsi="Times New Roman"/>
          <w:sz w:val="28"/>
          <w:szCs w:val="28"/>
        </w:rPr>
      </w:pPr>
      <w:r w:rsidRPr="00594BC8">
        <w:rPr>
          <w:rFonts w:ascii="Times New Roman" w:hAnsi="Times New Roman"/>
          <w:sz w:val="28"/>
          <w:szCs w:val="28"/>
        </w:rPr>
        <w:t>Районный комитет образования Сортавальского муниципального района.</w:t>
      </w:r>
    </w:p>
    <w:p w:rsidR="00897406" w:rsidRPr="00594BC8" w:rsidRDefault="00277428" w:rsidP="00594BC8">
      <w:pPr>
        <w:tabs>
          <w:tab w:val="left" w:pos="2676"/>
        </w:tabs>
        <w:spacing w:after="0"/>
        <w:rPr>
          <w:rFonts w:ascii="Times New Roman" w:hAnsi="Times New Roman"/>
          <w:b/>
          <w:sz w:val="28"/>
          <w:szCs w:val="28"/>
        </w:rPr>
      </w:pPr>
      <w:r w:rsidRPr="00594BC8">
        <w:rPr>
          <w:rFonts w:ascii="Times New Roman" w:hAnsi="Times New Roman"/>
          <w:b/>
          <w:sz w:val="28"/>
          <w:szCs w:val="28"/>
        </w:rPr>
        <w:t>Проверяемый период деятельности:</w:t>
      </w:r>
      <w:r w:rsidR="00556946" w:rsidRPr="00594BC8">
        <w:rPr>
          <w:rFonts w:ascii="Times New Roman" w:hAnsi="Times New Roman"/>
          <w:sz w:val="28"/>
          <w:szCs w:val="28"/>
        </w:rPr>
        <w:t xml:space="preserve"> 201</w:t>
      </w:r>
      <w:r w:rsidR="004555DD" w:rsidRPr="00594BC8">
        <w:rPr>
          <w:rFonts w:ascii="Times New Roman" w:hAnsi="Times New Roman"/>
          <w:sz w:val="28"/>
          <w:szCs w:val="28"/>
        </w:rPr>
        <w:t xml:space="preserve">7 </w:t>
      </w:r>
      <w:r w:rsidR="00556946" w:rsidRPr="00594BC8">
        <w:rPr>
          <w:rFonts w:ascii="Times New Roman" w:hAnsi="Times New Roman"/>
          <w:sz w:val="28"/>
          <w:szCs w:val="28"/>
        </w:rPr>
        <w:t>год</w:t>
      </w:r>
      <w:r w:rsidR="00897406" w:rsidRPr="00594BC8">
        <w:rPr>
          <w:rFonts w:ascii="Times New Roman" w:hAnsi="Times New Roman"/>
          <w:sz w:val="28"/>
          <w:szCs w:val="28"/>
        </w:rPr>
        <w:t>.</w:t>
      </w:r>
    </w:p>
    <w:p w:rsidR="00277428" w:rsidRPr="00594BC8" w:rsidRDefault="00277428" w:rsidP="00594BC8">
      <w:pPr>
        <w:tabs>
          <w:tab w:val="left" w:pos="2676"/>
        </w:tabs>
        <w:spacing w:after="0"/>
        <w:jc w:val="both"/>
        <w:rPr>
          <w:sz w:val="28"/>
          <w:szCs w:val="28"/>
        </w:rPr>
      </w:pPr>
      <w:r w:rsidRPr="00594BC8">
        <w:rPr>
          <w:rFonts w:ascii="Times New Roman" w:hAnsi="Times New Roman"/>
          <w:b/>
          <w:sz w:val="28"/>
          <w:szCs w:val="28"/>
        </w:rPr>
        <w:t>Нормативные документы, использованные в работе:</w:t>
      </w:r>
      <w:r w:rsidRPr="00594BC8">
        <w:rPr>
          <w:sz w:val="28"/>
          <w:szCs w:val="28"/>
        </w:rPr>
        <w:t xml:space="preserve"> </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sz w:val="28"/>
          <w:szCs w:val="28"/>
        </w:rPr>
        <w:t xml:space="preserve">-Гражданский кодекс Российской Федерации; </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sz w:val="28"/>
          <w:szCs w:val="28"/>
        </w:rPr>
        <w:t>-Бюджетный кодекс Российской Федерации;</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sz w:val="28"/>
          <w:szCs w:val="28"/>
        </w:rPr>
        <w:t>-Федеральный закон от 06.12.2011г. № 402-ФЗ «О бухгалтерском учете» (далее Закона № 402-ФЗ);</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b/>
          <w:sz w:val="28"/>
          <w:szCs w:val="28"/>
        </w:rPr>
        <w:t>-</w:t>
      </w:r>
      <w:r w:rsidRPr="00594BC8">
        <w:rPr>
          <w:rFonts w:ascii="Times New Roman" w:hAnsi="Times New Roman"/>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Министерства финансов РФ от 01.12.2010г. №157н;</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b/>
          <w:sz w:val="28"/>
          <w:szCs w:val="28"/>
        </w:rPr>
        <w:t>-</w:t>
      </w:r>
      <w:r w:rsidRPr="00594BC8">
        <w:rPr>
          <w:rFonts w:ascii="Times New Roman" w:hAnsi="Times New Roman"/>
          <w:sz w:val="28"/>
          <w:szCs w:val="28"/>
        </w:rPr>
        <w:t>Приказ Министерства финансов РФ от 06.12.2010г. №162н «Об утверждении Плана счетов бюджетного учета и Инструкции по его применению»;</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sz w:val="28"/>
          <w:szCs w:val="28"/>
        </w:rPr>
        <w:t>-Приказ Министерства финансов РФ от 01.07.2013г. № 65н «Об утверждении Указаний о порядке применения бюджетной классификации РФ»;</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sz w:val="28"/>
          <w:szCs w:val="28"/>
        </w:rPr>
        <w:t>-Приказ Минфина России от 30 марта 2015 г. N 52н</w:t>
      </w:r>
      <w:proofErr w:type="gramStart"/>
      <w:r w:rsidRPr="00594BC8">
        <w:rPr>
          <w:rFonts w:ascii="Times New Roman" w:hAnsi="Times New Roman"/>
          <w:sz w:val="28"/>
          <w:szCs w:val="28"/>
        </w:rPr>
        <w:t>"О</w:t>
      </w:r>
      <w:proofErr w:type="gramEnd"/>
      <w:r w:rsidRPr="00594BC8">
        <w:rPr>
          <w:rFonts w:ascii="Times New Roman" w:hAnsi="Times New Roman"/>
          <w:sz w:val="28"/>
          <w:szCs w:val="28"/>
        </w:rPr>
        <w:t>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1639B" w:rsidRPr="00594BC8" w:rsidRDefault="0011639B" w:rsidP="00594BC8">
      <w:pPr>
        <w:tabs>
          <w:tab w:val="left" w:pos="2676"/>
        </w:tabs>
        <w:spacing w:after="0"/>
        <w:jc w:val="both"/>
        <w:rPr>
          <w:rFonts w:ascii="Times New Roman" w:hAnsi="Times New Roman"/>
          <w:sz w:val="28"/>
          <w:szCs w:val="28"/>
        </w:rPr>
      </w:pPr>
      <w:r w:rsidRPr="00594BC8">
        <w:rPr>
          <w:rFonts w:ascii="Times New Roman" w:hAnsi="Times New Roman"/>
          <w:sz w:val="28"/>
          <w:szCs w:val="28"/>
        </w:rPr>
        <w:t>-Приказ Финансового управления Сортавальского муниципального района от «30» декабря 2016 года № 168-ФУ «</w:t>
      </w:r>
      <w:r w:rsidRPr="00594BC8">
        <w:rPr>
          <w:rFonts w:ascii="Times New Roman" w:eastAsia="Times New Roman" w:hAnsi="Times New Roman"/>
          <w:sz w:val="28"/>
          <w:szCs w:val="28"/>
          <w:lang w:eastAsia="ru-RU"/>
        </w:rPr>
        <w:t xml:space="preserve">Об утверждении </w:t>
      </w:r>
      <w:proofErr w:type="gramStart"/>
      <w:r w:rsidRPr="00594BC8">
        <w:rPr>
          <w:rFonts w:ascii="Times New Roman" w:eastAsia="Times New Roman" w:hAnsi="Times New Roman"/>
          <w:sz w:val="28"/>
          <w:szCs w:val="28"/>
          <w:lang w:eastAsia="ru-RU"/>
        </w:rPr>
        <w:t xml:space="preserve">перечня кодов целевых статей </w:t>
      </w:r>
      <w:r w:rsidRPr="00594BC8">
        <w:rPr>
          <w:rFonts w:ascii="Times New Roman" w:hAnsi="Times New Roman"/>
          <w:sz w:val="28"/>
          <w:szCs w:val="28"/>
        </w:rPr>
        <w:t>классификации</w:t>
      </w:r>
      <w:r w:rsidRPr="00594BC8">
        <w:rPr>
          <w:rFonts w:ascii="Times New Roman" w:eastAsia="Times New Roman" w:hAnsi="Times New Roman"/>
          <w:sz w:val="28"/>
          <w:szCs w:val="28"/>
          <w:lang w:eastAsia="ru-RU"/>
        </w:rPr>
        <w:t xml:space="preserve"> расходов бюджета Сортавальского муниципального района</w:t>
      </w:r>
      <w:proofErr w:type="gramEnd"/>
      <w:r w:rsidRPr="00594BC8">
        <w:rPr>
          <w:rFonts w:ascii="Times New Roman" w:eastAsia="Times New Roman" w:hAnsi="Times New Roman"/>
          <w:sz w:val="28"/>
          <w:szCs w:val="28"/>
          <w:lang w:eastAsia="ru-RU"/>
        </w:rPr>
        <w:t xml:space="preserve"> и порядка их применения».</w:t>
      </w:r>
    </w:p>
    <w:p w:rsidR="006F0281" w:rsidRPr="00594BC8" w:rsidRDefault="00277428" w:rsidP="00594BC8">
      <w:pPr>
        <w:tabs>
          <w:tab w:val="left" w:pos="2676"/>
        </w:tabs>
        <w:spacing w:after="0"/>
        <w:jc w:val="both"/>
        <w:rPr>
          <w:rFonts w:ascii="Times New Roman" w:hAnsi="Times New Roman"/>
          <w:b/>
          <w:sz w:val="28"/>
          <w:szCs w:val="28"/>
        </w:rPr>
      </w:pPr>
      <w:r w:rsidRPr="00594BC8">
        <w:rPr>
          <w:rFonts w:ascii="Times New Roman" w:hAnsi="Times New Roman"/>
          <w:b/>
          <w:sz w:val="28"/>
          <w:szCs w:val="28"/>
        </w:rPr>
        <w:t xml:space="preserve">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 </w:t>
      </w:r>
    </w:p>
    <w:p w:rsidR="00D91413" w:rsidRPr="00594BC8" w:rsidRDefault="008908C5" w:rsidP="00594BC8">
      <w:pPr>
        <w:spacing w:after="0"/>
        <w:jc w:val="both"/>
        <w:rPr>
          <w:rFonts w:ascii="Times New Roman" w:hAnsi="Times New Roman"/>
          <w:sz w:val="28"/>
          <w:szCs w:val="28"/>
        </w:rPr>
      </w:pPr>
      <w:r w:rsidRPr="00594BC8">
        <w:rPr>
          <w:rFonts w:ascii="Times New Roman" w:hAnsi="Times New Roman"/>
          <w:sz w:val="28"/>
          <w:szCs w:val="28"/>
        </w:rPr>
        <w:t xml:space="preserve">Акт проверки </w:t>
      </w:r>
      <w:r w:rsidR="00D91413" w:rsidRPr="00594BC8">
        <w:rPr>
          <w:rFonts w:ascii="Times New Roman" w:hAnsi="Times New Roman"/>
          <w:sz w:val="28"/>
          <w:szCs w:val="28"/>
        </w:rPr>
        <w:t>Администрации Сортавальского муниципального района от 18.01.2019г.;</w:t>
      </w:r>
    </w:p>
    <w:p w:rsidR="00D91413" w:rsidRPr="00594BC8" w:rsidRDefault="00D91413" w:rsidP="00594BC8">
      <w:pPr>
        <w:spacing w:after="0"/>
        <w:jc w:val="both"/>
        <w:rPr>
          <w:rFonts w:ascii="Times New Roman" w:hAnsi="Times New Roman"/>
          <w:sz w:val="28"/>
          <w:szCs w:val="28"/>
        </w:rPr>
      </w:pPr>
      <w:r w:rsidRPr="00594BC8">
        <w:rPr>
          <w:rFonts w:ascii="Times New Roman" w:hAnsi="Times New Roman"/>
          <w:sz w:val="28"/>
          <w:szCs w:val="28"/>
        </w:rPr>
        <w:t>Акт проверки Отдел</w:t>
      </w:r>
      <w:r w:rsidR="000363EB" w:rsidRPr="00594BC8">
        <w:rPr>
          <w:rFonts w:ascii="Times New Roman" w:hAnsi="Times New Roman"/>
          <w:sz w:val="28"/>
          <w:szCs w:val="28"/>
        </w:rPr>
        <w:t>а</w:t>
      </w:r>
      <w:r w:rsidRPr="00594BC8">
        <w:rPr>
          <w:rFonts w:ascii="Times New Roman" w:hAnsi="Times New Roman"/>
          <w:sz w:val="28"/>
          <w:szCs w:val="28"/>
        </w:rPr>
        <w:t xml:space="preserve"> культуры и спорта администрации Сортавальского муниципального района от 18.01.2019г.;</w:t>
      </w:r>
    </w:p>
    <w:p w:rsidR="00D91413" w:rsidRPr="00594BC8" w:rsidRDefault="00D91413" w:rsidP="00594BC8">
      <w:pPr>
        <w:spacing w:after="0"/>
        <w:jc w:val="both"/>
        <w:rPr>
          <w:rFonts w:ascii="Times New Roman" w:hAnsi="Times New Roman"/>
          <w:sz w:val="28"/>
          <w:szCs w:val="28"/>
        </w:rPr>
      </w:pPr>
      <w:r w:rsidRPr="00594BC8">
        <w:rPr>
          <w:rFonts w:ascii="Times New Roman" w:hAnsi="Times New Roman"/>
          <w:sz w:val="28"/>
          <w:szCs w:val="28"/>
        </w:rPr>
        <w:lastRenderedPageBreak/>
        <w:t>Акт проверки Районн</w:t>
      </w:r>
      <w:r w:rsidR="000363EB" w:rsidRPr="00594BC8">
        <w:rPr>
          <w:rFonts w:ascii="Times New Roman" w:hAnsi="Times New Roman"/>
          <w:sz w:val="28"/>
          <w:szCs w:val="28"/>
        </w:rPr>
        <w:t>ого</w:t>
      </w:r>
      <w:r w:rsidRPr="00594BC8">
        <w:rPr>
          <w:rFonts w:ascii="Times New Roman" w:hAnsi="Times New Roman"/>
          <w:sz w:val="28"/>
          <w:szCs w:val="28"/>
        </w:rPr>
        <w:t xml:space="preserve"> комитет</w:t>
      </w:r>
      <w:r w:rsidR="000363EB" w:rsidRPr="00594BC8">
        <w:rPr>
          <w:rFonts w:ascii="Times New Roman" w:hAnsi="Times New Roman"/>
          <w:sz w:val="28"/>
          <w:szCs w:val="28"/>
        </w:rPr>
        <w:t>а</w:t>
      </w:r>
      <w:r w:rsidRPr="00594BC8">
        <w:rPr>
          <w:rFonts w:ascii="Times New Roman" w:hAnsi="Times New Roman"/>
          <w:sz w:val="28"/>
          <w:szCs w:val="28"/>
        </w:rPr>
        <w:t xml:space="preserve"> образования Сортавальского муниципального района от 18.01.2019г.</w:t>
      </w:r>
    </w:p>
    <w:p w:rsidR="00277428" w:rsidRPr="00594BC8" w:rsidRDefault="00277428" w:rsidP="00594BC8">
      <w:pPr>
        <w:tabs>
          <w:tab w:val="left" w:pos="2676"/>
        </w:tabs>
        <w:spacing w:after="0"/>
        <w:jc w:val="both"/>
        <w:rPr>
          <w:rFonts w:ascii="Times New Roman" w:hAnsi="Times New Roman"/>
          <w:sz w:val="28"/>
          <w:szCs w:val="28"/>
        </w:rPr>
      </w:pPr>
      <w:r w:rsidRPr="00594BC8">
        <w:rPr>
          <w:rFonts w:ascii="Times New Roman" w:hAnsi="Times New Roman"/>
          <w:b/>
          <w:sz w:val="28"/>
          <w:szCs w:val="28"/>
        </w:rPr>
        <w:t xml:space="preserve">Неполученные документы из числа затребованных с указанием причин или иные факты, препятствовавшие работе: </w:t>
      </w:r>
      <w:r w:rsidRPr="00594BC8">
        <w:rPr>
          <w:rFonts w:ascii="Times New Roman" w:hAnsi="Times New Roman"/>
          <w:sz w:val="28"/>
          <w:szCs w:val="28"/>
        </w:rPr>
        <w:t>нет</w:t>
      </w:r>
      <w:r w:rsidR="00375F19" w:rsidRPr="00594BC8">
        <w:rPr>
          <w:rFonts w:ascii="Times New Roman" w:hAnsi="Times New Roman"/>
          <w:sz w:val="28"/>
          <w:szCs w:val="28"/>
        </w:rPr>
        <w:t>.</w:t>
      </w:r>
    </w:p>
    <w:p w:rsidR="00277428" w:rsidRPr="00594BC8" w:rsidRDefault="00277428" w:rsidP="00594BC8">
      <w:pPr>
        <w:spacing w:after="0"/>
        <w:jc w:val="both"/>
        <w:rPr>
          <w:bCs/>
          <w:sz w:val="28"/>
          <w:szCs w:val="28"/>
        </w:rPr>
      </w:pPr>
      <w:r w:rsidRPr="00594BC8">
        <w:rPr>
          <w:rFonts w:ascii="Times New Roman" w:hAnsi="Times New Roman"/>
          <w:b/>
          <w:sz w:val="28"/>
          <w:szCs w:val="28"/>
        </w:rPr>
        <w:t xml:space="preserve">Результаты контрольного мероприятия </w:t>
      </w:r>
      <w:r w:rsidRPr="00594BC8">
        <w:rPr>
          <w:rFonts w:ascii="Times New Roman" w:hAnsi="Times New Roman"/>
          <w:sz w:val="28"/>
          <w:szCs w:val="28"/>
        </w:rPr>
        <w:t>(анализ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Pr="00594BC8">
        <w:rPr>
          <w:bCs/>
          <w:sz w:val="28"/>
          <w:szCs w:val="28"/>
        </w:rPr>
        <w:t xml:space="preserve"> </w:t>
      </w:r>
    </w:p>
    <w:p w:rsidR="00741A16" w:rsidRPr="00594BC8" w:rsidRDefault="00741A16" w:rsidP="001E5F9C">
      <w:pPr>
        <w:spacing w:after="0" w:line="240" w:lineRule="auto"/>
        <w:ind w:left="57"/>
        <w:jc w:val="both"/>
        <w:rPr>
          <w:bCs/>
          <w:sz w:val="28"/>
          <w:szCs w:val="28"/>
        </w:rPr>
      </w:pPr>
    </w:p>
    <w:p w:rsidR="00741A16" w:rsidRPr="00594BC8" w:rsidRDefault="00741A16" w:rsidP="004D3D8B">
      <w:pPr>
        <w:pStyle w:val="af4"/>
        <w:spacing w:line="240" w:lineRule="auto"/>
        <w:jc w:val="center"/>
        <w:rPr>
          <w:b/>
          <w:sz w:val="28"/>
          <w:szCs w:val="28"/>
        </w:rPr>
      </w:pPr>
      <w:r w:rsidRPr="00594BC8">
        <w:rPr>
          <w:b/>
          <w:sz w:val="28"/>
          <w:szCs w:val="28"/>
        </w:rPr>
        <w:t>1.Общая информация.</w:t>
      </w:r>
    </w:p>
    <w:p w:rsidR="007E28ED" w:rsidRPr="00A80CFA" w:rsidRDefault="00824C89" w:rsidP="007E28ED">
      <w:pPr>
        <w:pStyle w:val="ConsPlusNormal"/>
        <w:spacing w:line="276" w:lineRule="auto"/>
        <w:ind w:firstLine="709"/>
        <w:jc w:val="both"/>
        <w:rPr>
          <w:rFonts w:ascii="Times New Roman" w:hAnsi="Times New Roman" w:cs="Times New Roman"/>
          <w:sz w:val="28"/>
          <w:szCs w:val="28"/>
        </w:rPr>
      </w:pPr>
      <w:proofErr w:type="gramStart"/>
      <w:r w:rsidRPr="00594BC8">
        <w:rPr>
          <w:rFonts w:ascii="Times New Roman" w:hAnsi="Times New Roman"/>
          <w:sz w:val="28"/>
          <w:szCs w:val="28"/>
        </w:rPr>
        <w:t>Согласно статьи</w:t>
      </w:r>
      <w:proofErr w:type="gramEnd"/>
      <w:r w:rsidRPr="00594BC8">
        <w:rPr>
          <w:rFonts w:ascii="Times New Roman" w:hAnsi="Times New Roman"/>
          <w:sz w:val="28"/>
          <w:szCs w:val="28"/>
        </w:rPr>
        <w:t xml:space="preserve"> 49 Устава Сортавальского муниципального района, формирование расходов местного бюджета осуществляется в соответствии с расходными обязательствами Сортавальского муниципального района, устанавливаемыми и исполняемыми органами местного самоуправления Сортавальского муниципального района в соответствии с требованиями Бюджетного кодекса Российской Федерации. Исполнение расходных обязательств Сортавальского муниципального района осуществляется за счет средств местного бюджета в соответствии с требованиями Бюджетного кодекса Российской Федерации</w:t>
      </w:r>
      <w:r w:rsidR="009F1B62">
        <w:rPr>
          <w:rFonts w:ascii="Times New Roman" w:hAnsi="Times New Roman"/>
          <w:sz w:val="28"/>
          <w:szCs w:val="28"/>
        </w:rPr>
        <w:t xml:space="preserve"> (дале</w:t>
      </w:r>
      <w:proofErr w:type="gramStart"/>
      <w:r w:rsidR="009F1B62">
        <w:rPr>
          <w:rFonts w:ascii="Times New Roman" w:hAnsi="Times New Roman"/>
          <w:sz w:val="28"/>
          <w:szCs w:val="28"/>
        </w:rPr>
        <w:t>е-</w:t>
      </w:r>
      <w:proofErr w:type="gramEnd"/>
      <w:r w:rsidR="009F1B62">
        <w:rPr>
          <w:rFonts w:ascii="Times New Roman" w:hAnsi="Times New Roman"/>
          <w:sz w:val="28"/>
          <w:szCs w:val="28"/>
        </w:rPr>
        <w:t xml:space="preserve"> БК РФ)</w:t>
      </w:r>
      <w:r w:rsidRPr="00594BC8">
        <w:rPr>
          <w:rFonts w:ascii="Times New Roman" w:hAnsi="Times New Roman"/>
          <w:sz w:val="28"/>
          <w:szCs w:val="28"/>
        </w:rPr>
        <w:t>.</w:t>
      </w:r>
      <w:r w:rsidR="00A80CFA">
        <w:rPr>
          <w:rFonts w:ascii="Times New Roman" w:hAnsi="Times New Roman"/>
          <w:sz w:val="28"/>
          <w:szCs w:val="28"/>
        </w:rPr>
        <w:t xml:space="preserve"> </w:t>
      </w:r>
      <w:r w:rsidR="00A80CFA" w:rsidRPr="00A80CFA">
        <w:rPr>
          <w:rFonts w:ascii="Times New Roman" w:hAnsi="Times New Roman" w:cs="Times New Roman"/>
          <w:sz w:val="28"/>
          <w:szCs w:val="28"/>
        </w:rPr>
        <w:t xml:space="preserve">В соответствии с пунктом 1 статьи 158 </w:t>
      </w:r>
      <w:r w:rsidR="009F1B62">
        <w:rPr>
          <w:rFonts w:ascii="Times New Roman" w:hAnsi="Times New Roman" w:cs="Times New Roman"/>
          <w:sz w:val="28"/>
          <w:szCs w:val="28"/>
        </w:rPr>
        <w:t>БК РФ</w:t>
      </w:r>
      <w:r w:rsidR="00A80CFA" w:rsidRPr="00A80CFA">
        <w:rPr>
          <w:rFonts w:ascii="Times New Roman" w:hAnsi="Times New Roman" w:cs="Times New Roman"/>
          <w:sz w:val="28"/>
          <w:szCs w:val="28"/>
        </w:rPr>
        <w:t>,</w:t>
      </w:r>
      <w:r w:rsidR="007E28ED" w:rsidRPr="00A80CFA">
        <w:rPr>
          <w:rFonts w:ascii="Times New Roman" w:hAnsi="Times New Roman" w:cs="Times New Roman"/>
          <w:sz w:val="28"/>
          <w:szCs w:val="28"/>
        </w:rPr>
        <w:t xml:space="preserve"> </w:t>
      </w:r>
      <w:r w:rsidR="00A80CFA" w:rsidRPr="00A80CFA">
        <w:rPr>
          <w:rFonts w:ascii="Times New Roman" w:hAnsi="Times New Roman" w:cs="Times New Roman"/>
          <w:color w:val="000000"/>
          <w:sz w:val="28"/>
          <w:szCs w:val="28"/>
        </w:rPr>
        <w:t>от имени муниципального образования по денежным обязательствам подведомственных получателей бюджетных средств (казенных учреждений) отвеча</w:t>
      </w:r>
      <w:r w:rsidR="00B45A4F">
        <w:rPr>
          <w:rFonts w:ascii="Times New Roman" w:hAnsi="Times New Roman" w:cs="Times New Roman"/>
          <w:color w:val="000000"/>
          <w:sz w:val="28"/>
          <w:szCs w:val="28"/>
        </w:rPr>
        <w:t>ю</w:t>
      </w:r>
      <w:r w:rsidR="00A80CFA" w:rsidRPr="00A80CFA">
        <w:rPr>
          <w:rFonts w:ascii="Times New Roman" w:hAnsi="Times New Roman" w:cs="Times New Roman"/>
          <w:color w:val="000000"/>
          <w:sz w:val="28"/>
          <w:szCs w:val="28"/>
        </w:rPr>
        <w:t>т главн</w:t>
      </w:r>
      <w:r w:rsidR="00B45A4F">
        <w:rPr>
          <w:rFonts w:ascii="Times New Roman" w:hAnsi="Times New Roman" w:cs="Times New Roman"/>
          <w:color w:val="000000"/>
          <w:sz w:val="28"/>
          <w:szCs w:val="28"/>
        </w:rPr>
        <w:t>ые</w:t>
      </w:r>
      <w:r w:rsidR="00A80CFA" w:rsidRPr="00A80CFA">
        <w:rPr>
          <w:rFonts w:ascii="Times New Roman" w:hAnsi="Times New Roman" w:cs="Times New Roman"/>
          <w:color w:val="000000"/>
          <w:sz w:val="28"/>
          <w:szCs w:val="28"/>
        </w:rPr>
        <w:t xml:space="preserve"> распорядител</w:t>
      </w:r>
      <w:r w:rsidR="00B45A4F">
        <w:rPr>
          <w:rFonts w:ascii="Times New Roman" w:hAnsi="Times New Roman" w:cs="Times New Roman"/>
          <w:color w:val="000000"/>
          <w:sz w:val="28"/>
          <w:szCs w:val="28"/>
        </w:rPr>
        <w:t>и</w:t>
      </w:r>
      <w:r w:rsidR="00A80CFA" w:rsidRPr="00A80CFA">
        <w:rPr>
          <w:rFonts w:ascii="Times New Roman" w:hAnsi="Times New Roman" w:cs="Times New Roman"/>
          <w:color w:val="000000"/>
          <w:sz w:val="28"/>
          <w:szCs w:val="28"/>
        </w:rPr>
        <w:t xml:space="preserve"> бюджетных средств.</w:t>
      </w:r>
    </w:p>
    <w:p w:rsidR="007E28ED" w:rsidRPr="00594BC8" w:rsidRDefault="007E28ED" w:rsidP="007E28ED">
      <w:pPr>
        <w:pStyle w:val="ConsPlusNormal"/>
        <w:spacing w:line="276" w:lineRule="auto"/>
        <w:ind w:firstLine="709"/>
        <w:jc w:val="both"/>
        <w:rPr>
          <w:rFonts w:ascii="Times New Roman" w:hAnsi="Times New Roman" w:cs="Times New Roman"/>
          <w:sz w:val="28"/>
          <w:szCs w:val="28"/>
        </w:rPr>
      </w:pPr>
      <w:proofErr w:type="gramStart"/>
      <w:r w:rsidRPr="00594BC8">
        <w:rPr>
          <w:rFonts w:ascii="Times New Roman" w:hAnsi="Times New Roman"/>
          <w:sz w:val="28"/>
          <w:szCs w:val="28"/>
        </w:rPr>
        <w:t xml:space="preserve">Коды целевых статей </w:t>
      </w:r>
      <w:r w:rsidRPr="00594BC8">
        <w:rPr>
          <w:rFonts w:ascii="Times New Roman" w:hAnsi="Times New Roman"/>
          <w:bCs/>
          <w:sz w:val="28"/>
          <w:szCs w:val="28"/>
        </w:rPr>
        <w:t>расходов бюджета Сортавальского муниципального района</w:t>
      </w:r>
      <w:r w:rsidRPr="00594BC8">
        <w:rPr>
          <w:rFonts w:ascii="Times New Roman" w:hAnsi="Times New Roman"/>
          <w:sz w:val="28"/>
          <w:szCs w:val="28"/>
        </w:rPr>
        <w:t xml:space="preserve"> по исполнению судебных актов на 2017 год утверждены Приказом Финансового управления Сортавальского муниципального района от «30» декабря 2016 года № 168-ФУ «Об утверждении перечня кодов целевых статей классификации расходов бюджета Сортавальского муниципального района и порядка их применения».</w:t>
      </w:r>
      <w:proofErr w:type="gramEnd"/>
    </w:p>
    <w:p w:rsidR="00824C89" w:rsidRPr="00594BC8" w:rsidRDefault="005E4518" w:rsidP="00824C89">
      <w:pPr>
        <w:tabs>
          <w:tab w:val="left" w:pos="2676"/>
        </w:tabs>
        <w:spacing w:after="0"/>
        <w:contextualSpacing/>
        <w:jc w:val="both"/>
        <w:rPr>
          <w:rFonts w:ascii="Times New Roman" w:hAnsi="Times New Roman"/>
          <w:sz w:val="28"/>
          <w:szCs w:val="28"/>
          <w:lang w:eastAsia="ru-RU"/>
        </w:rPr>
      </w:pPr>
      <w:r w:rsidRPr="00594BC8">
        <w:rPr>
          <w:rFonts w:ascii="Times New Roman" w:hAnsi="Times New Roman"/>
          <w:sz w:val="28"/>
          <w:szCs w:val="28"/>
        </w:rPr>
        <w:t xml:space="preserve">        </w:t>
      </w:r>
      <w:proofErr w:type="gramStart"/>
      <w:r w:rsidR="007E28ED" w:rsidRPr="00594BC8">
        <w:rPr>
          <w:rFonts w:ascii="Times New Roman" w:hAnsi="Times New Roman"/>
          <w:sz w:val="28"/>
          <w:szCs w:val="28"/>
        </w:rPr>
        <w:t>Согласно данным годовой бюджетной отчетности об исполнении бюджета Сортавальского муниципального района (ф.0503117)</w:t>
      </w:r>
      <w:r w:rsidR="00C5254A" w:rsidRPr="00594BC8">
        <w:rPr>
          <w:rFonts w:ascii="Times New Roman" w:hAnsi="Times New Roman"/>
          <w:sz w:val="28"/>
          <w:szCs w:val="28"/>
        </w:rPr>
        <w:t xml:space="preserve"> по состоянию на 01.01.2018г.,</w:t>
      </w:r>
      <w:r w:rsidR="007E28ED" w:rsidRPr="00594BC8">
        <w:rPr>
          <w:rFonts w:ascii="Times New Roman" w:hAnsi="Times New Roman"/>
          <w:sz w:val="28"/>
          <w:szCs w:val="28"/>
        </w:rPr>
        <w:t xml:space="preserve"> в</w:t>
      </w:r>
      <w:r w:rsidR="00824C89" w:rsidRPr="00594BC8">
        <w:rPr>
          <w:rFonts w:ascii="Times New Roman" w:hAnsi="Times New Roman"/>
          <w:sz w:val="28"/>
          <w:szCs w:val="28"/>
        </w:rPr>
        <w:t xml:space="preserve"> 2017 году </w:t>
      </w:r>
      <w:r w:rsidRPr="00594BC8">
        <w:rPr>
          <w:rFonts w:ascii="Times New Roman" w:hAnsi="Times New Roman"/>
          <w:sz w:val="28"/>
          <w:szCs w:val="28"/>
          <w:lang w:eastAsia="ru-RU"/>
        </w:rPr>
        <w:t>расходование средств бюджета</w:t>
      </w:r>
      <w:r w:rsidRPr="00594BC8">
        <w:rPr>
          <w:rFonts w:ascii="Times New Roman" w:hAnsi="Times New Roman"/>
          <w:sz w:val="28"/>
          <w:szCs w:val="28"/>
        </w:rPr>
        <w:t xml:space="preserve"> Сортавальского муниципального района</w:t>
      </w:r>
      <w:r w:rsidRPr="00594BC8">
        <w:rPr>
          <w:rFonts w:ascii="Times New Roman" w:hAnsi="Times New Roman"/>
          <w:sz w:val="28"/>
          <w:szCs w:val="28"/>
          <w:lang w:eastAsia="ru-RU"/>
        </w:rPr>
        <w:t xml:space="preserve"> на исполнение судебных актов (решений), предусматривающих обращение взыскания на средства бюджета </w:t>
      </w:r>
      <w:r w:rsidRPr="00594BC8">
        <w:rPr>
          <w:rFonts w:ascii="Times New Roman" w:hAnsi="Times New Roman"/>
          <w:sz w:val="28"/>
          <w:szCs w:val="28"/>
        </w:rPr>
        <w:t xml:space="preserve">по денежным обязательствам муниципальных казенных учреждений </w:t>
      </w:r>
      <w:r w:rsidR="00645158" w:rsidRPr="00594BC8">
        <w:rPr>
          <w:rFonts w:ascii="Times New Roman" w:hAnsi="Times New Roman"/>
          <w:sz w:val="28"/>
          <w:szCs w:val="28"/>
        </w:rPr>
        <w:t>(по целевым статьям</w:t>
      </w:r>
      <w:r w:rsidR="00E769C5">
        <w:rPr>
          <w:rFonts w:ascii="Times New Roman" w:hAnsi="Times New Roman"/>
          <w:sz w:val="28"/>
          <w:szCs w:val="28"/>
        </w:rPr>
        <w:t xml:space="preserve"> расходов</w:t>
      </w:r>
      <w:r w:rsidR="00A80CFA">
        <w:rPr>
          <w:rFonts w:ascii="Times New Roman" w:hAnsi="Times New Roman"/>
          <w:sz w:val="28"/>
          <w:szCs w:val="28"/>
        </w:rPr>
        <w:t>,</w:t>
      </w:r>
      <w:r w:rsidR="00E769C5">
        <w:rPr>
          <w:rFonts w:ascii="Times New Roman" w:hAnsi="Times New Roman"/>
          <w:sz w:val="28"/>
          <w:szCs w:val="28"/>
        </w:rPr>
        <w:t xml:space="preserve"> связанны</w:t>
      </w:r>
      <w:r w:rsidR="00A80CFA">
        <w:rPr>
          <w:rFonts w:ascii="Times New Roman" w:hAnsi="Times New Roman"/>
          <w:sz w:val="28"/>
          <w:szCs w:val="28"/>
        </w:rPr>
        <w:t>м</w:t>
      </w:r>
      <w:r w:rsidR="00E769C5">
        <w:rPr>
          <w:rFonts w:ascii="Times New Roman" w:hAnsi="Times New Roman"/>
          <w:sz w:val="28"/>
          <w:szCs w:val="28"/>
        </w:rPr>
        <w:t xml:space="preserve"> с </w:t>
      </w:r>
      <w:r w:rsidR="00645158" w:rsidRPr="00594BC8">
        <w:rPr>
          <w:rFonts w:ascii="Times New Roman" w:hAnsi="Times New Roman"/>
          <w:sz w:val="28"/>
          <w:szCs w:val="28"/>
        </w:rPr>
        <w:t>исполнени</w:t>
      </w:r>
      <w:r w:rsidR="00E769C5">
        <w:rPr>
          <w:rFonts w:ascii="Times New Roman" w:hAnsi="Times New Roman"/>
          <w:sz w:val="28"/>
          <w:szCs w:val="28"/>
        </w:rPr>
        <w:t>ем</w:t>
      </w:r>
      <w:r w:rsidR="00645158" w:rsidRPr="00594BC8">
        <w:rPr>
          <w:rFonts w:ascii="Times New Roman" w:hAnsi="Times New Roman"/>
          <w:sz w:val="28"/>
          <w:szCs w:val="28"/>
        </w:rPr>
        <w:t xml:space="preserve"> судебных актов) </w:t>
      </w:r>
      <w:r w:rsidRPr="00594BC8">
        <w:rPr>
          <w:rFonts w:ascii="Times New Roman" w:hAnsi="Times New Roman"/>
          <w:sz w:val="28"/>
          <w:szCs w:val="28"/>
        </w:rPr>
        <w:t>производилось главными распорядителями средств бюджета Сортавальского муниципального</w:t>
      </w:r>
      <w:proofErr w:type="gramEnd"/>
      <w:r w:rsidRPr="00594BC8">
        <w:rPr>
          <w:rFonts w:ascii="Times New Roman" w:hAnsi="Times New Roman"/>
          <w:sz w:val="28"/>
          <w:szCs w:val="28"/>
        </w:rPr>
        <w:t xml:space="preserve"> района</w:t>
      </w:r>
      <w:r w:rsidR="00C5254A" w:rsidRPr="00594BC8">
        <w:rPr>
          <w:rFonts w:ascii="Times New Roman" w:hAnsi="Times New Roman"/>
          <w:sz w:val="28"/>
          <w:szCs w:val="28"/>
        </w:rPr>
        <w:t>:</w:t>
      </w:r>
      <w:r w:rsidRPr="00594BC8">
        <w:rPr>
          <w:rFonts w:ascii="Times New Roman" w:hAnsi="Times New Roman"/>
          <w:sz w:val="28"/>
          <w:szCs w:val="28"/>
        </w:rPr>
        <w:t xml:space="preserve"> Администраци</w:t>
      </w:r>
      <w:r w:rsidR="00C5254A" w:rsidRPr="00594BC8">
        <w:rPr>
          <w:rFonts w:ascii="Times New Roman" w:hAnsi="Times New Roman"/>
          <w:sz w:val="28"/>
          <w:szCs w:val="28"/>
        </w:rPr>
        <w:t>ей</w:t>
      </w:r>
      <w:r w:rsidRPr="00594BC8">
        <w:rPr>
          <w:rFonts w:ascii="Times New Roman" w:hAnsi="Times New Roman"/>
          <w:sz w:val="28"/>
          <w:szCs w:val="28"/>
        </w:rPr>
        <w:t xml:space="preserve"> Сортавальского муниципального </w:t>
      </w:r>
      <w:r w:rsidRPr="00594BC8">
        <w:rPr>
          <w:rFonts w:ascii="Times New Roman" w:hAnsi="Times New Roman"/>
          <w:sz w:val="28"/>
          <w:szCs w:val="28"/>
        </w:rPr>
        <w:lastRenderedPageBreak/>
        <w:t>района</w:t>
      </w:r>
      <w:r w:rsidR="00C5254A" w:rsidRPr="00594BC8">
        <w:rPr>
          <w:rFonts w:ascii="Times New Roman" w:hAnsi="Times New Roman"/>
          <w:sz w:val="28"/>
          <w:szCs w:val="28"/>
        </w:rPr>
        <w:t xml:space="preserve"> (далее</w:t>
      </w:r>
      <w:r w:rsidR="00A80CFA">
        <w:rPr>
          <w:rFonts w:ascii="Times New Roman" w:hAnsi="Times New Roman"/>
          <w:sz w:val="28"/>
          <w:szCs w:val="28"/>
        </w:rPr>
        <w:t xml:space="preserve"> </w:t>
      </w:r>
      <w:r w:rsidR="00C5254A" w:rsidRPr="00594BC8">
        <w:rPr>
          <w:rFonts w:ascii="Times New Roman" w:hAnsi="Times New Roman"/>
          <w:sz w:val="28"/>
          <w:szCs w:val="28"/>
        </w:rPr>
        <w:t>-</w:t>
      </w:r>
      <w:r w:rsidR="00A80CFA">
        <w:rPr>
          <w:rFonts w:ascii="Times New Roman" w:hAnsi="Times New Roman"/>
          <w:sz w:val="28"/>
          <w:szCs w:val="28"/>
        </w:rPr>
        <w:t xml:space="preserve"> </w:t>
      </w:r>
      <w:r w:rsidR="00C5254A" w:rsidRPr="00594BC8">
        <w:rPr>
          <w:rFonts w:ascii="Times New Roman" w:hAnsi="Times New Roman"/>
          <w:sz w:val="28"/>
          <w:szCs w:val="28"/>
        </w:rPr>
        <w:t>Администрацией СМР)</w:t>
      </w:r>
      <w:r w:rsidRPr="00594BC8">
        <w:rPr>
          <w:rFonts w:ascii="Times New Roman" w:hAnsi="Times New Roman"/>
          <w:sz w:val="28"/>
          <w:szCs w:val="28"/>
        </w:rPr>
        <w:t>,</w:t>
      </w:r>
      <w:r w:rsidRPr="00594BC8">
        <w:rPr>
          <w:rFonts w:ascii="Times New Roman" w:eastAsia="Times New Roman" w:hAnsi="Times New Roman"/>
          <w:bCs/>
          <w:sz w:val="28"/>
          <w:szCs w:val="28"/>
          <w:lang w:eastAsia="ru-RU"/>
        </w:rPr>
        <w:t xml:space="preserve"> Отделом культуры и спорта</w:t>
      </w:r>
      <w:r w:rsidRPr="00594BC8">
        <w:rPr>
          <w:rFonts w:ascii="Times New Roman" w:hAnsi="Times New Roman"/>
          <w:sz w:val="28"/>
          <w:szCs w:val="28"/>
        </w:rPr>
        <w:t xml:space="preserve"> администрации Сортавальского муниципального района </w:t>
      </w:r>
      <w:r w:rsidR="00C5254A" w:rsidRPr="00594BC8">
        <w:rPr>
          <w:rFonts w:ascii="Times New Roman" w:hAnsi="Times New Roman"/>
          <w:sz w:val="28"/>
          <w:szCs w:val="28"/>
        </w:rPr>
        <w:t xml:space="preserve">(далее - </w:t>
      </w:r>
      <w:r w:rsidR="00C5254A" w:rsidRPr="00594BC8">
        <w:rPr>
          <w:rFonts w:ascii="Times New Roman" w:eastAsia="Times New Roman" w:hAnsi="Times New Roman"/>
          <w:bCs/>
          <w:sz w:val="28"/>
          <w:szCs w:val="28"/>
          <w:lang w:eastAsia="ru-RU"/>
        </w:rPr>
        <w:t>Отделом культуры и спорта</w:t>
      </w:r>
      <w:r w:rsidR="00C5254A" w:rsidRPr="00594BC8">
        <w:rPr>
          <w:rFonts w:ascii="Times New Roman" w:hAnsi="Times New Roman"/>
          <w:sz w:val="28"/>
          <w:szCs w:val="28"/>
        </w:rPr>
        <w:t>)</w:t>
      </w:r>
      <w:r w:rsidR="00F2108B" w:rsidRPr="00594BC8">
        <w:rPr>
          <w:rFonts w:ascii="Times New Roman" w:hAnsi="Times New Roman"/>
          <w:sz w:val="28"/>
          <w:szCs w:val="28"/>
        </w:rPr>
        <w:t xml:space="preserve"> </w:t>
      </w:r>
      <w:r w:rsidRPr="00594BC8">
        <w:rPr>
          <w:rFonts w:ascii="Times New Roman" w:hAnsi="Times New Roman"/>
          <w:sz w:val="28"/>
          <w:szCs w:val="28"/>
        </w:rPr>
        <w:t>и Районным комитетом образования Сортавальского муниципального района</w:t>
      </w:r>
      <w:r w:rsidR="00C5254A" w:rsidRPr="00594BC8">
        <w:rPr>
          <w:rFonts w:ascii="Times New Roman" w:hAnsi="Times New Roman"/>
          <w:sz w:val="28"/>
          <w:szCs w:val="28"/>
        </w:rPr>
        <w:t xml:space="preserve"> (далее – </w:t>
      </w:r>
      <w:proofErr w:type="gramStart"/>
      <w:r w:rsidR="00C5254A" w:rsidRPr="00594BC8">
        <w:rPr>
          <w:rFonts w:ascii="Times New Roman" w:hAnsi="Times New Roman"/>
          <w:sz w:val="28"/>
          <w:szCs w:val="28"/>
        </w:rPr>
        <w:t>Районны</w:t>
      </w:r>
      <w:r w:rsidR="009F3939" w:rsidRPr="00594BC8">
        <w:rPr>
          <w:rFonts w:ascii="Times New Roman" w:hAnsi="Times New Roman"/>
          <w:sz w:val="28"/>
          <w:szCs w:val="28"/>
        </w:rPr>
        <w:t>й</w:t>
      </w:r>
      <w:proofErr w:type="gramEnd"/>
      <w:r w:rsidR="00C5254A" w:rsidRPr="00594BC8">
        <w:rPr>
          <w:rFonts w:ascii="Times New Roman" w:hAnsi="Times New Roman"/>
          <w:sz w:val="28"/>
          <w:szCs w:val="28"/>
        </w:rPr>
        <w:t xml:space="preserve"> комитетом образования</w:t>
      </w:r>
      <w:r w:rsidR="009F3939" w:rsidRPr="00594BC8">
        <w:rPr>
          <w:rFonts w:ascii="Times New Roman" w:hAnsi="Times New Roman"/>
          <w:sz w:val="28"/>
          <w:szCs w:val="28"/>
        </w:rPr>
        <w:t xml:space="preserve"> СМР</w:t>
      </w:r>
      <w:r w:rsidR="00C5254A" w:rsidRPr="00594BC8">
        <w:rPr>
          <w:rFonts w:ascii="Times New Roman" w:hAnsi="Times New Roman"/>
          <w:sz w:val="28"/>
          <w:szCs w:val="28"/>
        </w:rPr>
        <w:t>)</w:t>
      </w:r>
      <w:r w:rsidRPr="00594BC8">
        <w:rPr>
          <w:rFonts w:ascii="Times New Roman" w:hAnsi="Times New Roman"/>
          <w:sz w:val="28"/>
          <w:szCs w:val="28"/>
        </w:rPr>
        <w:t>. В ходе контрольного мероприятия была проведена проверка</w:t>
      </w:r>
      <w:r w:rsidR="00EC7A39" w:rsidRPr="00594BC8">
        <w:rPr>
          <w:rFonts w:ascii="Times New Roman" w:hAnsi="Times New Roman"/>
          <w:sz w:val="28"/>
          <w:szCs w:val="28"/>
        </w:rPr>
        <w:t xml:space="preserve"> </w:t>
      </w:r>
      <w:r w:rsidR="00EC7A39" w:rsidRPr="00594BC8">
        <w:rPr>
          <w:rFonts w:ascii="Times New Roman" w:hAnsi="Times New Roman"/>
          <w:sz w:val="28"/>
          <w:szCs w:val="28"/>
          <w:lang w:eastAsia="ru-RU"/>
        </w:rPr>
        <w:t>расходования средств бюджета</w:t>
      </w:r>
      <w:r w:rsidR="00EC7A39" w:rsidRPr="00594BC8">
        <w:rPr>
          <w:rFonts w:ascii="Times New Roman" w:hAnsi="Times New Roman"/>
          <w:sz w:val="28"/>
          <w:szCs w:val="28"/>
        </w:rPr>
        <w:t xml:space="preserve"> Сортавальского муниципального района</w:t>
      </w:r>
      <w:r w:rsidR="00EC7A39" w:rsidRPr="00594BC8">
        <w:rPr>
          <w:rFonts w:ascii="Times New Roman" w:hAnsi="Times New Roman"/>
          <w:sz w:val="28"/>
          <w:szCs w:val="28"/>
          <w:lang w:eastAsia="ru-RU"/>
        </w:rPr>
        <w:t xml:space="preserve"> на исполнение судебных актов </w:t>
      </w:r>
      <w:r w:rsidR="00001BE2" w:rsidRPr="00594BC8">
        <w:rPr>
          <w:rFonts w:ascii="Times New Roman" w:hAnsi="Times New Roman"/>
          <w:sz w:val="28"/>
          <w:szCs w:val="28"/>
          <w:lang w:eastAsia="ru-RU"/>
        </w:rPr>
        <w:t xml:space="preserve">(решений), предусматривающих обращение взыскания на средства бюджета </w:t>
      </w:r>
      <w:r w:rsidR="00001BE2" w:rsidRPr="00594BC8">
        <w:rPr>
          <w:rFonts w:ascii="Times New Roman" w:hAnsi="Times New Roman"/>
          <w:sz w:val="28"/>
          <w:szCs w:val="28"/>
        </w:rPr>
        <w:t>по денежным обязательствам муниципальных казенных учреждений</w:t>
      </w:r>
      <w:r w:rsidR="00001BE2" w:rsidRPr="00594BC8">
        <w:rPr>
          <w:rFonts w:ascii="Times New Roman" w:hAnsi="Times New Roman"/>
          <w:sz w:val="28"/>
          <w:szCs w:val="28"/>
          <w:lang w:eastAsia="ru-RU"/>
        </w:rPr>
        <w:t xml:space="preserve"> </w:t>
      </w:r>
      <w:r w:rsidR="00EC7A39" w:rsidRPr="00594BC8">
        <w:rPr>
          <w:rFonts w:ascii="Times New Roman" w:hAnsi="Times New Roman"/>
          <w:sz w:val="28"/>
          <w:szCs w:val="28"/>
          <w:lang w:eastAsia="ru-RU"/>
        </w:rPr>
        <w:t xml:space="preserve">по </w:t>
      </w:r>
      <w:r w:rsidR="007E28ED" w:rsidRPr="00594BC8">
        <w:rPr>
          <w:rFonts w:ascii="Times New Roman" w:hAnsi="Times New Roman"/>
          <w:sz w:val="28"/>
          <w:szCs w:val="28"/>
          <w:lang w:eastAsia="ru-RU"/>
        </w:rPr>
        <w:t>г</w:t>
      </w:r>
      <w:r w:rsidR="00F2108B" w:rsidRPr="00594BC8">
        <w:rPr>
          <w:rFonts w:ascii="Times New Roman" w:hAnsi="Times New Roman"/>
          <w:sz w:val="28"/>
          <w:szCs w:val="28"/>
          <w:lang w:eastAsia="ru-RU"/>
        </w:rPr>
        <w:t>лавным распорядителям:</w:t>
      </w:r>
      <w:r w:rsidR="00F2108B" w:rsidRPr="00594BC8">
        <w:rPr>
          <w:rFonts w:ascii="Times New Roman" w:hAnsi="Times New Roman"/>
          <w:sz w:val="28"/>
          <w:szCs w:val="28"/>
        </w:rPr>
        <w:t xml:space="preserve"> Администрации СМР,</w:t>
      </w:r>
      <w:r w:rsidR="00F2108B" w:rsidRPr="00594BC8">
        <w:rPr>
          <w:rFonts w:ascii="Times New Roman" w:eastAsia="Times New Roman" w:hAnsi="Times New Roman"/>
          <w:bCs/>
          <w:sz w:val="28"/>
          <w:szCs w:val="28"/>
          <w:lang w:eastAsia="ru-RU"/>
        </w:rPr>
        <w:t xml:space="preserve"> Отделу культуры и спорта</w:t>
      </w:r>
      <w:r w:rsidR="009F3939" w:rsidRPr="00594BC8">
        <w:rPr>
          <w:rFonts w:ascii="Times New Roman" w:eastAsia="Times New Roman" w:hAnsi="Times New Roman"/>
          <w:bCs/>
          <w:sz w:val="28"/>
          <w:szCs w:val="28"/>
          <w:lang w:eastAsia="ru-RU"/>
        </w:rPr>
        <w:t>,</w:t>
      </w:r>
      <w:r w:rsidR="00F2108B" w:rsidRPr="00594BC8">
        <w:rPr>
          <w:rFonts w:ascii="Times New Roman" w:hAnsi="Times New Roman"/>
          <w:sz w:val="28"/>
          <w:szCs w:val="28"/>
        </w:rPr>
        <w:t xml:space="preserve"> Районному комитету образования СМР</w:t>
      </w:r>
      <w:r w:rsidR="00EC7A39" w:rsidRPr="00594BC8">
        <w:rPr>
          <w:rFonts w:ascii="Times New Roman" w:hAnsi="Times New Roman"/>
          <w:sz w:val="28"/>
          <w:szCs w:val="28"/>
          <w:lang w:eastAsia="ru-RU"/>
        </w:rPr>
        <w:t>.</w:t>
      </w:r>
    </w:p>
    <w:p w:rsidR="00EC7A39" w:rsidRPr="005749A8" w:rsidRDefault="00EC7A39" w:rsidP="00EC7A39">
      <w:pPr>
        <w:tabs>
          <w:tab w:val="left" w:pos="2676"/>
        </w:tabs>
        <w:spacing w:after="0"/>
        <w:contextualSpacing/>
        <w:jc w:val="both"/>
        <w:rPr>
          <w:rFonts w:ascii="Times New Roman" w:hAnsi="Times New Roman"/>
          <w:sz w:val="28"/>
          <w:szCs w:val="28"/>
        </w:rPr>
      </w:pPr>
      <w:r>
        <w:rPr>
          <w:rFonts w:ascii="Times New Roman" w:hAnsi="Times New Roman"/>
          <w:sz w:val="28"/>
          <w:szCs w:val="28"/>
        </w:rPr>
        <w:t xml:space="preserve">      </w:t>
      </w:r>
      <w:r w:rsidRPr="00A80CFA">
        <w:rPr>
          <w:rFonts w:ascii="Times New Roman" w:hAnsi="Times New Roman"/>
          <w:sz w:val="28"/>
          <w:szCs w:val="28"/>
          <w:u w:val="single"/>
        </w:rPr>
        <w:t>Администрация Сортавальского муниципального</w:t>
      </w:r>
      <w:r w:rsidRPr="005749A8">
        <w:rPr>
          <w:rFonts w:ascii="Times New Roman" w:hAnsi="Times New Roman"/>
          <w:sz w:val="28"/>
          <w:szCs w:val="28"/>
        </w:rPr>
        <w:t xml:space="preserve"> района действует на основании Положения об администрации Сортавальского муниципального района, утвержденного Решением </w:t>
      </w:r>
      <w:r>
        <w:rPr>
          <w:rFonts w:ascii="Times New Roman" w:hAnsi="Times New Roman"/>
          <w:sz w:val="28"/>
          <w:szCs w:val="28"/>
        </w:rPr>
        <w:t xml:space="preserve">Совета </w:t>
      </w:r>
      <w:r w:rsidRPr="005749A8">
        <w:rPr>
          <w:rFonts w:ascii="Times New Roman" w:hAnsi="Times New Roman"/>
          <w:sz w:val="28"/>
          <w:szCs w:val="28"/>
        </w:rPr>
        <w:t xml:space="preserve">Сортавальского муниципального района от 03» февраля 2011 года № 144. Администрация Сортавальского </w:t>
      </w:r>
      <w:r w:rsidR="002F308B" w:rsidRPr="002F308B">
        <w:rPr>
          <w:rFonts w:ascii="Times New Roman" w:hAnsi="Times New Roman"/>
          <w:sz w:val="28"/>
          <w:szCs w:val="28"/>
        </w:rPr>
        <w:t>муниципального</w:t>
      </w:r>
      <w:r w:rsidR="002F308B" w:rsidRPr="005749A8">
        <w:rPr>
          <w:rFonts w:ascii="Times New Roman" w:hAnsi="Times New Roman"/>
          <w:sz w:val="28"/>
          <w:szCs w:val="28"/>
        </w:rPr>
        <w:t xml:space="preserve"> района</w:t>
      </w:r>
      <w:r w:rsidRPr="005749A8">
        <w:rPr>
          <w:rFonts w:ascii="Times New Roman" w:hAnsi="Times New Roman"/>
          <w:sz w:val="28"/>
          <w:szCs w:val="28"/>
        </w:rPr>
        <w:t xml:space="preserve"> обладает правами юридического лица, является муниципальным казенным учреждением.</w:t>
      </w:r>
    </w:p>
    <w:p w:rsidR="00EC7A39" w:rsidRPr="0012688F" w:rsidRDefault="00EC7A39" w:rsidP="002F308B">
      <w:pPr>
        <w:spacing w:after="0"/>
        <w:ind w:firstLine="708"/>
        <w:jc w:val="both"/>
        <w:rPr>
          <w:rFonts w:ascii="Times New Roman" w:eastAsia="Times New Roman" w:hAnsi="Times New Roman"/>
          <w:sz w:val="28"/>
          <w:szCs w:val="28"/>
          <w:lang w:eastAsia="ru-RU"/>
        </w:rPr>
      </w:pPr>
      <w:r w:rsidRPr="005749A8">
        <w:rPr>
          <w:rFonts w:ascii="Times New Roman" w:hAnsi="Times New Roman"/>
          <w:sz w:val="28"/>
          <w:szCs w:val="28"/>
        </w:rPr>
        <w:t xml:space="preserve">В качестве </w:t>
      </w:r>
      <w:r w:rsidRPr="0012688F">
        <w:rPr>
          <w:rFonts w:ascii="Times New Roman" w:hAnsi="Times New Roman"/>
          <w:sz w:val="28"/>
          <w:szCs w:val="28"/>
        </w:rPr>
        <w:t xml:space="preserve">юридического лица Администрация </w:t>
      </w:r>
      <w:r w:rsidRPr="005749A8">
        <w:rPr>
          <w:rFonts w:ascii="Times New Roman" w:hAnsi="Times New Roman"/>
          <w:sz w:val="28"/>
          <w:szCs w:val="28"/>
        </w:rPr>
        <w:t>Сортавальского</w:t>
      </w:r>
      <w:r w:rsidRPr="0012688F">
        <w:rPr>
          <w:rFonts w:ascii="Times New Roman" w:hAnsi="Times New Roman"/>
          <w:sz w:val="28"/>
          <w:szCs w:val="28"/>
        </w:rPr>
        <w:t xml:space="preserve"> муниципального района была поставлена на учет в налоговом органе по месту нахождения на территории Российской Федерации </w:t>
      </w:r>
      <w:r w:rsidRPr="0012688F">
        <w:rPr>
          <w:rFonts w:ascii="Times New Roman" w:eastAsia="Times New Roman" w:hAnsi="Times New Roman"/>
          <w:sz w:val="28"/>
          <w:szCs w:val="28"/>
          <w:lang w:eastAsia="ru-RU"/>
        </w:rPr>
        <w:t>10 сентября 1999 г.</w:t>
      </w:r>
      <w:r w:rsidRPr="0012688F">
        <w:rPr>
          <w:rFonts w:ascii="Times New Roman" w:hAnsi="Times New Roman"/>
          <w:sz w:val="28"/>
          <w:szCs w:val="28"/>
        </w:rPr>
        <w:t xml:space="preserve">,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w:t>
      </w:r>
      <w:r w:rsidRPr="0012688F">
        <w:rPr>
          <w:rFonts w:ascii="Times New Roman" w:eastAsiaTheme="minorHAnsi" w:hAnsi="Times New Roman"/>
          <w:sz w:val="28"/>
          <w:szCs w:val="28"/>
        </w:rPr>
        <w:t>1021000945217</w:t>
      </w:r>
      <w:r w:rsidRPr="0012688F">
        <w:rPr>
          <w:rFonts w:ascii="Times New Roman" w:hAnsi="Times New Roman"/>
          <w:sz w:val="28"/>
          <w:szCs w:val="28"/>
        </w:rPr>
        <w:t>.</w:t>
      </w:r>
    </w:p>
    <w:p w:rsidR="00EC7A39" w:rsidRPr="00180AC9" w:rsidRDefault="002F308B" w:rsidP="00EC7A39">
      <w:pPr>
        <w:tabs>
          <w:tab w:val="left" w:pos="2676"/>
        </w:tabs>
        <w:spacing w:after="0"/>
        <w:contextualSpacing/>
        <w:jc w:val="both"/>
        <w:rPr>
          <w:rFonts w:ascii="Times New Roman" w:hAnsi="Times New Roman"/>
          <w:sz w:val="28"/>
          <w:szCs w:val="28"/>
        </w:rPr>
      </w:pPr>
      <w:r>
        <w:rPr>
          <w:rFonts w:ascii="Times New Roman" w:hAnsi="Times New Roman"/>
          <w:sz w:val="28"/>
          <w:szCs w:val="28"/>
        </w:rPr>
        <w:t xml:space="preserve">         </w:t>
      </w:r>
      <w:r w:rsidR="00EC7A39" w:rsidRPr="0012688F">
        <w:rPr>
          <w:rFonts w:ascii="Times New Roman" w:hAnsi="Times New Roman"/>
          <w:sz w:val="28"/>
          <w:szCs w:val="28"/>
        </w:rPr>
        <w:t>Администрация Сортавальского муниципального района является постоянно действующим исполнительно-распорядительным органом Сортавальского муниципального района, наделенным Уставом Сортавальского муниципального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Сортавальского муниципального района федеральными законами и законами Республики Карелия.</w:t>
      </w:r>
      <w:r w:rsidR="00EC7A39">
        <w:rPr>
          <w:rFonts w:ascii="Times New Roman" w:hAnsi="Times New Roman"/>
          <w:sz w:val="28"/>
          <w:szCs w:val="28"/>
        </w:rPr>
        <w:t xml:space="preserve"> </w:t>
      </w:r>
      <w:r w:rsidR="00EC7A39" w:rsidRPr="00180AC9">
        <w:rPr>
          <w:rFonts w:ascii="Times New Roman" w:hAnsi="Times New Roman"/>
          <w:sz w:val="28"/>
          <w:szCs w:val="28"/>
        </w:rPr>
        <w:t xml:space="preserve">Администрация Сортавальского муниципального района наделена правом распределения бюджетных средств по подведомственным учреждениям и является главным распорядителем бюджетных средств в отношении следующих учреждений: </w:t>
      </w:r>
    </w:p>
    <w:p w:rsidR="00EC7A39" w:rsidRDefault="00EC7A39" w:rsidP="00EC7A39">
      <w:pPr>
        <w:spacing w:after="0"/>
        <w:jc w:val="both"/>
        <w:rPr>
          <w:rFonts w:ascii="Times New Roman" w:hAnsi="Times New Roman"/>
          <w:sz w:val="28"/>
          <w:szCs w:val="28"/>
          <w:lang w:eastAsia="ru-RU"/>
        </w:rPr>
      </w:pPr>
      <w:r w:rsidRPr="00180AC9">
        <w:rPr>
          <w:rFonts w:ascii="Times New Roman" w:hAnsi="Times New Roman"/>
          <w:sz w:val="28"/>
          <w:szCs w:val="28"/>
          <w:lang w:eastAsia="ru-RU"/>
        </w:rPr>
        <w:t xml:space="preserve">Муниципального казенного учреждения «Хозяйственная группа», Муниципального казенного учреждения «Недвижимость-Инвест, Муниципального учреждения «Архитектура и градостроительство». </w:t>
      </w:r>
    </w:p>
    <w:p w:rsidR="00635E6D" w:rsidRDefault="00635E6D" w:rsidP="00645158">
      <w:pPr>
        <w:tabs>
          <w:tab w:val="left" w:pos="2676"/>
        </w:tabs>
        <w:spacing w:after="0"/>
        <w:jc w:val="both"/>
        <w:rPr>
          <w:rFonts w:ascii="Times New Roman" w:hAnsi="Times New Roman"/>
          <w:sz w:val="28"/>
          <w:szCs w:val="28"/>
        </w:rPr>
      </w:pPr>
    </w:p>
    <w:p w:rsidR="00645158" w:rsidRDefault="00645158" w:rsidP="00645158">
      <w:pPr>
        <w:tabs>
          <w:tab w:val="left" w:pos="2676"/>
        </w:tabs>
        <w:spacing w:after="0"/>
        <w:jc w:val="both"/>
        <w:rPr>
          <w:rFonts w:ascii="Times New Roman" w:hAnsi="Times New Roman"/>
          <w:sz w:val="28"/>
          <w:szCs w:val="28"/>
        </w:rPr>
      </w:pPr>
      <w:r w:rsidRPr="00A80CFA">
        <w:rPr>
          <w:rFonts w:ascii="Times New Roman" w:hAnsi="Times New Roman"/>
          <w:sz w:val="28"/>
          <w:szCs w:val="28"/>
        </w:rPr>
        <w:lastRenderedPageBreak/>
        <w:t xml:space="preserve">       </w:t>
      </w:r>
      <w:r w:rsidRPr="00A80CFA">
        <w:rPr>
          <w:rFonts w:ascii="Times New Roman" w:hAnsi="Times New Roman"/>
          <w:sz w:val="28"/>
          <w:szCs w:val="28"/>
          <w:u w:val="single"/>
        </w:rPr>
        <w:t>Отдел культуры и спорта</w:t>
      </w:r>
      <w:r>
        <w:rPr>
          <w:rFonts w:ascii="Times New Roman" w:hAnsi="Times New Roman"/>
          <w:sz w:val="28"/>
          <w:szCs w:val="28"/>
        </w:rPr>
        <w:t xml:space="preserve"> зарегистрирован в качестве юридического лица 28.12.2005г. за ОГРН 1051002039208. При постановке юридического лица на учет в налоговом органе ему присвоен ИНН/КПП 1007014734/100701001.</w:t>
      </w:r>
    </w:p>
    <w:p w:rsidR="00645158" w:rsidRDefault="00645158" w:rsidP="00645158">
      <w:pPr>
        <w:pStyle w:val="af4"/>
        <w:spacing w:after="0"/>
        <w:jc w:val="both"/>
        <w:rPr>
          <w:sz w:val="28"/>
          <w:szCs w:val="28"/>
        </w:rPr>
      </w:pPr>
      <w:r>
        <w:rPr>
          <w:sz w:val="28"/>
          <w:szCs w:val="28"/>
        </w:rPr>
        <w:t xml:space="preserve">     Отдел культуры и спорта осуществляет свою деятельность непосредственно и во взаимодействии с Министерством культуры Республики Карелия, Министерством по делам молодежи, физической культуре, спорту и туризму Республики Карелия, органами местного самоуправления Сортавальского муниципального района, общественными объединениями и иными организациями.</w:t>
      </w:r>
    </w:p>
    <w:p w:rsidR="00645158" w:rsidRDefault="00596314" w:rsidP="00645158">
      <w:pPr>
        <w:pStyle w:val="af4"/>
        <w:spacing w:after="0"/>
        <w:jc w:val="both"/>
        <w:rPr>
          <w:sz w:val="28"/>
          <w:szCs w:val="28"/>
        </w:rPr>
      </w:pPr>
      <w:r>
        <w:rPr>
          <w:sz w:val="28"/>
          <w:szCs w:val="28"/>
        </w:rPr>
        <w:t xml:space="preserve">      </w:t>
      </w:r>
      <w:r w:rsidR="00645158">
        <w:rPr>
          <w:sz w:val="28"/>
          <w:szCs w:val="28"/>
        </w:rPr>
        <w:t xml:space="preserve">Отдел культуры и спорта наделен правом распределения бюджетных средств по подведомственным учреждениям и является главным распорядителем бюджетных средств в отношении следующих учреждений: </w:t>
      </w:r>
    </w:p>
    <w:p w:rsidR="00645158" w:rsidRPr="002C2D9E" w:rsidRDefault="00645158" w:rsidP="00645158">
      <w:pPr>
        <w:pStyle w:val="af4"/>
        <w:spacing w:after="0"/>
        <w:jc w:val="both"/>
        <w:rPr>
          <w:sz w:val="28"/>
          <w:szCs w:val="28"/>
        </w:rPr>
      </w:pPr>
      <w:r>
        <w:rPr>
          <w:sz w:val="28"/>
          <w:szCs w:val="28"/>
        </w:rPr>
        <w:t xml:space="preserve">Муниципальное казенное учреждение «Сортавальская </w:t>
      </w:r>
      <w:proofErr w:type="spellStart"/>
      <w:r>
        <w:rPr>
          <w:sz w:val="28"/>
          <w:szCs w:val="28"/>
        </w:rPr>
        <w:t>межпоселенческая</w:t>
      </w:r>
      <w:proofErr w:type="spellEnd"/>
      <w:r>
        <w:rPr>
          <w:sz w:val="28"/>
          <w:szCs w:val="28"/>
        </w:rPr>
        <w:t xml:space="preserve"> районная библиотека»</w:t>
      </w:r>
      <w:r w:rsidR="00482968">
        <w:rPr>
          <w:sz w:val="28"/>
          <w:szCs w:val="28"/>
        </w:rPr>
        <w:t xml:space="preserve">, </w:t>
      </w:r>
      <w:r>
        <w:rPr>
          <w:sz w:val="28"/>
          <w:szCs w:val="28"/>
        </w:rPr>
        <w:t>Муниципальное казенное учреждение культуры «Регионал</w:t>
      </w:r>
      <w:r w:rsidR="00482968">
        <w:rPr>
          <w:sz w:val="28"/>
          <w:szCs w:val="28"/>
        </w:rPr>
        <w:t xml:space="preserve">ьный музей Северного </w:t>
      </w:r>
      <w:proofErr w:type="spellStart"/>
      <w:r w:rsidR="00482968">
        <w:rPr>
          <w:sz w:val="28"/>
          <w:szCs w:val="28"/>
        </w:rPr>
        <w:t>Приладожья</w:t>
      </w:r>
      <w:proofErr w:type="spellEnd"/>
      <w:r>
        <w:rPr>
          <w:sz w:val="28"/>
          <w:szCs w:val="28"/>
        </w:rPr>
        <w:t>»; Муниципальное казенное образовательное учреждение дополнительного образования детей Сортавальского муниципального района Республики Карелия Детск</w:t>
      </w:r>
      <w:proofErr w:type="gramStart"/>
      <w:r>
        <w:rPr>
          <w:sz w:val="28"/>
          <w:szCs w:val="28"/>
        </w:rPr>
        <w:t>о-</w:t>
      </w:r>
      <w:proofErr w:type="gramEnd"/>
      <w:r>
        <w:rPr>
          <w:sz w:val="28"/>
          <w:szCs w:val="28"/>
        </w:rPr>
        <w:t xml:space="preserve"> юношеская спортивная школа № 3;</w:t>
      </w:r>
      <w:r w:rsidR="00E54578">
        <w:rPr>
          <w:sz w:val="28"/>
          <w:szCs w:val="28"/>
        </w:rPr>
        <w:t xml:space="preserve"> </w:t>
      </w:r>
      <w:r>
        <w:rPr>
          <w:sz w:val="28"/>
          <w:szCs w:val="28"/>
        </w:rPr>
        <w:t xml:space="preserve">Муниципальное казенное учреждение «Архив Сортавальского муниципального района». Структурным подразделением Отдела культуры и спорта администрации </w:t>
      </w:r>
      <w:r w:rsidRPr="002C2D9E">
        <w:rPr>
          <w:sz w:val="28"/>
          <w:szCs w:val="28"/>
        </w:rPr>
        <w:t>Сортавальского муниципального района является бухгалтерия.</w:t>
      </w:r>
    </w:p>
    <w:p w:rsidR="00645158" w:rsidRPr="002C2D9E" w:rsidRDefault="00645158" w:rsidP="00645158">
      <w:pPr>
        <w:tabs>
          <w:tab w:val="left" w:pos="2676"/>
        </w:tabs>
        <w:spacing w:after="0"/>
        <w:jc w:val="both"/>
        <w:rPr>
          <w:rFonts w:ascii="Times New Roman" w:hAnsi="Times New Roman"/>
          <w:sz w:val="28"/>
          <w:szCs w:val="28"/>
        </w:rPr>
      </w:pPr>
      <w:r w:rsidRPr="002C2D9E">
        <w:rPr>
          <w:rFonts w:ascii="Times New Roman" w:hAnsi="Times New Roman"/>
          <w:sz w:val="28"/>
          <w:szCs w:val="28"/>
        </w:rPr>
        <w:t xml:space="preserve">        </w:t>
      </w:r>
      <w:proofErr w:type="gramStart"/>
      <w:r w:rsidRPr="002C2D9E">
        <w:rPr>
          <w:rFonts w:ascii="Times New Roman" w:hAnsi="Times New Roman"/>
          <w:sz w:val="28"/>
          <w:szCs w:val="28"/>
        </w:rPr>
        <w:t>В соответствии с п. 2.3.3</w:t>
      </w:r>
      <w:r w:rsidRPr="002C2D9E">
        <w:rPr>
          <w:rFonts w:ascii="Times New Roman" w:hAnsi="Times New Roman"/>
          <w:bCs/>
          <w:sz w:val="28"/>
          <w:szCs w:val="28"/>
        </w:rPr>
        <w:t xml:space="preserve"> Положения об Отделе культуры и спорта администрации Сортавальского муниципального района, Отдел культуры и спорта,</w:t>
      </w:r>
      <w:r w:rsidRPr="002C2D9E">
        <w:rPr>
          <w:rFonts w:ascii="Times New Roman" w:hAnsi="Times New Roman"/>
          <w:sz w:val="28"/>
          <w:szCs w:val="28"/>
        </w:rPr>
        <w:t xml:space="preserve"> как главный распорядитель, обладает полномочием по обеспечению результативности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 осуществлению планирования соответствующих расходов бюджета, составлению обоснования бюджетных ассигнований.</w:t>
      </w:r>
      <w:proofErr w:type="gramEnd"/>
    </w:p>
    <w:p w:rsidR="00645158" w:rsidRDefault="00645158" w:rsidP="00EC7A39">
      <w:pPr>
        <w:spacing w:after="0"/>
        <w:jc w:val="both"/>
        <w:rPr>
          <w:rFonts w:ascii="Times New Roman" w:hAnsi="Times New Roman"/>
          <w:sz w:val="28"/>
          <w:szCs w:val="28"/>
          <w:lang w:eastAsia="ru-RU"/>
        </w:rPr>
      </w:pPr>
    </w:p>
    <w:p w:rsidR="00645158" w:rsidRDefault="00645158" w:rsidP="00645158">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A80CFA">
        <w:rPr>
          <w:rFonts w:ascii="Times New Roman" w:hAnsi="Times New Roman"/>
          <w:sz w:val="28"/>
          <w:szCs w:val="28"/>
          <w:u w:val="single"/>
        </w:rPr>
        <w:t xml:space="preserve">Районный комитет образования </w:t>
      </w:r>
      <w:r w:rsidR="00AC0F9C" w:rsidRPr="00A80CFA">
        <w:rPr>
          <w:rFonts w:ascii="Times New Roman" w:hAnsi="Times New Roman"/>
          <w:sz w:val="28"/>
          <w:szCs w:val="28"/>
          <w:u w:val="single"/>
        </w:rPr>
        <w:t>СМР</w:t>
      </w:r>
      <w:r w:rsidR="00AC0F9C">
        <w:rPr>
          <w:rFonts w:ascii="Times New Roman" w:hAnsi="Times New Roman"/>
          <w:sz w:val="28"/>
          <w:szCs w:val="28"/>
        </w:rPr>
        <w:t xml:space="preserve"> </w:t>
      </w:r>
      <w:r>
        <w:rPr>
          <w:rFonts w:ascii="Times New Roman" w:hAnsi="Times New Roman"/>
          <w:sz w:val="28"/>
          <w:szCs w:val="28"/>
        </w:rPr>
        <w:t>действует на основании Положения о Районном комитете образования Сортавальского муниципального района, утвержденное Решением Совета Сортавальского муниципального района от 12.02.2014г. №24 (далее - Положение).</w:t>
      </w:r>
    </w:p>
    <w:p w:rsidR="00645158" w:rsidRDefault="00645158" w:rsidP="00645158">
      <w:pPr>
        <w:tabs>
          <w:tab w:val="left" w:pos="2676"/>
        </w:tabs>
        <w:spacing w:after="0"/>
        <w:jc w:val="both"/>
        <w:rPr>
          <w:rFonts w:ascii="Times New Roman" w:hAnsi="Times New Roman"/>
          <w:sz w:val="28"/>
          <w:szCs w:val="28"/>
        </w:rPr>
      </w:pPr>
      <w:r>
        <w:rPr>
          <w:rFonts w:ascii="Times New Roman" w:hAnsi="Times New Roman"/>
          <w:sz w:val="28"/>
          <w:szCs w:val="28"/>
        </w:rPr>
        <w:t xml:space="preserve">       Районный комитет образования является юридическим лицом, имеет самостоятельную смету расходов, лицевой счет, открытый в соответствии с действующим законодательством Российской Федерации, печать со своим наименованием, штампы, бланки, другие реквизиты.</w:t>
      </w:r>
    </w:p>
    <w:p w:rsidR="00645158" w:rsidRPr="000D01F3" w:rsidRDefault="00645158" w:rsidP="00645158">
      <w:pPr>
        <w:tabs>
          <w:tab w:val="left" w:pos="2676"/>
        </w:tabs>
        <w:spacing w:after="0"/>
        <w:jc w:val="both"/>
        <w:rPr>
          <w:rFonts w:ascii="Times New Roman" w:hAnsi="Times New Roman"/>
          <w:sz w:val="28"/>
          <w:szCs w:val="28"/>
        </w:rPr>
      </w:pPr>
      <w:r>
        <w:rPr>
          <w:rFonts w:ascii="Times New Roman" w:hAnsi="Times New Roman"/>
          <w:sz w:val="28"/>
          <w:szCs w:val="28"/>
        </w:rPr>
        <w:lastRenderedPageBreak/>
        <w:t xml:space="preserve">       Районный комитет образования зарегистрирован в качестве юридического лица 18.07.1995г. за ОГРН 1021000944788. При постановке юридического лица на учет в налоговом органе ему присвоен ИНН/КПП 1007003813/100701001.</w:t>
      </w:r>
    </w:p>
    <w:p w:rsidR="00645158" w:rsidRDefault="00645158" w:rsidP="00645158">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360AFB">
        <w:rPr>
          <w:rFonts w:ascii="Times New Roman" w:hAnsi="Times New Roman"/>
          <w:sz w:val="28"/>
          <w:szCs w:val="28"/>
        </w:rPr>
        <w:t>Рай</w:t>
      </w:r>
      <w:r>
        <w:rPr>
          <w:rFonts w:ascii="Times New Roman" w:hAnsi="Times New Roman"/>
          <w:sz w:val="28"/>
          <w:szCs w:val="28"/>
        </w:rPr>
        <w:t xml:space="preserve">онный комитет образования </w:t>
      </w:r>
      <w:r w:rsidR="00AC0F9C">
        <w:rPr>
          <w:rFonts w:ascii="Times New Roman" w:hAnsi="Times New Roman"/>
          <w:sz w:val="28"/>
          <w:szCs w:val="28"/>
        </w:rPr>
        <w:t>СМР</w:t>
      </w:r>
      <w:r>
        <w:rPr>
          <w:rFonts w:ascii="Times New Roman" w:hAnsi="Times New Roman"/>
          <w:sz w:val="28"/>
          <w:szCs w:val="28"/>
        </w:rPr>
        <w:t xml:space="preserve"> входит в структуру администрации Сортавальского муниципального района на основании Решения Совета Сортавальского муниципального района от 29.01.2010г. «Об утверждении структуры администрации Сортавальского муниципального района».</w:t>
      </w:r>
    </w:p>
    <w:p w:rsidR="00645158" w:rsidRDefault="00645158" w:rsidP="00645158">
      <w:pPr>
        <w:tabs>
          <w:tab w:val="left" w:pos="2676"/>
        </w:tabs>
        <w:spacing w:after="0"/>
        <w:jc w:val="both"/>
        <w:rPr>
          <w:rFonts w:ascii="Times New Roman" w:hAnsi="Times New Roman"/>
          <w:sz w:val="28"/>
          <w:szCs w:val="28"/>
        </w:rPr>
      </w:pPr>
      <w:r>
        <w:rPr>
          <w:rFonts w:ascii="Times New Roman" w:hAnsi="Times New Roman"/>
          <w:sz w:val="28"/>
          <w:szCs w:val="28"/>
        </w:rPr>
        <w:t xml:space="preserve">         Районный комитет образования является отраслевым органам администрации Сортавальского муниципального района и образован для осуществления функций по управлению образовательными учреждениями Сортавальского муниципального района и планированию развития учреждений образования.  </w:t>
      </w:r>
    </w:p>
    <w:p w:rsidR="00645158" w:rsidRDefault="00645158" w:rsidP="00645158">
      <w:pPr>
        <w:tabs>
          <w:tab w:val="left" w:pos="2676"/>
        </w:tabs>
        <w:spacing w:after="0"/>
        <w:jc w:val="both"/>
        <w:rPr>
          <w:rFonts w:ascii="Times New Roman" w:hAnsi="Times New Roman"/>
          <w:sz w:val="28"/>
          <w:szCs w:val="28"/>
        </w:rPr>
      </w:pPr>
      <w:r>
        <w:rPr>
          <w:rFonts w:ascii="Times New Roman" w:hAnsi="Times New Roman"/>
          <w:sz w:val="28"/>
          <w:szCs w:val="28"/>
        </w:rPr>
        <w:t xml:space="preserve">        Районный комитет образования </w:t>
      </w:r>
      <w:r w:rsidRPr="009942F5">
        <w:rPr>
          <w:rFonts w:ascii="Times New Roman" w:hAnsi="Times New Roman"/>
          <w:sz w:val="28"/>
          <w:szCs w:val="28"/>
        </w:rPr>
        <w:t>осуществля</w:t>
      </w:r>
      <w:r>
        <w:rPr>
          <w:rFonts w:ascii="Times New Roman" w:hAnsi="Times New Roman"/>
          <w:sz w:val="28"/>
          <w:szCs w:val="28"/>
        </w:rPr>
        <w:t>ет</w:t>
      </w:r>
      <w:r w:rsidRPr="009942F5">
        <w:rPr>
          <w:rFonts w:ascii="Times New Roman" w:hAnsi="Times New Roman"/>
          <w:sz w:val="28"/>
          <w:szCs w:val="28"/>
        </w:rPr>
        <w:t xml:space="preserve"> бюджетные полномочия главного распорядителя бюджетных средств</w:t>
      </w:r>
      <w:r>
        <w:rPr>
          <w:rFonts w:ascii="Times New Roman" w:hAnsi="Times New Roman"/>
          <w:sz w:val="28"/>
          <w:szCs w:val="28"/>
        </w:rPr>
        <w:t xml:space="preserve"> по отношению к 34 муниципальным казенным учреждениям, и является органом, осуществляющим функции и полномочия учредителя по отношению к 1 муниципальному бюджетному учреждению.</w:t>
      </w:r>
    </w:p>
    <w:p w:rsidR="00645158" w:rsidRDefault="00645158" w:rsidP="00645158">
      <w:pPr>
        <w:tabs>
          <w:tab w:val="left" w:pos="2676"/>
        </w:tabs>
        <w:spacing w:after="0"/>
        <w:jc w:val="both"/>
        <w:rPr>
          <w:rFonts w:ascii="Times New Roman" w:hAnsi="Times New Roman"/>
          <w:sz w:val="28"/>
          <w:szCs w:val="28"/>
        </w:rPr>
      </w:pPr>
      <w:r>
        <w:rPr>
          <w:rFonts w:ascii="Times New Roman" w:hAnsi="Times New Roman"/>
          <w:sz w:val="28"/>
          <w:szCs w:val="28"/>
        </w:rPr>
        <w:t xml:space="preserve">        В соответствии с п. 16 р. </w:t>
      </w:r>
      <w:r>
        <w:rPr>
          <w:rFonts w:ascii="Times New Roman" w:hAnsi="Times New Roman"/>
          <w:sz w:val="28"/>
          <w:szCs w:val="28"/>
          <w:lang w:val="en-US"/>
        </w:rPr>
        <w:t>III</w:t>
      </w:r>
      <w:r w:rsidRPr="00FB5773">
        <w:rPr>
          <w:rFonts w:ascii="Times New Roman" w:hAnsi="Times New Roman"/>
          <w:sz w:val="28"/>
          <w:szCs w:val="28"/>
        </w:rPr>
        <w:t xml:space="preserve"> </w:t>
      </w:r>
      <w:r>
        <w:rPr>
          <w:rFonts w:ascii="Times New Roman" w:hAnsi="Times New Roman"/>
          <w:sz w:val="28"/>
          <w:szCs w:val="28"/>
        </w:rPr>
        <w:t xml:space="preserve">Положения, Районный комитет образования, как главный распорядитель, обладает полномочием по обеспечению результативности, адресности и целевому характеру использования средств бюджета Сортавальского муниципального района в соответствии с утвержденными ему бюджетными ассигнованиями и лимитами бюджетных обязательств. </w:t>
      </w:r>
      <w:r w:rsidRPr="002D0498">
        <w:rPr>
          <w:rFonts w:ascii="Times New Roman" w:hAnsi="Times New Roman"/>
          <w:sz w:val="28"/>
          <w:szCs w:val="28"/>
        </w:rPr>
        <w:t>Между МКУ «Централизованная бухгалтерия образования СМР», Районным комитетом образования Сортавальского муниципального района и подведомственными Районному комитету образования казенными учреждениями заключены договора об оказании МКУ «Централизованная бухгалтерия образования СМР» услуг по ведению бухгалтерского учета и составлению отчетности.</w:t>
      </w:r>
    </w:p>
    <w:p w:rsidR="00EC7A39" w:rsidRPr="00A2296C" w:rsidRDefault="00EC7A39" w:rsidP="00824C89">
      <w:pPr>
        <w:tabs>
          <w:tab w:val="left" w:pos="2676"/>
        </w:tabs>
        <w:spacing w:after="0"/>
        <w:contextualSpacing/>
        <w:jc w:val="both"/>
        <w:rPr>
          <w:rFonts w:ascii="Times New Roman" w:hAnsi="Times New Roman"/>
          <w:b/>
          <w:sz w:val="28"/>
          <w:szCs w:val="28"/>
          <w:lang w:eastAsia="ru-RU"/>
        </w:rPr>
      </w:pPr>
    </w:p>
    <w:p w:rsidR="00824C89" w:rsidRPr="00267FFE" w:rsidRDefault="00824C89" w:rsidP="004D3D8B">
      <w:pPr>
        <w:pStyle w:val="af4"/>
        <w:spacing w:line="240" w:lineRule="auto"/>
        <w:jc w:val="center"/>
        <w:rPr>
          <w:b/>
          <w:bCs/>
          <w:sz w:val="28"/>
          <w:szCs w:val="28"/>
        </w:rPr>
      </w:pPr>
      <w:r>
        <w:rPr>
          <w:b/>
          <w:sz w:val="28"/>
          <w:szCs w:val="28"/>
        </w:rPr>
        <w:t xml:space="preserve">2. </w:t>
      </w:r>
      <w:r w:rsidR="000106BE">
        <w:rPr>
          <w:b/>
          <w:sz w:val="28"/>
          <w:szCs w:val="28"/>
        </w:rPr>
        <w:t>Н</w:t>
      </w:r>
      <w:r w:rsidRPr="00267FFE">
        <w:rPr>
          <w:b/>
          <w:sz w:val="28"/>
          <w:szCs w:val="28"/>
        </w:rPr>
        <w:t>ормативны</w:t>
      </w:r>
      <w:r w:rsidR="000106BE">
        <w:rPr>
          <w:b/>
          <w:sz w:val="28"/>
          <w:szCs w:val="28"/>
        </w:rPr>
        <w:t>е</w:t>
      </w:r>
      <w:r w:rsidRPr="00267FFE">
        <w:rPr>
          <w:b/>
          <w:sz w:val="28"/>
          <w:szCs w:val="28"/>
        </w:rPr>
        <w:t xml:space="preserve"> акт</w:t>
      </w:r>
      <w:r w:rsidR="000106BE">
        <w:rPr>
          <w:b/>
          <w:sz w:val="28"/>
          <w:szCs w:val="28"/>
        </w:rPr>
        <w:t>ы</w:t>
      </w:r>
      <w:r w:rsidR="00267FFE" w:rsidRPr="00267FFE">
        <w:rPr>
          <w:b/>
          <w:sz w:val="28"/>
          <w:szCs w:val="28"/>
        </w:rPr>
        <w:t xml:space="preserve"> по вопросу </w:t>
      </w:r>
      <w:r w:rsidR="00267FFE" w:rsidRPr="00267FFE">
        <w:rPr>
          <w:b/>
          <w:sz w:val="28"/>
          <w:szCs w:val="28"/>
          <w:lang w:eastAsia="ru-RU"/>
        </w:rPr>
        <w:t>расходовани</w:t>
      </w:r>
      <w:r w:rsidR="009F1B62">
        <w:rPr>
          <w:b/>
          <w:sz w:val="28"/>
          <w:szCs w:val="28"/>
          <w:lang w:eastAsia="ru-RU"/>
        </w:rPr>
        <w:t>я</w:t>
      </w:r>
      <w:r w:rsidR="00267FFE" w:rsidRPr="00267FFE">
        <w:rPr>
          <w:b/>
          <w:sz w:val="28"/>
          <w:szCs w:val="28"/>
          <w:lang w:eastAsia="ru-RU"/>
        </w:rPr>
        <w:t xml:space="preserve"> средств бюджета</w:t>
      </w:r>
      <w:r w:rsidR="00267FFE" w:rsidRPr="00267FFE">
        <w:rPr>
          <w:b/>
          <w:sz w:val="28"/>
          <w:szCs w:val="28"/>
        </w:rPr>
        <w:t xml:space="preserve"> </w:t>
      </w:r>
      <w:r w:rsidR="00267FFE" w:rsidRPr="00267FFE">
        <w:rPr>
          <w:b/>
          <w:sz w:val="28"/>
          <w:szCs w:val="28"/>
          <w:lang w:eastAsia="ru-RU"/>
        </w:rPr>
        <w:t xml:space="preserve">на исполнение судебных актов (решений), предусматривающих обращение взыскания на средства бюджета </w:t>
      </w:r>
      <w:r w:rsidR="00267FFE" w:rsidRPr="00267FFE">
        <w:rPr>
          <w:b/>
          <w:sz w:val="28"/>
          <w:szCs w:val="28"/>
        </w:rPr>
        <w:t>по денежным обязательствам муниципальных казенных учреждений</w:t>
      </w:r>
      <w:r w:rsidRPr="00267FFE">
        <w:rPr>
          <w:b/>
          <w:sz w:val="28"/>
          <w:szCs w:val="28"/>
        </w:rPr>
        <w:t>.</w:t>
      </w:r>
    </w:p>
    <w:p w:rsidR="008B2353" w:rsidRPr="00A2296C" w:rsidRDefault="0098274E" w:rsidP="008B2353">
      <w:pPr>
        <w:autoSpaceDE w:val="0"/>
        <w:autoSpaceDN w:val="0"/>
        <w:adjustRightInd w:val="0"/>
        <w:spacing w:after="0"/>
        <w:ind w:firstLine="567"/>
        <w:jc w:val="both"/>
        <w:rPr>
          <w:rFonts w:ascii="Times New Roman" w:hAnsi="Times New Roman"/>
          <w:bCs/>
          <w:sz w:val="28"/>
          <w:szCs w:val="28"/>
        </w:rPr>
      </w:pPr>
      <w:hyperlink r:id="rId11" w:history="1">
        <w:r w:rsidR="008B2353" w:rsidRPr="00A2296C">
          <w:rPr>
            <w:rFonts w:ascii="Times New Roman" w:hAnsi="Times New Roman"/>
            <w:bCs/>
            <w:sz w:val="28"/>
            <w:szCs w:val="28"/>
          </w:rPr>
          <w:t>Статьей 239</w:t>
        </w:r>
      </w:hyperlink>
      <w:r w:rsidR="008B2353" w:rsidRPr="00A2296C">
        <w:rPr>
          <w:rFonts w:ascii="Times New Roman" w:hAnsi="Times New Roman"/>
          <w:bCs/>
          <w:sz w:val="28"/>
          <w:szCs w:val="28"/>
        </w:rPr>
        <w:t xml:space="preserve"> Бюджетного кодекса РФ установлен режим иммунитета бюджетов, при котором обращение взыскания на средства бюджетов бюджетной системы Российской Федерации осуществляется только на основании судебного акта. </w:t>
      </w:r>
    </w:p>
    <w:p w:rsidR="008B2353" w:rsidRPr="009E4919" w:rsidRDefault="008B2353" w:rsidP="008B2353">
      <w:pPr>
        <w:autoSpaceDE w:val="0"/>
        <w:autoSpaceDN w:val="0"/>
        <w:adjustRightInd w:val="0"/>
        <w:spacing w:after="0"/>
        <w:ind w:firstLine="567"/>
        <w:contextualSpacing/>
        <w:jc w:val="both"/>
        <w:rPr>
          <w:rFonts w:ascii="Times New Roman" w:hAnsi="Times New Roman"/>
          <w:sz w:val="28"/>
          <w:szCs w:val="28"/>
        </w:rPr>
      </w:pPr>
      <w:r w:rsidRPr="00A2296C">
        <w:rPr>
          <w:rFonts w:ascii="Times New Roman" w:hAnsi="Times New Roman"/>
          <w:sz w:val="28"/>
          <w:szCs w:val="28"/>
        </w:rPr>
        <w:lastRenderedPageBreak/>
        <w:t>Порядок исполнения судебных актов по обращению взыскания на средства бюджетов бюджетной системы РФ регламентирован главой 24.1 Бюджетного коде</w:t>
      </w:r>
      <w:r w:rsidR="000106BE">
        <w:rPr>
          <w:rFonts w:ascii="Times New Roman" w:hAnsi="Times New Roman"/>
          <w:sz w:val="28"/>
          <w:szCs w:val="28"/>
        </w:rPr>
        <w:t>кса РФ.</w:t>
      </w:r>
      <w:r w:rsidRPr="00A2296C">
        <w:rPr>
          <w:rFonts w:ascii="Times New Roman" w:hAnsi="Times New Roman"/>
          <w:sz w:val="28"/>
          <w:szCs w:val="28"/>
        </w:rPr>
        <w:t xml:space="preserve"> </w:t>
      </w:r>
      <w:r w:rsidR="000106BE">
        <w:rPr>
          <w:rFonts w:ascii="Times New Roman" w:hAnsi="Times New Roman"/>
          <w:sz w:val="28"/>
          <w:szCs w:val="28"/>
        </w:rPr>
        <w:t>И</w:t>
      </w:r>
      <w:r w:rsidRPr="009E4919">
        <w:rPr>
          <w:rFonts w:ascii="Times New Roman" w:hAnsi="Times New Roman"/>
          <w:sz w:val="28"/>
          <w:szCs w:val="28"/>
        </w:rPr>
        <w:t>сполнение судебных актов, предусматривающих обращение взыскания на средства бюджетов по денежным обязательствам муниципальных казенных учреждений, осуществляется в соответствии со статьей 242.5 Бюджетного кодекса РФ.</w:t>
      </w:r>
    </w:p>
    <w:p w:rsidR="00645158" w:rsidRDefault="008B2353" w:rsidP="00645158">
      <w:pPr>
        <w:pStyle w:val="ConsPlusNormal"/>
        <w:spacing w:line="276" w:lineRule="auto"/>
        <w:ind w:firstLine="709"/>
        <w:jc w:val="both"/>
        <w:rPr>
          <w:rFonts w:ascii="Times New Roman" w:hAnsi="Times New Roman" w:cs="Times New Roman"/>
          <w:sz w:val="28"/>
          <w:szCs w:val="28"/>
        </w:rPr>
      </w:pPr>
      <w:proofErr w:type="gramStart"/>
      <w:r w:rsidRPr="00A94103">
        <w:rPr>
          <w:rFonts w:ascii="Times New Roman" w:hAnsi="Times New Roman"/>
          <w:sz w:val="28"/>
          <w:szCs w:val="28"/>
        </w:rPr>
        <w:t>Согласно пункту 1 статьи 242.5 Бюджетного кодекса РФ</w:t>
      </w:r>
      <w:r w:rsidRPr="006D723C">
        <w:rPr>
          <w:rFonts w:ascii="Times New Roman" w:hAnsi="Times New Roman"/>
          <w:sz w:val="28"/>
          <w:szCs w:val="28"/>
        </w:rPr>
        <w:t xml:space="preserve">, взыскание </w:t>
      </w:r>
      <w:r w:rsidR="007E28ED" w:rsidRPr="006D723C">
        <w:rPr>
          <w:rFonts w:ascii="Times New Roman" w:hAnsi="Times New Roman"/>
          <w:sz w:val="28"/>
          <w:szCs w:val="28"/>
        </w:rPr>
        <w:t>на средства бюджетов</w:t>
      </w:r>
      <w:r w:rsidR="00207E1D" w:rsidRPr="006D723C">
        <w:rPr>
          <w:rFonts w:ascii="Times New Roman" w:hAnsi="Times New Roman"/>
          <w:sz w:val="28"/>
          <w:szCs w:val="28"/>
        </w:rPr>
        <w:t xml:space="preserve"> </w:t>
      </w:r>
      <w:r w:rsidRPr="006D723C">
        <w:rPr>
          <w:rFonts w:ascii="Times New Roman" w:hAnsi="Times New Roman"/>
          <w:sz w:val="28"/>
          <w:szCs w:val="28"/>
        </w:rPr>
        <w:t xml:space="preserve">производится на основании исполнительных документов (исполнительный лист, судебный приказ) путем предъявления </w:t>
      </w:r>
      <w:r w:rsidRPr="00A94103">
        <w:rPr>
          <w:rFonts w:ascii="Times New Roman" w:hAnsi="Times New Roman"/>
          <w:sz w:val="28"/>
          <w:szCs w:val="28"/>
        </w:rPr>
        <w:t xml:space="preserve">исполнительного документа в орган </w:t>
      </w:r>
      <w:r w:rsidRPr="00A94103">
        <w:rPr>
          <w:rFonts w:ascii="Times New Roman" w:hAnsi="Times New Roman"/>
          <w:color w:val="000000"/>
          <w:sz w:val="28"/>
          <w:szCs w:val="28"/>
        </w:rPr>
        <w:t>осуществляющий открытие и ведение лицевого счета муниципального казенного учреждения, по месту открытия должнику</w:t>
      </w:r>
      <w:r>
        <w:rPr>
          <w:rFonts w:ascii="Times New Roman" w:hAnsi="Times New Roman"/>
          <w:color w:val="000000"/>
          <w:sz w:val="28"/>
          <w:szCs w:val="28"/>
        </w:rPr>
        <w:t>,</w:t>
      </w:r>
      <w:r w:rsidRPr="00A94103">
        <w:rPr>
          <w:rFonts w:ascii="Times New Roman" w:hAnsi="Times New Roman"/>
          <w:color w:val="000000"/>
          <w:sz w:val="28"/>
          <w:szCs w:val="28"/>
        </w:rPr>
        <w:t xml:space="preserve"> как получателю средств местного бюджета лицевых счетов для учета операций по исполнению расходов местного бюджета.</w:t>
      </w:r>
      <w:proofErr w:type="gramEnd"/>
      <w:r w:rsidR="00884DDD">
        <w:rPr>
          <w:rFonts w:ascii="Times New Roman" w:hAnsi="Times New Roman"/>
          <w:color w:val="000000"/>
          <w:sz w:val="28"/>
          <w:szCs w:val="28"/>
        </w:rPr>
        <w:t xml:space="preserve"> </w:t>
      </w:r>
      <w:r w:rsidRPr="00A033EF">
        <w:rPr>
          <w:rFonts w:ascii="Times New Roman" w:hAnsi="Times New Roman"/>
          <w:sz w:val="28"/>
          <w:szCs w:val="28"/>
        </w:rPr>
        <w:t>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r w:rsidR="00645158" w:rsidRPr="00645158">
        <w:rPr>
          <w:rFonts w:ascii="Times New Roman" w:hAnsi="Times New Roman" w:cs="Times New Roman"/>
          <w:sz w:val="28"/>
          <w:szCs w:val="28"/>
        </w:rPr>
        <w:t xml:space="preserve"> </w:t>
      </w:r>
    </w:p>
    <w:p w:rsidR="000106BE" w:rsidRPr="00A260D5" w:rsidRDefault="000106BE" w:rsidP="000106BE">
      <w:pPr>
        <w:pStyle w:val="ConsPlusNormal"/>
        <w:spacing w:line="276" w:lineRule="auto"/>
        <w:ind w:firstLine="709"/>
        <w:jc w:val="both"/>
        <w:rPr>
          <w:rFonts w:ascii="Times New Roman" w:hAnsi="Times New Roman" w:cs="Times New Roman"/>
          <w:sz w:val="28"/>
          <w:szCs w:val="28"/>
        </w:rPr>
      </w:pPr>
      <w:r w:rsidRPr="00A260D5">
        <w:rPr>
          <w:rFonts w:ascii="Times New Roman" w:hAnsi="Times New Roman" w:cs="Times New Roman"/>
          <w:sz w:val="28"/>
          <w:szCs w:val="28"/>
        </w:rPr>
        <w:t xml:space="preserve">Исполнение судебных актов, </w:t>
      </w:r>
      <w:proofErr w:type="gramStart"/>
      <w:r w:rsidRPr="00A260D5">
        <w:rPr>
          <w:rFonts w:ascii="Times New Roman" w:hAnsi="Times New Roman" w:cs="Times New Roman"/>
          <w:sz w:val="28"/>
          <w:szCs w:val="28"/>
        </w:rPr>
        <w:t>согласно статьи</w:t>
      </w:r>
      <w:proofErr w:type="gramEnd"/>
      <w:r w:rsidRPr="00A260D5">
        <w:rPr>
          <w:rFonts w:ascii="Times New Roman" w:hAnsi="Times New Roman" w:cs="Times New Roman"/>
          <w:sz w:val="28"/>
          <w:szCs w:val="28"/>
        </w:rPr>
        <w:t xml:space="preserve"> 242.</w:t>
      </w:r>
      <w:r>
        <w:rPr>
          <w:rFonts w:ascii="Times New Roman" w:hAnsi="Times New Roman" w:cs="Times New Roman"/>
          <w:sz w:val="28"/>
          <w:szCs w:val="28"/>
        </w:rPr>
        <w:t>5</w:t>
      </w:r>
      <w:r w:rsidRPr="00A260D5">
        <w:rPr>
          <w:rFonts w:ascii="Times New Roman" w:hAnsi="Times New Roman" w:cs="Times New Roman"/>
          <w:sz w:val="28"/>
          <w:szCs w:val="28"/>
        </w:rPr>
        <w:t xml:space="preserve"> БК РФ должно осуществляться за счет ассигнований, предусмотренных на эти цели решением о бюджете. При исполнении судебных актов в объемах, превышающих ассигнования, утвержденны</w:t>
      </w:r>
      <w:r>
        <w:rPr>
          <w:rFonts w:ascii="Times New Roman" w:hAnsi="Times New Roman" w:cs="Times New Roman"/>
          <w:sz w:val="28"/>
          <w:szCs w:val="28"/>
        </w:rPr>
        <w:t>х</w:t>
      </w:r>
      <w:r w:rsidRPr="00A260D5">
        <w:rPr>
          <w:rFonts w:ascii="Times New Roman" w:hAnsi="Times New Roman" w:cs="Times New Roman"/>
          <w:sz w:val="28"/>
          <w:szCs w:val="28"/>
        </w:rPr>
        <w:t xml:space="preserve"> законом (решением) о бюджете на эти цели, </w:t>
      </w:r>
      <w:r>
        <w:rPr>
          <w:rFonts w:ascii="Times New Roman" w:hAnsi="Times New Roman" w:cs="Times New Roman"/>
          <w:sz w:val="28"/>
          <w:szCs w:val="28"/>
        </w:rPr>
        <w:t xml:space="preserve">должны </w:t>
      </w:r>
      <w:r w:rsidRPr="00A260D5">
        <w:rPr>
          <w:rFonts w:ascii="Times New Roman" w:hAnsi="Times New Roman" w:cs="Times New Roman"/>
          <w:sz w:val="28"/>
          <w:szCs w:val="28"/>
        </w:rPr>
        <w:t>внос</w:t>
      </w:r>
      <w:r>
        <w:rPr>
          <w:rFonts w:ascii="Times New Roman" w:hAnsi="Times New Roman" w:cs="Times New Roman"/>
          <w:sz w:val="28"/>
          <w:szCs w:val="28"/>
        </w:rPr>
        <w:t>ят</w:t>
      </w:r>
      <w:r w:rsidRPr="00A260D5">
        <w:rPr>
          <w:rFonts w:ascii="Times New Roman" w:hAnsi="Times New Roman" w:cs="Times New Roman"/>
          <w:sz w:val="28"/>
          <w:szCs w:val="28"/>
        </w:rPr>
        <w:t>ся соответствующие изменения в сводную бюджетную роспись.</w:t>
      </w:r>
    </w:p>
    <w:p w:rsidR="000106BE" w:rsidRPr="00BE2D69" w:rsidRDefault="000106BE" w:rsidP="000106BE">
      <w:pPr>
        <w:autoSpaceDE w:val="0"/>
        <w:autoSpaceDN w:val="0"/>
        <w:adjustRightInd w:val="0"/>
        <w:spacing w:after="0"/>
        <w:ind w:firstLine="567"/>
        <w:jc w:val="both"/>
        <w:rPr>
          <w:rFonts w:ascii="Times New Roman" w:hAnsi="Times New Roman"/>
          <w:sz w:val="28"/>
          <w:szCs w:val="28"/>
        </w:rPr>
      </w:pPr>
      <w:r w:rsidRPr="00BE2D69">
        <w:rPr>
          <w:rFonts w:ascii="Times New Roman" w:hAnsi="Times New Roman"/>
          <w:sz w:val="28"/>
          <w:szCs w:val="28"/>
        </w:rPr>
        <w:t xml:space="preserve">Нормы об особенностях правового положения казенных учреждений в соответствии с </w:t>
      </w:r>
      <w:hyperlink r:id="rId12" w:history="1">
        <w:r w:rsidRPr="00BE2D69">
          <w:rPr>
            <w:rFonts w:ascii="Times New Roman" w:hAnsi="Times New Roman"/>
            <w:sz w:val="28"/>
            <w:szCs w:val="28"/>
          </w:rPr>
          <w:t>частью 11 статьи 161</w:t>
        </w:r>
      </w:hyperlink>
      <w:r w:rsidRPr="00BE2D69">
        <w:rPr>
          <w:rFonts w:ascii="Times New Roman" w:hAnsi="Times New Roman"/>
          <w:sz w:val="28"/>
          <w:szCs w:val="28"/>
        </w:rPr>
        <w:t xml:space="preserve"> Бюджетного кодекса РФ распространяются, в том числе и на органы местного самоуправления (муниципальные органы). </w:t>
      </w:r>
    </w:p>
    <w:p w:rsidR="006D723C" w:rsidRDefault="00645158" w:rsidP="00645158">
      <w:pPr>
        <w:pStyle w:val="ConsPlusNormal"/>
        <w:spacing w:line="276" w:lineRule="auto"/>
        <w:ind w:firstLine="709"/>
        <w:jc w:val="both"/>
        <w:rPr>
          <w:rFonts w:ascii="Times New Roman" w:hAnsi="Times New Roman" w:cs="Times New Roman"/>
          <w:sz w:val="28"/>
          <w:szCs w:val="28"/>
        </w:rPr>
      </w:pPr>
      <w:proofErr w:type="gramStart"/>
      <w:r w:rsidRPr="00A260D5">
        <w:rPr>
          <w:rFonts w:ascii="Times New Roman" w:hAnsi="Times New Roman" w:cs="Times New Roman"/>
          <w:sz w:val="28"/>
          <w:szCs w:val="28"/>
        </w:rPr>
        <w:t xml:space="preserve">В соответствии с Указаниями о порядке применения бюджетной классификации Российской Федерации, утвержденными Приказом Минфина России от 01.07.2013 № 65н, расходы казенных учреждений (органов государственной власти), связанные с исполнением требований, содержащихся в исполнительных документах, отражаются по виду расходов </w:t>
      </w:r>
      <w:hyperlink r:id="rId13" w:history="1">
        <w:r w:rsidRPr="00A260D5">
          <w:rPr>
            <w:rFonts w:ascii="Times New Roman" w:hAnsi="Times New Roman" w:cs="Times New Roman"/>
            <w:sz w:val="28"/>
            <w:szCs w:val="28"/>
          </w:rPr>
          <w:t>831</w:t>
        </w:r>
      </w:hyperlink>
      <w:r w:rsidRPr="00A260D5">
        <w:rPr>
          <w:rFonts w:ascii="Times New Roman" w:hAnsi="Times New Roman" w:cs="Times New Roman"/>
          <w:sz w:val="28"/>
          <w:szCs w:val="28"/>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w:t>
      </w:r>
      <w:proofErr w:type="gramEnd"/>
      <w:r w:rsidRPr="00A260D5">
        <w:rPr>
          <w:rFonts w:ascii="Times New Roman" w:hAnsi="Times New Roman" w:cs="Times New Roman"/>
          <w:sz w:val="28"/>
          <w:szCs w:val="28"/>
        </w:rPr>
        <w:t xml:space="preserve"> этих органов, а также в результате деятельности казенных учреждений» в увязке с соответствующими разделами (подразделами) и целевыми </w:t>
      </w:r>
      <w:r w:rsidRPr="00A260D5">
        <w:rPr>
          <w:rFonts w:ascii="Times New Roman" w:hAnsi="Times New Roman" w:cs="Times New Roman"/>
          <w:sz w:val="28"/>
          <w:szCs w:val="28"/>
        </w:rPr>
        <w:lastRenderedPageBreak/>
        <w:t>статьями, в рамках которых решением о бюджете на соответствующий финансовый год утверждены бюджетные ассигнования на обеспечение выполнения функций указанных учреждений (органов).</w:t>
      </w:r>
    </w:p>
    <w:p w:rsidR="006E7ECC" w:rsidRDefault="006E7ECC" w:rsidP="008B2353">
      <w:pPr>
        <w:spacing w:after="0"/>
        <w:ind w:firstLine="709"/>
        <w:jc w:val="both"/>
        <w:rPr>
          <w:rFonts w:ascii="Times New Roman" w:eastAsia="Times New Roman" w:hAnsi="Times New Roman"/>
          <w:sz w:val="28"/>
          <w:szCs w:val="28"/>
          <w:lang w:eastAsia="ru-RU"/>
        </w:rPr>
      </w:pPr>
    </w:p>
    <w:p w:rsidR="008B2353" w:rsidRPr="00817DFB" w:rsidRDefault="003A70AF" w:rsidP="003A70AF">
      <w:pPr>
        <w:spacing w:after="0" w:line="240" w:lineRule="auto"/>
        <w:ind w:firstLine="709"/>
        <w:jc w:val="center"/>
        <w:rPr>
          <w:rFonts w:ascii="Times New Roman" w:hAnsi="Times New Roman"/>
          <w:b/>
          <w:sz w:val="28"/>
          <w:szCs w:val="28"/>
        </w:rPr>
      </w:pPr>
      <w:r>
        <w:rPr>
          <w:rFonts w:ascii="Times New Roman" w:hAnsi="Times New Roman"/>
          <w:b/>
          <w:sz w:val="28"/>
          <w:szCs w:val="28"/>
        </w:rPr>
        <w:t>3.</w:t>
      </w:r>
      <w:r w:rsidR="008B2353" w:rsidRPr="00817DFB">
        <w:rPr>
          <w:rFonts w:ascii="Times New Roman" w:hAnsi="Times New Roman"/>
          <w:b/>
          <w:sz w:val="28"/>
          <w:szCs w:val="28"/>
        </w:rPr>
        <w:t xml:space="preserve"> Анализ объема расходов</w:t>
      </w:r>
      <w:r w:rsidR="008B2353" w:rsidRPr="00817DFB">
        <w:rPr>
          <w:rFonts w:ascii="Times New Roman" w:eastAsiaTheme="minorHAnsi" w:hAnsi="Times New Roman"/>
          <w:b/>
          <w:sz w:val="28"/>
          <w:szCs w:val="28"/>
        </w:rPr>
        <w:t xml:space="preserve"> </w:t>
      </w:r>
      <w:r w:rsidR="008B2353">
        <w:rPr>
          <w:rFonts w:ascii="Times New Roman" w:eastAsiaTheme="minorHAnsi" w:hAnsi="Times New Roman"/>
          <w:b/>
          <w:sz w:val="28"/>
          <w:szCs w:val="28"/>
        </w:rPr>
        <w:t xml:space="preserve">на </w:t>
      </w:r>
      <w:r w:rsidR="008B2353" w:rsidRPr="00817DFB">
        <w:rPr>
          <w:rFonts w:ascii="Times New Roman" w:eastAsiaTheme="minorHAnsi" w:hAnsi="Times New Roman"/>
          <w:b/>
          <w:sz w:val="28"/>
          <w:szCs w:val="28"/>
        </w:rPr>
        <w:t xml:space="preserve">исполнение судебных актов по </w:t>
      </w:r>
      <w:r w:rsidR="008B2353" w:rsidRPr="00817DFB">
        <w:rPr>
          <w:rFonts w:ascii="Times New Roman" w:hAnsi="Times New Roman"/>
          <w:b/>
          <w:color w:val="052635"/>
          <w:sz w:val="28"/>
          <w:szCs w:val="28"/>
        </w:rPr>
        <w:t>Сортавальско</w:t>
      </w:r>
      <w:r w:rsidR="00C46090">
        <w:rPr>
          <w:rFonts w:ascii="Times New Roman" w:hAnsi="Times New Roman"/>
          <w:b/>
          <w:color w:val="052635"/>
          <w:sz w:val="28"/>
          <w:szCs w:val="28"/>
        </w:rPr>
        <w:t>му</w:t>
      </w:r>
      <w:r w:rsidR="008B2353" w:rsidRPr="00817DFB">
        <w:rPr>
          <w:rFonts w:ascii="Times New Roman" w:hAnsi="Times New Roman"/>
          <w:b/>
          <w:color w:val="052635"/>
          <w:sz w:val="28"/>
          <w:szCs w:val="28"/>
        </w:rPr>
        <w:t xml:space="preserve"> муниципально</w:t>
      </w:r>
      <w:r w:rsidR="00C46090">
        <w:rPr>
          <w:rFonts w:ascii="Times New Roman" w:hAnsi="Times New Roman"/>
          <w:b/>
          <w:color w:val="052635"/>
          <w:sz w:val="28"/>
          <w:szCs w:val="28"/>
        </w:rPr>
        <w:t>му</w:t>
      </w:r>
      <w:r w:rsidR="008B2353" w:rsidRPr="00817DFB">
        <w:rPr>
          <w:rFonts w:ascii="Times New Roman" w:hAnsi="Times New Roman"/>
          <w:b/>
          <w:color w:val="052635"/>
          <w:sz w:val="28"/>
          <w:szCs w:val="28"/>
        </w:rPr>
        <w:t xml:space="preserve"> район</w:t>
      </w:r>
      <w:r w:rsidR="00C46090">
        <w:rPr>
          <w:rFonts w:ascii="Times New Roman" w:hAnsi="Times New Roman"/>
          <w:b/>
          <w:color w:val="052635"/>
          <w:sz w:val="28"/>
          <w:szCs w:val="28"/>
        </w:rPr>
        <w:t>у</w:t>
      </w:r>
      <w:r w:rsidR="008B2353" w:rsidRPr="00817DFB">
        <w:rPr>
          <w:rFonts w:ascii="Times New Roman" w:hAnsi="Times New Roman"/>
          <w:b/>
          <w:sz w:val="28"/>
          <w:szCs w:val="28"/>
        </w:rPr>
        <w:t xml:space="preserve"> </w:t>
      </w:r>
      <w:r w:rsidR="008B2353" w:rsidRPr="00817DFB">
        <w:rPr>
          <w:rFonts w:ascii="Times New Roman" w:eastAsiaTheme="minorHAnsi" w:hAnsi="Times New Roman"/>
          <w:b/>
          <w:sz w:val="28"/>
          <w:szCs w:val="28"/>
        </w:rPr>
        <w:t>за 2017 год</w:t>
      </w:r>
    </w:p>
    <w:p w:rsidR="00741A16" w:rsidRDefault="00741A16" w:rsidP="004D3D8B">
      <w:pPr>
        <w:tabs>
          <w:tab w:val="left" w:pos="2676"/>
        </w:tabs>
        <w:spacing w:after="0" w:line="240" w:lineRule="auto"/>
        <w:contextualSpacing/>
        <w:jc w:val="both"/>
        <w:rPr>
          <w:rFonts w:ascii="Times New Roman" w:hAnsi="Times New Roman"/>
          <w:sz w:val="28"/>
          <w:szCs w:val="28"/>
        </w:rPr>
      </w:pPr>
    </w:p>
    <w:p w:rsidR="008D7DDF" w:rsidRPr="005968F8" w:rsidRDefault="008D7DDF" w:rsidP="008D7DDF">
      <w:pPr>
        <w:widowControl w:val="0"/>
        <w:tabs>
          <w:tab w:val="left" w:pos="709"/>
        </w:tabs>
        <w:autoSpaceDE w:val="0"/>
        <w:autoSpaceDN w:val="0"/>
        <w:adjustRightInd w:val="0"/>
        <w:spacing w:after="0"/>
        <w:jc w:val="both"/>
        <w:rPr>
          <w:rFonts w:ascii="Times New Roman" w:hAnsi="Times New Roman"/>
          <w:sz w:val="28"/>
          <w:szCs w:val="28"/>
        </w:rPr>
      </w:pPr>
      <w:r w:rsidRPr="005968F8">
        <w:rPr>
          <w:rFonts w:ascii="Times New Roman" w:hAnsi="Times New Roman"/>
          <w:sz w:val="28"/>
          <w:szCs w:val="28"/>
        </w:rPr>
        <w:tab/>
        <w:t xml:space="preserve">По </w:t>
      </w:r>
      <w:r w:rsidR="00006F61">
        <w:rPr>
          <w:rFonts w:ascii="Times New Roman" w:hAnsi="Times New Roman"/>
          <w:color w:val="052635"/>
          <w:sz w:val="28"/>
          <w:szCs w:val="28"/>
        </w:rPr>
        <w:t xml:space="preserve">данным годовой бюджетной отчетности об исполнении бюджета </w:t>
      </w:r>
      <w:r w:rsidR="00006F61" w:rsidRPr="00EC7A39">
        <w:rPr>
          <w:rFonts w:ascii="Times New Roman" w:hAnsi="Times New Roman"/>
          <w:sz w:val="28"/>
          <w:szCs w:val="28"/>
        </w:rPr>
        <w:t>Сортавальского муниципального района</w:t>
      </w:r>
      <w:r w:rsidR="00006F61" w:rsidRPr="00EC7A39">
        <w:rPr>
          <w:rFonts w:ascii="Times New Roman" w:hAnsi="Times New Roman"/>
          <w:color w:val="052635"/>
          <w:sz w:val="28"/>
          <w:szCs w:val="28"/>
        </w:rPr>
        <w:t xml:space="preserve"> </w:t>
      </w:r>
      <w:r w:rsidR="00006F61">
        <w:rPr>
          <w:rFonts w:ascii="Times New Roman" w:hAnsi="Times New Roman"/>
          <w:color w:val="052635"/>
          <w:sz w:val="28"/>
          <w:szCs w:val="28"/>
        </w:rPr>
        <w:t xml:space="preserve">(ф.0503117) </w:t>
      </w:r>
      <w:r w:rsidR="00006F61">
        <w:rPr>
          <w:rFonts w:ascii="Times New Roman" w:hAnsi="Times New Roman"/>
          <w:sz w:val="28"/>
          <w:szCs w:val="28"/>
        </w:rPr>
        <w:t>по состоянию на 01.01.2018 года,</w:t>
      </w:r>
      <w:r w:rsidR="00006F61" w:rsidRPr="005968F8">
        <w:rPr>
          <w:rFonts w:ascii="Times New Roman" w:hAnsi="Times New Roman"/>
          <w:sz w:val="28"/>
          <w:szCs w:val="28"/>
        </w:rPr>
        <w:t xml:space="preserve"> </w:t>
      </w:r>
      <w:r w:rsidR="00006F61">
        <w:rPr>
          <w:rFonts w:ascii="Times New Roman" w:hAnsi="Times New Roman"/>
          <w:color w:val="052635"/>
          <w:sz w:val="28"/>
          <w:szCs w:val="28"/>
        </w:rPr>
        <w:t>в</w:t>
      </w:r>
      <w:r w:rsidR="00006F61" w:rsidRPr="00EC7A39">
        <w:rPr>
          <w:rFonts w:ascii="Times New Roman" w:hAnsi="Times New Roman"/>
          <w:color w:val="052635"/>
          <w:sz w:val="28"/>
          <w:szCs w:val="28"/>
        </w:rPr>
        <w:t xml:space="preserve"> 2017 году </w:t>
      </w:r>
      <w:r w:rsidR="00006F61" w:rsidRPr="00EC7A39">
        <w:rPr>
          <w:rFonts w:ascii="Times New Roman" w:hAnsi="Times New Roman"/>
          <w:sz w:val="28"/>
          <w:szCs w:val="28"/>
          <w:lang w:eastAsia="ru-RU"/>
        </w:rPr>
        <w:t>расходование средств бюджета</w:t>
      </w:r>
      <w:r w:rsidR="00006F61" w:rsidRPr="00EC7A39">
        <w:rPr>
          <w:rFonts w:ascii="Times New Roman" w:hAnsi="Times New Roman"/>
          <w:sz w:val="28"/>
          <w:szCs w:val="28"/>
        </w:rPr>
        <w:t xml:space="preserve"> Сортавальского муниципального района</w:t>
      </w:r>
      <w:r w:rsidR="00006F61" w:rsidRPr="00EC7A39">
        <w:rPr>
          <w:rFonts w:ascii="Times New Roman" w:hAnsi="Times New Roman"/>
          <w:sz w:val="28"/>
          <w:szCs w:val="28"/>
          <w:lang w:eastAsia="ru-RU"/>
        </w:rPr>
        <w:t xml:space="preserve"> на исполнение судебных актов (решений), предусматривающих обращение взыскания на средства бюджета </w:t>
      </w:r>
      <w:r w:rsidR="00006F61" w:rsidRPr="00EC7A39">
        <w:rPr>
          <w:rFonts w:ascii="Times New Roman" w:hAnsi="Times New Roman"/>
          <w:sz w:val="28"/>
          <w:szCs w:val="28"/>
        </w:rPr>
        <w:t>по денежным обязательствам муниципальных казенных учреждений</w:t>
      </w:r>
      <w:r w:rsidR="00006F61">
        <w:rPr>
          <w:rFonts w:ascii="Times New Roman" w:hAnsi="Times New Roman"/>
          <w:sz w:val="28"/>
          <w:szCs w:val="28"/>
        </w:rPr>
        <w:t xml:space="preserve"> </w:t>
      </w:r>
      <w:r w:rsidRPr="005968F8">
        <w:rPr>
          <w:rFonts w:ascii="Times New Roman" w:hAnsi="Times New Roman"/>
          <w:sz w:val="28"/>
          <w:szCs w:val="28"/>
        </w:rPr>
        <w:t>характеризуются следующими данными:</w:t>
      </w:r>
      <w:r w:rsidRPr="005968F8">
        <w:rPr>
          <w:rFonts w:ascii="Times New Roman" w:hAnsi="Times New Roman"/>
          <w:sz w:val="28"/>
          <w:szCs w:val="28"/>
        </w:rPr>
        <w:tab/>
      </w:r>
    </w:p>
    <w:p w:rsidR="008D7DDF" w:rsidRPr="007F2C27" w:rsidRDefault="007F2C27" w:rsidP="008D7DDF">
      <w:pPr>
        <w:spacing w:after="0" w:line="240" w:lineRule="auto"/>
        <w:ind w:firstLine="709"/>
        <w:jc w:val="right"/>
        <w:rPr>
          <w:rFonts w:ascii="Times New Roman" w:hAnsi="Times New Roman"/>
          <w:b/>
          <w:sz w:val="20"/>
          <w:szCs w:val="20"/>
        </w:rPr>
      </w:pPr>
      <w:r>
        <w:rPr>
          <w:rFonts w:ascii="Times New Roman" w:hAnsi="Times New Roman"/>
          <w:b/>
          <w:sz w:val="20"/>
          <w:szCs w:val="20"/>
        </w:rPr>
        <w:t xml:space="preserve">Таблица 1, </w:t>
      </w:r>
      <w:r w:rsidR="008F7F7D" w:rsidRPr="007F2C27">
        <w:rPr>
          <w:rFonts w:ascii="Times New Roman" w:hAnsi="Times New Roman"/>
          <w:b/>
          <w:sz w:val="20"/>
          <w:szCs w:val="20"/>
        </w:rPr>
        <w:t>тыс.</w:t>
      </w:r>
      <w:r w:rsidR="006E7ECC">
        <w:rPr>
          <w:rFonts w:ascii="Times New Roman" w:hAnsi="Times New Roman"/>
          <w:b/>
          <w:sz w:val="20"/>
          <w:szCs w:val="20"/>
        </w:rPr>
        <w:t xml:space="preserve"> </w:t>
      </w:r>
      <w:r w:rsidR="008D7DDF" w:rsidRPr="007F2C27">
        <w:rPr>
          <w:rFonts w:ascii="Times New Roman" w:hAnsi="Times New Roman"/>
          <w:b/>
          <w:sz w:val="20"/>
          <w:szCs w:val="20"/>
        </w:rPr>
        <w:t>руб</w:t>
      </w:r>
      <w:r>
        <w:rPr>
          <w:rFonts w:ascii="Times New Roman" w:hAnsi="Times New Roman"/>
          <w:b/>
          <w:sz w:val="20"/>
          <w:szCs w:val="20"/>
        </w:rPr>
        <w:t>.</w:t>
      </w:r>
    </w:p>
    <w:tbl>
      <w:tblPr>
        <w:tblW w:w="9464" w:type="dxa"/>
        <w:tblLayout w:type="fixed"/>
        <w:tblLook w:val="04A0" w:firstRow="1" w:lastRow="0" w:firstColumn="1" w:lastColumn="0" w:noHBand="0" w:noVBand="1"/>
      </w:tblPr>
      <w:tblGrid>
        <w:gridCol w:w="2376"/>
        <w:gridCol w:w="2297"/>
        <w:gridCol w:w="2239"/>
        <w:gridCol w:w="1447"/>
        <w:gridCol w:w="1105"/>
      </w:tblGrid>
      <w:tr w:rsidR="008D7DDF" w:rsidRPr="00887B26" w:rsidTr="00647894">
        <w:trPr>
          <w:trHeight w:val="223"/>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DF" w:rsidRPr="008A7EDC" w:rsidRDefault="008D7DDF" w:rsidP="008635A5">
            <w:pPr>
              <w:spacing w:after="0" w:line="240" w:lineRule="auto"/>
              <w:jc w:val="center"/>
              <w:rPr>
                <w:rFonts w:ascii="Times New Roman" w:eastAsia="Times New Roman" w:hAnsi="Times New Roman"/>
                <w:b/>
                <w:sz w:val="20"/>
                <w:szCs w:val="20"/>
                <w:lang w:eastAsia="ru-RU"/>
              </w:rPr>
            </w:pPr>
            <w:r w:rsidRPr="008A7EDC">
              <w:rPr>
                <w:rFonts w:ascii="Times New Roman" w:eastAsia="Times New Roman" w:hAnsi="Times New Roman"/>
                <w:b/>
                <w:sz w:val="20"/>
                <w:szCs w:val="20"/>
                <w:lang w:eastAsia="ru-RU"/>
              </w:rPr>
              <w:t>Наименование получателя/главного распорядителя бюджетных средств</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8D7DDF" w:rsidRPr="008A7EDC" w:rsidRDefault="008D7DDF" w:rsidP="003A02B8">
            <w:pPr>
              <w:spacing w:after="0" w:line="240" w:lineRule="auto"/>
              <w:jc w:val="center"/>
              <w:rPr>
                <w:rFonts w:ascii="Times New Roman" w:eastAsia="Times New Roman" w:hAnsi="Times New Roman"/>
                <w:b/>
                <w:sz w:val="20"/>
                <w:szCs w:val="20"/>
                <w:lang w:eastAsia="ru-RU"/>
              </w:rPr>
            </w:pPr>
            <w:r w:rsidRPr="008A7EDC">
              <w:rPr>
                <w:rFonts w:ascii="Times New Roman" w:eastAsia="Times New Roman" w:hAnsi="Times New Roman"/>
                <w:b/>
                <w:sz w:val="20"/>
                <w:szCs w:val="20"/>
                <w:lang w:eastAsia="ru-RU"/>
              </w:rPr>
              <w:t>ф.05031</w:t>
            </w:r>
            <w:r w:rsidR="003A02B8">
              <w:rPr>
                <w:rFonts w:ascii="Times New Roman" w:eastAsia="Times New Roman" w:hAnsi="Times New Roman"/>
                <w:b/>
                <w:sz w:val="20"/>
                <w:szCs w:val="20"/>
                <w:lang w:eastAsia="ru-RU"/>
              </w:rPr>
              <w:t>17</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DF" w:rsidRPr="008A7EDC" w:rsidRDefault="008D7DDF" w:rsidP="008635A5">
            <w:pPr>
              <w:spacing w:after="0" w:line="240" w:lineRule="auto"/>
              <w:jc w:val="center"/>
              <w:rPr>
                <w:rFonts w:ascii="Times New Roman" w:eastAsia="Times New Roman" w:hAnsi="Times New Roman"/>
                <w:b/>
                <w:sz w:val="20"/>
                <w:szCs w:val="20"/>
                <w:lang w:eastAsia="ru-RU"/>
              </w:rPr>
            </w:pPr>
            <w:r w:rsidRPr="008A7EDC">
              <w:rPr>
                <w:rFonts w:ascii="Times New Roman" w:eastAsia="Times New Roman" w:hAnsi="Times New Roman"/>
                <w:b/>
                <w:sz w:val="20"/>
                <w:szCs w:val="20"/>
                <w:lang w:eastAsia="ru-RU"/>
              </w:rPr>
              <w:t>Отклонение</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DF" w:rsidRPr="008A7EDC" w:rsidRDefault="008D7DDF" w:rsidP="001E6C2A">
            <w:pPr>
              <w:spacing w:after="0" w:line="240" w:lineRule="auto"/>
              <w:jc w:val="center"/>
              <w:rPr>
                <w:rFonts w:ascii="Times New Roman" w:eastAsia="Times New Roman" w:hAnsi="Times New Roman"/>
                <w:b/>
                <w:sz w:val="20"/>
                <w:szCs w:val="20"/>
                <w:lang w:eastAsia="ru-RU"/>
              </w:rPr>
            </w:pPr>
            <w:r w:rsidRPr="008A7EDC">
              <w:rPr>
                <w:rFonts w:ascii="Times New Roman" w:eastAsia="Times New Roman" w:hAnsi="Times New Roman"/>
                <w:b/>
                <w:sz w:val="20"/>
                <w:szCs w:val="20"/>
                <w:lang w:eastAsia="ru-RU"/>
              </w:rPr>
              <w:t xml:space="preserve">Удельный вес </w:t>
            </w:r>
            <w:r w:rsidR="001E6C2A">
              <w:rPr>
                <w:rFonts w:ascii="Times New Roman" w:eastAsia="Times New Roman" w:hAnsi="Times New Roman"/>
                <w:b/>
                <w:sz w:val="20"/>
                <w:szCs w:val="20"/>
                <w:lang w:eastAsia="ru-RU"/>
              </w:rPr>
              <w:t>в</w:t>
            </w:r>
            <w:r w:rsidRPr="008A7EDC">
              <w:rPr>
                <w:rFonts w:ascii="Times New Roman" w:eastAsia="Times New Roman" w:hAnsi="Times New Roman"/>
                <w:b/>
                <w:sz w:val="20"/>
                <w:szCs w:val="20"/>
                <w:lang w:eastAsia="ru-RU"/>
              </w:rPr>
              <w:t xml:space="preserve"> сумме исполнения</w:t>
            </w:r>
            <w:proofErr w:type="gramStart"/>
            <w:r w:rsidRPr="008A7EDC">
              <w:rPr>
                <w:rFonts w:ascii="Times New Roman" w:eastAsia="Times New Roman" w:hAnsi="Times New Roman"/>
                <w:b/>
                <w:sz w:val="20"/>
                <w:szCs w:val="20"/>
                <w:lang w:eastAsia="ru-RU"/>
              </w:rPr>
              <w:t xml:space="preserve"> (%)</w:t>
            </w:r>
            <w:proofErr w:type="gramEnd"/>
          </w:p>
        </w:tc>
      </w:tr>
      <w:tr w:rsidR="008D7DDF" w:rsidRPr="00887B26" w:rsidTr="00647894">
        <w:trPr>
          <w:trHeight w:val="77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D7DDF" w:rsidRPr="008A7EDC" w:rsidRDefault="008D7DDF" w:rsidP="008635A5">
            <w:pPr>
              <w:spacing w:after="0" w:line="240" w:lineRule="auto"/>
              <w:rPr>
                <w:rFonts w:ascii="Times New Roman" w:eastAsia="Times New Roman" w:hAnsi="Times New Roman"/>
                <w:sz w:val="20"/>
                <w:szCs w:val="20"/>
                <w:lang w:eastAsia="ru-RU"/>
              </w:rPr>
            </w:pPr>
          </w:p>
        </w:tc>
        <w:tc>
          <w:tcPr>
            <w:tcW w:w="2297" w:type="dxa"/>
            <w:tcBorders>
              <w:top w:val="nil"/>
              <w:left w:val="nil"/>
              <w:bottom w:val="single" w:sz="4" w:space="0" w:color="auto"/>
              <w:right w:val="single" w:sz="4" w:space="0" w:color="auto"/>
            </w:tcBorders>
            <w:shd w:val="clear" w:color="auto" w:fill="auto"/>
            <w:vAlign w:val="center"/>
            <w:hideMark/>
          </w:tcPr>
          <w:p w:rsidR="008D7DDF" w:rsidRPr="008A7EDC" w:rsidRDefault="008D7DDF" w:rsidP="008635A5">
            <w:pPr>
              <w:spacing w:after="0" w:line="240" w:lineRule="auto"/>
              <w:jc w:val="center"/>
              <w:rPr>
                <w:rFonts w:ascii="Times New Roman" w:eastAsia="Times New Roman" w:hAnsi="Times New Roman"/>
                <w:b/>
                <w:sz w:val="20"/>
                <w:szCs w:val="20"/>
                <w:lang w:eastAsia="ru-RU"/>
              </w:rPr>
            </w:pPr>
            <w:r w:rsidRPr="008A7EDC">
              <w:rPr>
                <w:rFonts w:ascii="Times New Roman" w:eastAsia="Times New Roman" w:hAnsi="Times New Roman"/>
                <w:b/>
                <w:sz w:val="20"/>
                <w:szCs w:val="20"/>
                <w:lang w:eastAsia="ru-RU"/>
              </w:rPr>
              <w:t>Уточненные бюджетные назначения</w:t>
            </w:r>
          </w:p>
        </w:tc>
        <w:tc>
          <w:tcPr>
            <w:tcW w:w="2239" w:type="dxa"/>
            <w:tcBorders>
              <w:top w:val="nil"/>
              <w:left w:val="nil"/>
              <w:bottom w:val="single" w:sz="4" w:space="0" w:color="auto"/>
              <w:right w:val="single" w:sz="4" w:space="0" w:color="auto"/>
            </w:tcBorders>
            <w:shd w:val="clear" w:color="auto" w:fill="auto"/>
            <w:vAlign w:val="center"/>
            <w:hideMark/>
          </w:tcPr>
          <w:p w:rsidR="008D7DDF" w:rsidRPr="008A7EDC" w:rsidRDefault="008D7DDF" w:rsidP="008635A5">
            <w:pPr>
              <w:spacing w:after="0" w:line="240" w:lineRule="auto"/>
              <w:jc w:val="center"/>
              <w:rPr>
                <w:rFonts w:ascii="Times New Roman" w:eastAsia="Times New Roman" w:hAnsi="Times New Roman"/>
                <w:b/>
                <w:sz w:val="20"/>
                <w:szCs w:val="20"/>
                <w:lang w:eastAsia="ru-RU"/>
              </w:rPr>
            </w:pPr>
            <w:r w:rsidRPr="008A7EDC">
              <w:rPr>
                <w:rFonts w:ascii="Times New Roman" w:eastAsia="Times New Roman" w:hAnsi="Times New Roman"/>
                <w:b/>
                <w:sz w:val="20"/>
                <w:szCs w:val="20"/>
                <w:lang w:eastAsia="ru-RU"/>
              </w:rPr>
              <w:t>Исполнено</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8D7DDF" w:rsidRPr="008A7EDC" w:rsidRDefault="008D7DDF" w:rsidP="008635A5">
            <w:pPr>
              <w:spacing w:after="0" w:line="240" w:lineRule="auto"/>
              <w:rPr>
                <w:rFonts w:ascii="Times New Roman" w:eastAsia="Times New Roman" w:hAnsi="Times New Roman"/>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8D7DDF" w:rsidRPr="008A7EDC" w:rsidRDefault="008D7DDF" w:rsidP="008635A5">
            <w:pPr>
              <w:spacing w:after="0" w:line="240" w:lineRule="auto"/>
              <w:rPr>
                <w:rFonts w:ascii="Times New Roman" w:eastAsia="Times New Roman" w:hAnsi="Times New Roman"/>
                <w:sz w:val="20"/>
                <w:szCs w:val="20"/>
                <w:lang w:eastAsia="ru-RU"/>
              </w:rPr>
            </w:pPr>
          </w:p>
        </w:tc>
      </w:tr>
      <w:tr w:rsidR="00E07E5F" w:rsidRPr="00887B26" w:rsidTr="00647894">
        <w:trPr>
          <w:trHeight w:val="223"/>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E07E5F" w:rsidRPr="00EF0C8F" w:rsidRDefault="00E07E5F" w:rsidP="00E07E5F">
            <w:pPr>
              <w:spacing w:after="0" w:line="240" w:lineRule="auto"/>
              <w:rPr>
                <w:rFonts w:ascii="Times New Roman" w:eastAsia="Times New Roman" w:hAnsi="Times New Roman"/>
                <w:sz w:val="20"/>
                <w:szCs w:val="20"/>
                <w:lang w:eastAsia="ru-RU"/>
              </w:rPr>
            </w:pPr>
            <w:r w:rsidRPr="00EF0C8F">
              <w:rPr>
                <w:rFonts w:ascii="Times New Roman" w:eastAsia="Times New Roman" w:hAnsi="Times New Roman"/>
                <w:sz w:val="20"/>
                <w:szCs w:val="20"/>
                <w:lang w:eastAsia="ru-RU"/>
              </w:rPr>
              <w:t>ГРБС Администрация СМР</w:t>
            </w:r>
          </w:p>
        </w:tc>
        <w:tc>
          <w:tcPr>
            <w:tcW w:w="2297" w:type="dxa"/>
            <w:tcBorders>
              <w:top w:val="nil"/>
              <w:left w:val="nil"/>
              <w:bottom w:val="single" w:sz="4" w:space="0" w:color="auto"/>
              <w:right w:val="single" w:sz="4" w:space="0" w:color="auto"/>
            </w:tcBorders>
            <w:shd w:val="clear" w:color="auto" w:fill="auto"/>
            <w:noWrap/>
          </w:tcPr>
          <w:p w:rsidR="00E07E5F" w:rsidRPr="00545AF0" w:rsidRDefault="00E07E5F" w:rsidP="008B6A8D">
            <w:pPr>
              <w:spacing w:after="0" w:line="240" w:lineRule="auto"/>
              <w:jc w:val="right"/>
              <w:rPr>
                <w:rFonts w:ascii="Times New Roman" w:hAnsi="Times New Roman"/>
                <w:bCs/>
                <w:color w:val="000000"/>
                <w:sz w:val="20"/>
                <w:szCs w:val="20"/>
                <w:lang w:eastAsia="ru-RU"/>
              </w:rPr>
            </w:pPr>
            <w:r w:rsidRPr="00545AF0">
              <w:rPr>
                <w:rFonts w:ascii="Times New Roman" w:hAnsi="Times New Roman"/>
                <w:bCs/>
                <w:color w:val="000000"/>
                <w:sz w:val="20"/>
                <w:szCs w:val="20"/>
              </w:rPr>
              <w:t>1</w:t>
            </w:r>
            <w:r w:rsidR="008B6A8D" w:rsidRPr="00545AF0">
              <w:rPr>
                <w:rFonts w:ascii="Times New Roman" w:hAnsi="Times New Roman"/>
                <w:bCs/>
                <w:color w:val="000000"/>
                <w:sz w:val="20"/>
                <w:szCs w:val="20"/>
              </w:rPr>
              <w:t> </w:t>
            </w:r>
            <w:r w:rsidRPr="00545AF0">
              <w:rPr>
                <w:rFonts w:ascii="Times New Roman" w:hAnsi="Times New Roman"/>
                <w:bCs/>
                <w:color w:val="000000"/>
                <w:sz w:val="20"/>
                <w:szCs w:val="20"/>
              </w:rPr>
              <w:t>829</w:t>
            </w:r>
            <w:r w:rsidR="008B6A8D" w:rsidRPr="00545AF0">
              <w:rPr>
                <w:rFonts w:ascii="Times New Roman" w:hAnsi="Times New Roman"/>
                <w:bCs/>
                <w:color w:val="000000"/>
                <w:sz w:val="20"/>
                <w:szCs w:val="20"/>
              </w:rPr>
              <w:t>,16</w:t>
            </w:r>
          </w:p>
        </w:tc>
        <w:tc>
          <w:tcPr>
            <w:tcW w:w="2239" w:type="dxa"/>
            <w:tcBorders>
              <w:top w:val="nil"/>
              <w:left w:val="nil"/>
              <w:bottom w:val="single" w:sz="4" w:space="0" w:color="auto"/>
              <w:right w:val="single" w:sz="4" w:space="0" w:color="auto"/>
            </w:tcBorders>
            <w:shd w:val="clear" w:color="auto" w:fill="auto"/>
          </w:tcPr>
          <w:p w:rsidR="00E07E5F" w:rsidRPr="00545AF0" w:rsidRDefault="00E07E5F" w:rsidP="008B6A8D">
            <w:pPr>
              <w:jc w:val="right"/>
              <w:rPr>
                <w:rFonts w:ascii="Times New Roman" w:hAnsi="Times New Roman"/>
                <w:bCs/>
                <w:color w:val="000000"/>
                <w:sz w:val="20"/>
                <w:szCs w:val="20"/>
              </w:rPr>
            </w:pPr>
            <w:r w:rsidRPr="00545AF0">
              <w:rPr>
                <w:rFonts w:ascii="Times New Roman" w:hAnsi="Times New Roman"/>
                <w:bCs/>
                <w:color w:val="000000"/>
                <w:sz w:val="20"/>
                <w:szCs w:val="20"/>
              </w:rPr>
              <w:t>1</w:t>
            </w:r>
            <w:r w:rsidR="008B6A8D" w:rsidRPr="00545AF0">
              <w:rPr>
                <w:rFonts w:ascii="Times New Roman" w:hAnsi="Times New Roman"/>
                <w:bCs/>
                <w:color w:val="000000"/>
                <w:sz w:val="20"/>
                <w:szCs w:val="20"/>
              </w:rPr>
              <w:t> </w:t>
            </w:r>
            <w:r w:rsidRPr="00545AF0">
              <w:rPr>
                <w:rFonts w:ascii="Times New Roman" w:hAnsi="Times New Roman"/>
                <w:bCs/>
                <w:color w:val="000000"/>
                <w:sz w:val="20"/>
                <w:szCs w:val="20"/>
              </w:rPr>
              <w:t>829</w:t>
            </w:r>
            <w:r w:rsidR="008B6A8D" w:rsidRPr="00545AF0">
              <w:rPr>
                <w:rFonts w:ascii="Times New Roman" w:hAnsi="Times New Roman"/>
                <w:bCs/>
                <w:color w:val="000000"/>
                <w:sz w:val="20"/>
                <w:szCs w:val="20"/>
              </w:rPr>
              <w:t>,</w:t>
            </w:r>
            <w:r w:rsidRPr="00545AF0">
              <w:rPr>
                <w:rFonts w:ascii="Times New Roman" w:hAnsi="Times New Roman"/>
                <w:bCs/>
                <w:color w:val="000000"/>
                <w:sz w:val="20"/>
                <w:szCs w:val="20"/>
              </w:rPr>
              <w:t>16</w:t>
            </w:r>
          </w:p>
        </w:tc>
        <w:tc>
          <w:tcPr>
            <w:tcW w:w="1447" w:type="dxa"/>
            <w:tcBorders>
              <w:top w:val="nil"/>
              <w:left w:val="nil"/>
              <w:bottom w:val="single" w:sz="4" w:space="0" w:color="auto"/>
              <w:right w:val="single" w:sz="4" w:space="0" w:color="auto"/>
            </w:tcBorders>
            <w:shd w:val="clear" w:color="auto" w:fill="auto"/>
          </w:tcPr>
          <w:p w:rsidR="00E07E5F" w:rsidRPr="00545AF0" w:rsidRDefault="00E07E5F" w:rsidP="00E07E5F">
            <w:pPr>
              <w:jc w:val="right"/>
              <w:rPr>
                <w:rFonts w:ascii="Times New Roman" w:hAnsi="Times New Roman"/>
                <w:bCs/>
                <w:color w:val="000000"/>
                <w:sz w:val="20"/>
                <w:szCs w:val="20"/>
              </w:rPr>
            </w:pPr>
            <w:r w:rsidRPr="00545AF0">
              <w:rPr>
                <w:rFonts w:ascii="Times New Roman" w:hAnsi="Times New Roman"/>
                <w:bCs/>
                <w:color w:val="000000"/>
                <w:sz w:val="20"/>
                <w:szCs w:val="20"/>
              </w:rPr>
              <w:t>0,00</w:t>
            </w:r>
          </w:p>
        </w:tc>
        <w:tc>
          <w:tcPr>
            <w:tcW w:w="1105" w:type="dxa"/>
            <w:tcBorders>
              <w:top w:val="nil"/>
              <w:left w:val="nil"/>
              <w:bottom w:val="single" w:sz="4" w:space="0" w:color="auto"/>
              <w:right w:val="single" w:sz="4" w:space="0" w:color="auto"/>
            </w:tcBorders>
            <w:shd w:val="clear" w:color="auto" w:fill="auto"/>
          </w:tcPr>
          <w:p w:rsidR="00E07E5F" w:rsidRPr="00545AF0" w:rsidRDefault="00E07E5F" w:rsidP="00E07E5F">
            <w:pPr>
              <w:jc w:val="right"/>
              <w:rPr>
                <w:rFonts w:ascii="Times New Roman" w:hAnsi="Times New Roman"/>
                <w:bCs/>
                <w:color w:val="000000"/>
                <w:sz w:val="20"/>
                <w:szCs w:val="20"/>
              </w:rPr>
            </w:pPr>
            <w:r w:rsidRPr="00545AF0">
              <w:rPr>
                <w:rFonts w:ascii="Times New Roman" w:hAnsi="Times New Roman"/>
                <w:bCs/>
                <w:color w:val="000000"/>
                <w:sz w:val="20"/>
                <w:szCs w:val="20"/>
              </w:rPr>
              <w:t>7</w:t>
            </w:r>
          </w:p>
        </w:tc>
      </w:tr>
      <w:tr w:rsidR="00E07E5F" w:rsidRPr="00887B26" w:rsidTr="00647894">
        <w:trPr>
          <w:trHeight w:val="223"/>
        </w:trPr>
        <w:tc>
          <w:tcPr>
            <w:tcW w:w="2376" w:type="dxa"/>
            <w:tcBorders>
              <w:top w:val="nil"/>
              <w:left w:val="single" w:sz="4" w:space="0" w:color="auto"/>
              <w:bottom w:val="single" w:sz="4" w:space="0" w:color="auto"/>
              <w:right w:val="single" w:sz="4" w:space="0" w:color="auto"/>
            </w:tcBorders>
            <w:shd w:val="clear" w:color="auto" w:fill="auto"/>
            <w:vAlign w:val="center"/>
          </w:tcPr>
          <w:p w:rsidR="00E07E5F" w:rsidRPr="00EF0C8F" w:rsidRDefault="00E07E5F" w:rsidP="00E07E5F">
            <w:pPr>
              <w:spacing w:after="0" w:line="240" w:lineRule="auto"/>
              <w:rPr>
                <w:rFonts w:ascii="Times New Roman" w:eastAsia="Times New Roman" w:hAnsi="Times New Roman"/>
                <w:sz w:val="20"/>
                <w:szCs w:val="20"/>
                <w:lang w:eastAsia="ru-RU"/>
              </w:rPr>
            </w:pPr>
            <w:r w:rsidRPr="00EF0C8F">
              <w:rPr>
                <w:rFonts w:ascii="Times New Roman" w:eastAsia="Times New Roman" w:hAnsi="Times New Roman"/>
                <w:sz w:val="20"/>
                <w:szCs w:val="20"/>
                <w:lang w:eastAsia="ru-RU"/>
              </w:rPr>
              <w:t>ГРБС Отдел Культуры и спорта</w:t>
            </w:r>
          </w:p>
        </w:tc>
        <w:tc>
          <w:tcPr>
            <w:tcW w:w="2297" w:type="dxa"/>
            <w:tcBorders>
              <w:top w:val="nil"/>
              <w:left w:val="nil"/>
              <w:bottom w:val="single" w:sz="4" w:space="0" w:color="auto"/>
              <w:right w:val="single" w:sz="4" w:space="0" w:color="auto"/>
            </w:tcBorders>
            <w:shd w:val="clear" w:color="auto" w:fill="auto"/>
            <w:noWrap/>
          </w:tcPr>
          <w:p w:rsidR="00E07E5F" w:rsidRPr="00545AF0" w:rsidRDefault="00E07E5F" w:rsidP="008B6A8D">
            <w:pPr>
              <w:jc w:val="right"/>
              <w:rPr>
                <w:rFonts w:ascii="Times New Roman" w:hAnsi="Times New Roman"/>
                <w:bCs/>
                <w:color w:val="000000"/>
                <w:sz w:val="20"/>
                <w:szCs w:val="20"/>
              </w:rPr>
            </w:pPr>
            <w:r w:rsidRPr="00545AF0">
              <w:rPr>
                <w:rFonts w:ascii="Times New Roman" w:hAnsi="Times New Roman"/>
                <w:bCs/>
                <w:color w:val="000000"/>
                <w:sz w:val="20"/>
                <w:szCs w:val="20"/>
              </w:rPr>
              <w:t>1</w:t>
            </w:r>
            <w:r w:rsidR="008B6A8D" w:rsidRPr="00545AF0">
              <w:rPr>
                <w:rFonts w:ascii="Times New Roman" w:hAnsi="Times New Roman"/>
                <w:bCs/>
                <w:color w:val="000000"/>
                <w:sz w:val="20"/>
                <w:szCs w:val="20"/>
              </w:rPr>
              <w:t> </w:t>
            </w:r>
            <w:r w:rsidRPr="00545AF0">
              <w:rPr>
                <w:rFonts w:ascii="Times New Roman" w:hAnsi="Times New Roman"/>
                <w:bCs/>
                <w:color w:val="000000"/>
                <w:sz w:val="20"/>
                <w:szCs w:val="20"/>
              </w:rPr>
              <w:t>862</w:t>
            </w:r>
            <w:r w:rsidR="008B6A8D" w:rsidRPr="00545AF0">
              <w:rPr>
                <w:rFonts w:ascii="Times New Roman" w:hAnsi="Times New Roman"/>
                <w:bCs/>
                <w:color w:val="000000"/>
                <w:sz w:val="20"/>
                <w:szCs w:val="20"/>
              </w:rPr>
              <w:t>,93</w:t>
            </w:r>
          </w:p>
        </w:tc>
        <w:tc>
          <w:tcPr>
            <w:tcW w:w="2239" w:type="dxa"/>
            <w:tcBorders>
              <w:top w:val="nil"/>
              <w:left w:val="nil"/>
              <w:bottom w:val="single" w:sz="4" w:space="0" w:color="auto"/>
              <w:right w:val="single" w:sz="4" w:space="0" w:color="auto"/>
            </w:tcBorders>
            <w:shd w:val="clear" w:color="auto" w:fill="auto"/>
          </w:tcPr>
          <w:p w:rsidR="00E07E5F" w:rsidRPr="00545AF0" w:rsidRDefault="00E07E5F" w:rsidP="008B6A8D">
            <w:pPr>
              <w:jc w:val="right"/>
              <w:rPr>
                <w:rFonts w:ascii="Times New Roman" w:hAnsi="Times New Roman"/>
                <w:bCs/>
                <w:color w:val="000000"/>
                <w:sz w:val="20"/>
                <w:szCs w:val="20"/>
              </w:rPr>
            </w:pPr>
            <w:r w:rsidRPr="00545AF0">
              <w:rPr>
                <w:rFonts w:ascii="Times New Roman" w:hAnsi="Times New Roman"/>
                <w:bCs/>
                <w:color w:val="000000"/>
                <w:sz w:val="20"/>
                <w:szCs w:val="20"/>
              </w:rPr>
              <w:t>1</w:t>
            </w:r>
            <w:r w:rsidR="008B6A8D" w:rsidRPr="00545AF0">
              <w:rPr>
                <w:rFonts w:ascii="Times New Roman" w:hAnsi="Times New Roman"/>
                <w:bCs/>
                <w:color w:val="000000"/>
                <w:sz w:val="20"/>
                <w:szCs w:val="20"/>
              </w:rPr>
              <w:t> </w:t>
            </w:r>
            <w:r w:rsidRPr="00545AF0">
              <w:rPr>
                <w:rFonts w:ascii="Times New Roman" w:hAnsi="Times New Roman"/>
                <w:bCs/>
                <w:color w:val="000000"/>
                <w:sz w:val="20"/>
                <w:szCs w:val="20"/>
              </w:rPr>
              <w:t>862</w:t>
            </w:r>
            <w:r w:rsidR="008B6A8D" w:rsidRPr="00545AF0">
              <w:rPr>
                <w:rFonts w:ascii="Times New Roman" w:hAnsi="Times New Roman"/>
                <w:bCs/>
                <w:color w:val="000000"/>
                <w:sz w:val="20"/>
                <w:szCs w:val="20"/>
              </w:rPr>
              <w:t>,</w:t>
            </w:r>
            <w:r w:rsidRPr="00545AF0">
              <w:rPr>
                <w:rFonts w:ascii="Times New Roman" w:hAnsi="Times New Roman"/>
                <w:bCs/>
                <w:color w:val="000000"/>
                <w:sz w:val="20"/>
                <w:szCs w:val="20"/>
              </w:rPr>
              <w:t>9</w:t>
            </w:r>
            <w:r w:rsidR="008B6A8D" w:rsidRPr="00545AF0">
              <w:rPr>
                <w:rFonts w:ascii="Times New Roman" w:hAnsi="Times New Roman"/>
                <w:bCs/>
                <w:color w:val="000000"/>
                <w:sz w:val="20"/>
                <w:szCs w:val="20"/>
              </w:rPr>
              <w:t>3</w:t>
            </w:r>
          </w:p>
        </w:tc>
        <w:tc>
          <w:tcPr>
            <w:tcW w:w="1447" w:type="dxa"/>
            <w:tcBorders>
              <w:top w:val="nil"/>
              <w:left w:val="nil"/>
              <w:bottom w:val="single" w:sz="4" w:space="0" w:color="auto"/>
              <w:right w:val="single" w:sz="4" w:space="0" w:color="auto"/>
            </w:tcBorders>
            <w:shd w:val="clear" w:color="auto" w:fill="auto"/>
          </w:tcPr>
          <w:p w:rsidR="00E07E5F" w:rsidRPr="00545AF0" w:rsidRDefault="00E07E5F" w:rsidP="00E07E5F">
            <w:pPr>
              <w:jc w:val="right"/>
              <w:rPr>
                <w:rFonts w:ascii="Times New Roman" w:hAnsi="Times New Roman"/>
                <w:bCs/>
                <w:color w:val="000000"/>
                <w:sz w:val="20"/>
                <w:szCs w:val="20"/>
              </w:rPr>
            </w:pPr>
            <w:r w:rsidRPr="00545AF0">
              <w:rPr>
                <w:rFonts w:ascii="Times New Roman" w:hAnsi="Times New Roman"/>
                <w:bCs/>
                <w:color w:val="000000"/>
                <w:sz w:val="20"/>
                <w:szCs w:val="20"/>
              </w:rPr>
              <w:t>0,00</w:t>
            </w:r>
          </w:p>
        </w:tc>
        <w:tc>
          <w:tcPr>
            <w:tcW w:w="1105" w:type="dxa"/>
            <w:tcBorders>
              <w:top w:val="nil"/>
              <w:left w:val="nil"/>
              <w:bottom w:val="single" w:sz="4" w:space="0" w:color="auto"/>
              <w:right w:val="single" w:sz="4" w:space="0" w:color="auto"/>
            </w:tcBorders>
            <w:shd w:val="clear" w:color="auto" w:fill="auto"/>
          </w:tcPr>
          <w:p w:rsidR="00E07E5F" w:rsidRPr="00545AF0" w:rsidRDefault="00CF27FE" w:rsidP="00E07E5F">
            <w:pPr>
              <w:jc w:val="right"/>
              <w:rPr>
                <w:rFonts w:ascii="Times New Roman" w:hAnsi="Times New Roman"/>
                <w:bCs/>
                <w:color w:val="000000"/>
                <w:sz w:val="20"/>
                <w:szCs w:val="20"/>
              </w:rPr>
            </w:pPr>
            <w:r w:rsidRPr="00545AF0">
              <w:rPr>
                <w:rFonts w:ascii="Times New Roman" w:hAnsi="Times New Roman"/>
                <w:bCs/>
                <w:color w:val="000000"/>
                <w:sz w:val="20"/>
                <w:szCs w:val="20"/>
              </w:rPr>
              <w:t>8</w:t>
            </w:r>
          </w:p>
        </w:tc>
      </w:tr>
      <w:tr w:rsidR="00E07E5F" w:rsidRPr="00887B26" w:rsidTr="00647894">
        <w:trPr>
          <w:trHeight w:val="223"/>
        </w:trPr>
        <w:tc>
          <w:tcPr>
            <w:tcW w:w="2376" w:type="dxa"/>
            <w:tcBorders>
              <w:top w:val="nil"/>
              <w:left w:val="single" w:sz="4" w:space="0" w:color="auto"/>
              <w:bottom w:val="single" w:sz="4" w:space="0" w:color="auto"/>
              <w:right w:val="single" w:sz="4" w:space="0" w:color="auto"/>
            </w:tcBorders>
            <w:shd w:val="clear" w:color="auto" w:fill="auto"/>
            <w:vAlign w:val="center"/>
          </w:tcPr>
          <w:p w:rsidR="00E07E5F" w:rsidRPr="00EF0C8F" w:rsidRDefault="00E07E5F" w:rsidP="00E07E5F">
            <w:pPr>
              <w:spacing w:after="0" w:line="240" w:lineRule="auto"/>
              <w:rPr>
                <w:rFonts w:ascii="Times New Roman" w:eastAsia="Times New Roman" w:hAnsi="Times New Roman"/>
                <w:sz w:val="20"/>
                <w:szCs w:val="20"/>
                <w:lang w:eastAsia="ru-RU"/>
              </w:rPr>
            </w:pPr>
            <w:r w:rsidRPr="00EF0C8F">
              <w:rPr>
                <w:rFonts w:ascii="Times New Roman" w:eastAsia="Times New Roman" w:hAnsi="Times New Roman"/>
                <w:sz w:val="20"/>
                <w:szCs w:val="20"/>
                <w:lang w:eastAsia="ru-RU"/>
              </w:rPr>
              <w:t>ГРБС РКО</w:t>
            </w:r>
          </w:p>
        </w:tc>
        <w:tc>
          <w:tcPr>
            <w:tcW w:w="2297" w:type="dxa"/>
            <w:tcBorders>
              <w:top w:val="nil"/>
              <w:left w:val="nil"/>
              <w:bottom w:val="single" w:sz="4" w:space="0" w:color="auto"/>
              <w:right w:val="single" w:sz="4" w:space="0" w:color="auto"/>
            </w:tcBorders>
            <w:shd w:val="clear" w:color="auto" w:fill="auto"/>
            <w:noWrap/>
          </w:tcPr>
          <w:p w:rsidR="00E07E5F" w:rsidRPr="00545AF0" w:rsidRDefault="00E07E5F" w:rsidP="008B6A8D">
            <w:pPr>
              <w:jc w:val="right"/>
              <w:rPr>
                <w:rFonts w:ascii="Times New Roman" w:hAnsi="Times New Roman"/>
                <w:bCs/>
                <w:color w:val="000000"/>
                <w:sz w:val="20"/>
                <w:szCs w:val="20"/>
              </w:rPr>
            </w:pPr>
            <w:r w:rsidRPr="00545AF0">
              <w:rPr>
                <w:rFonts w:ascii="Times New Roman" w:hAnsi="Times New Roman"/>
                <w:bCs/>
                <w:color w:val="000000"/>
                <w:sz w:val="20"/>
                <w:szCs w:val="20"/>
              </w:rPr>
              <w:t>23</w:t>
            </w:r>
            <w:r w:rsidR="008B6A8D" w:rsidRPr="00545AF0">
              <w:rPr>
                <w:rFonts w:ascii="Times New Roman" w:hAnsi="Times New Roman"/>
                <w:bCs/>
                <w:color w:val="000000"/>
                <w:sz w:val="20"/>
                <w:szCs w:val="20"/>
              </w:rPr>
              <w:t> </w:t>
            </w:r>
            <w:r w:rsidRPr="00545AF0">
              <w:rPr>
                <w:rFonts w:ascii="Times New Roman" w:hAnsi="Times New Roman"/>
                <w:bCs/>
                <w:color w:val="000000"/>
                <w:sz w:val="20"/>
                <w:szCs w:val="20"/>
              </w:rPr>
              <w:t>219</w:t>
            </w:r>
            <w:r w:rsidR="008B6A8D" w:rsidRPr="00545AF0">
              <w:rPr>
                <w:rFonts w:ascii="Times New Roman" w:hAnsi="Times New Roman"/>
                <w:bCs/>
                <w:color w:val="000000"/>
                <w:sz w:val="20"/>
                <w:szCs w:val="20"/>
              </w:rPr>
              <w:t>,</w:t>
            </w:r>
            <w:r w:rsidRPr="00545AF0">
              <w:rPr>
                <w:rFonts w:ascii="Times New Roman" w:hAnsi="Times New Roman"/>
                <w:bCs/>
                <w:color w:val="000000"/>
                <w:sz w:val="20"/>
                <w:szCs w:val="20"/>
              </w:rPr>
              <w:t>4</w:t>
            </w:r>
            <w:r w:rsidR="008B6A8D" w:rsidRPr="00545AF0">
              <w:rPr>
                <w:rFonts w:ascii="Times New Roman" w:hAnsi="Times New Roman"/>
                <w:bCs/>
                <w:color w:val="000000"/>
                <w:sz w:val="20"/>
                <w:szCs w:val="20"/>
              </w:rPr>
              <w:t>3</w:t>
            </w:r>
          </w:p>
        </w:tc>
        <w:tc>
          <w:tcPr>
            <w:tcW w:w="2239" w:type="dxa"/>
            <w:tcBorders>
              <w:top w:val="nil"/>
              <w:left w:val="nil"/>
              <w:bottom w:val="single" w:sz="4" w:space="0" w:color="auto"/>
              <w:right w:val="single" w:sz="4" w:space="0" w:color="auto"/>
            </w:tcBorders>
            <w:shd w:val="clear" w:color="auto" w:fill="auto"/>
          </w:tcPr>
          <w:p w:rsidR="00E07E5F" w:rsidRPr="00545AF0" w:rsidRDefault="00E07E5F" w:rsidP="008B6A8D">
            <w:pPr>
              <w:jc w:val="right"/>
              <w:rPr>
                <w:rFonts w:ascii="Times New Roman" w:hAnsi="Times New Roman"/>
                <w:bCs/>
                <w:color w:val="000000"/>
                <w:sz w:val="20"/>
                <w:szCs w:val="20"/>
              </w:rPr>
            </w:pPr>
            <w:r w:rsidRPr="00545AF0">
              <w:rPr>
                <w:rFonts w:ascii="Times New Roman" w:hAnsi="Times New Roman"/>
                <w:bCs/>
                <w:color w:val="000000"/>
                <w:sz w:val="20"/>
                <w:szCs w:val="20"/>
              </w:rPr>
              <w:t>21</w:t>
            </w:r>
            <w:r w:rsidR="008B6A8D" w:rsidRPr="00545AF0">
              <w:rPr>
                <w:rFonts w:ascii="Times New Roman" w:hAnsi="Times New Roman"/>
                <w:bCs/>
                <w:color w:val="000000"/>
                <w:sz w:val="20"/>
                <w:szCs w:val="20"/>
              </w:rPr>
              <w:t> </w:t>
            </w:r>
            <w:r w:rsidRPr="00545AF0">
              <w:rPr>
                <w:rFonts w:ascii="Times New Roman" w:hAnsi="Times New Roman"/>
                <w:bCs/>
                <w:color w:val="000000"/>
                <w:sz w:val="20"/>
                <w:szCs w:val="20"/>
              </w:rPr>
              <w:t>519</w:t>
            </w:r>
            <w:r w:rsidR="008B6A8D" w:rsidRPr="00545AF0">
              <w:rPr>
                <w:rFonts w:ascii="Times New Roman" w:hAnsi="Times New Roman"/>
                <w:bCs/>
                <w:color w:val="000000"/>
                <w:sz w:val="20"/>
                <w:szCs w:val="20"/>
              </w:rPr>
              <w:t>,</w:t>
            </w:r>
            <w:r w:rsidRPr="00545AF0">
              <w:rPr>
                <w:rFonts w:ascii="Times New Roman" w:hAnsi="Times New Roman"/>
                <w:bCs/>
                <w:color w:val="000000"/>
                <w:sz w:val="20"/>
                <w:szCs w:val="20"/>
              </w:rPr>
              <w:t>5</w:t>
            </w:r>
            <w:r w:rsidR="008B6A8D" w:rsidRPr="00545AF0">
              <w:rPr>
                <w:rFonts w:ascii="Times New Roman" w:hAnsi="Times New Roman"/>
                <w:bCs/>
                <w:color w:val="000000"/>
                <w:sz w:val="20"/>
                <w:szCs w:val="20"/>
              </w:rPr>
              <w:t>7</w:t>
            </w:r>
          </w:p>
        </w:tc>
        <w:tc>
          <w:tcPr>
            <w:tcW w:w="1447" w:type="dxa"/>
            <w:tcBorders>
              <w:top w:val="nil"/>
              <w:left w:val="nil"/>
              <w:bottom w:val="single" w:sz="4" w:space="0" w:color="auto"/>
              <w:right w:val="single" w:sz="4" w:space="0" w:color="auto"/>
            </w:tcBorders>
            <w:shd w:val="clear" w:color="auto" w:fill="auto"/>
          </w:tcPr>
          <w:p w:rsidR="00E07E5F" w:rsidRPr="00545AF0" w:rsidRDefault="00E07E5F" w:rsidP="008B6A8D">
            <w:pPr>
              <w:jc w:val="right"/>
              <w:rPr>
                <w:rFonts w:ascii="Times New Roman" w:hAnsi="Times New Roman"/>
                <w:bCs/>
                <w:color w:val="000000"/>
                <w:sz w:val="20"/>
                <w:szCs w:val="20"/>
              </w:rPr>
            </w:pPr>
            <w:r w:rsidRPr="00545AF0">
              <w:rPr>
                <w:rFonts w:ascii="Times New Roman" w:hAnsi="Times New Roman"/>
                <w:bCs/>
                <w:color w:val="000000"/>
                <w:sz w:val="20"/>
                <w:szCs w:val="20"/>
              </w:rPr>
              <w:t>1</w:t>
            </w:r>
            <w:r w:rsidR="008B6A8D" w:rsidRPr="00545AF0">
              <w:rPr>
                <w:rFonts w:ascii="Times New Roman" w:hAnsi="Times New Roman"/>
                <w:bCs/>
                <w:color w:val="000000"/>
                <w:sz w:val="20"/>
                <w:szCs w:val="20"/>
              </w:rPr>
              <w:t> </w:t>
            </w:r>
            <w:r w:rsidRPr="00545AF0">
              <w:rPr>
                <w:rFonts w:ascii="Times New Roman" w:hAnsi="Times New Roman"/>
                <w:bCs/>
                <w:color w:val="000000"/>
                <w:sz w:val="20"/>
                <w:szCs w:val="20"/>
              </w:rPr>
              <w:t>770</w:t>
            </w:r>
            <w:r w:rsidR="008B6A8D" w:rsidRPr="00545AF0">
              <w:rPr>
                <w:rFonts w:ascii="Times New Roman" w:hAnsi="Times New Roman"/>
                <w:bCs/>
                <w:color w:val="000000"/>
                <w:sz w:val="20"/>
                <w:szCs w:val="20"/>
              </w:rPr>
              <w:t>,</w:t>
            </w:r>
            <w:r w:rsidRPr="00545AF0">
              <w:rPr>
                <w:rFonts w:ascii="Times New Roman" w:hAnsi="Times New Roman"/>
                <w:bCs/>
                <w:color w:val="000000"/>
                <w:sz w:val="20"/>
                <w:szCs w:val="20"/>
              </w:rPr>
              <w:t>1</w:t>
            </w:r>
            <w:r w:rsidR="008B6A8D" w:rsidRPr="00545AF0">
              <w:rPr>
                <w:rFonts w:ascii="Times New Roman" w:hAnsi="Times New Roman"/>
                <w:bCs/>
                <w:color w:val="000000"/>
                <w:sz w:val="20"/>
                <w:szCs w:val="20"/>
              </w:rPr>
              <w:t>3</w:t>
            </w:r>
          </w:p>
        </w:tc>
        <w:tc>
          <w:tcPr>
            <w:tcW w:w="1105" w:type="dxa"/>
            <w:tcBorders>
              <w:top w:val="nil"/>
              <w:left w:val="nil"/>
              <w:bottom w:val="single" w:sz="4" w:space="0" w:color="auto"/>
              <w:right w:val="single" w:sz="4" w:space="0" w:color="auto"/>
            </w:tcBorders>
            <w:shd w:val="clear" w:color="auto" w:fill="auto"/>
          </w:tcPr>
          <w:p w:rsidR="00E07E5F" w:rsidRPr="00545AF0" w:rsidRDefault="00E07E5F" w:rsidP="00CF27FE">
            <w:pPr>
              <w:jc w:val="right"/>
              <w:rPr>
                <w:rFonts w:ascii="Times New Roman" w:hAnsi="Times New Roman"/>
                <w:bCs/>
                <w:color w:val="000000"/>
                <w:sz w:val="20"/>
                <w:szCs w:val="20"/>
              </w:rPr>
            </w:pPr>
            <w:r w:rsidRPr="00545AF0">
              <w:rPr>
                <w:rFonts w:ascii="Times New Roman" w:hAnsi="Times New Roman"/>
                <w:bCs/>
                <w:color w:val="000000"/>
                <w:sz w:val="20"/>
                <w:szCs w:val="20"/>
              </w:rPr>
              <w:t>8</w:t>
            </w:r>
            <w:r w:rsidR="00CF27FE" w:rsidRPr="00545AF0">
              <w:rPr>
                <w:rFonts w:ascii="Times New Roman" w:hAnsi="Times New Roman"/>
                <w:bCs/>
                <w:color w:val="000000"/>
                <w:sz w:val="20"/>
                <w:szCs w:val="20"/>
              </w:rPr>
              <w:t>5</w:t>
            </w:r>
          </w:p>
        </w:tc>
      </w:tr>
      <w:tr w:rsidR="00E07E5F" w:rsidRPr="00887B26" w:rsidTr="00647894">
        <w:trPr>
          <w:trHeight w:val="420"/>
        </w:trPr>
        <w:tc>
          <w:tcPr>
            <w:tcW w:w="2376" w:type="dxa"/>
            <w:tcBorders>
              <w:top w:val="nil"/>
              <w:left w:val="single" w:sz="4" w:space="0" w:color="auto"/>
              <w:bottom w:val="single" w:sz="4" w:space="0" w:color="auto"/>
              <w:right w:val="single" w:sz="4" w:space="0" w:color="auto"/>
            </w:tcBorders>
            <w:shd w:val="clear" w:color="auto" w:fill="auto"/>
            <w:vAlign w:val="center"/>
          </w:tcPr>
          <w:p w:rsidR="00E07E5F" w:rsidRPr="00EF0C8F" w:rsidRDefault="00E07E5F" w:rsidP="00E07E5F">
            <w:pPr>
              <w:spacing w:after="0" w:line="240" w:lineRule="auto"/>
              <w:rPr>
                <w:rFonts w:ascii="Times New Roman" w:eastAsia="Times New Roman" w:hAnsi="Times New Roman"/>
                <w:b/>
                <w:sz w:val="20"/>
                <w:szCs w:val="20"/>
                <w:lang w:eastAsia="ru-RU"/>
              </w:rPr>
            </w:pPr>
            <w:r w:rsidRPr="00EF0C8F">
              <w:rPr>
                <w:rFonts w:ascii="Times New Roman" w:eastAsia="Times New Roman" w:hAnsi="Times New Roman"/>
                <w:b/>
                <w:sz w:val="20"/>
                <w:szCs w:val="20"/>
                <w:lang w:eastAsia="ru-RU"/>
              </w:rPr>
              <w:t>Итого расходов СМР</w:t>
            </w:r>
          </w:p>
        </w:tc>
        <w:tc>
          <w:tcPr>
            <w:tcW w:w="2297" w:type="dxa"/>
            <w:tcBorders>
              <w:top w:val="nil"/>
              <w:left w:val="nil"/>
              <w:bottom w:val="single" w:sz="4" w:space="0" w:color="auto"/>
              <w:right w:val="single" w:sz="4" w:space="0" w:color="auto"/>
            </w:tcBorders>
            <w:shd w:val="clear" w:color="auto" w:fill="auto"/>
            <w:noWrap/>
          </w:tcPr>
          <w:p w:rsidR="00E07E5F" w:rsidRPr="00545AF0" w:rsidRDefault="00E07E5F" w:rsidP="008B6A8D">
            <w:pPr>
              <w:jc w:val="right"/>
              <w:rPr>
                <w:rFonts w:ascii="Times New Roman" w:hAnsi="Times New Roman"/>
                <w:b/>
                <w:bCs/>
                <w:color w:val="000000"/>
                <w:sz w:val="20"/>
                <w:szCs w:val="20"/>
              </w:rPr>
            </w:pPr>
            <w:r w:rsidRPr="00545AF0">
              <w:rPr>
                <w:rFonts w:ascii="Times New Roman" w:hAnsi="Times New Roman"/>
                <w:b/>
                <w:bCs/>
                <w:color w:val="000000"/>
                <w:sz w:val="20"/>
                <w:szCs w:val="20"/>
              </w:rPr>
              <w:t>26</w:t>
            </w:r>
            <w:r w:rsidR="008B6A8D" w:rsidRPr="00545AF0">
              <w:rPr>
                <w:rFonts w:ascii="Times New Roman" w:hAnsi="Times New Roman"/>
                <w:b/>
                <w:bCs/>
                <w:color w:val="000000"/>
                <w:sz w:val="20"/>
                <w:szCs w:val="20"/>
              </w:rPr>
              <w:t> </w:t>
            </w:r>
            <w:r w:rsidRPr="00545AF0">
              <w:rPr>
                <w:rFonts w:ascii="Times New Roman" w:hAnsi="Times New Roman"/>
                <w:b/>
                <w:bCs/>
                <w:color w:val="000000"/>
                <w:sz w:val="20"/>
                <w:szCs w:val="20"/>
              </w:rPr>
              <w:t>911</w:t>
            </w:r>
            <w:r w:rsidR="008B6A8D" w:rsidRPr="00545AF0">
              <w:rPr>
                <w:rFonts w:ascii="Times New Roman" w:hAnsi="Times New Roman"/>
                <w:b/>
                <w:bCs/>
                <w:color w:val="000000"/>
                <w:sz w:val="20"/>
                <w:szCs w:val="20"/>
              </w:rPr>
              <w:t>,</w:t>
            </w:r>
            <w:r w:rsidRPr="00545AF0">
              <w:rPr>
                <w:rFonts w:ascii="Times New Roman" w:hAnsi="Times New Roman"/>
                <w:b/>
                <w:bCs/>
                <w:color w:val="000000"/>
                <w:sz w:val="20"/>
                <w:szCs w:val="20"/>
              </w:rPr>
              <w:t>52</w:t>
            </w:r>
          </w:p>
        </w:tc>
        <w:tc>
          <w:tcPr>
            <w:tcW w:w="2239" w:type="dxa"/>
            <w:tcBorders>
              <w:top w:val="nil"/>
              <w:left w:val="nil"/>
              <w:bottom w:val="single" w:sz="4" w:space="0" w:color="auto"/>
              <w:right w:val="single" w:sz="4" w:space="0" w:color="auto"/>
            </w:tcBorders>
            <w:shd w:val="clear" w:color="auto" w:fill="auto"/>
            <w:noWrap/>
          </w:tcPr>
          <w:p w:rsidR="00E07E5F" w:rsidRPr="00545AF0" w:rsidRDefault="00E07E5F" w:rsidP="008B6A8D">
            <w:pPr>
              <w:jc w:val="right"/>
              <w:rPr>
                <w:rFonts w:ascii="Times New Roman" w:hAnsi="Times New Roman"/>
                <w:b/>
                <w:bCs/>
                <w:color w:val="000000"/>
                <w:sz w:val="20"/>
                <w:szCs w:val="20"/>
              </w:rPr>
            </w:pPr>
            <w:r w:rsidRPr="00545AF0">
              <w:rPr>
                <w:rFonts w:ascii="Times New Roman" w:hAnsi="Times New Roman"/>
                <w:b/>
                <w:bCs/>
                <w:color w:val="000000"/>
                <w:sz w:val="20"/>
                <w:szCs w:val="20"/>
              </w:rPr>
              <w:t>25</w:t>
            </w:r>
            <w:r w:rsidR="008B6A8D" w:rsidRPr="00545AF0">
              <w:rPr>
                <w:rFonts w:ascii="Times New Roman" w:hAnsi="Times New Roman"/>
                <w:b/>
                <w:bCs/>
                <w:color w:val="000000"/>
                <w:sz w:val="20"/>
                <w:szCs w:val="20"/>
              </w:rPr>
              <w:t> </w:t>
            </w:r>
            <w:r w:rsidRPr="00545AF0">
              <w:rPr>
                <w:rFonts w:ascii="Times New Roman" w:hAnsi="Times New Roman"/>
                <w:b/>
                <w:bCs/>
                <w:color w:val="000000"/>
                <w:sz w:val="20"/>
                <w:szCs w:val="20"/>
              </w:rPr>
              <w:t>211</w:t>
            </w:r>
            <w:r w:rsidR="008B6A8D" w:rsidRPr="00545AF0">
              <w:rPr>
                <w:rFonts w:ascii="Times New Roman" w:hAnsi="Times New Roman"/>
                <w:b/>
                <w:bCs/>
                <w:color w:val="000000"/>
                <w:sz w:val="20"/>
                <w:szCs w:val="20"/>
              </w:rPr>
              <w:t>,</w:t>
            </w:r>
            <w:r w:rsidRPr="00545AF0">
              <w:rPr>
                <w:rFonts w:ascii="Times New Roman" w:hAnsi="Times New Roman"/>
                <w:b/>
                <w:bCs/>
                <w:color w:val="000000"/>
                <w:sz w:val="20"/>
                <w:szCs w:val="20"/>
              </w:rPr>
              <w:t>6</w:t>
            </w:r>
            <w:r w:rsidR="008B6A8D" w:rsidRPr="00545AF0">
              <w:rPr>
                <w:rFonts w:ascii="Times New Roman" w:hAnsi="Times New Roman"/>
                <w:b/>
                <w:bCs/>
                <w:color w:val="000000"/>
                <w:sz w:val="20"/>
                <w:szCs w:val="20"/>
              </w:rPr>
              <w:t>6</w:t>
            </w:r>
          </w:p>
        </w:tc>
        <w:tc>
          <w:tcPr>
            <w:tcW w:w="1447" w:type="dxa"/>
            <w:tcBorders>
              <w:top w:val="nil"/>
              <w:left w:val="nil"/>
              <w:bottom w:val="single" w:sz="4" w:space="0" w:color="auto"/>
              <w:right w:val="single" w:sz="4" w:space="0" w:color="auto"/>
            </w:tcBorders>
            <w:shd w:val="clear" w:color="auto" w:fill="auto"/>
          </w:tcPr>
          <w:p w:rsidR="00E07E5F" w:rsidRPr="00545AF0" w:rsidRDefault="00E07E5F" w:rsidP="008B6A8D">
            <w:pPr>
              <w:jc w:val="right"/>
              <w:rPr>
                <w:rFonts w:ascii="Times New Roman" w:hAnsi="Times New Roman"/>
                <w:b/>
                <w:bCs/>
                <w:color w:val="000000"/>
                <w:sz w:val="20"/>
                <w:szCs w:val="20"/>
              </w:rPr>
            </w:pPr>
            <w:r w:rsidRPr="00545AF0">
              <w:rPr>
                <w:rFonts w:ascii="Times New Roman" w:hAnsi="Times New Roman"/>
                <w:b/>
                <w:bCs/>
                <w:color w:val="000000"/>
                <w:sz w:val="20"/>
                <w:szCs w:val="20"/>
              </w:rPr>
              <w:t>1</w:t>
            </w:r>
            <w:r w:rsidR="008B6A8D" w:rsidRPr="00545AF0">
              <w:rPr>
                <w:rFonts w:ascii="Times New Roman" w:hAnsi="Times New Roman"/>
                <w:b/>
                <w:bCs/>
                <w:color w:val="000000"/>
                <w:sz w:val="20"/>
                <w:szCs w:val="20"/>
              </w:rPr>
              <w:t> </w:t>
            </w:r>
            <w:r w:rsidRPr="00545AF0">
              <w:rPr>
                <w:rFonts w:ascii="Times New Roman" w:hAnsi="Times New Roman"/>
                <w:b/>
                <w:bCs/>
                <w:color w:val="000000"/>
                <w:sz w:val="20"/>
                <w:szCs w:val="20"/>
              </w:rPr>
              <w:t>770</w:t>
            </w:r>
            <w:r w:rsidR="008B6A8D" w:rsidRPr="00545AF0">
              <w:rPr>
                <w:rFonts w:ascii="Times New Roman" w:hAnsi="Times New Roman"/>
                <w:b/>
                <w:bCs/>
                <w:color w:val="000000"/>
                <w:sz w:val="20"/>
                <w:szCs w:val="20"/>
              </w:rPr>
              <w:t>,</w:t>
            </w:r>
            <w:r w:rsidRPr="00545AF0">
              <w:rPr>
                <w:rFonts w:ascii="Times New Roman" w:hAnsi="Times New Roman"/>
                <w:b/>
                <w:bCs/>
                <w:color w:val="000000"/>
                <w:sz w:val="20"/>
                <w:szCs w:val="20"/>
              </w:rPr>
              <w:t>1</w:t>
            </w:r>
            <w:r w:rsidR="008B6A8D" w:rsidRPr="00545AF0">
              <w:rPr>
                <w:rFonts w:ascii="Times New Roman" w:hAnsi="Times New Roman"/>
                <w:b/>
                <w:bCs/>
                <w:color w:val="000000"/>
                <w:sz w:val="20"/>
                <w:szCs w:val="20"/>
              </w:rPr>
              <w:t>3</w:t>
            </w:r>
          </w:p>
        </w:tc>
        <w:tc>
          <w:tcPr>
            <w:tcW w:w="1105" w:type="dxa"/>
            <w:tcBorders>
              <w:top w:val="nil"/>
              <w:left w:val="nil"/>
              <w:bottom w:val="single" w:sz="4" w:space="0" w:color="auto"/>
              <w:right w:val="single" w:sz="4" w:space="0" w:color="auto"/>
            </w:tcBorders>
            <w:shd w:val="clear" w:color="auto" w:fill="auto"/>
          </w:tcPr>
          <w:p w:rsidR="00E07E5F" w:rsidRPr="00545AF0" w:rsidRDefault="00E07E5F" w:rsidP="00E07E5F">
            <w:pPr>
              <w:jc w:val="right"/>
              <w:rPr>
                <w:rFonts w:ascii="Times New Roman" w:hAnsi="Times New Roman"/>
                <w:b/>
                <w:bCs/>
                <w:color w:val="000000"/>
                <w:sz w:val="20"/>
                <w:szCs w:val="20"/>
              </w:rPr>
            </w:pPr>
            <w:r w:rsidRPr="00545AF0">
              <w:rPr>
                <w:rFonts w:ascii="Times New Roman" w:hAnsi="Times New Roman"/>
                <w:b/>
                <w:bCs/>
                <w:color w:val="000000"/>
                <w:sz w:val="20"/>
                <w:szCs w:val="20"/>
              </w:rPr>
              <w:t>100</w:t>
            </w:r>
          </w:p>
        </w:tc>
      </w:tr>
    </w:tbl>
    <w:p w:rsidR="008D7DDF" w:rsidRDefault="008D7DDF" w:rsidP="008D7DDF">
      <w:pPr>
        <w:spacing w:after="0" w:line="240" w:lineRule="auto"/>
        <w:ind w:firstLine="709"/>
        <w:jc w:val="both"/>
        <w:rPr>
          <w:rFonts w:ascii="Times New Roman" w:eastAsia="Times New Roman" w:hAnsi="Times New Roman"/>
          <w:sz w:val="28"/>
          <w:szCs w:val="28"/>
          <w:lang w:eastAsia="ru-RU"/>
        </w:rPr>
      </w:pPr>
    </w:p>
    <w:p w:rsidR="008D7DDF" w:rsidRPr="00352B19" w:rsidRDefault="008F7F7D" w:rsidP="008D7DDF">
      <w:pPr>
        <w:spacing w:after="0"/>
        <w:ind w:firstLine="709"/>
        <w:jc w:val="both"/>
        <w:rPr>
          <w:rFonts w:ascii="Times New Roman" w:hAnsi="Times New Roman"/>
          <w:sz w:val="28"/>
          <w:szCs w:val="28"/>
        </w:rPr>
      </w:pPr>
      <w:r>
        <w:rPr>
          <w:rFonts w:ascii="Times New Roman" w:eastAsia="Times New Roman" w:hAnsi="Times New Roman"/>
          <w:sz w:val="28"/>
          <w:szCs w:val="28"/>
          <w:lang w:eastAsia="ru-RU"/>
        </w:rPr>
        <w:t>Р</w:t>
      </w:r>
      <w:r w:rsidRPr="00EC7A39">
        <w:rPr>
          <w:rFonts w:ascii="Times New Roman" w:hAnsi="Times New Roman"/>
          <w:sz w:val="28"/>
          <w:szCs w:val="28"/>
          <w:lang w:eastAsia="ru-RU"/>
        </w:rPr>
        <w:t>асход</w:t>
      </w:r>
      <w:r>
        <w:rPr>
          <w:rFonts w:ascii="Times New Roman" w:hAnsi="Times New Roman"/>
          <w:sz w:val="28"/>
          <w:szCs w:val="28"/>
          <w:lang w:eastAsia="ru-RU"/>
        </w:rPr>
        <w:t>ы</w:t>
      </w:r>
      <w:r w:rsidRPr="00EC7A39">
        <w:rPr>
          <w:rFonts w:ascii="Times New Roman" w:hAnsi="Times New Roman"/>
          <w:sz w:val="28"/>
          <w:szCs w:val="28"/>
          <w:lang w:eastAsia="ru-RU"/>
        </w:rPr>
        <w:t xml:space="preserve"> средств бюджета</w:t>
      </w:r>
      <w:r w:rsidRPr="00EC7A39">
        <w:rPr>
          <w:rFonts w:ascii="Times New Roman" w:hAnsi="Times New Roman"/>
          <w:sz w:val="28"/>
          <w:szCs w:val="28"/>
        </w:rPr>
        <w:t xml:space="preserve"> Сортавальского муниципального района</w:t>
      </w:r>
      <w:r w:rsidRPr="00EC7A39">
        <w:rPr>
          <w:rFonts w:ascii="Times New Roman" w:hAnsi="Times New Roman"/>
          <w:sz w:val="28"/>
          <w:szCs w:val="28"/>
          <w:lang w:eastAsia="ru-RU"/>
        </w:rPr>
        <w:t xml:space="preserve"> на исполнение судебных актов (решений), предусматривающих обращение взыскания на средства бюджета </w:t>
      </w:r>
      <w:r w:rsidRPr="00EC7A39">
        <w:rPr>
          <w:rFonts w:ascii="Times New Roman" w:hAnsi="Times New Roman"/>
          <w:sz w:val="28"/>
          <w:szCs w:val="28"/>
        </w:rPr>
        <w:t>по денежным обязательствам муниципальных казенных учреждений</w:t>
      </w:r>
      <w:r>
        <w:rPr>
          <w:rFonts w:ascii="Times New Roman" w:hAnsi="Times New Roman"/>
          <w:sz w:val="28"/>
          <w:szCs w:val="28"/>
        </w:rPr>
        <w:t xml:space="preserve"> </w:t>
      </w:r>
      <w:r w:rsidR="008D7DDF" w:rsidRPr="00CB374F">
        <w:rPr>
          <w:rFonts w:ascii="Times New Roman" w:hAnsi="Times New Roman"/>
          <w:sz w:val="28"/>
          <w:szCs w:val="28"/>
        </w:rPr>
        <w:t xml:space="preserve">в проверяемом периоде составили </w:t>
      </w:r>
      <w:r w:rsidRPr="008F7F7D">
        <w:rPr>
          <w:rFonts w:ascii="Times New Roman" w:hAnsi="Times New Roman"/>
          <w:bCs/>
          <w:color w:val="000000"/>
          <w:sz w:val="28"/>
          <w:szCs w:val="28"/>
        </w:rPr>
        <w:t>25</w:t>
      </w:r>
      <w:r w:rsidR="00F63D03">
        <w:rPr>
          <w:rFonts w:ascii="Times New Roman" w:hAnsi="Times New Roman"/>
          <w:bCs/>
          <w:color w:val="000000"/>
          <w:sz w:val="28"/>
          <w:szCs w:val="28"/>
        </w:rPr>
        <w:t> </w:t>
      </w:r>
      <w:r w:rsidRPr="008F7F7D">
        <w:rPr>
          <w:rFonts w:ascii="Times New Roman" w:hAnsi="Times New Roman"/>
          <w:bCs/>
          <w:color w:val="000000"/>
          <w:sz w:val="28"/>
          <w:szCs w:val="28"/>
        </w:rPr>
        <w:t>211</w:t>
      </w:r>
      <w:r w:rsidR="00F63D03">
        <w:rPr>
          <w:rFonts w:ascii="Times New Roman" w:hAnsi="Times New Roman"/>
          <w:bCs/>
          <w:color w:val="000000"/>
          <w:sz w:val="28"/>
          <w:szCs w:val="28"/>
        </w:rPr>
        <w:t>,66</w:t>
      </w:r>
      <w:r w:rsidRPr="008F7F7D">
        <w:rPr>
          <w:rFonts w:ascii="Times New Roman" w:hAnsi="Times New Roman"/>
          <w:bCs/>
          <w:color w:val="000000"/>
          <w:sz w:val="28"/>
          <w:szCs w:val="28"/>
        </w:rPr>
        <w:t xml:space="preserve"> тыс.</w:t>
      </w:r>
      <w:r w:rsidR="008D7DDF" w:rsidRPr="008F7F7D">
        <w:rPr>
          <w:rFonts w:ascii="Times New Roman" w:hAnsi="Times New Roman"/>
          <w:bCs/>
          <w:sz w:val="28"/>
          <w:szCs w:val="28"/>
        </w:rPr>
        <w:t xml:space="preserve"> руб. </w:t>
      </w:r>
      <w:r w:rsidR="008D7DDF" w:rsidRPr="00352B19">
        <w:rPr>
          <w:rFonts w:ascii="Times New Roman" w:hAnsi="Times New Roman"/>
          <w:bCs/>
          <w:sz w:val="28"/>
          <w:szCs w:val="28"/>
        </w:rPr>
        <w:t xml:space="preserve">При этом кассовый расход составляет </w:t>
      </w:r>
      <w:r w:rsidRPr="00352B19">
        <w:rPr>
          <w:rFonts w:ascii="Times New Roman" w:hAnsi="Times New Roman"/>
          <w:bCs/>
          <w:sz w:val="28"/>
          <w:szCs w:val="28"/>
        </w:rPr>
        <w:t>94</w:t>
      </w:r>
      <w:r w:rsidR="008D7DDF" w:rsidRPr="00352B19">
        <w:rPr>
          <w:rFonts w:ascii="Times New Roman" w:hAnsi="Times New Roman"/>
          <w:bCs/>
          <w:sz w:val="28"/>
          <w:szCs w:val="28"/>
        </w:rPr>
        <w:t xml:space="preserve">% </w:t>
      </w:r>
      <w:r w:rsidR="00923871" w:rsidRPr="00352B19">
        <w:rPr>
          <w:rFonts w:ascii="Times New Roman" w:hAnsi="Times New Roman"/>
          <w:bCs/>
          <w:sz w:val="28"/>
          <w:szCs w:val="28"/>
        </w:rPr>
        <w:t xml:space="preserve">от </w:t>
      </w:r>
      <w:r w:rsidR="008D7DDF" w:rsidRPr="00352B19">
        <w:rPr>
          <w:rFonts w:ascii="Times New Roman" w:hAnsi="Times New Roman"/>
          <w:bCs/>
          <w:sz w:val="28"/>
          <w:szCs w:val="28"/>
        </w:rPr>
        <w:t>утвержденных бюджетных назначений</w:t>
      </w:r>
      <w:r w:rsidR="00352B19" w:rsidRPr="00352B19">
        <w:rPr>
          <w:rFonts w:ascii="Times New Roman" w:hAnsi="Times New Roman"/>
          <w:bCs/>
          <w:sz w:val="28"/>
          <w:szCs w:val="28"/>
        </w:rPr>
        <w:t xml:space="preserve"> (</w:t>
      </w:r>
      <w:r w:rsidR="00352B19" w:rsidRPr="00352B19">
        <w:rPr>
          <w:rFonts w:ascii="Times New Roman" w:hAnsi="Times New Roman"/>
          <w:bCs/>
          <w:color w:val="000000"/>
          <w:sz w:val="28"/>
          <w:szCs w:val="28"/>
        </w:rPr>
        <w:t>26 911,52) тыс. руб</w:t>
      </w:r>
      <w:r w:rsidR="008D7DDF" w:rsidRPr="00352B19">
        <w:rPr>
          <w:rFonts w:ascii="Times New Roman" w:hAnsi="Times New Roman"/>
          <w:bCs/>
          <w:sz w:val="28"/>
          <w:szCs w:val="28"/>
        </w:rPr>
        <w:t>.</w:t>
      </w:r>
    </w:p>
    <w:p w:rsidR="008D7DDF" w:rsidRDefault="008D7DDF" w:rsidP="008D7DDF">
      <w:pPr>
        <w:spacing w:after="0"/>
        <w:jc w:val="both"/>
        <w:rPr>
          <w:rFonts w:ascii="Times New Roman" w:hAnsi="Times New Roman"/>
          <w:bCs/>
          <w:sz w:val="28"/>
          <w:szCs w:val="28"/>
        </w:rPr>
      </w:pPr>
      <w:r w:rsidRPr="00CB374F">
        <w:rPr>
          <w:rFonts w:ascii="Times New Roman" w:hAnsi="Times New Roman"/>
          <w:sz w:val="28"/>
          <w:szCs w:val="28"/>
        </w:rPr>
        <w:tab/>
      </w:r>
      <w:proofErr w:type="gramStart"/>
      <w:r w:rsidRPr="00B75ACE">
        <w:rPr>
          <w:rFonts w:ascii="Times New Roman" w:hAnsi="Times New Roman"/>
          <w:sz w:val="28"/>
          <w:szCs w:val="28"/>
        </w:rPr>
        <w:t>Как видно из данных таблицы</w:t>
      </w:r>
      <w:r w:rsidR="0062710F">
        <w:rPr>
          <w:rFonts w:ascii="Times New Roman" w:hAnsi="Times New Roman"/>
          <w:sz w:val="28"/>
          <w:szCs w:val="28"/>
        </w:rPr>
        <w:t>,</w:t>
      </w:r>
      <w:r w:rsidRPr="00B75ACE">
        <w:rPr>
          <w:rFonts w:ascii="Times New Roman" w:hAnsi="Times New Roman"/>
          <w:sz w:val="28"/>
          <w:szCs w:val="28"/>
        </w:rPr>
        <w:t xml:space="preserve"> в проверяемом периоде наибольшая доля расходов по исполнению судебных решений или (</w:t>
      </w:r>
      <w:r w:rsidR="006E098D" w:rsidRPr="00B75ACE">
        <w:rPr>
          <w:rFonts w:ascii="Times New Roman" w:hAnsi="Times New Roman"/>
          <w:sz w:val="28"/>
          <w:szCs w:val="28"/>
        </w:rPr>
        <w:t>8</w:t>
      </w:r>
      <w:r w:rsidR="00CF27FE" w:rsidRPr="00B75ACE">
        <w:rPr>
          <w:rFonts w:ascii="Times New Roman" w:hAnsi="Times New Roman"/>
          <w:sz w:val="28"/>
          <w:szCs w:val="28"/>
        </w:rPr>
        <w:t>5</w:t>
      </w:r>
      <w:r w:rsidRPr="00B75ACE">
        <w:rPr>
          <w:rFonts w:ascii="Times New Roman" w:hAnsi="Times New Roman"/>
          <w:sz w:val="28"/>
          <w:szCs w:val="28"/>
        </w:rPr>
        <w:t xml:space="preserve">%) </w:t>
      </w:r>
      <w:r w:rsidR="006E098D" w:rsidRPr="00B75ACE">
        <w:rPr>
          <w:rFonts w:ascii="Times New Roman" w:hAnsi="Times New Roman"/>
          <w:sz w:val="28"/>
          <w:szCs w:val="28"/>
        </w:rPr>
        <w:t>произведена</w:t>
      </w:r>
      <w:r w:rsidRPr="00B75ACE">
        <w:rPr>
          <w:rFonts w:ascii="Times New Roman" w:hAnsi="Times New Roman"/>
          <w:sz w:val="28"/>
          <w:szCs w:val="28"/>
        </w:rPr>
        <w:t xml:space="preserve"> </w:t>
      </w:r>
      <w:r w:rsidR="006E098D" w:rsidRPr="00B75ACE">
        <w:rPr>
          <w:rFonts w:ascii="Times New Roman" w:hAnsi="Times New Roman"/>
          <w:sz w:val="28"/>
          <w:szCs w:val="28"/>
        </w:rPr>
        <w:t>казенными</w:t>
      </w:r>
      <w:r w:rsidR="007D4897">
        <w:rPr>
          <w:rFonts w:ascii="Times New Roman" w:hAnsi="Times New Roman"/>
          <w:sz w:val="28"/>
          <w:szCs w:val="28"/>
        </w:rPr>
        <w:t xml:space="preserve"> учреждениями, подведомственными</w:t>
      </w:r>
      <w:r w:rsidR="006E098D" w:rsidRPr="00B75ACE">
        <w:rPr>
          <w:rFonts w:ascii="Times New Roman" w:hAnsi="Times New Roman"/>
          <w:sz w:val="28"/>
          <w:szCs w:val="28"/>
        </w:rPr>
        <w:t xml:space="preserve"> ГРБС Районн</w:t>
      </w:r>
      <w:r w:rsidR="007D4897">
        <w:rPr>
          <w:rFonts w:ascii="Times New Roman" w:hAnsi="Times New Roman"/>
          <w:sz w:val="28"/>
          <w:szCs w:val="28"/>
        </w:rPr>
        <w:t>ому</w:t>
      </w:r>
      <w:r w:rsidR="006E098D" w:rsidRPr="00B75ACE">
        <w:rPr>
          <w:rFonts w:ascii="Times New Roman" w:hAnsi="Times New Roman"/>
          <w:sz w:val="28"/>
          <w:szCs w:val="28"/>
        </w:rPr>
        <w:t xml:space="preserve"> комитет</w:t>
      </w:r>
      <w:r w:rsidR="007D4897">
        <w:rPr>
          <w:rFonts w:ascii="Times New Roman" w:hAnsi="Times New Roman"/>
          <w:sz w:val="28"/>
          <w:szCs w:val="28"/>
        </w:rPr>
        <w:t>у</w:t>
      </w:r>
      <w:r w:rsidR="006E098D" w:rsidRPr="00B75ACE">
        <w:rPr>
          <w:rFonts w:ascii="Times New Roman" w:hAnsi="Times New Roman"/>
          <w:sz w:val="28"/>
          <w:szCs w:val="28"/>
        </w:rPr>
        <w:t xml:space="preserve"> образования</w:t>
      </w:r>
      <w:r w:rsidRPr="00B75ACE">
        <w:rPr>
          <w:rFonts w:ascii="Times New Roman" w:eastAsia="Times New Roman" w:hAnsi="Times New Roman"/>
          <w:sz w:val="28"/>
          <w:szCs w:val="28"/>
          <w:lang w:eastAsia="ru-RU"/>
        </w:rPr>
        <w:t xml:space="preserve">, расходы составили </w:t>
      </w:r>
      <w:r w:rsidR="006E098D" w:rsidRPr="00B75ACE">
        <w:rPr>
          <w:rFonts w:ascii="Times New Roman" w:hAnsi="Times New Roman"/>
          <w:bCs/>
          <w:color w:val="000000"/>
          <w:sz w:val="28"/>
          <w:szCs w:val="28"/>
        </w:rPr>
        <w:t>21</w:t>
      </w:r>
      <w:r w:rsidR="009D5A4F">
        <w:rPr>
          <w:rFonts w:ascii="Times New Roman" w:hAnsi="Times New Roman"/>
          <w:bCs/>
          <w:color w:val="000000"/>
          <w:sz w:val="28"/>
          <w:szCs w:val="28"/>
        </w:rPr>
        <w:t> </w:t>
      </w:r>
      <w:r w:rsidR="006E098D" w:rsidRPr="00B75ACE">
        <w:rPr>
          <w:rFonts w:ascii="Times New Roman" w:hAnsi="Times New Roman"/>
          <w:bCs/>
          <w:color w:val="000000"/>
          <w:sz w:val="28"/>
          <w:szCs w:val="28"/>
        </w:rPr>
        <w:t>519</w:t>
      </w:r>
      <w:r w:rsidR="009D5A4F">
        <w:rPr>
          <w:rFonts w:ascii="Times New Roman" w:hAnsi="Times New Roman"/>
          <w:bCs/>
          <w:color w:val="000000"/>
          <w:sz w:val="28"/>
          <w:szCs w:val="28"/>
        </w:rPr>
        <w:t>,57</w:t>
      </w:r>
      <w:r w:rsidR="006E098D" w:rsidRPr="00B75ACE">
        <w:rPr>
          <w:rFonts w:ascii="Times New Roman" w:hAnsi="Times New Roman"/>
          <w:bCs/>
          <w:color w:val="000000"/>
          <w:sz w:val="28"/>
          <w:szCs w:val="28"/>
        </w:rPr>
        <w:t xml:space="preserve"> тыс. </w:t>
      </w:r>
      <w:r w:rsidRPr="00B75ACE">
        <w:rPr>
          <w:rFonts w:ascii="Times New Roman" w:hAnsi="Times New Roman"/>
          <w:color w:val="000000"/>
          <w:sz w:val="28"/>
          <w:szCs w:val="28"/>
        </w:rPr>
        <w:t>руб.</w:t>
      </w:r>
      <w:r w:rsidRPr="00B75ACE">
        <w:rPr>
          <w:rFonts w:ascii="Times New Roman" w:eastAsia="Times New Roman" w:hAnsi="Times New Roman"/>
          <w:sz w:val="28"/>
          <w:szCs w:val="28"/>
          <w:lang w:eastAsia="ru-RU"/>
        </w:rPr>
        <w:t xml:space="preserve"> Дол</w:t>
      </w:r>
      <w:r w:rsidR="006E3B07">
        <w:rPr>
          <w:rFonts w:ascii="Times New Roman" w:eastAsia="Times New Roman" w:hAnsi="Times New Roman"/>
          <w:sz w:val="28"/>
          <w:szCs w:val="28"/>
          <w:lang w:eastAsia="ru-RU"/>
        </w:rPr>
        <w:t>я</w:t>
      </w:r>
      <w:r w:rsidRPr="00B75ACE">
        <w:rPr>
          <w:rFonts w:ascii="Times New Roman" w:eastAsia="Times New Roman" w:hAnsi="Times New Roman"/>
          <w:sz w:val="28"/>
          <w:szCs w:val="28"/>
          <w:lang w:eastAsia="ru-RU"/>
        </w:rPr>
        <w:t xml:space="preserve"> расходов </w:t>
      </w:r>
      <w:r w:rsidR="00CF27FE" w:rsidRPr="00B75ACE">
        <w:rPr>
          <w:rFonts w:ascii="Times New Roman" w:eastAsia="Times New Roman" w:hAnsi="Times New Roman"/>
          <w:sz w:val="28"/>
          <w:szCs w:val="28"/>
          <w:lang w:eastAsia="ru-RU"/>
        </w:rPr>
        <w:t>ГРБС Отдел</w:t>
      </w:r>
      <w:r w:rsidR="001A49E2" w:rsidRPr="00B75ACE">
        <w:rPr>
          <w:rFonts w:ascii="Times New Roman" w:eastAsia="Times New Roman" w:hAnsi="Times New Roman"/>
          <w:sz w:val="28"/>
          <w:szCs w:val="28"/>
          <w:lang w:eastAsia="ru-RU"/>
        </w:rPr>
        <w:t>а</w:t>
      </w:r>
      <w:r w:rsidR="00CF27FE" w:rsidRPr="00B75ACE">
        <w:rPr>
          <w:rFonts w:ascii="Times New Roman" w:eastAsia="Times New Roman" w:hAnsi="Times New Roman"/>
          <w:sz w:val="28"/>
          <w:szCs w:val="28"/>
          <w:lang w:eastAsia="ru-RU"/>
        </w:rPr>
        <w:t xml:space="preserve"> </w:t>
      </w:r>
      <w:r w:rsidR="009F1B62">
        <w:rPr>
          <w:rFonts w:ascii="Times New Roman" w:eastAsia="Times New Roman" w:hAnsi="Times New Roman"/>
          <w:sz w:val="28"/>
          <w:szCs w:val="28"/>
          <w:lang w:eastAsia="ru-RU"/>
        </w:rPr>
        <w:t>к</w:t>
      </w:r>
      <w:r w:rsidR="00CF27FE" w:rsidRPr="00B75ACE">
        <w:rPr>
          <w:rFonts w:ascii="Times New Roman" w:eastAsia="Times New Roman" w:hAnsi="Times New Roman"/>
          <w:sz w:val="28"/>
          <w:szCs w:val="28"/>
          <w:lang w:eastAsia="ru-RU"/>
        </w:rPr>
        <w:t xml:space="preserve">ультуры и спорта </w:t>
      </w:r>
      <w:r w:rsidRPr="00B75ACE">
        <w:rPr>
          <w:rFonts w:ascii="Times New Roman" w:eastAsia="Times New Roman" w:hAnsi="Times New Roman"/>
          <w:sz w:val="28"/>
          <w:szCs w:val="28"/>
          <w:lang w:eastAsia="ru-RU"/>
        </w:rPr>
        <w:t xml:space="preserve">составила </w:t>
      </w:r>
      <w:r w:rsidR="001A49E2" w:rsidRPr="00B75ACE">
        <w:rPr>
          <w:rFonts w:ascii="Times New Roman" w:eastAsia="Times New Roman" w:hAnsi="Times New Roman"/>
          <w:sz w:val="28"/>
          <w:szCs w:val="28"/>
          <w:lang w:eastAsia="ru-RU"/>
        </w:rPr>
        <w:t>8</w:t>
      </w:r>
      <w:r w:rsidRPr="00B75ACE">
        <w:rPr>
          <w:rFonts w:ascii="Times New Roman" w:eastAsia="Times New Roman" w:hAnsi="Times New Roman"/>
          <w:sz w:val="28"/>
          <w:szCs w:val="28"/>
          <w:lang w:eastAsia="ru-RU"/>
        </w:rPr>
        <w:t xml:space="preserve">%, что в суммовом выражении </w:t>
      </w:r>
      <w:r w:rsidR="006E3B07">
        <w:rPr>
          <w:rFonts w:ascii="Times New Roman" w:eastAsia="Times New Roman" w:hAnsi="Times New Roman"/>
          <w:sz w:val="28"/>
          <w:szCs w:val="28"/>
          <w:lang w:eastAsia="ru-RU"/>
        </w:rPr>
        <w:t>-</w:t>
      </w:r>
      <w:r w:rsidRPr="00B75ACE">
        <w:rPr>
          <w:rFonts w:ascii="Times New Roman" w:eastAsia="Times New Roman" w:hAnsi="Times New Roman"/>
          <w:sz w:val="28"/>
          <w:szCs w:val="28"/>
          <w:lang w:eastAsia="ru-RU"/>
        </w:rPr>
        <w:t xml:space="preserve"> </w:t>
      </w:r>
      <w:r w:rsidR="00254B32" w:rsidRPr="00B75ACE">
        <w:rPr>
          <w:rFonts w:ascii="Times New Roman" w:hAnsi="Times New Roman"/>
          <w:bCs/>
          <w:color w:val="000000"/>
          <w:sz w:val="28"/>
          <w:szCs w:val="28"/>
        </w:rPr>
        <w:t>1</w:t>
      </w:r>
      <w:r w:rsidR="008A52FE">
        <w:rPr>
          <w:rFonts w:ascii="Times New Roman" w:hAnsi="Times New Roman"/>
          <w:bCs/>
          <w:color w:val="000000"/>
          <w:sz w:val="28"/>
          <w:szCs w:val="28"/>
        </w:rPr>
        <w:t> </w:t>
      </w:r>
      <w:r w:rsidR="00254B32" w:rsidRPr="00B75ACE">
        <w:rPr>
          <w:rFonts w:ascii="Times New Roman" w:hAnsi="Times New Roman"/>
          <w:bCs/>
          <w:color w:val="000000"/>
          <w:sz w:val="28"/>
          <w:szCs w:val="28"/>
        </w:rPr>
        <w:t>862</w:t>
      </w:r>
      <w:r w:rsidR="008A52FE">
        <w:rPr>
          <w:rFonts w:ascii="Times New Roman" w:hAnsi="Times New Roman"/>
          <w:bCs/>
          <w:color w:val="000000"/>
          <w:sz w:val="28"/>
          <w:szCs w:val="28"/>
        </w:rPr>
        <w:t>,</w:t>
      </w:r>
      <w:r w:rsidR="00254B32" w:rsidRPr="00B75ACE">
        <w:rPr>
          <w:rFonts w:ascii="Times New Roman" w:hAnsi="Times New Roman"/>
          <w:bCs/>
          <w:color w:val="000000"/>
          <w:sz w:val="28"/>
          <w:szCs w:val="28"/>
        </w:rPr>
        <w:t>9</w:t>
      </w:r>
      <w:r w:rsidR="008A52FE">
        <w:rPr>
          <w:rFonts w:ascii="Times New Roman" w:hAnsi="Times New Roman"/>
          <w:bCs/>
          <w:color w:val="000000"/>
          <w:sz w:val="28"/>
          <w:szCs w:val="28"/>
        </w:rPr>
        <w:t>3</w:t>
      </w:r>
      <w:r w:rsidR="00254B32" w:rsidRPr="00B75ACE">
        <w:rPr>
          <w:rFonts w:ascii="Times New Roman" w:hAnsi="Times New Roman"/>
          <w:bCs/>
          <w:color w:val="000000"/>
          <w:sz w:val="28"/>
          <w:szCs w:val="28"/>
        </w:rPr>
        <w:t xml:space="preserve"> тыс. </w:t>
      </w:r>
      <w:r w:rsidRPr="00B75ACE">
        <w:rPr>
          <w:rFonts w:ascii="Times New Roman" w:hAnsi="Times New Roman"/>
          <w:sz w:val="28"/>
          <w:szCs w:val="28"/>
        </w:rPr>
        <w:t>руб.</w:t>
      </w:r>
      <w:r w:rsidRPr="00B75ACE">
        <w:rPr>
          <w:rFonts w:ascii="Times New Roman" w:eastAsia="Times New Roman" w:hAnsi="Times New Roman"/>
          <w:sz w:val="28"/>
          <w:szCs w:val="28"/>
          <w:lang w:eastAsia="ru-RU"/>
        </w:rPr>
        <w:t xml:space="preserve"> </w:t>
      </w:r>
      <w:r w:rsidRPr="00B75ACE">
        <w:rPr>
          <w:rFonts w:ascii="Times New Roman" w:hAnsi="Times New Roman"/>
          <w:sz w:val="28"/>
          <w:szCs w:val="28"/>
        </w:rPr>
        <w:t xml:space="preserve">Наименьшая доля расходов </w:t>
      </w:r>
      <w:r w:rsidR="006E3B07">
        <w:rPr>
          <w:rFonts w:ascii="Times New Roman" w:hAnsi="Times New Roman"/>
          <w:sz w:val="28"/>
          <w:szCs w:val="28"/>
        </w:rPr>
        <w:t>(</w:t>
      </w:r>
      <w:r w:rsidR="00B75ACE" w:rsidRPr="00B75ACE">
        <w:rPr>
          <w:rFonts w:ascii="Times New Roman" w:hAnsi="Times New Roman"/>
          <w:sz w:val="28"/>
          <w:szCs w:val="28"/>
        </w:rPr>
        <w:t>7</w:t>
      </w:r>
      <w:r w:rsidRPr="00B75ACE">
        <w:rPr>
          <w:rFonts w:ascii="Times New Roman" w:hAnsi="Times New Roman"/>
          <w:sz w:val="28"/>
          <w:szCs w:val="28"/>
        </w:rPr>
        <w:t>%</w:t>
      </w:r>
      <w:r w:rsidR="006E3B07">
        <w:rPr>
          <w:rFonts w:ascii="Times New Roman" w:hAnsi="Times New Roman"/>
          <w:sz w:val="28"/>
          <w:szCs w:val="28"/>
        </w:rPr>
        <w:t>)</w:t>
      </w:r>
      <w:r w:rsidRPr="00B75ACE">
        <w:rPr>
          <w:rFonts w:ascii="Times New Roman" w:hAnsi="Times New Roman"/>
          <w:sz w:val="28"/>
          <w:szCs w:val="28"/>
        </w:rPr>
        <w:t xml:space="preserve"> </w:t>
      </w:r>
      <w:r w:rsidR="00B75ACE" w:rsidRPr="00B75ACE">
        <w:rPr>
          <w:rFonts w:ascii="Times New Roman" w:hAnsi="Times New Roman"/>
          <w:sz w:val="28"/>
          <w:szCs w:val="28"/>
        </w:rPr>
        <w:t>исполнена</w:t>
      </w:r>
      <w:r w:rsidRPr="00B75ACE">
        <w:rPr>
          <w:rFonts w:ascii="Times New Roman" w:hAnsi="Times New Roman"/>
          <w:sz w:val="28"/>
          <w:szCs w:val="28"/>
        </w:rPr>
        <w:t xml:space="preserve"> </w:t>
      </w:r>
      <w:r w:rsidR="00B75ACE" w:rsidRPr="00B75ACE">
        <w:rPr>
          <w:rFonts w:ascii="Times New Roman" w:eastAsia="Times New Roman" w:hAnsi="Times New Roman"/>
          <w:sz w:val="28"/>
          <w:szCs w:val="28"/>
          <w:lang w:eastAsia="ru-RU"/>
        </w:rPr>
        <w:t xml:space="preserve">ГРБС </w:t>
      </w:r>
      <w:r w:rsidR="006C3BD9">
        <w:rPr>
          <w:rFonts w:ascii="Times New Roman" w:eastAsia="Times New Roman" w:hAnsi="Times New Roman"/>
          <w:sz w:val="28"/>
          <w:szCs w:val="28"/>
          <w:lang w:eastAsia="ru-RU"/>
        </w:rPr>
        <w:t>Администрацией</w:t>
      </w:r>
      <w:r w:rsidR="00B75ACE" w:rsidRPr="00B75ACE">
        <w:rPr>
          <w:rFonts w:ascii="Times New Roman" w:eastAsia="Times New Roman" w:hAnsi="Times New Roman"/>
          <w:sz w:val="28"/>
          <w:szCs w:val="28"/>
          <w:lang w:eastAsia="ru-RU"/>
        </w:rPr>
        <w:t xml:space="preserve"> СМР</w:t>
      </w:r>
      <w:r w:rsidRPr="00B75ACE">
        <w:rPr>
          <w:rFonts w:ascii="Times New Roman" w:eastAsia="Times New Roman" w:hAnsi="Times New Roman"/>
          <w:sz w:val="28"/>
          <w:szCs w:val="28"/>
          <w:lang w:eastAsia="ru-RU"/>
        </w:rPr>
        <w:t xml:space="preserve">, </w:t>
      </w:r>
      <w:r w:rsidRPr="00B75ACE">
        <w:rPr>
          <w:rFonts w:ascii="Times New Roman" w:hAnsi="Times New Roman"/>
          <w:bCs/>
          <w:sz w:val="28"/>
          <w:szCs w:val="28"/>
        </w:rPr>
        <w:t xml:space="preserve">сумма </w:t>
      </w:r>
      <w:r w:rsidRPr="00B75ACE">
        <w:rPr>
          <w:rFonts w:ascii="Times New Roman" w:hAnsi="Times New Roman"/>
          <w:sz w:val="28"/>
          <w:szCs w:val="28"/>
        </w:rPr>
        <w:t>расходов по исполнению</w:t>
      </w:r>
      <w:proofErr w:type="gramEnd"/>
      <w:r w:rsidRPr="00B75ACE">
        <w:rPr>
          <w:rFonts w:ascii="Times New Roman" w:hAnsi="Times New Roman"/>
          <w:sz w:val="28"/>
          <w:szCs w:val="28"/>
        </w:rPr>
        <w:t xml:space="preserve"> судебных актов</w:t>
      </w:r>
      <w:r w:rsidRPr="00B75ACE">
        <w:rPr>
          <w:rFonts w:ascii="Times New Roman" w:hAnsi="Times New Roman"/>
          <w:color w:val="000000"/>
          <w:sz w:val="28"/>
          <w:szCs w:val="28"/>
        </w:rPr>
        <w:t xml:space="preserve"> по </w:t>
      </w:r>
      <w:r w:rsidR="00B75ACE" w:rsidRPr="00B75ACE">
        <w:rPr>
          <w:rFonts w:ascii="Times New Roman" w:hAnsi="Times New Roman"/>
          <w:color w:val="000000"/>
          <w:sz w:val="28"/>
          <w:szCs w:val="28"/>
        </w:rPr>
        <w:t>ГРБС</w:t>
      </w:r>
      <w:r w:rsidRPr="00B75ACE">
        <w:rPr>
          <w:rFonts w:ascii="Times New Roman" w:hAnsi="Times New Roman"/>
          <w:color w:val="000000"/>
          <w:sz w:val="28"/>
          <w:szCs w:val="28"/>
        </w:rPr>
        <w:t xml:space="preserve"> за 2017 год составила </w:t>
      </w:r>
      <w:r w:rsidR="00B75ACE" w:rsidRPr="00B75ACE">
        <w:rPr>
          <w:rFonts w:ascii="Times New Roman" w:hAnsi="Times New Roman"/>
          <w:bCs/>
          <w:color w:val="000000"/>
          <w:sz w:val="28"/>
          <w:szCs w:val="28"/>
        </w:rPr>
        <w:t>1</w:t>
      </w:r>
      <w:r w:rsidR="008A52FE">
        <w:rPr>
          <w:rFonts w:ascii="Times New Roman" w:hAnsi="Times New Roman"/>
          <w:bCs/>
          <w:color w:val="000000"/>
          <w:sz w:val="28"/>
          <w:szCs w:val="28"/>
        </w:rPr>
        <w:t> </w:t>
      </w:r>
      <w:r w:rsidR="00B75ACE" w:rsidRPr="00B75ACE">
        <w:rPr>
          <w:rFonts w:ascii="Times New Roman" w:hAnsi="Times New Roman"/>
          <w:bCs/>
          <w:color w:val="000000"/>
          <w:sz w:val="28"/>
          <w:szCs w:val="28"/>
        </w:rPr>
        <w:t>829</w:t>
      </w:r>
      <w:r w:rsidR="008A52FE">
        <w:rPr>
          <w:rFonts w:ascii="Times New Roman" w:hAnsi="Times New Roman"/>
          <w:bCs/>
          <w:color w:val="000000"/>
          <w:sz w:val="28"/>
          <w:szCs w:val="28"/>
        </w:rPr>
        <w:t>,</w:t>
      </w:r>
      <w:r w:rsidR="00B75ACE" w:rsidRPr="00B75ACE">
        <w:rPr>
          <w:rFonts w:ascii="Times New Roman" w:hAnsi="Times New Roman"/>
          <w:bCs/>
          <w:color w:val="000000"/>
          <w:sz w:val="28"/>
          <w:szCs w:val="28"/>
        </w:rPr>
        <w:t>16 тыс.</w:t>
      </w:r>
      <w:r w:rsidRPr="00B75ACE">
        <w:rPr>
          <w:rFonts w:ascii="Times New Roman" w:hAnsi="Times New Roman"/>
          <w:bCs/>
          <w:sz w:val="28"/>
          <w:szCs w:val="28"/>
        </w:rPr>
        <w:t xml:space="preserve"> руб.</w:t>
      </w:r>
    </w:p>
    <w:p w:rsidR="0035575F" w:rsidRDefault="0035575F" w:rsidP="0035575F">
      <w:pPr>
        <w:autoSpaceDE w:val="0"/>
        <w:autoSpaceDN w:val="0"/>
        <w:adjustRightInd w:val="0"/>
        <w:spacing w:after="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В ходе проверки установлено, что в 2017 году,</w:t>
      </w:r>
      <w:r w:rsidRPr="00223562">
        <w:rPr>
          <w:rFonts w:ascii="Times New Roman" w:eastAsiaTheme="minorHAnsi" w:hAnsi="Times New Roman"/>
          <w:sz w:val="28"/>
          <w:szCs w:val="28"/>
        </w:rPr>
        <w:t xml:space="preserve"> </w:t>
      </w:r>
      <w:r>
        <w:rPr>
          <w:rFonts w:ascii="Times New Roman" w:eastAsiaTheme="minorHAnsi" w:hAnsi="Times New Roman"/>
          <w:sz w:val="28"/>
          <w:szCs w:val="28"/>
        </w:rPr>
        <w:t xml:space="preserve">исполнение судебных актов по казенным учреждениям </w:t>
      </w:r>
      <w:r w:rsidR="006C3BD9">
        <w:rPr>
          <w:rFonts w:ascii="Times New Roman" w:eastAsiaTheme="minorHAnsi" w:hAnsi="Times New Roman"/>
          <w:sz w:val="28"/>
          <w:szCs w:val="28"/>
        </w:rPr>
        <w:t xml:space="preserve">было </w:t>
      </w:r>
      <w:r w:rsidRPr="00223562">
        <w:rPr>
          <w:rFonts w:ascii="Times New Roman" w:eastAsiaTheme="minorHAnsi" w:hAnsi="Times New Roman"/>
          <w:sz w:val="28"/>
          <w:szCs w:val="28"/>
        </w:rPr>
        <w:t>осуществ</w:t>
      </w:r>
      <w:r w:rsidR="006C3BD9">
        <w:rPr>
          <w:rFonts w:ascii="Times New Roman" w:eastAsiaTheme="minorHAnsi" w:hAnsi="Times New Roman"/>
          <w:sz w:val="28"/>
          <w:szCs w:val="28"/>
        </w:rPr>
        <w:t>лено</w:t>
      </w:r>
      <w:r w:rsidRPr="00223562">
        <w:rPr>
          <w:rFonts w:ascii="Times New Roman" w:eastAsiaTheme="minorHAnsi" w:hAnsi="Times New Roman"/>
          <w:sz w:val="28"/>
          <w:szCs w:val="28"/>
        </w:rPr>
        <w:t xml:space="preserve"> на основании уведомлений о поступлении исполнительного документа, полученн</w:t>
      </w:r>
      <w:r w:rsidR="006C3BD9">
        <w:rPr>
          <w:rFonts w:ascii="Times New Roman" w:eastAsiaTheme="minorHAnsi" w:hAnsi="Times New Roman"/>
          <w:sz w:val="28"/>
          <w:szCs w:val="28"/>
        </w:rPr>
        <w:t>ых</w:t>
      </w:r>
      <w:r w:rsidRPr="00223562">
        <w:rPr>
          <w:rFonts w:ascii="Times New Roman" w:eastAsiaTheme="minorHAnsi" w:hAnsi="Times New Roman"/>
          <w:sz w:val="28"/>
          <w:szCs w:val="28"/>
        </w:rPr>
        <w:t xml:space="preserve"> от</w:t>
      </w:r>
      <w:r w:rsidRPr="00D60B5C">
        <w:rPr>
          <w:rFonts w:ascii="Times New Roman" w:eastAsiaTheme="minorHAnsi" w:hAnsi="Times New Roman"/>
          <w:sz w:val="28"/>
          <w:szCs w:val="28"/>
        </w:rPr>
        <w:t xml:space="preserve"> </w:t>
      </w:r>
      <w:r w:rsidRPr="00223562">
        <w:rPr>
          <w:rFonts w:ascii="Times New Roman" w:eastAsiaTheme="minorHAnsi" w:hAnsi="Times New Roman"/>
          <w:sz w:val="28"/>
          <w:szCs w:val="28"/>
        </w:rPr>
        <w:t>Управления Федерального казначейства по РК (</w:t>
      </w:r>
      <w:r>
        <w:rPr>
          <w:rFonts w:ascii="Times New Roman" w:eastAsiaTheme="minorHAnsi" w:hAnsi="Times New Roman"/>
          <w:sz w:val="28"/>
          <w:szCs w:val="28"/>
        </w:rPr>
        <w:t xml:space="preserve">373 исполнительных документов), и </w:t>
      </w:r>
      <w:r w:rsidRPr="00223562">
        <w:rPr>
          <w:rFonts w:ascii="Times New Roman" w:eastAsiaTheme="minorHAnsi" w:hAnsi="Times New Roman"/>
          <w:sz w:val="28"/>
          <w:szCs w:val="28"/>
        </w:rPr>
        <w:t xml:space="preserve">Финансового управления </w:t>
      </w:r>
      <w:r w:rsidR="006C3BD9">
        <w:rPr>
          <w:rFonts w:ascii="Times New Roman" w:eastAsiaTheme="minorHAnsi" w:hAnsi="Times New Roman"/>
          <w:sz w:val="28"/>
          <w:szCs w:val="28"/>
        </w:rPr>
        <w:t xml:space="preserve">Сортавальского муниципального района </w:t>
      </w:r>
      <w:r w:rsidRPr="00223562">
        <w:rPr>
          <w:rFonts w:ascii="Times New Roman" w:eastAsiaTheme="minorHAnsi" w:hAnsi="Times New Roman"/>
          <w:sz w:val="28"/>
          <w:szCs w:val="28"/>
        </w:rPr>
        <w:t>(2 исполнительных документа)</w:t>
      </w:r>
      <w:r w:rsidR="00E718AA">
        <w:rPr>
          <w:rFonts w:ascii="Times New Roman" w:eastAsiaTheme="minorHAnsi" w:hAnsi="Times New Roman"/>
          <w:sz w:val="28"/>
          <w:szCs w:val="28"/>
        </w:rPr>
        <w:t>.</w:t>
      </w:r>
      <w:r>
        <w:rPr>
          <w:rFonts w:ascii="Times New Roman" w:eastAsiaTheme="minorHAnsi" w:hAnsi="Times New Roman"/>
          <w:sz w:val="28"/>
          <w:szCs w:val="28"/>
        </w:rPr>
        <w:t xml:space="preserve"> Всего в проверяемом периоде была произведена оплата по 375 исполнительным документам.</w:t>
      </w:r>
    </w:p>
    <w:p w:rsidR="0035575F" w:rsidRPr="0095460E" w:rsidRDefault="0035575F" w:rsidP="0035575F">
      <w:pPr>
        <w:autoSpaceDE w:val="0"/>
        <w:autoSpaceDN w:val="0"/>
        <w:adjustRightInd w:val="0"/>
        <w:spacing w:after="0"/>
        <w:ind w:firstLine="567"/>
        <w:jc w:val="both"/>
        <w:rPr>
          <w:rFonts w:ascii="Times New Roman" w:hAnsi="Times New Roman"/>
          <w:sz w:val="28"/>
          <w:szCs w:val="28"/>
        </w:rPr>
      </w:pPr>
      <w:proofErr w:type="gramStart"/>
      <w:r w:rsidRPr="0095460E">
        <w:rPr>
          <w:rFonts w:ascii="Times New Roman" w:eastAsiaTheme="minorHAnsi" w:hAnsi="Times New Roman"/>
          <w:sz w:val="28"/>
          <w:szCs w:val="28"/>
        </w:rPr>
        <w:t xml:space="preserve">Состав документов, представленный </w:t>
      </w:r>
      <w:r>
        <w:rPr>
          <w:rFonts w:ascii="Times New Roman" w:eastAsiaTheme="minorHAnsi" w:hAnsi="Times New Roman"/>
          <w:sz w:val="28"/>
          <w:szCs w:val="28"/>
        </w:rPr>
        <w:t>с</w:t>
      </w:r>
      <w:r w:rsidRPr="0095460E">
        <w:rPr>
          <w:rFonts w:ascii="Times New Roman" w:eastAsiaTheme="minorHAnsi" w:hAnsi="Times New Roman"/>
          <w:sz w:val="28"/>
          <w:szCs w:val="28"/>
        </w:rPr>
        <w:t xml:space="preserve"> </w:t>
      </w:r>
      <w:r w:rsidRPr="0095460E">
        <w:rPr>
          <w:rFonts w:ascii="Times New Roman" w:eastAsia="Times New Roman" w:hAnsi="Times New Roman"/>
          <w:sz w:val="28"/>
          <w:szCs w:val="28"/>
          <w:lang w:eastAsia="ru-RU"/>
        </w:rPr>
        <w:t>исполнительным</w:t>
      </w:r>
      <w:r>
        <w:rPr>
          <w:rFonts w:ascii="Times New Roman" w:eastAsia="Times New Roman" w:hAnsi="Times New Roman"/>
          <w:sz w:val="28"/>
          <w:szCs w:val="28"/>
          <w:lang w:eastAsia="ru-RU"/>
        </w:rPr>
        <w:t>и</w:t>
      </w:r>
      <w:r w:rsidRPr="0095460E">
        <w:rPr>
          <w:rFonts w:ascii="Times New Roman" w:eastAsia="Times New Roman" w:hAnsi="Times New Roman"/>
          <w:sz w:val="28"/>
          <w:szCs w:val="28"/>
          <w:lang w:eastAsia="ru-RU"/>
        </w:rPr>
        <w:t xml:space="preserve"> документам</w:t>
      </w:r>
      <w:r>
        <w:rPr>
          <w:rFonts w:ascii="Times New Roman" w:eastAsia="Times New Roman" w:hAnsi="Times New Roman"/>
          <w:sz w:val="28"/>
          <w:szCs w:val="28"/>
          <w:lang w:eastAsia="ru-RU"/>
        </w:rPr>
        <w:t>и</w:t>
      </w:r>
      <w:r w:rsidRPr="0095460E">
        <w:rPr>
          <w:rFonts w:ascii="Times New Roman" w:eastAsia="Times New Roman" w:hAnsi="Times New Roman"/>
          <w:sz w:val="28"/>
          <w:szCs w:val="28"/>
          <w:lang w:eastAsia="ru-RU"/>
        </w:rPr>
        <w:t xml:space="preserve"> </w:t>
      </w:r>
      <w:r w:rsidRPr="0095460E">
        <w:rPr>
          <w:rFonts w:ascii="Times New Roman" w:eastAsiaTheme="minorHAnsi" w:hAnsi="Times New Roman"/>
          <w:sz w:val="28"/>
          <w:szCs w:val="28"/>
        </w:rPr>
        <w:t>соответствует</w:t>
      </w:r>
      <w:proofErr w:type="gramEnd"/>
      <w:r w:rsidRPr="0095460E">
        <w:rPr>
          <w:rFonts w:ascii="Times New Roman" w:eastAsiaTheme="minorHAnsi" w:hAnsi="Times New Roman"/>
          <w:sz w:val="28"/>
          <w:szCs w:val="28"/>
        </w:rPr>
        <w:t xml:space="preserve"> составу документов, установленному </w:t>
      </w:r>
      <w:r>
        <w:rPr>
          <w:rFonts w:ascii="Times New Roman" w:eastAsiaTheme="minorHAnsi" w:hAnsi="Times New Roman"/>
          <w:sz w:val="28"/>
          <w:szCs w:val="28"/>
        </w:rPr>
        <w:t>Б</w:t>
      </w:r>
      <w:r w:rsidRPr="0095460E">
        <w:rPr>
          <w:rFonts w:ascii="Times New Roman" w:eastAsiaTheme="minorHAnsi" w:hAnsi="Times New Roman"/>
          <w:sz w:val="28"/>
          <w:szCs w:val="28"/>
        </w:rPr>
        <w:t xml:space="preserve">юджетным </w:t>
      </w:r>
      <w:r>
        <w:rPr>
          <w:rFonts w:ascii="Times New Roman" w:eastAsiaTheme="minorHAnsi" w:hAnsi="Times New Roman"/>
          <w:sz w:val="28"/>
          <w:szCs w:val="28"/>
        </w:rPr>
        <w:t>К</w:t>
      </w:r>
      <w:r w:rsidRPr="0095460E">
        <w:rPr>
          <w:rFonts w:ascii="Times New Roman" w:eastAsiaTheme="minorHAnsi" w:hAnsi="Times New Roman"/>
          <w:sz w:val="28"/>
          <w:szCs w:val="28"/>
        </w:rPr>
        <w:t>одексом.</w:t>
      </w:r>
    </w:p>
    <w:p w:rsidR="008D7DDF" w:rsidRPr="00D959C6" w:rsidRDefault="008D7DDF" w:rsidP="008D7DDF">
      <w:pPr>
        <w:widowControl w:val="0"/>
        <w:tabs>
          <w:tab w:val="left" w:pos="567"/>
        </w:tabs>
        <w:autoSpaceDE w:val="0"/>
        <w:autoSpaceDN w:val="0"/>
        <w:adjustRightInd w:val="0"/>
        <w:spacing w:after="0"/>
        <w:jc w:val="both"/>
        <w:rPr>
          <w:rFonts w:ascii="Times New Roman" w:hAnsi="Times New Roman"/>
          <w:sz w:val="28"/>
          <w:szCs w:val="28"/>
        </w:rPr>
      </w:pPr>
      <w:r w:rsidRPr="00B3456F">
        <w:rPr>
          <w:rFonts w:ascii="Times New Roman" w:hAnsi="Times New Roman"/>
          <w:sz w:val="28"/>
          <w:szCs w:val="28"/>
        </w:rPr>
        <w:tab/>
      </w:r>
      <w:r w:rsidR="0035575F">
        <w:rPr>
          <w:rFonts w:ascii="Times New Roman" w:hAnsi="Times New Roman"/>
          <w:sz w:val="28"/>
          <w:szCs w:val="28"/>
        </w:rPr>
        <w:t>Проверкой установлено</w:t>
      </w:r>
      <w:r>
        <w:rPr>
          <w:rFonts w:ascii="Times New Roman" w:hAnsi="Times New Roman"/>
          <w:sz w:val="28"/>
          <w:szCs w:val="28"/>
        </w:rPr>
        <w:t>, что с</w:t>
      </w:r>
      <w:r w:rsidRPr="00D959C6">
        <w:rPr>
          <w:rFonts w:ascii="Times New Roman" w:hAnsi="Times New Roman"/>
          <w:sz w:val="28"/>
          <w:szCs w:val="28"/>
        </w:rPr>
        <w:t xml:space="preserve">о стороны проверяемых объектов своевременно принимались меры для исполнения судебных актов при отсутствии или недостаточности соответствующих лимитов бюджетных обязательств, в форме запроса-требования о необходимости выделения дополнительных лимитов </w:t>
      </w:r>
      <w:r w:rsidRPr="00794952">
        <w:rPr>
          <w:rFonts w:ascii="Times New Roman" w:hAnsi="Times New Roman"/>
          <w:sz w:val="28"/>
          <w:szCs w:val="28"/>
        </w:rPr>
        <w:t>(</w:t>
      </w:r>
      <w:hyperlink r:id="rId14" w:history="1">
        <w:r w:rsidRPr="00794952">
          <w:rPr>
            <w:rStyle w:val="af2"/>
            <w:rFonts w:ascii="Times New Roman" w:hAnsi="Times New Roman"/>
            <w:color w:val="auto"/>
            <w:sz w:val="28"/>
            <w:szCs w:val="28"/>
          </w:rPr>
          <w:t>п. 4 ст. 242.5</w:t>
        </w:r>
      </w:hyperlink>
      <w:r w:rsidRPr="00D959C6">
        <w:rPr>
          <w:rFonts w:ascii="Times New Roman" w:hAnsi="Times New Roman"/>
          <w:sz w:val="28"/>
          <w:szCs w:val="28"/>
        </w:rPr>
        <w:t xml:space="preserve"> Бюджетного кодекса РФ).</w:t>
      </w:r>
    </w:p>
    <w:p w:rsidR="008D7DDF" w:rsidRDefault="008D7DDF" w:rsidP="008D7DDF">
      <w:pPr>
        <w:widowControl w:val="0"/>
        <w:tabs>
          <w:tab w:val="left" w:pos="567"/>
        </w:tabs>
        <w:autoSpaceDE w:val="0"/>
        <w:autoSpaceDN w:val="0"/>
        <w:adjustRightInd w:val="0"/>
        <w:spacing w:after="0"/>
        <w:jc w:val="both"/>
        <w:rPr>
          <w:rFonts w:ascii="Times New Roman" w:hAnsi="Times New Roman"/>
          <w:sz w:val="28"/>
          <w:szCs w:val="28"/>
        </w:rPr>
      </w:pPr>
      <w:r w:rsidRPr="00D959C6">
        <w:rPr>
          <w:rFonts w:ascii="Times New Roman" w:hAnsi="Times New Roman"/>
          <w:sz w:val="28"/>
          <w:szCs w:val="28"/>
        </w:rPr>
        <w:tab/>
        <w:t xml:space="preserve">Расходы произведены в пределах, доведенных лимитов бюджетных обязательств по соответствующим кодам бюджетной классификации расходов и в соответствии с утвержденной </w:t>
      </w:r>
      <w:r w:rsidRPr="00D959C6">
        <w:rPr>
          <w:rFonts w:ascii="Times New Roman" w:hAnsi="Times New Roman"/>
          <w:sz w:val="28"/>
          <w:szCs w:val="28"/>
          <w:shd w:val="clear" w:color="auto" w:fill="FFFFFF"/>
        </w:rPr>
        <w:t xml:space="preserve">на отчетный год </w:t>
      </w:r>
      <w:r w:rsidRPr="00D959C6">
        <w:rPr>
          <w:rFonts w:ascii="Times New Roman" w:hAnsi="Times New Roman"/>
          <w:sz w:val="28"/>
          <w:szCs w:val="28"/>
        </w:rPr>
        <w:t>бюджетной сметой.</w:t>
      </w:r>
    </w:p>
    <w:p w:rsidR="008D7DDF" w:rsidRDefault="008D7DDF" w:rsidP="008D7DDF">
      <w:pPr>
        <w:pStyle w:val="aa"/>
        <w:spacing w:after="0"/>
        <w:ind w:left="0" w:firstLine="651"/>
        <w:jc w:val="both"/>
        <w:rPr>
          <w:rFonts w:ascii="Times New Roman" w:hAnsi="Times New Roman"/>
          <w:sz w:val="28"/>
          <w:szCs w:val="28"/>
        </w:rPr>
      </w:pPr>
      <w:r w:rsidRPr="003D5F7C">
        <w:rPr>
          <w:rFonts w:ascii="Times New Roman" w:hAnsi="Times New Roman"/>
          <w:sz w:val="28"/>
          <w:szCs w:val="28"/>
        </w:rPr>
        <w:t xml:space="preserve">Данные о расходах на исполнение судебных решений и общем объеме расходов </w:t>
      </w:r>
      <w:r w:rsidR="00261132">
        <w:rPr>
          <w:rFonts w:ascii="Times New Roman" w:hAnsi="Times New Roman"/>
          <w:sz w:val="28"/>
          <w:szCs w:val="28"/>
        </w:rPr>
        <w:t xml:space="preserve">бюджета </w:t>
      </w:r>
      <w:r w:rsidRPr="003D5F7C">
        <w:rPr>
          <w:rFonts w:ascii="Times New Roman" w:hAnsi="Times New Roman"/>
          <w:sz w:val="28"/>
          <w:szCs w:val="28"/>
        </w:rPr>
        <w:t>за 2017</w:t>
      </w:r>
      <w:r>
        <w:rPr>
          <w:rFonts w:ascii="Times New Roman" w:hAnsi="Times New Roman"/>
          <w:sz w:val="28"/>
          <w:szCs w:val="28"/>
        </w:rPr>
        <w:t xml:space="preserve"> </w:t>
      </w:r>
      <w:r w:rsidRPr="003D5F7C">
        <w:rPr>
          <w:rFonts w:ascii="Times New Roman" w:hAnsi="Times New Roman"/>
          <w:sz w:val="28"/>
          <w:szCs w:val="28"/>
        </w:rPr>
        <w:t>год отражены в Таблице №2</w:t>
      </w:r>
      <w:r>
        <w:rPr>
          <w:rFonts w:ascii="Times New Roman" w:hAnsi="Times New Roman"/>
          <w:sz w:val="28"/>
          <w:szCs w:val="28"/>
        </w:rPr>
        <w:t>.</w:t>
      </w:r>
    </w:p>
    <w:p w:rsidR="008D7DDF" w:rsidRPr="003D5F7C" w:rsidRDefault="008D7DDF" w:rsidP="008D7DDF">
      <w:pPr>
        <w:pStyle w:val="aa"/>
        <w:spacing w:after="0"/>
        <w:ind w:left="0" w:firstLine="651"/>
        <w:jc w:val="both"/>
        <w:rPr>
          <w:rFonts w:ascii="Times New Roman" w:hAnsi="Times New Roman"/>
          <w:sz w:val="28"/>
          <w:szCs w:val="28"/>
        </w:rPr>
      </w:pPr>
    </w:p>
    <w:p w:rsidR="008D7DDF" w:rsidRPr="008C3833" w:rsidRDefault="008D7DDF" w:rsidP="008D7DDF">
      <w:pPr>
        <w:widowControl w:val="0"/>
        <w:tabs>
          <w:tab w:val="left" w:pos="284"/>
        </w:tabs>
        <w:autoSpaceDE w:val="0"/>
        <w:autoSpaceDN w:val="0"/>
        <w:adjustRightInd w:val="0"/>
        <w:spacing w:after="0" w:line="240" w:lineRule="auto"/>
        <w:ind w:hanging="782"/>
        <w:jc w:val="right"/>
        <w:rPr>
          <w:rFonts w:ascii="Times New Roman" w:hAnsi="Times New Roman"/>
          <w:b/>
          <w:szCs w:val="24"/>
        </w:rPr>
      </w:pPr>
      <w:r>
        <w:rPr>
          <w:rFonts w:ascii="Times New Roman" w:eastAsia="Times New Roman" w:hAnsi="Times New Roman"/>
          <w:sz w:val="20"/>
          <w:szCs w:val="20"/>
          <w:lang w:eastAsia="ru-RU"/>
        </w:rPr>
        <w:t xml:space="preserve"> </w:t>
      </w:r>
      <w:r w:rsidRPr="007F2C27">
        <w:rPr>
          <w:rFonts w:ascii="Times New Roman" w:eastAsia="Times New Roman" w:hAnsi="Times New Roman"/>
          <w:b/>
          <w:sz w:val="20"/>
          <w:szCs w:val="20"/>
          <w:lang w:eastAsia="ru-RU"/>
        </w:rPr>
        <w:t xml:space="preserve">Таблица №2, </w:t>
      </w:r>
      <w:r w:rsidR="00845C5F" w:rsidRPr="007F2C27">
        <w:rPr>
          <w:rFonts w:ascii="Times New Roman" w:eastAsia="Times New Roman" w:hAnsi="Times New Roman"/>
          <w:b/>
          <w:sz w:val="20"/>
          <w:szCs w:val="20"/>
          <w:lang w:eastAsia="ru-RU"/>
        </w:rPr>
        <w:t>тыс.</w:t>
      </w:r>
      <w:r w:rsidR="003063E0" w:rsidRPr="007F2C27">
        <w:rPr>
          <w:rFonts w:ascii="Times New Roman" w:eastAsia="Times New Roman" w:hAnsi="Times New Roman"/>
          <w:b/>
          <w:sz w:val="20"/>
          <w:szCs w:val="20"/>
          <w:lang w:eastAsia="ru-RU"/>
        </w:rPr>
        <w:t xml:space="preserve"> </w:t>
      </w:r>
      <w:r w:rsidRPr="007F2C27">
        <w:rPr>
          <w:rFonts w:ascii="Times New Roman" w:eastAsia="Times New Roman" w:hAnsi="Times New Roman"/>
          <w:b/>
          <w:sz w:val="20"/>
          <w:szCs w:val="20"/>
          <w:lang w:eastAsia="ru-RU"/>
        </w:rPr>
        <w:t>руб</w:t>
      </w:r>
      <w:r>
        <w:rPr>
          <w:rFonts w:ascii="Times New Roman" w:eastAsia="Times New Roman" w:hAnsi="Times New Roman"/>
          <w:sz w:val="20"/>
          <w:szCs w:val="20"/>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097"/>
        <w:gridCol w:w="1843"/>
        <w:gridCol w:w="1701"/>
      </w:tblGrid>
      <w:tr w:rsidR="008D7DDF" w:rsidRPr="00EA732F" w:rsidTr="008E0994">
        <w:trPr>
          <w:trHeight w:val="300"/>
        </w:trPr>
        <w:tc>
          <w:tcPr>
            <w:tcW w:w="3823" w:type="dxa"/>
          </w:tcPr>
          <w:p w:rsidR="008D7DDF" w:rsidRPr="0011393D" w:rsidRDefault="008D7DDF" w:rsidP="008635A5">
            <w:pPr>
              <w:spacing w:after="0" w:line="240" w:lineRule="auto"/>
              <w:rPr>
                <w:rFonts w:ascii="Times New Roman" w:eastAsia="Times New Roman" w:hAnsi="Times New Roman"/>
                <w:b/>
                <w:color w:val="000000"/>
                <w:lang w:eastAsia="ru-RU"/>
              </w:rPr>
            </w:pPr>
          </w:p>
        </w:tc>
        <w:tc>
          <w:tcPr>
            <w:tcW w:w="2097" w:type="dxa"/>
          </w:tcPr>
          <w:p w:rsidR="008D7DDF" w:rsidRPr="0011393D" w:rsidRDefault="008D7DDF" w:rsidP="008635A5">
            <w:pPr>
              <w:spacing w:after="0" w:line="240" w:lineRule="auto"/>
              <w:jc w:val="center"/>
              <w:rPr>
                <w:rFonts w:ascii="Times New Roman" w:eastAsia="Times New Roman" w:hAnsi="Times New Roman"/>
                <w:b/>
                <w:color w:val="000000"/>
                <w:sz w:val="20"/>
                <w:szCs w:val="20"/>
                <w:lang w:eastAsia="ru-RU"/>
              </w:rPr>
            </w:pPr>
            <w:r w:rsidRPr="0011393D">
              <w:rPr>
                <w:rFonts w:ascii="Times New Roman" w:eastAsia="Times New Roman" w:hAnsi="Times New Roman"/>
                <w:b/>
                <w:color w:val="000000"/>
                <w:sz w:val="20"/>
                <w:szCs w:val="20"/>
                <w:lang w:eastAsia="ru-RU"/>
              </w:rPr>
              <w:t>Общая сумма расходов за 2017 год</w:t>
            </w:r>
          </w:p>
          <w:p w:rsidR="008D7DDF" w:rsidRPr="0011393D" w:rsidRDefault="008D7DDF" w:rsidP="008635A5">
            <w:pPr>
              <w:spacing w:after="0" w:line="240" w:lineRule="auto"/>
              <w:jc w:val="center"/>
              <w:rPr>
                <w:rFonts w:ascii="Times New Roman" w:eastAsia="Times New Roman" w:hAnsi="Times New Roman"/>
                <w:b/>
                <w:color w:val="000000"/>
                <w:sz w:val="20"/>
                <w:szCs w:val="20"/>
                <w:lang w:eastAsia="ru-RU"/>
              </w:rPr>
            </w:pPr>
            <w:r w:rsidRPr="0011393D">
              <w:rPr>
                <w:rFonts w:ascii="Times New Roman" w:eastAsia="Times New Roman" w:hAnsi="Times New Roman"/>
                <w:b/>
                <w:color w:val="000000"/>
                <w:sz w:val="20"/>
                <w:szCs w:val="20"/>
                <w:lang w:eastAsia="ru-RU"/>
              </w:rPr>
              <w:t>(кассовый расход)</w:t>
            </w:r>
          </w:p>
        </w:tc>
        <w:tc>
          <w:tcPr>
            <w:tcW w:w="1843" w:type="dxa"/>
          </w:tcPr>
          <w:p w:rsidR="008D7DDF" w:rsidRPr="0011393D" w:rsidRDefault="008D7DDF" w:rsidP="008635A5">
            <w:pPr>
              <w:spacing w:after="0" w:line="240" w:lineRule="auto"/>
              <w:jc w:val="center"/>
              <w:rPr>
                <w:rFonts w:ascii="Times New Roman" w:eastAsia="Times New Roman" w:hAnsi="Times New Roman"/>
                <w:b/>
                <w:color w:val="000000"/>
                <w:sz w:val="20"/>
                <w:szCs w:val="20"/>
                <w:lang w:eastAsia="ru-RU"/>
              </w:rPr>
            </w:pPr>
            <w:r w:rsidRPr="0011393D">
              <w:rPr>
                <w:rFonts w:ascii="Times New Roman" w:eastAsia="Times New Roman" w:hAnsi="Times New Roman"/>
                <w:b/>
                <w:color w:val="000000"/>
                <w:sz w:val="20"/>
                <w:szCs w:val="20"/>
                <w:lang w:eastAsia="ru-RU"/>
              </w:rPr>
              <w:t>Сумма расходов на исполнение судебных актов</w:t>
            </w:r>
          </w:p>
        </w:tc>
        <w:tc>
          <w:tcPr>
            <w:tcW w:w="1701" w:type="dxa"/>
            <w:shd w:val="clear" w:color="auto" w:fill="auto"/>
            <w:noWrap/>
            <w:vAlign w:val="center"/>
          </w:tcPr>
          <w:p w:rsidR="008D7DDF" w:rsidRPr="0011393D" w:rsidRDefault="00FE73F3" w:rsidP="008635A5">
            <w:pPr>
              <w:spacing w:after="48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Удельный</w:t>
            </w:r>
            <w:r w:rsidR="008D7DDF" w:rsidRPr="0011393D">
              <w:rPr>
                <w:rFonts w:ascii="Times New Roman" w:eastAsia="Times New Roman" w:hAnsi="Times New Roman"/>
                <w:b/>
                <w:color w:val="000000"/>
                <w:sz w:val="20"/>
                <w:szCs w:val="20"/>
                <w:lang w:eastAsia="ru-RU"/>
              </w:rPr>
              <w:t xml:space="preserve"> вес </w:t>
            </w:r>
            <w:r w:rsidR="008E0994">
              <w:rPr>
                <w:rFonts w:ascii="Times New Roman" w:eastAsia="Times New Roman" w:hAnsi="Times New Roman"/>
                <w:b/>
                <w:color w:val="000000"/>
                <w:sz w:val="20"/>
                <w:szCs w:val="20"/>
                <w:lang w:eastAsia="ru-RU"/>
              </w:rPr>
              <w:t>в общей сумме расходов</w:t>
            </w:r>
            <w:r>
              <w:rPr>
                <w:rFonts w:ascii="Times New Roman" w:eastAsia="Times New Roman" w:hAnsi="Times New Roman"/>
                <w:b/>
                <w:color w:val="000000"/>
                <w:sz w:val="20"/>
                <w:szCs w:val="20"/>
                <w:lang w:eastAsia="ru-RU"/>
              </w:rPr>
              <w:t>,</w:t>
            </w:r>
            <w:r w:rsidR="00E86174">
              <w:rPr>
                <w:rFonts w:ascii="Times New Roman" w:eastAsia="Times New Roman" w:hAnsi="Times New Roman"/>
                <w:b/>
                <w:color w:val="000000"/>
                <w:sz w:val="20"/>
                <w:szCs w:val="20"/>
                <w:lang w:eastAsia="ru-RU"/>
              </w:rPr>
              <w:t xml:space="preserve"> </w:t>
            </w:r>
            <w:r w:rsidR="008D7DDF" w:rsidRPr="0011393D">
              <w:rPr>
                <w:rFonts w:ascii="Times New Roman" w:eastAsia="Times New Roman" w:hAnsi="Times New Roman"/>
                <w:b/>
                <w:color w:val="000000"/>
                <w:sz w:val="20"/>
                <w:szCs w:val="20"/>
                <w:lang w:eastAsia="ru-RU"/>
              </w:rPr>
              <w:t>%</w:t>
            </w:r>
          </w:p>
        </w:tc>
      </w:tr>
      <w:tr w:rsidR="00006F61" w:rsidRPr="00076233" w:rsidTr="008E0994">
        <w:trPr>
          <w:trHeight w:val="300"/>
        </w:trPr>
        <w:tc>
          <w:tcPr>
            <w:tcW w:w="3823" w:type="dxa"/>
            <w:vAlign w:val="center"/>
          </w:tcPr>
          <w:p w:rsidR="00006F61" w:rsidRPr="00076233" w:rsidRDefault="00006F61" w:rsidP="00006F61">
            <w:pPr>
              <w:spacing w:after="0" w:line="240" w:lineRule="auto"/>
              <w:rPr>
                <w:rFonts w:ascii="Times New Roman" w:eastAsia="Times New Roman" w:hAnsi="Times New Roman"/>
                <w:sz w:val="18"/>
                <w:szCs w:val="18"/>
                <w:lang w:eastAsia="ru-RU"/>
              </w:rPr>
            </w:pPr>
            <w:r w:rsidRPr="00076233">
              <w:rPr>
                <w:rFonts w:ascii="Times New Roman" w:eastAsia="Times New Roman" w:hAnsi="Times New Roman"/>
                <w:sz w:val="18"/>
                <w:szCs w:val="18"/>
                <w:lang w:eastAsia="ru-RU"/>
              </w:rPr>
              <w:t>ГРБС Администрация СМР</w:t>
            </w:r>
          </w:p>
        </w:tc>
        <w:tc>
          <w:tcPr>
            <w:tcW w:w="2097" w:type="dxa"/>
          </w:tcPr>
          <w:p w:rsidR="00006F61" w:rsidRPr="00076233" w:rsidRDefault="00006F61" w:rsidP="00CF44FC">
            <w:pPr>
              <w:spacing w:after="0" w:line="240" w:lineRule="auto"/>
              <w:jc w:val="right"/>
              <w:rPr>
                <w:rFonts w:ascii="Times New Roman" w:hAnsi="Times New Roman"/>
                <w:bCs/>
                <w:color w:val="000000"/>
                <w:sz w:val="18"/>
                <w:szCs w:val="18"/>
                <w:lang w:eastAsia="ru-RU"/>
              </w:rPr>
            </w:pPr>
            <w:r w:rsidRPr="00076233">
              <w:rPr>
                <w:rFonts w:ascii="Times New Roman" w:hAnsi="Times New Roman"/>
                <w:bCs/>
                <w:color w:val="000000"/>
                <w:sz w:val="18"/>
                <w:szCs w:val="18"/>
              </w:rPr>
              <w:t>109</w:t>
            </w:r>
            <w:r w:rsidR="00CF44FC" w:rsidRPr="00076233">
              <w:rPr>
                <w:rFonts w:ascii="Times New Roman" w:hAnsi="Times New Roman"/>
                <w:bCs/>
                <w:color w:val="000000"/>
                <w:sz w:val="18"/>
                <w:szCs w:val="18"/>
              </w:rPr>
              <w:t> </w:t>
            </w:r>
            <w:r w:rsidRPr="00076233">
              <w:rPr>
                <w:rFonts w:ascii="Times New Roman" w:hAnsi="Times New Roman"/>
                <w:bCs/>
                <w:color w:val="000000"/>
                <w:sz w:val="18"/>
                <w:szCs w:val="18"/>
              </w:rPr>
              <w:t>630</w:t>
            </w:r>
            <w:r w:rsidR="00CF44FC" w:rsidRPr="00076233">
              <w:rPr>
                <w:rFonts w:ascii="Times New Roman" w:hAnsi="Times New Roman"/>
                <w:bCs/>
                <w:color w:val="000000"/>
                <w:sz w:val="18"/>
                <w:szCs w:val="18"/>
              </w:rPr>
              <w:t>,</w:t>
            </w:r>
            <w:r w:rsidRPr="00076233">
              <w:rPr>
                <w:rFonts w:ascii="Times New Roman" w:hAnsi="Times New Roman"/>
                <w:bCs/>
                <w:color w:val="000000"/>
                <w:sz w:val="18"/>
                <w:szCs w:val="18"/>
              </w:rPr>
              <w:t>05</w:t>
            </w:r>
          </w:p>
        </w:tc>
        <w:tc>
          <w:tcPr>
            <w:tcW w:w="1843" w:type="dxa"/>
          </w:tcPr>
          <w:p w:rsidR="00006F61" w:rsidRPr="00076233" w:rsidRDefault="00006F61" w:rsidP="00CF44FC">
            <w:pPr>
              <w:jc w:val="right"/>
              <w:rPr>
                <w:rFonts w:ascii="Times New Roman" w:hAnsi="Times New Roman"/>
                <w:bCs/>
                <w:color w:val="000000"/>
                <w:sz w:val="18"/>
                <w:szCs w:val="18"/>
              </w:rPr>
            </w:pPr>
            <w:r w:rsidRPr="00076233">
              <w:rPr>
                <w:rFonts w:ascii="Times New Roman" w:hAnsi="Times New Roman"/>
                <w:bCs/>
                <w:color w:val="000000"/>
                <w:sz w:val="18"/>
                <w:szCs w:val="18"/>
              </w:rPr>
              <w:t>1</w:t>
            </w:r>
            <w:r w:rsidR="00CF44FC" w:rsidRPr="00076233">
              <w:rPr>
                <w:rFonts w:ascii="Times New Roman" w:hAnsi="Times New Roman"/>
                <w:bCs/>
                <w:color w:val="000000"/>
                <w:sz w:val="18"/>
                <w:szCs w:val="18"/>
              </w:rPr>
              <w:t> </w:t>
            </w:r>
            <w:r w:rsidRPr="00076233">
              <w:rPr>
                <w:rFonts w:ascii="Times New Roman" w:hAnsi="Times New Roman"/>
                <w:bCs/>
                <w:color w:val="000000"/>
                <w:sz w:val="18"/>
                <w:szCs w:val="18"/>
              </w:rPr>
              <w:t>829</w:t>
            </w:r>
            <w:r w:rsidR="00CF44FC" w:rsidRPr="00076233">
              <w:rPr>
                <w:rFonts w:ascii="Times New Roman" w:hAnsi="Times New Roman"/>
                <w:bCs/>
                <w:color w:val="000000"/>
                <w:sz w:val="18"/>
                <w:szCs w:val="18"/>
              </w:rPr>
              <w:t>,</w:t>
            </w:r>
            <w:r w:rsidRPr="00076233">
              <w:rPr>
                <w:rFonts w:ascii="Times New Roman" w:hAnsi="Times New Roman"/>
                <w:bCs/>
                <w:color w:val="000000"/>
                <w:sz w:val="18"/>
                <w:szCs w:val="18"/>
              </w:rPr>
              <w:t>16</w:t>
            </w:r>
          </w:p>
        </w:tc>
        <w:tc>
          <w:tcPr>
            <w:tcW w:w="1701" w:type="dxa"/>
            <w:shd w:val="clear" w:color="auto" w:fill="auto"/>
            <w:noWrap/>
          </w:tcPr>
          <w:p w:rsidR="00006F61" w:rsidRPr="00076233" w:rsidRDefault="00006F61" w:rsidP="00E2421C">
            <w:pPr>
              <w:jc w:val="right"/>
              <w:rPr>
                <w:rFonts w:ascii="Times New Roman" w:hAnsi="Times New Roman"/>
                <w:bCs/>
                <w:color w:val="000000"/>
                <w:sz w:val="18"/>
                <w:szCs w:val="18"/>
              </w:rPr>
            </w:pPr>
            <w:r w:rsidRPr="00076233">
              <w:rPr>
                <w:rFonts w:ascii="Times New Roman" w:hAnsi="Times New Roman"/>
                <w:bCs/>
                <w:color w:val="000000"/>
                <w:sz w:val="18"/>
                <w:szCs w:val="18"/>
              </w:rPr>
              <w:t>2</w:t>
            </w:r>
          </w:p>
        </w:tc>
      </w:tr>
      <w:tr w:rsidR="00006F61" w:rsidRPr="00076233" w:rsidTr="008E0994">
        <w:trPr>
          <w:trHeight w:val="300"/>
        </w:trPr>
        <w:tc>
          <w:tcPr>
            <w:tcW w:w="3823" w:type="dxa"/>
            <w:vAlign w:val="center"/>
          </w:tcPr>
          <w:p w:rsidR="00006F61" w:rsidRPr="00076233" w:rsidRDefault="00006F61" w:rsidP="00006F61">
            <w:pPr>
              <w:spacing w:after="0" w:line="240" w:lineRule="auto"/>
              <w:rPr>
                <w:rFonts w:ascii="Times New Roman" w:eastAsia="Times New Roman" w:hAnsi="Times New Roman"/>
                <w:sz w:val="18"/>
                <w:szCs w:val="18"/>
                <w:lang w:eastAsia="ru-RU"/>
              </w:rPr>
            </w:pPr>
            <w:r w:rsidRPr="00076233">
              <w:rPr>
                <w:rFonts w:ascii="Times New Roman" w:eastAsia="Times New Roman" w:hAnsi="Times New Roman"/>
                <w:sz w:val="18"/>
                <w:szCs w:val="18"/>
                <w:lang w:eastAsia="ru-RU"/>
              </w:rPr>
              <w:t>ГРБС Отдел Культуры и спорта</w:t>
            </w:r>
          </w:p>
        </w:tc>
        <w:tc>
          <w:tcPr>
            <w:tcW w:w="2097" w:type="dxa"/>
          </w:tcPr>
          <w:p w:rsidR="00006F61" w:rsidRPr="00076233" w:rsidRDefault="00006F61" w:rsidP="00CF44FC">
            <w:pPr>
              <w:jc w:val="right"/>
              <w:rPr>
                <w:rFonts w:ascii="Times New Roman" w:hAnsi="Times New Roman"/>
                <w:bCs/>
                <w:color w:val="000000"/>
                <w:sz w:val="18"/>
                <w:szCs w:val="18"/>
              </w:rPr>
            </w:pPr>
            <w:r w:rsidRPr="00076233">
              <w:rPr>
                <w:rFonts w:ascii="Times New Roman" w:hAnsi="Times New Roman"/>
                <w:bCs/>
                <w:color w:val="000000"/>
                <w:sz w:val="18"/>
                <w:szCs w:val="18"/>
              </w:rPr>
              <w:t>87</w:t>
            </w:r>
            <w:r w:rsidR="00CF44FC" w:rsidRPr="00076233">
              <w:rPr>
                <w:rFonts w:ascii="Times New Roman" w:hAnsi="Times New Roman"/>
                <w:bCs/>
                <w:color w:val="000000"/>
                <w:sz w:val="18"/>
                <w:szCs w:val="18"/>
              </w:rPr>
              <w:t> </w:t>
            </w:r>
            <w:r w:rsidRPr="00076233">
              <w:rPr>
                <w:rFonts w:ascii="Times New Roman" w:hAnsi="Times New Roman"/>
                <w:bCs/>
                <w:color w:val="000000"/>
                <w:sz w:val="18"/>
                <w:szCs w:val="18"/>
              </w:rPr>
              <w:t>438</w:t>
            </w:r>
            <w:r w:rsidR="00CF44FC" w:rsidRPr="00076233">
              <w:rPr>
                <w:rFonts w:ascii="Times New Roman" w:hAnsi="Times New Roman"/>
                <w:bCs/>
                <w:color w:val="000000"/>
                <w:sz w:val="18"/>
                <w:szCs w:val="18"/>
              </w:rPr>
              <w:t>,</w:t>
            </w:r>
            <w:r w:rsidRPr="00076233">
              <w:rPr>
                <w:rFonts w:ascii="Times New Roman" w:hAnsi="Times New Roman"/>
                <w:bCs/>
                <w:color w:val="000000"/>
                <w:sz w:val="18"/>
                <w:szCs w:val="18"/>
              </w:rPr>
              <w:t>67</w:t>
            </w:r>
          </w:p>
        </w:tc>
        <w:tc>
          <w:tcPr>
            <w:tcW w:w="1843" w:type="dxa"/>
          </w:tcPr>
          <w:p w:rsidR="00006F61" w:rsidRPr="00076233" w:rsidRDefault="00006F61" w:rsidP="00CF44FC">
            <w:pPr>
              <w:jc w:val="right"/>
              <w:rPr>
                <w:rFonts w:ascii="Times New Roman" w:hAnsi="Times New Roman"/>
                <w:bCs/>
                <w:color w:val="000000"/>
                <w:sz w:val="18"/>
                <w:szCs w:val="18"/>
              </w:rPr>
            </w:pPr>
            <w:r w:rsidRPr="00076233">
              <w:rPr>
                <w:rFonts w:ascii="Times New Roman" w:hAnsi="Times New Roman"/>
                <w:bCs/>
                <w:color w:val="000000"/>
                <w:sz w:val="18"/>
                <w:szCs w:val="18"/>
              </w:rPr>
              <w:t>1</w:t>
            </w:r>
            <w:r w:rsidR="00CF44FC" w:rsidRPr="00076233">
              <w:rPr>
                <w:rFonts w:ascii="Times New Roman" w:hAnsi="Times New Roman"/>
                <w:bCs/>
                <w:color w:val="000000"/>
                <w:sz w:val="18"/>
                <w:szCs w:val="18"/>
              </w:rPr>
              <w:t> </w:t>
            </w:r>
            <w:r w:rsidRPr="00076233">
              <w:rPr>
                <w:rFonts w:ascii="Times New Roman" w:hAnsi="Times New Roman"/>
                <w:bCs/>
                <w:color w:val="000000"/>
                <w:sz w:val="18"/>
                <w:szCs w:val="18"/>
              </w:rPr>
              <w:t>862</w:t>
            </w:r>
            <w:r w:rsidR="00CF44FC" w:rsidRPr="00076233">
              <w:rPr>
                <w:rFonts w:ascii="Times New Roman" w:hAnsi="Times New Roman"/>
                <w:bCs/>
                <w:color w:val="000000"/>
                <w:sz w:val="18"/>
                <w:szCs w:val="18"/>
              </w:rPr>
              <w:t>,93</w:t>
            </w:r>
          </w:p>
        </w:tc>
        <w:tc>
          <w:tcPr>
            <w:tcW w:w="1701" w:type="dxa"/>
            <w:shd w:val="clear" w:color="auto" w:fill="auto"/>
            <w:noWrap/>
          </w:tcPr>
          <w:p w:rsidR="00006F61" w:rsidRPr="00076233" w:rsidRDefault="00006F61" w:rsidP="00E2421C">
            <w:pPr>
              <w:jc w:val="right"/>
              <w:rPr>
                <w:rFonts w:ascii="Times New Roman" w:hAnsi="Times New Roman"/>
                <w:bCs/>
                <w:color w:val="000000"/>
                <w:sz w:val="18"/>
                <w:szCs w:val="18"/>
              </w:rPr>
            </w:pPr>
            <w:r w:rsidRPr="00076233">
              <w:rPr>
                <w:rFonts w:ascii="Times New Roman" w:hAnsi="Times New Roman"/>
                <w:bCs/>
                <w:color w:val="000000"/>
                <w:sz w:val="18"/>
                <w:szCs w:val="18"/>
              </w:rPr>
              <w:t>2</w:t>
            </w:r>
          </w:p>
        </w:tc>
      </w:tr>
      <w:tr w:rsidR="00006F61" w:rsidRPr="00076233" w:rsidTr="008E0994">
        <w:trPr>
          <w:trHeight w:val="300"/>
        </w:trPr>
        <w:tc>
          <w:tcPr>
            <w:tcW w:w="3823" w:type="dxa"/>
            <w:vAlign w:val="center"/>
          </w:tcPr>
          <w:p w:rsidR="00006F61" w:rsidRPr="00076233" w:rsidRDefault="00006F61" w:rsidP="00006F61">
            <w:pPr>
              <w:spacing w:after="0" w:line="240" w:lineRule="auto"/>
              <w:rPr>
                <w:rFonts w:ascii="Times New Roman" w:eastAsia="Times New Roman" w:hAnsi="Times New Roman"/>
                <w:sz w:val="18"/>
                <w:szCs w:val="18"/>
                <w:lang w:eastAsia="ru-RU"/>
              </w:rPr>
            </w:pPr>
            <w:r w:rsidRPr="00076233">
              <w:rPr>
                <w:rFonts w:ascii="Times New Roman" w:eastAsia="Times New Roman" w:hAnsi="Times New Roman"/>
                <w:sz w:val="18"/>
                <w:szCs w:val="18"/>
                <w:lang w:eastAsia="ru-RU"/>
              </w:rPr>
              <w:t>ГРБС РКО</w:t>
            </w:r>
          </w:p>
        </w:tc>
        <w:tc>
          <w:tcPr>
            <w:tcW w:w="2097" w:type="dxa"/>
          </w:tcPr>
          <w:p w:rsidR="00006F61" w:rsidRPr="00076233" w:rsidRDefault="00006F61" w:rsidP="00CF44FC">
            <w:pPr>
              <w:jc w:val="right"/>
              <w:rPr>
                <w:rFonts w:ascii="Times New Roman" w:hAnsi="Times New Roman"/>
                <w:bCs/>
                <w:color w:val="000000"/>
                <w:sz w:val="18"/>
                <w:szCs w:val="18"/>
              </w:rPr>
            </w:pPr>
            <w:r w:rsidRPr="00076233">
              <w:rPr>
                <w:rFonts w:ascii="Times New Roman" w:hAnsi="Times New Roman"/>
                <w:bCs/>
                <w:color w:val="000000"/>
                <w:sz w:val="18"/>
                <w:szCs w:val="18"/>
              </w:rPr>
              <w:t>476</w:t>
            </w:r>
            <w:r w:rsidR="00CF44FC" w:rsidRPr="00076233">
              <w:rPr>
                <w:rFonts w:ascii="Times New Roman" w:hAnsi="Times New Roman"/>
                <w:bCs/>
                <w:color w:val="000000"/>
                <w:sz w:val="18"/>
                <w:szCs w:val="18"/>
              </w:rPr>
              <w:t> </w:t>
            </w:r>
            <w:r w:rsidRPr="00076233">
              <w:rPr>
                <w:rFonts w:ascii="Times New Roman" w:hAnsi="Times New Roman"/>
                <w:bCs/>
                <w:color w:val="000000"/>
                <w:sz w:val="18"/>
                <w:szCs w:val="18"/>
              </w:rPr>
              <w:t>825</w:t>
            </w:r>
            <w:r w:rsidR="00CF44FC" w:rsidRPr="00076233">
              <w:rPr>
                <w:rFonts w:ascii="Times New Roman" w:hAnsi="Times New Roman"/>
                <w:bCs/>
                <w:color w:val="000000"/>
                <w:sz w:val="18"/>
                <w:szCs w:val="18"/>
              </w:rPr>
              <w:t>,</w:t>
            </w:r>
            <w:r w:rsidRPr="00076233">
              <w:rPr>
                <w:rFonts w:ascii="Times New Roman" w:hAnsi="Times New Roman"/>
                <w:bCs/>
                <w:color w:val="000000"/>
                <w:sz w:val="18"/>
                <w:szCs w:val="18"/>
              </w:rPr>
              <w:t>54</w:t>
            </w:r>
          </w:p>
        </w:tc>
        <w:tc>
          <w:tcPr>
            <w:tcW w:w="1843" w:type="dxa"/>
          </w:tcPr>
          <w:p w:rsidR="00006F61" w:rsidRPr="00076233" w:rsidRDefault="00006F61" w:rsidP="00CF44FC">
            <w:pPr>
              <w:jc w:val="right"/>
              <w:rPr>
                <w:rFonts w:ascii="Times New Roman" w:hAnsi="Times New Roman"/>
                <w:bCs/>
                <w:color w:val="000000"/>
                <w:sz w:val="18"/>
                <w:szCs w:val="18"/>
              </w:rPr>
            </w:pPr>
            <w:r w:rsidRPr="00076233">
              <w:rPr>
                <w:rFonts w:ascii="Times New Roman" w:hAnsi="Times New Roman"/>
                <w:bCs/>
                <w:color w:val="000000"/>
                <w:sz w:val="18"/>
                <w:szCs w:val="18"/>
              </w:rPr>
              <w:t>21</w:t>
            </w:r>
            <w:r w:rsidR="00CF44FC" w:rsidRPr="00076233">
              <w:rPr>
                <w:rFonts w:ascii="Times New Roman" w:hAnsi="Times New Roman"/>
                <w:bCs/>
                <w:color w:val="000000"/>
                <w:sz w:val="18"/>
                <w:szCs w:val="18"/>
              </w:rPr>
              <w:t> </w:t>
            </w:r>
            <w:r w:rsidRPr="00076233">
              <w:rPr>
                <w:rFonts w:ascii="Times New Roman" w:hAnsi="Times New Roman"/>
                <w:bCs/>
                <w:color w:val="000000"/>
                <w:sz w:val="18"/>
                <w:szCs w:val="18"/>
              </w:rPr>
              <w:t>519</w:t>
            </w:r>
            <w:r w:rsidR="00CF44FC" w:rsidRPr="00076233">
              <w:rPr>
                <w:rFonts w:ascii="Times New Roman" w:hAnsi="Times New Roman"/>
                <w:bCs/>
                <w:color w:val="000000"/>
                <w:sz w:val="18"/>
                <w:szCs w:val="18"/>
              </w:rPr>
              <w:t>,57</w:t>
            </w:r>
          </w:p>
        </w:tc>
        <w:tc>
          <w:tcPr>
            <w:tcW w:w="1701" w:type="dxa"/>
            <w:shd w:val="clear" w:color="auto" w:fill="auto"/>
            <w:noWrap/>
          </w:tcPr>
          <w:p w:rsidR="00006F61" w:rsidRPr="00076233" w:rsidRDefault="00006F61" w:rsidP="00E2421C">
            <w:pPr>
              <w:jc w:val="right"/>
              <w:rPr>
                <w:rFonts w:ascii="Times New Roman" w:hAnsi="Times New Roman"/>
                <w:bCs/>
                <w:color w:val="000000"/>
                <w:sz w:val="18"/>
                <w:szCs w:val="18"/>
              </w:rPr>
            </w:pPr>
            <w:r w:rsidRPr="00076233">
              <w:rPr>
                <w:rFonts w:ascii="Times New Roman" w:hAnsi="Times New Roman"/>
                <w:bCs/>
                <w:color w:val="000000"/>
                <w:sz w:val="18"/>
                <w:szCs w:val="18"/>
              </w:rPr>
              <w:t>5</w:t>
            </w:r>
          </w:p>
        </w:tc>
      </w:tr>
      <w:tr w:rsidR="00006F61" w:rsidRPr="00076233" w:rsidTr="008E0994">
        <w:trPr>
          <w:trHeight w:val="300"/>
        </w:trPr>
        <w:tc>
          <w:tcPr>
            <w:tcW w:w="3823" w:type="dxa"/>
            <w:vAlign w:val="center"/>
          </w:tcPr>
          <w:p w:rsidR="00006F61" w:rsidRPr="00076233" w:rsidRDefault="009F1B62" w:rsidP="00006F61">
            <w:pPr>
              <w:spacing w:after="0" w:line="240" w:lineRule="auto"/>
              <w:rPr>
                <w:rFonts w:ascii="Times New Roman" w:eastAsia="Times New Roman" w:hAnsi="Times New Roman"/>
                <w:b/>
                <w:sz w:val="18"/>
                <w:szCs w:val="18"/>
                <w:lang w:eastAsia="ru-RU"/>
              </w:rPr>
            </w:pPr>
            <w:r w:rsidRPr="00076233">
              <w:rPr>
                <w:rFonts w:ascii="Times New Roman" w:eastAsia="Times New Roman" w:hAnsi="Times New Roman"/>
                <w:b/>
                <w:sz w:val="18"/>
                <w:szCs w:val="18"/>
                <w:lang w:eastAsia="ru-RU"/>
              </w:rPr>
              <w:t>Всего</w:t>
            </w:r>
            <w:r w:rsidR="00006F61" w:rsidRPr="00076233">
              <w:rPr>
                <w:rFonts w:ascii="Times New Roman" w:eastAsia="Times New Roman" w:hAnsi="Times New Roman"/>
                <w:b/>
                <w:sz w:val="18"/>
                <w:szCs w:val="18"/>
                <w:lang w:eastAsia="ru-RU"/>
              </w:rPr>
              <w:t xml:space="preserve"> расходов </w:t>
            </w:r>
            <w:r w:rsidR="0000216C" w:rsidRPr="00076233">
              <w:rPr>
                <w:rFonts w:ascii="Times New Roman" w:eastAsia="Times New Roman" w:hAnsi="Times New Roman"/>
                <w:b/>
                <w:sz w:val="18"/>
                <w:szCs w:val="18"/>
                <w:lang w:eastAsia="ru-RU"/>
              </w:rPr>
              <w:t xml:space="preserve">бюджета </w:t>
            </w:r>
            <w:r w:rsidR="00006F61" w:rsidRPr="00076233">
              <w:rPr>
                <w:rFonts w:ascii="Times New Roman" w:eastAsia="Times New Roman" w:hAnsi="Times New Roman"/>
                <w:b/>
                <w:sz w:val="18"/>
                <w:szCs w:val="18"/>
                <w:lang w:eastAsia="ru-RU"/>
              </w:rPr>
              <w:t>СМР</w:t>
            </w:r>
          </w:p>
        </w:tc>
        <w:tc>
          <w:tcPr>
            <w:tcW w:w="2097" w:type="dxa"/>
          </w:tcPr>
          <w:p w:rsidR="00006F61" w:rsidRPr="00076233" w:rsidRDefault="00006F61" w:rsidP="00CF44FC">
            <w:pPr>
              <w:jc w:val="right"/>
              <w:rPr>
                <w:rFonts w:ascii="Times New Roman" w:hAnsi="Times New Roman"/>
                <w:b/>
                <w:bCs/>
                <w:color w:val="000000"/>
                <w:sz w:val="18"/>
                <w:szCs w:val="18"/>
              </w:rPr>
            </w:pPr>
            <w:r w:rsidRPr="00076233">
              <w:rPr>
                <w:rFonts w:ascii="Times New Roman" w:hAnsi="Times New Roman"/>
                <w:b/>
                <w:bCs/>
                <w:color w:val="000000"/>
                <w:sz w:val="18"/>
                <w:szCs w:val="18"/>
              </w:rPr>
              <w:t>779</w:t>
            </w:r>
            <w:r w:rsidR="00CF44FC" w:rsidRPr="00076233">
              <w:rPr>
                <w:rFonts w:ascii="Times New Roman" w:hAnsi="Times New Roman"/>
                <w:b/>
                <w:bCs/>
                <w:color w:val="000000"/>
                <w:sz w:val="18"/>
                <w:szCs w:val="18"/>
              </w:rPr>
              <w:t> </w:t>
            </w:r>
            <w:r w:rsidRPr="00076233">
              <w:rPr>
                <w:rFonts w:ascii="Times New Roman" w:hAnsi="Times New Roman"/>
                <w:b/>
                <w:bCs/>
                <w:color w:val="000000"/>
                <w:sz w:val="18"/>
                <w:szCs w:val="18"/>
              </w:rPr>
              <w:t>033</w:t>
            </w:r>
            <w:r w:rsidR="00CF44FC" w:rsidRPr="00076233">
              <w:rPr>
                <w:rFonts w:ascii="Times New Roman" w:hAnsi="Times New Roman"/>
                <w:b/>
                <w:bCs/>
                <w:color w:val="000000"/>
                <w:sz w:val="18"/>
                <w:szCs w:val="18"/>
              </w:rPr>
              <w:t>,</w:t>
            </w:r>
            <w:r w:rsidRPr="00076233">
              <w:rPr>
                <w:rFonts w:ascii="Times New Roman" w:hAnsi="Times New Roman"/>
                <w:b/>
                <w:bCs/>
                <w:color w:val="000000"/>
                <w:sz w:val="18"/>
                <w:szCs w:val="18"/>
              </w:rPr>
              <w:t>4</w:t>
            </w:r>
            <w:r w:rsidR="00CF44FC" w:rsidRPr="00076233">
              <w:rPr>
                <w:rFonts w:ascii="Times New Roman" w:hAnsi="Times New Roman"/>
                <w:b/>
                <w:bCs/>
                <w:color w:val="000000"/>
                <w:sz w:val="18"/>
                <w:szCs w:val="18"/>
              </w:rPr>
              <w:t>3</w:t>
            </w:r>
          </w:p>
        </w:tc>
        <w:tc>
          <w:tcPr>
            <w:tcW w:w="1843" w:type="dxa"/>
          </w:tcPr>
          <w:p w:rsidR="00006F61" w:rsidRPr="00076233" w:rsidRDefault="00CF44FC" w:rsidP="00CF44FC">
            <w:pPr>
              <w:jc w:val="right"/>
              <w:rPr>
                <w:rFonts w:ascii="Times New Roman" w:hAnsi="Times New Roman"/>
                <w:b/>
                <w:bCs/>
                <w:color w:val="000000"/>
                <w:sz w:val="18"/>
                <w:szCs w:val="18"/>
              </w:rPr>
            </w:pPr>
            <w:r w:rsidRPr="00076233">
              <w:rPr>
                <w:rFonts w:ascii="Times New Roman" w:hAnsi="Times New Roman"/>
                <w:b/>
                <w:bCs/>
                <w:color w:val="000000"/>
                <w:sz w:val="18"/>
                <w:szCs w:val="18"/>
              </w:rPr>
              <w:t>25 211,66</w:t>
            </w:r>
          </w:p>
        </w:tc>
        <w:tc>
          <w:tcPr>
            <w:tcW w:w="1701" w:type="dxa"/>
            <w:shd w:val="clear" w:color="auto" w:fill="auto"/>
            <w:noWrap/>
          </w:tcPr>
          <w:p w:rsidR="00006F61" w:rsidRPr="00076233" w:rsidRDefault="00006F61" w:rsidP="00E2421C">
            <w:pPr>
              <w:jc w:val="right"/>
              <w:rPr>
                <w:rFonts w:ascii="Times New Roman" w:hAnsi="Times New Roman"/>
                <w:b/>
                <w:bCs/>
                <w:color w:val="000000"/>
                <w:sz w:val="18"/>
                <w:szCs w:val="18"/>
              </w:rPr>
            </w:pPr>
            <w:r w:rsidRPr="00076233">
              <w:rPr>
                <w:rFonts w:ascii="Times New Roman" w:hAnsi="Times New Roman"/>
                <w:b/>
                <w:bCs/>
                <w:color w:val="000000"/>
                <w:sz w:val="18"/>
                <w:szCs w:val="18"/>
              </w:rPr>
              <w:t>3</w:t>
            </w:r>
          </w:p>
        </w:tc>
      </w:tr>
    </w:tbl>
    <w:p w:rsidR="008D7DDF" w:rsidRPr="00076233" w:rsidRDefault="008D7DDF" w:rsidP="008D7DDF">
      <w:pPr>
        <w:spacing w:after="0" w:line="240" w:lineRule="auto"/>
        <w:ind w:firstLine="708"/>
        <w:jc w:val="both"/>
        <w:rPr>
          <w:rFonts w:ascii="Times New Roman" w:hAnsi="Times New Roman"/>
          <w:sz w:val="18"/>
          <w:szCs w:val="18"/>
        </w:rPr>
      </w:pPr>
    </w:p>
    <w:p w:rsidR="008D7DDF" w:rsidRPr="00964D97" w:rsidRDefault="008D7DDF" w:rsidP="008D7DDF">
      <w:pPr>
        <w:spacing w:after="0"/>
        <w:ind w:firstLine="708"/>
        <w:jc w:val="both"/>
        <w:rPr>
          <w:rFonts w:ascii="Times New Roman" w:eastAsia="Times New Roman" w:hAnsi="Times New Roman"/>
          <w:sz w:val="28"/>
          <w:szCs w:val="28"/>
          <w:lang w:eastAsia="ru-RU"/>
        </w:rPr>
      </w:pPr>
      <w:r w:rsidRPr="00964D97">
        <w:rPr>
          <w:rFonts w:ascii="Times New Roman" w:hAnsi="Times New Roman"/>
          <w:sz w:val="28"/>
          <w:szCs w:val="28"/>
        </w:rPr>
        <w:t xml:space="preserve">При анализе доли расходов </w:t>
      </w:r>
      <w:r w:rsidR="003063E0" w:rsidRPr="00964D97">
        <w:rPr>
          <w:rFonts w:ascii="Times New Roman" w:eastAsia="Times New Roman" w:hAnsi="Times New Roman"/>
          <w:sz w:val="28"/>
          <w:szCs w:val="28"/>
          <w:lang w:eastAsia="ru-RU"/>
        </w:rPr>
        <w:t>на</w:t>
      </w:r>
      <w:r w:rsidR="003063E0" w:rsidRPr="00964D97">
        <w:rPr>
          <w:rFonts w:ascii="Times New Roman" w:hAnsi="Times New Roman"/>
          <w:sz w:val="28"/>
          <w:szCs w:val="28"/>
        </w:rPr>
        <w:t xml:space="preserve"> </w:t>
      </w:r>
      <w:r w:rsidR="003063E0" w:rsidRPr="00964D97">
        <w:rPr>
          <w:rFonts w:ascii="Times New Roman" w:eastAsia="Times New Roman" w:hAnsi="Times New Roman"/>
          <w:color w:val="000000"/>
          <w:sz w:val="28"/>
          <w:szCs w:val="28"/>
          <w:lang w:eastAsia="ru-RU"/>
        </w:rPr>
        <w:t>исполнение судебных актов</w:t>
      </w:r>
      <w:r w:rsidR="003063E0" w:rsidRPr="00964D97">
        <w:rPr>
          <w:rFonts w:ascii="Times New Roman" w:eastAsia="Times New Roman" w:hAnsi="Times New Roman"/>
          <w:sz w:val="28"/>
          <w:szCs w:val="28"/>
          <w:lang w:eastAsia="ru-RU"/>
        </w:rPr>
        <w:t xml:space="preserve"> в общем объеме расходов </w:t>
      </w:r>
      <w:r w:rsidR="00426796">
        <w:rPr>
          <w:rFonts w:ascii="Times New Roman" w:eastAsia="Times New Roman" w:hAnsi="Times New Roman"/>
          <w:sz w:val="28"/>
          <w:szCs w:val="28"/>
          <w:lang w:eastAsia="ru-RU"/>
        </w:rPr>
        <w:t xml:space="preserve">бюджета </w:t>
      </w:r>
      <w:r w:rsidR="00426796" w:rsidRPr="00964D97">
        <w:rPr>
          <w:rFonts w:ascii="Times New Roman" w:eastAsia="Times New Roman" w:hAnsi="Times New Roman"/>
          <w:sz w:val="28"/>
          <w:szCs w:val="28"/>
          <w:lang w:eastAsia="ru-RU"/>
        </w:rPr>
        <w:t>Сортавальского муниципального района</w:t>
      </w:r>
      <w:r w:rsidR="0062710F">
        <w:rPr>
          <w:rFonts w:ascii="Times New Roman" w:eastAsia="Times New Roman" w:hAnsi="Times New Roman"/>
          <w:sz w:val="28"/>
          <w:szCs w:val="28"/>
          <w:lang w:eastAsia="ru-RU"/>
        </w:rPr>
        <w:t xml:space="preserve"> </w:t>
      </w:r>
      <w:r w:rsidR="003063E0" w:rsidRPr="00964D97">
        <w:rPr>
          <w:rFonts w:ascii="Times New Roman" w:eastAsia="Times New Roman" w:hAnsi="Times New Roman"/>
          <w:sz w:val="28"/>
          <w:szCs w:val="28"/>
          <w:lang w:eastAsia="ru-RU"/>
        </w:rPr>
        <w:t>установлено,</w:t>
      </w:r>
      <w:r w:rsidRPr="00964D97">
        <w:rPr>
          <w:rFonts w:ascii="Times New Roman" w:eastAsia="Times New Roman" w:hAnsi="Times New Roman"/>
          <w:color w:val="000000"/>
          <w:sz w:val="28"/>
          <w:szCs w:val="28"/>
          <w:lang w:eastAsia="ru-RU"/>
        </w:rPr>
        <w:t xml:space="preserve"> что удельный вес расходов на исполнение судебных актов составляет </w:t>
      </w:r>
      <w:r w:rsidR="003063E0" w:rsidRPr="00964D97">
        <w:rPr>
          <w:rFonts w:ascii="Times New Roman" w:eastAsia="Times New Roman" w:hAnsi="Times New Roman"/>
          <w:color w:val="000000"/>
          <w:sz w:val="28"/>
          <w:szCs w:val="28"/>
          <w:lang w:eastAsia="ru-RU"/>
        </w:rPr>
        <w:t>3</w:t>
      </w:r>
      <w:r w:rsidRPr="00964D97">
        <w:rPr>
          <w:rFonts w:ascii="Times New Roman" w:eastAsia="Times New Roman" w:hAnsi="Times New Roman"/>
          <w:color w:val="000000"/>
          <w:sz w:val="28"/>
          <w:szCs w:val="28"/>
          <w:lang w:eastAsia="ru-RU"/>
        </w:rPr>
        <w:t>% от общей суммы всех расходов</w:t>
      </w:r>
      <w:r w:rsidR="003063E0" w:rsidRPr="00964D97">
        <w:rPr>
          <w:rFonts w:ascii="Times New Roman" w:eastAsia="Times New Roman" w:hAnsi="Times New Roman"/>
          <w:color w:val="000000"/>
          <w:sz w:val="28"/>
          <w:szCs w:val="28"/>
          <w:lang w:eastAsia="ru-RU"/>
        </w:rPr>
        <w:t xml:space="preserve"> районного бюджета </w:t>
      </w:r>
      <w:r w:rsidRPr="00964D97">
        <w:rPr>
          <w:rFonts w:ascii="Times New Roman" w:eastAsia="Times New Roman" w:hAnsi="Times New Roman"/>
          <w:color w:val="000000"/>
          <w:sz w:val="28"/>
          <w:szCs w:val="28"/>
          <w:lang w:eastAsia="ru-RU"/>
        </w:rPr>
        <w:t xml:space="preserve">за 2017 год. В </w:t>
      </w:r>
      <w:r w:rsidR="003063E0" w:rsidRPr="00964D97">
        <w:rPr>
          <w:rFonts w:ascii="Times New Roman" w:eastAsia="Times New Roman" w:hAnsi="Times New Roman"/>
          <w:color w:val="000000"/>
          <w:sz w:val="28"/>
          <w:szCs w:val="28"/>
          <w:lang w:eastAsia="ru-RU"/>
        </w:rPr>
        <w:t xml:space="preserve">разрезе </w:t>
      </w:r>
      <w:r w:rsidR="00B44711">
        <w:rPr>
          <w:rFonts w:ascii="Times New Roman" w:eastAsia="Times New Roman" w:hAnsi="Times New Roman"/>
          <w:color w:val="000000"/>
          <w:sz w:val="28"/>
          <w:szCs w:val="28"/>
          <w:lang w:eastAsia="ru-RU"/>
        </w:rPr>
        <w:t>г</w:t>
      </w:r>
      <w:r w:rsidR="003063E0" w:rsidRPr="00964D97">
        <w:rPr>
          <w:rFonts w:ascii="Times New Roman" w:eastAsia="Times New Roman" w:hAnsi="Times New Roman"/>
          <w:color w:val="000000"/>
          <w:sz w:val="28"/>
          <w:szCs w:val="28"/>
          <w:lang w:eastAsia="ru-RU"/>
        </w:rPr>
        <w:t>лавных распорядителей бюджетных средств</w:t>
      </w:r>
      <w:r w:rsidRPr="00964D97">
        <w:rPr>
          <w:rFonts w:ascii="Times New Roman" w:eastAsia="Times New Roman" w:hAnsi="Times New Roman"/>
          <w:color w:val="000000"/>
          <w:sz w:val="28"/>
          <w:szCs w:val="28"/>
          <w:lang w:eastAsia="ru-RU"/>
        </w:rPr>
        <w:t>, удельный вес расходов на исполнение судебных актов</w:t>
      </w:r>
      <w:r w:rsidRPr="00964D97">
        <w:rPr>
          <w:rFonts w:ascii="Times New Roman" w:eastAsia="Times New Roman" w:hAnsi="Times New Roman"/>
          <w:sz w:val="28"/>
          <w:szCs w:val="28"/>
          <w:lang w:eastAsia="ru-RU"/>
        </w:rPr>
        <w:t xml:space="preserve"> </w:t>
      </w:r>
      <w:r w:rsidR="003063E0" w:rsidRPr="00964D97">
        <w:rPr>
          <w:rFonts w:ascii="Times New Roman" w:eastAsia="Times New Roman" w:hAnsi="Times New Roman"/>
          <w:sz w:val="28"/>
          <w:szCs w:val="28"/>
          <w:lang w:eastAsia="ru-RU"/>
        </w:rPr>
        <w:t>в общем объеме расходов по ГРБС Администраци</w:t>
      </w:r>
      <w:r w:rsidR="007D234E" w:rsidRPr="00964D97">
        <w:rPr>
          <w:rFonts w:ascii="Times New Roman" w:eastAsia="Times New Roman" w:hAnsi="Times New Roman"/>
          <w:sz w:val="28"/>
          <w:szCs w:val="28"/>
          <w:lang w:eastAsia="ru-RU"/>
        </w:rPr>
        <w:t>и</w:t>
      </w:r>
      <w:r w:rsidR="003063E0" w:rsidRPr="00964D97">
        <w:rPr>
          <w:rFonts w:ascii="Times New Roman" w:eastAsia="Times New Roman" w:hAnsi="Times New Roman"/>
          <w:sz w:val="28"/>
          <w:szCs w:val="28"/>
          <w:lang w:eastAsia="ru-RU"/>
        </w:rPr>
        <w:t xml:space="preserve"> СМР</w:t>
      </w:r>
      <w:r w:rsidRPr="00964D97">
        <w:rPr>
          <w:rFonts w:ascii="Times New Roman" w:eastAsia="Times New Roman" w:hAnsi="Times New Roman"/>
          <w:sz w:val="28"/>
          <w:szCs w:val="28"/>
          <w:lang w:eastAsia="ru-RU"/>
        </w:rPr>
        <w:t xml:space="preserve"> и </w:t>
      </w:r>
      <w:r w:rsidR="003063E0" w:rsidRPr="00964D97">
        <w:rPr>
          <w:rFonts w:ascii="Times New Roman" w:eastAsia="Times New Roman" w:hAnsi="Times New Roman"/>
          <w:sz w:val="28"/>
          <w:szCs w:val="28"/>
          <w:lang w:eastAsia="ru-RU"/>
        </w:rPr>
        <w:t>ГРБС</w:t>
      </w:r>
      <w:r w:rsidRPr="00964D97">
        <w:rPr>
          <w:rFonts w:ascii="Times New Roman" w:eastAsia="Times New Roman" w:hAnsi="Times New Roman"/>
          <w:sz w:val="28"/>
          <w:szCs w:val="28"/>
          <w:lang w:eastAsia="ru-RU"/>
        </w:rPr>
        <w:t xml:space="preserve"> </w:t>
      </w:r>
      <w:r w:rsidR="003063E0" w:rsidRPr="00964D97">
        <w:rPr>
          <w:rFonts w:ascii="Times New Roman" w:eastAsia="Times New Roman" w:hAnsi="Times New Roman"/>
          <w:sz w:val="28"/>
          <w:szCs w:val="28"/>
          <w:lang w:eastAsia="ru-RU"/>
        </w:rPr>
        <w:t>Отдел</w:t>
      </w:r>
      <w:r w:rsidR="007D234E" w:rsidRPr="00964D97">
        <w:rPr>
          <w:rFonts w:ascii="Times New Roman" w:eastAsia="Times New Roman" w:hAnsi="Times New Roman"/>
          <w:sz w:val="28"/>
          <w:szCs w:val="28"/>
          <w:lang w:eastAsia="ru-RU"/>
        </w:rPr>
        <w:t>у</w:t>
      </w:r>
      <w:r w:rsidR="003063E0" w:rsidRPr="00964D97">
        <w:rPr>
          <w:rFonts w:ascii="Times New Roman" w:eastAsia="Times New Roman" w:hAnsi="Times New Roman"/>
          <w:sz w:val="28"/>
          <w:szCs w:val="28"/>
          <w:lang w:eastAsia="ru-RU"/>
        </w:rPr>
        <w:t xml:space="preserve"> Культуры и спорта </w:t>
      </w:r>
      <w:r w:rsidRPr="00964D97">
        <w:rPr>
          <w:rFonts w:ascii="Times New Roman" w:eastAsia="Times New Roman" w:hAnsi="Times New Roman"/>
          <w:sz w:val="28"/>
          <w:szCs w:val="28"/>
          <w:lang w:eastAsia="ru-RU"/>
        </w:rPr>
        <w:t xml:space="preserve">составил по </w:t>
      </w:r>
      <w:r w:rsidR="003063E0" w:rsidRPr="00964D97">
        <w:rPr>
          <w:rFonts w:ascii="Times New Roman" w:eastAsia="Times New Roman" w:hAnsi="Times New Roman"/>
          <w:sz w:val="28"/>
          <w:szCs w:val="28"/>
          <w:lang w:eastAsia="ru-RU"/>
        </w:rPr>
        <w:t>2</w:t>
      </w:r>
      <w:r w:rsidRPr="00964D97">
        <w:rPr>
          <w:rFonts w:ascii="Times New Roman" w:eastAsia="Times New Roman" w:hAnsi="Times New Roman"/>
          <w:sz w:val="28"/>
          <w:szCs w:val="28"/>
          <w:lang w:eastAsia="ru-RU"/>
        </w:rPr>
        <w:t xml:space="preserve"> </w:t>
      </w:r>
      <w:r w:rsidRPr="00964D97">
        <w:rPr>
          <w:rFonts w:ascii="Times New Roman" w:eastAsia="Times New Roman" w:hAnsi="Times New Roman"/>
          <w:sz w:val="28"/>
          <w:szCs w:val="28"/>
          <w:lang w:eastAsia="ru-RU"/>
        </w:rPr>
        <w:lastRenderedPageBreak/>
        <w:t>процента</w:t>
      </w:r>
      <w:r w:rsidR="003063E0" w:rsidRPr="00964D97">
        <w:rPr>
          <w:rFonts w:ascii="Times New Roman" w:eastAsia="Times New Roman" w:hAnsi="Times New Roman"/>
          <w:sz w:val="28"/>
          <w:szCs w:val="28"/>
          <w:lang w:eastAsia="ru-RU"/>
        </w:rPr>
        <w:t xml:space="preserve"> соответственно</w:t>
      </w:r>
      <w:r w:rsidRPr="00964D97">
        <w:rPr>
          <w:rFonts w:ascii="Times New Roman" w:eastAsia="Times New Roman" w:hAnsi="Times New Roman"/>
          <w:sz w:val="28"/>
          <w:szCs w:val="28"/>
          <w:lang w:eastAsia="ru-RU"/>
        </w:rPr>
        <w:t xml:space="preserve">, </w:t>
      </w:r>
      <w:r w:rsidR="003063E0" w:rsidRPr="00964D97">
        <w:rPr>
          <w:rFonts w:ascii="Times New Roman" w:eastAsia="Times New Roman" w:hAnsi="Times New Roman"/>
          <w:sz w:val="28"/>
          <w:szCs w:val="28"/>
          <w:lang w:eastAsia="ru-RU"/>
        </w:rPr>
        <w:t>по Районному комитету образования</w:t>
      </w:r>
      <w:r w:rsidR="00426796">
        <w:rPr>
          <w:rFonts w:ascii="Times New Roman" w:eastAsia="Times New Roman" w:hAnsi="Times New Roman"/>
          <w:sz w:val="28"/>
          <w:szCs w:val="28"/>
          <w:lang w:eastAsia="ru-RU"/>
        </w:rPr>
        <w:t xml:space="preserve"> СМР</w:t>
      </w:r>
      <w:r w:rsidRPr="00964D97">
        <w:rPr>
          <w:rFonts w:ascii="Times New Roman" w:eastAsia="Times New Roman" w:hAnsi="Times New Roman"/>
          <w:sz w:val="28"/>
          <w:szCs w:val="28"/>
          <w:lang w:eastAsia="ru-RU"/>
        </w:rPr>
        <w:t xml:space="preserve"> – </w:t>
      </w:r>
      <w:r w:rsidR="003063E0" w:rsidRPr="00964D97">
        <w:rPr>
          <w:rFonts w:ascii="Times New Roman" w:eastAsia="Times New Roman" w:hAnsi="Times New Roman"/>
          <w:sz w:val="28"/>
          <w:szCs w:val="28"/>
          <w:lang w:eastAsia="ru-RU"/>
        </w:rPr>
        <w:t>5</w:t>
      </w:r>
      <w:r w:rsidRPr="00964D97">
        <w:rPr>
          <w:rFonts w:ascii="Times New Roman" w:eastAsia="Times New Roman" w:hAnsi="Times New Roman"/>
          <w:sz w:val="28"/>
          <w:szCs w:val="28"/>
          <w:lang w:eastAsia="ru-RU"/>
        </w:rPr>
        <w:t xml:space="preserve"> процент</w:t>
      </w:r>
      <w:r w:rsidR="003063E0" w:rsidRPr="00964D97">
        <w:rPr>
          <w:rFonts w:ascii="Times New Roman" w:eastAsia="Times New Roman" w:hAnsi="Times New Roman"/>
          <w:sz w:val="28"/>
          <w:szCs w:val="28"/>
          <w:lang w:eastAsia="ru-RU"/>
        </w:rPr>
        <w:t>ов</w:t>
      </w:r>
      <w:r w:rsidRPr="00964D97">
        <w:rPr>
          <w:rFonts w:ascii="Times New Roman" w:eastAsia="Times New Roman" w:hAnsi="Times New Roman"/>
          <w:sz w:val="28"/>
          <w:szCs w:val="28"/>
          <w:lang w:eastAsia="ru-RU"/>
        </w:rPr>
        <w:t>.</w:t>
      </w:r>
    </w:p>
    <w:p w:rsidR="009D73D6" w:rsidRPr="007316D8" w:rsidRDefault="009D73D6" w:rsidP="009D73D6">
      <w:pPr>
        <w:spacing w:after="0"/>
        <w:jc w:val="both"/>
        <w:rPr>
          <w:rFonts w:ascii="Times New Roman" w:eastAsia="Times New Roman" w:hAnsi="Times New Roman"/>
          <w:color w:val="000000"/>
          <w:sz w:val="28"/>
          <w:szCs w:val="28"/>
          <w:lang w:eastAsia="ru-RU"/>
        </w:rPr>
      </w:pPr>
    </w:p>
    <w:p w:rsidR="009D73D6" w:rsidRDefault="003A70AF" w:rsidP="009D73D6">
      <w:pPr>
        <w:spacing w:after="0"/>
        <w:ind w:firstLine="709"/>
        <w:jc w:val="center"/>
        <w:rPr>
          <w:rFonts w:ascii="Times New Roman" w:eastAsiaTheme="minorHAnsi" w:hAnsi="Times New Roman"/>
          <w:b/>
          <w:sz w:val="28"/>
          <w:szCs w:val="28"/>
        </w:rPr>
      </w:pPr>
      <w:r>
        <w:rPr>
          <w:rFonts w:ascii="Times New Roman" w:hAnsi="Times New Roman"/>
          <w:b/>
          <w:sz w:val="28"/>
          <w:szCs w:val="28"/>
        </w:rPr>
        <w:t>4</w:t>
      </w:r>
      <w:r w:rsidR="009D73D6" w:rsidRPr="004A2081">
        <w:rPr>
          <w:rFonts w:ascii="Times New Roman" w:hAnsi="Times New Roman"/>
          <w:b/>
          <w:sz w:val="28"/>
          <w:szCs w:val="28"/>
        </w:rPr>
        <w:t xml:space="preserve">. </w:t>
      </w:r>
      <w:r w:rsidR="009D73D6" w:rsidRPr="00E679FA">
        <w:rPr>
          <w:rFonts w:ascii="Times New Roman" w:hAnsi="Times New Roman"/>
          <w:b/>
          <w:sz w:val="28"/>
          <w:szCs w:val="28"/>
        </w:rPr>
        <w:t>Анализ причин возникновения</w:t>
      </w:r>
      <w:r w:rsidR="00A55DF3" w:rsidRPr="00E679FA">
        <w:rPr>
          <w:rFonts w:ascii="Times New Roman" w:eastAsia="Times New Roman" w:hAnsi="Times New Roman"/>
          <w:b/>
          <w:color w:val="000000"/>
          <w:sz w:val="28"/>
          <w:szCs w:val="28"/>
          <w:lang w:eastAsia="ru-RU"/>
        </w:rPr>
        <w:t xml:space="preserve"> расходов </w:t>
      </w:r>
      <w:r w:rsidR="00D905EB" w:rsidRPr="00E679FA">
        <w:rPr>
          <w:rFonts w:ascii="Times New Roman" w:eastAsiaTheme="minorHAnsi" w:hAnsi="Times New Roman"/>
          <w:b/>
          <w:sz w:val="28"/>
          <w:szCs w:val="28"/>
        </w:rPr>
        <w:t>Сортавальского муниципального района</w:t>
      </w:r>
      <w:r w:rsidR="00D905EB" w:rsidRPr="00E679FA">
        <w:rPr>
          <w:rFonts w:ascii="Times New Roman" w:eastAsia="Times New Roman" w:hAnsi="Times New Roman"/>
          <w:b/>
          <w:color w:val="000000"/>
          <w:sz w:val="28"/>
          <w:szCs w:val="28"/>
          <w:lang w:eastAsia="ru-RU"/>
        </w:rPr>
        <w:t xml:space="preserve"> </w:t>
      </w:r>
      <w:r w:rsidR="00A55DF3" w:rsidRPr="00E679FA">
        <w:rPr>
          <w:rFonts w:ascii="Times New Roman" w:eastAsia="Times New Roman" w:hAnsi="Times New Roman"/>
          <w:b/>
          <w:color w:val="000000"/>
          <w:sz w:val="28"/>
          <w:szCs w:val="28"/>
          <w:lang w:eastAsia="ru-RU"/>
        </w:rPr>
        <w:t>на исполнение</w:t>
      </w:r>
      <w:r w:rsidR="00D905EB" w:rsidRPr="00E679FA">
        <w:rPr>
          <w:rFonts w:ascii="Times New Roman" w:hAnsi="Times New Roman"/>
          <w:b/>
          <w:sz w:val="28"/>
          <w:szCs w:val="28"/>
          <w:lang w:eastAsia="ru-RU"/>
        </w:rPr>
        <w:t xml:space="preserve"> судебных актов (решений), предусматривающих обращение взыскания на средства бюджета </w:t>
      </w:r>
      <w:r w:rsidR="00D905EB" w:rsidRPr="00E679FA">
        <w:rPr>
          <w:rFonts w:ascii="Times New Roman" w:hAnsi="Times New Roman"/>
          <w:b/>
          <w:sz w:val="28"/>
          <w:szCs w:val="28"/>
        </w:rPr>
        <w:t>по денежным обязательствам муниципальных казенных учреждений</w:t>
      </w:r>
      <w:r w:rsidR="00A55DF3" w:rsidRPr="00E679FA">
        <w:rPr>
          <w:rFonts w:ascii="Times New Roman" w:eastAsia="Times New Roman" w:hAnsi="Times New Roman"/>
          <w:b/>
          <w:color w:val="000000"/>
          <w:sz w:val="28"/>
          <w:szCs w:val="28"/>
          <w:lang w:eastAsia="ru-RU"/>
        </w:rPr>
        <w:t xml:space="preserve"> </w:t>
      </w:r>
      <w:r w:rsidR="009D73D6" w:rsidRPr="00E679FA">
        <w:rPr>
          <w:rFonts w:ascii="Times New Roman" w:eastAsiaTheme="minorHAnsi" w:hAnsi="Times New Roman"/>
          <w:b/>
          <w:sz w:val="28"/>
          <w:szCs w:val="28"/>
        </w:rPr>
        <w:t>за 2017 год</w:t>
      </w:r>
      <w:r w:rsidR="009D73D6" w:rsidRPr="00E679FA">
        <w:rPr>
          <w:rFonts w:ascii="Times New Roman" w:eastAsia="Times New Roman" w:hAnsi="Times New Roman"/>
          <w:b/>
          <w:color w:val="000000"/>
          <w:sz w:val="28"/>
          <w:szCs w:val="28"/>
          <w:lang w:eastAsia="ru-RU"/>
        </w:rPr>
        <w:t>.</w:t>
      </w:r>
      <w:r w:rsidR="009D73D6" w:rsidRPr="00E679FA">
        <w:rPr>
          <w:rFonts w:ascii="Times New Roman" w:eastAsiaTheme="minorHAnsi" w:hAnsi="Times New Roman"/>
          <w:b/>
          <w:sz w:val="28"/>
          <w:szCs w:val="28"/>
        </w:rPr>
        <w:t xml:space="preserve"> </w:t>
      </w:r>
    </w:p>
    <w:p w:rsidR="005D3AFB" w:rsidRDefault="005D3AFB" w:rsidP="009D73D6">
      <w:pPr>
        <w:spacing w:after="0"/>
        <w:ind w:firstLine="709"/>
        <w:jc w:val="center"/>
        <w:rPr>
          <w:rFonts w:ascii="Times New Roman" w:eastAsiaTheme="minorHAnsi" w:hAnsi="Times New Roman"/>
          <w:b/>
          <w:sz w:val="28"/>
          <w:szCs w:val="28"/>
        </w:rPr>
      </w:pPr>
    </w:p>
    <w:p w:rsidR="005D3AFB" w:rsidRDefault="005D3AFB" w:rsidP="005D3AFB">
      <w:pPr>
        <w:pStyle w:val="aa"/>
        <w:widowControl w:val="0"/>
        <w:tabs>
          <w:tab w:val="left" w:pos="284"/>
          <w:tab w:val="left" w:pos="709"/>
        </w:tabs>
        <w:autoSpaceDE w:val="0"/>
        <w:autoSpaceDN w:val="0"/>
        <w:adjustRightInd w:val="0"/>
        <w:spacing w:after="0"/>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5C75E7">
        <w:rPr>
          <w:rFonts w:ascii="Times New Roman" w:hAnsi="Times New Roman"/>
          <w:sz w:val="28"/>
          <w:szCs w:val="28"/>
        </w:rPr>
        <w:t xml:space="preserve">На основании данных, представленных к проверке </w:t>
      </w:r>
      <w:r w:rsidR="0062710F">
        <w:rPr>
          <w:rFonts w:ascii="Times New Roman" w:hAnsi="Times New Roman"/>
          <w:sz w:val="28"/>
          <w:szCs w:val="28"/>
        </w:rPr>
        <w:t xml:space="preserve">главными распорядителями средств бюджета </w:t>
      </w:r>
      <w:r w:rsidR="005C75E7">
        <w:rPr>
          <w:rFonts w:ascii="Times New Roman" w:hAnsi="Times New Roman"/>
          <w:sz w:val="28"/>
          <w:szCs w:val="28"/>
        </w:rPr>
        <w:t xml:space="preserve">исполнительных документов, по которым в 2017 году были произведены </w:t>
      </w:r>
      <w:r w:rsidR="005C75E7">
        <w:rPr>
          <w:rFonts w:ascii="Times New Roman" w:eastAsia="Times New Roman" w:hAnsi="Times New Roman"/>
          <w:color w:val="000000"/>
          <w:sz w:val="28"/>
          <w:szCs w:val="28"/>
          <w:lang w:eastAsia="ru-RU"/>
        </w:rPr>
        <w:t>расходы на исполнение судебных актов,</w:t>
      </w:r>
      <w:r w:rsidR="005C75E7">
        <w:rPr>
          <w:rFonts w:ascii="Times New Roman" w:hAnsi="Times New Roman"/>
          <w:sz w:val="28"/>
          <w:szCs w:val="28"/>
        </w:rPr>
        <w:t xml:space="preserve"> был проведен анализ причин возникновения указанных </w:t>
      </w:r>
      <w:r w:rsidR="005C75E7">
        <w:rPr>
          <w:rFonts w:ascii="Times New Roman" w:eastAsia="Times New Roman" w:hAnsi="Times New Roman"/>
          <w:color w:val="000000"/>
          <w:sz w:val="28"/>
          <w:szCs w:val="28"/>
          <w:lang w:eastAsia="ru-RU"/>
        </w:rPr>
        <w:t xml:space="preserve">расходов (причины обращения взыскателей в судебные органы). </w:t>
      </w:r>
      <w:r>
        <w:rPr>
          <w:rFonts w:ascii="Times New Roman" w:eastAsia="Times New Roman" w:hAnsi="Times New Roman"/>
          <w:color w:val="000000"/>
          <w:sz w:val="28"/>
          <w:szCs w:val="28"/>
          <w:lang w:eastAsia="ru-RU"/>
        </w:rPr>
        <w:t>Анализ произведен в разрезе главных распорядителей</w:t>
      </w:r>
      <w:r w:rsidR="008924A9">
        <w:rPr>
          <w:rFonts w:ascii="Times New Roman" w:eastAsia="Times New Roman" w:hAnsi="Times New Roman"/>
          <w:color w:val="000000"/>
          <w:sz w:val="28"/>
          <w:szCs w:val="28"/>
          <w:lang w:eastAsia="ru-RU"/>
        </w:rPr>
        <w:t xml:space="preserve"> средств бюджета Сортавальского муниципального района</w:t>
      </w:r>
      <w:r>
        <w:rPr>
          <w:rFonts w:ascii="Times New Roman" w:hAnsi="Times New Roman"/>
          <w:sz w:val="28"/>
          <w:szCs w:val="28"/>
        </w:rPr>
        <w:t>. Данные анализа отражены в Таблице №</w:t>
      </w:r>
      <w:r w:rsidR="005C75E7">
        <w:rPr>
          <w:rFonts w:ascii="Times New Roman" w:hAnsi="Times New Roman"/>
          <w:sz w:val="28"/>
          <w:szCs w:val="28"/>
        </w:rPr>
        <w:t>3</w:t>
      </w:r>
      <w:r>
        <w:rPr>
          <w:rFonts w:ascii="Times New Roman" w:hAnsi="Times New Roman"/>
          <w:sz w:val="28"/>
          <w:szCs w:val="28"/>
        </w:rPr>
        <w:t>.</w:t>
      </w:r>
    </w:p>
    <w:p w:rsidR="005D3AFB" w:rsidRPr="00E679FA" w:rsidRDefault="005D3AFB" w:rsidP="009D73D6">
      <w:pPr>
        <w:spacing w:after="0"/>
        <w:ind w:firstLine="709"/>
        <w:jc w:val="center"/>
        <w:rPr>
          <w:rFonts w:ascii="Times New Roman" w:eastAsiaTheme="minorHAnsi" w:hAnsi="Times New Roman"/>
          <w:b/>
          <w:sz w:val="28"/>
          <w:szCs w:val="28"/>
        </w:rPr>
      </w:pPr>
    </w:p>
    <w:p w:rsidR="00AB5C26" w:rsidRPr="004A2081" w:rsidRDefault="004A2081" w:rsidP="004A2081">
      <w:pPr>
        <w:spacing w:after="0"/>
        <w:ind w:firstLine="709"/>
        <w:jc w:val="right"/>
        <w:rPr>
          <w:rFonts w:ascii="Times New Roman" w:eastAsiaTheme="minorHAnsi" w:hAnsi="Times New Roman"/>
          <w:sz w:val="20"/>
          <w:szCs w:val="20"/>
        </w:rPr>
      </w:pPr>
      <w:r w:rsidRPr="00043580">
        <w:rPr>
          <w:rFonts w:ascii="Times New Roman" w:eastAsiaTheme="minorHAnsi" w:hAnsi="Times New Roman"/>
          <w:b/>
          <w:sz w:val="20"/>
          <w:szCs w:val="20"/>
        </w:rPr>
        <w:t>Таблица №</w:t>
      </w:r>
      <w:r w:rsidR="00021F3A" w:rsidRPr="00043580">
        <w:rPr>
          <w:rFonts w:ascii="Times New Roman" w:eastAsiaTheme="minorHAnsi" w:hAnsi="Times New Roman"/>
          <w:b/>
          <w:sz w:val="20"/>
          <w:szCs w:val="20"/>
        </w:rPr>
        <w:t xml:space="preserve"> </w:t>
      </w:r>
      <w:r w:rsidR="005C75E7">
        <w:rPr>
          <w:rFonts w:ascii="Times New Roman" w:eastAsiaTheme="minorHAnsi" w:hAnsi="Times New Roman"/>
          <w:b/>
          <w:sz w:val="20"/>
          <w:szCs w:val="20"/>
        </w:rPr>
        <w:t>3</w:t>
      </w:r>
      <w:r w:rsidR="00043580" w:rsidRPr="00043580">
        <w:rPr>
          <w:rFonts w:ascii="Times New Roman" w:eastAsiaTheme="minorHAnsi" w:hAnsi="Times New Roman"/>
          <w:b/>
          <w:sz w:val="20"/>
          <w:szCs w:val="20"/>
        </w:rPr>
        <w:t xml:space="preserve">, </w:t>
      </w:r>
      <w:r w:rsidR="00021F3A" w:rsidRPr="00043580">
        <w:rPr>
          <w:rFonts w:ascii="Times New Roman" w:eastAsiaTheme="minorHAnsi" w:hAnsi="Times New Roman"/>
          <w:b/>
          <w:sz w:val="20"/>
          <w:szCs w:val="20"/>
        </w:rPr>
        <w:t>тыс. руб</w:t>
      </w:r>
      <w:r w:rsidR="007F2C27">
        <w:rPr>
          <w:rFonts w:ascii="Times New Roman" w:eastAsiaTheme="minorHAnsi" w:hAnsi="Times New Roman"/>
          <w:sz w:val="20"/>
          <w:szCs w:val="20"/>
        </w:rPr>
        <w:t>.</w:t>
      </w:r>
    </w:p>
    <w:tbl>
      <w:tblPr>
        <w:tblW w:w="9753" w:type="dxa"/>
        <w:tblInd w:w="-289" w:type="dxa"/>
        <w:tblLayout w:type="fixed"/>
        <w:tblLook w:val="04A0" w:firstRow="1" w:lastRow="0" w:firstColumn="1" w:lastColumn="0" w:noHBand="0" w:noVBand="1"/>
      </w:tblPr>
      <w:tblGrid>
        <w:gridCol w:w="2694"/>
        <w:gridCol w:w="1276"/>
        <w:gridCol w:w="822"/>
        <w:gridCol w:w="1275"/>
        <w:gridCol w:w="1276"/>
        <w:gridCol w:w="1134"/>
        <w:gridCol w:w="1276"/>
      </w:tblGrid>
      <w:tr w:rsidR="009E58B6" w:rsidRPr="00EF0408" w:rsidTr="00B44711">
        <w:trPr>
          <w:trHeight w:val="217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8B6" w:rsidRPr="00EF0408" w:rsidRDefault="009E58B6" w:rsidP="00C4072B">
            <w:pPr>
              <w:spacing w:after="0" w:line="240" w:lineRule="auto"/>
              <w:jc w:val="center"/>
              <w:rPr>
                <w:rFonts w:ascii="Times New Roman" w:eastAsia="Times New Roman" w:hAnsi="Times New Roman"/>
                <w:b/>
                <w:sz w:val="20"/>
                <w:szCs w:val="20"/>
                <w:lang w:eastAsia="ru-RU"/>
              </w:rPr>
            </w:pPr>
            <w:r w:rsidRPr="00EF0408">
              <w:rPr>
                <w:rFonts w:ascii="Times New Roman" w:eastAsia="Times New Roman" w:hAnsi="Times New Roman"/>
                <w:b/>
                <w:sz w:val="20"/>
                <w:szCs w:val="20"/>
                <w:lang w:eastAsia="ru-RU"/>
              </w:rPr>
              <w:t>Причина</w:t>
            </w:r>
          </w:p>
        </w:tc>
        <w:tc>
          <w:tcPr>
            <w:tcW w:w="1276" w:type="dxa"/>
            <w:tcBorders>
              <w:top w:val="single" w:sz="4" w:space="0" w:color="auto"/>
              <w:left w:val="single" w:sz="4" w:space="0" w:color="auto"/>
              <w:right w:val="single" w:sz="4" w:space="0" w:color="auto"/>
            </w:tcBorders>
            <w:shd w:val="clear" w:color="auto" w:fill="auto"/>
            <w:vAlign w:val="center"/>
            <w:hideMark/>
          </w:tcPr>
          <w:p w:rsidR="009E58B6" w:rsidRPr="00EF0408" w:rsidRDefault="009E58B6" w:rsidP="00447646">
            <w:pPr>
              <w:spacing w:after="0" w:line="240" w:lineRule="auto"/>
              <w:jc w:val="center"/>
              <w:rPr>
                <w:rFonts w:ascii="Times New Roman" w:eastAsia="Times New Roman" w:hAnsi="Times New Roman"/>
                <w:b/>
                <w:sz w:val="20"/>
                <w:szCs w:val="20"/>
                <w:lang w:eastAsia="ru-RU"/>
              </w:rPr>
            </w:pPr>
            <w:r w:rsidRPr="00EF0408">
              <w:rPr>
                <w:rFonts w:ascii="Times New Roman" w:eastAsia="Times New Roman" w:hAnsi="Times New Roman"/>
                <w:b/>
                <w:sz w:val="20"/>
                <w:szCs w:val="20"/>
                <w:lang w:eastAsia="ru-RU"/>
              </w:rPr>
              <w:t xml:space="preserve">Общая сумма </w:t>
            </w:r>
            <w:r w:rsidR="00D47C9A">
              <w:rPr>
                <w:rFonts w:ascii="Times New Roman" w:eastAsia="Times New Roman" w:hAnsi="Times New Roman"/>
                <w:b/>
                <w:sz w:val="20"/>
                <w:szCs w:val="20"/>
                <w:lang w:eastAsia="ru-RU"/>
              </w:rPr>
              <w:t>расходов</w:t>
            </w:r>
            <w:r w:rsidR="00447646">
              <w:rPr>
                <w:rFonts w:ascii="Times New Roman" w:eastAsia="Times New Roman" w:hAnsi="Times New Roman"/>
                <w:b/>
                <w:sz w:val="20"/>
                <w:szCs w:val="20"/>
                <w:lang w:eastAsia="ru-RU"/>
              </w:rPr>
              <w:t xml:space="preserve"> районного</w:t>
            </w:r>
            <w:r w:rsidR="00D47C9A">
              <w:rPr>
                <w:rFonts w:ascii="Times New Roman" w:eastAsia="Times New Roman" w:hAnsi="Times New Roman"/>
                <w:b/>
                <w:sz w:val="20"/>
                <w:szCs w:val="20"/>
                <w:lang w:eastAsia="ru-RU"/>
              </w:rPr>
              <w:t xml:space="preserve"> бюджета</w:t>
            </w:r>
            <w:r w:rsidRPr="00EF0408">
              <w:rPr>
                <w:rFonts w:ascii="Times New Roman" w:eastAsia="Times New Roman" w:hAnsi="Times New Roman"/>
                <w:b/>
                <w:sz w:val="20"/>
                <w:szCs w:val="20"/>
                <w:lang w:eastAsia="ru-RU"/>
              </w:rPr>
              <w:t xml:space="preserve"> </w:t>
            </w:r>
          </w:p>
        </w:tc>
        <w:tc>
          <w:tcPr>
            <w:tcW w:w="822" w:type="dxa"/>
            <w:tcBorders>
              <w:top w:val="single" w:sz="4" w:space="0" w:color="auto"/>
              <w:left w:val="single" w:sz="4" w:space="0" w:color="auto"/>
              <w:right w:val="single" w:sz="4" w:space="0" w:color="auto"/>
            </w:tcBorders>
            <w:shd w:val="clear" w:color="auto" w:fill="auto"/>
            <w:vAlign w:val="center"/>
            <w:hideMark/>
          </w:tcPr>
          <w:p w:rsidR="009E58B6" w:rsidRPr="00EF0408" w:rsidRDefault="009E58B6" w:rsidP="00C4072B">
            <w:pPr>
              <w:spacing w:after="0" w:line="240" w:lineRule="auto"/>
              <w:jc w:val="center"/>
              <w:rPr>
                <w:rFonts w:ascii="Times New Roman" w:eastAsia="Times New Roman" w:hAnsi="Times New Roman"/>
                <w:b/>
                <w:sz w:val="20"/>
                <w:szCs w:val="20"/>
                <w:lang w:eastAsia="ru-RU"/>
              </w:rPr>
            </w:pPr>
            <w:r w:rsidRPr="00EF0408">
              <w:rPr>
                <w:rFonts w:ascii="Times New Roman" w:eastAsia="Times New Roman" w:hAnsi="Times New Roman"/>
                <w:b/>
                <w:sz w:val="20"/>
                <w:szCs w:val="20"/>
                <w:lang w:eastAsia="ru-RU"/>
              </w:rPr>
              <w:t>Уд</w:t>
            </w:r>
            <w:r w:rsidR="006B55F8">
              <w:rPr>
                <w:rFonts w:ascii="Times New Roman" w:eastAsia="Times New Roman" w:hAnsi="Times New Roman"/>
                <w:b/>
                <w:sz w:val="20"/>
                <w:szCs w:val="20"/>
                <w:lang w:eastAsia="ru-RU"/>
              </w:rPr>
              <w:t xml:space="preserve">ельный </w:t>
            </w:r>
            <w:r w:rsidRPr="00EF0408">
              <w:rPr>
                <w:rFonts w:ascii="Times New Roman" w:eastAsia="Times New Roman" w:hAnsi="Times New Roman"/>
                <w:b/>
                <w:sz w:val="20"/>
                <w:szCs w:val="20"/>
                <w:lang w:eastAsia="ru-RU"/>
              </w:rPr>
              <w:t xml:space="preserve">вес </w:t>
            </w:r>
            <w:r w:rsidR="00406DC6">
              <w:rPr>
                <w:rFonts w:ascii="Times New Roman" w:eastAsia="Times New Roman" w:hAnsi="Times New Roman"/>
                <w:b/>
                <w:sz w:val="20"/>
                <w:szCs w:val="20"/>
                <w:lang w:eastAsia="ru-RU"/>
              </w:rPr>
              <w:t>в</w:t>
            </w:r>
            <w:r w:rsidRPr="00EF0408">
              <w:rPr>
                <w:rFonts w:ascii="Times New Roman" w:eastAsia="Times New Roman" w:hAnsi="Times New Roman"/>
                <w:b/>
                <w:sz w:val="20"/>
                <w:szCs w:val="20"/>
                <w:lang w:eastAsia="ru-RU"/>
              </w:rPr>
              <w:t xml:space="preserve"> сумме расходов</w:t>
            </w:r>
            <w:proofErr w:type="gramStart"/>
            <w:r w:rsidR="006B55F8">
              <w:rPr>
                <w:rFonts w:ascii="Times New Roman" w:eastAsia="Times New Roman" w:hAnsi="Times New Roman"/>
                <w:b/>
                <w:sz w:val="20"/>
                <w:szCs w:val="20"/>
                <w:lang w:eastAsia="ru-RU"/>
              </w:rPr>
              <w:t>,</w:t>
            </w:r>
            <w:r w:rsidRPr="00EF0408">
              <w:rPr>
                <w:rFonts w:ascii="Times New Roman" w:eastAsia="Times New Roman" w:hAnsi="Times New Roman"/>
                <w:b/>
                <w:sz w:val="20"/>
                <w:szCs w:val="20"/>
                <w:lang w:eastAsia="ru-RU"/>
              </w:rPr>
              <w:t xml:space="preserve"> (%)</w:t>
            </w:r>
            <w:proofErr w:type="gramEnd"/>
          </w:p>
          <w:p w:rsidR="009E58B6" w:rsidRPr="00EF0408" w:rsidRDefault="009E58B6" w:rsidP="00C4072B">
            <w:pPr>
              <w:spacing w:after="0" w:line="240" w:lineRule="auto"/>
              <w:jc w:val="center"/>
              <w:rPr>
                <w:rFonts w:ascii="Times New Roman" w:eastAsia="Times New Roman" w:hAnsi="Times New Roman"/>
                <w:b/>
                <w:sz w:val="20"/>
                <w:szCs w:val="20"/>
                <w:lang w:eastAsia="ru-RU"/>
              </w:rPr>
            </w:pPr>
          </w:p>
        </w:tc>
        <w:tc>
          <w:tcPr>
            <w:tcW w:w="1275" w:type="dxa"/>
            <w:tcBorders>
              <w:top w:val="single" w:sz="4" w:space="0" w:color="auto"/>
              <w:left w:val="single" w:sz="4" w:space="0" w:color="auto"/>
              <w:right w:val="single" w:sz="4" w:space="0" w:color="auto"/>
            </w:tcBorders>
            <w:shd w:val="clear" w:color="auto" w:fill="auto"/>
            <w:vAlign w:val="center"/>
          </w:tcPr>
          <w:p w:rsidR="009E58B6" w:rsidRPr="00EF0408" w:rsidRDefault="009E58B6" w:rsidP="00C4072B">
            <w:pPr>
              <w:spacing w:after="0" w:line="240" w:lineRule="auto"/>
              <w:jc w:val="center"/>
              <w:rPr>
                <w:rFonts w:ascii="Times New Roman" w:eastAsia="Times New Roman" w:hAnsi="Times New Roman"/>
                <w:b/>
                <w:sz w:val="20"/>
                <w:szCs w:val="20"/>
                <w:lang w:eastAsia="ru-RU"/>
              </w:rPr>
            </w:pPr>
            <w:r w:rsidRPr="00EF0408">
              <w:rPr>
                <w:rFonts w:ascii="Times New Roman" w:eastAsia="Times New Roman" w:hAnsi="Times New Roman"/>
                <w:b/>
                <w:sz w:val="20"/>
                <w:szCs w:val="20"/>
                <w:lang w:eastAsia="ru-RU"/>
              </w:rPr>
              <w:t>Кол-во исполнительных листов/судебных решений</w:t>
            </w:r>
          </w:p>
        </w:tc>
        <w:tc>
          <w:tcPr>
            <w:tcW w:w="1276" w:type="dxa"/>
            <w:tcBorders>
              <w:top w:val="single" w:sz="4" w:space="0" w:color="auto"/>
              <w:left w:val="single" w:sz="4" w:space="0" w:color="auto"/>
              <w:right w:val="single" w:sz="4" w:space="0" w:color="auto"/>
            </w:tcBorders>
          </w:tcPr>
          <w:p w:rsidR="009E58B6" w:rsidRDefault="009E58B6" w:rsidP="00C4072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ГРБС</w:t>
            </w:r>
          </w:p>
          <w:p w:rsidR="009E58B6" w:rsidRPr="00EF0408" w:rsidRDefault="009E58B6" w:rsidP="00C4072B">
            <w:pPr>
              <w:spacing w:after="0" w:line="240" w:lineRule="auto"/>
              <w:jc w:val="center"/>
              <w:rPr>
                <w:rFonts w:ascii="Times New Roman" w:eastAsia="Times New Roman" w:hAnsi="Times New Roman"/>
                <w:b/>
                <w:sz w:val="20"/>
                <w:szCs w:val="20"/>
                <w:lang w:eastAsia="ru-RU"/>
              </w:rPr>
            </w:pPr>
            <w:r w:rsidRPr="00EF0408">
              <w:rPr>
                <w:rFonts w:ascii="Times New Roman" w:eastAsia="Times New Roman" w:hAnsi="Times New Roman"/>
                <w:b/>
                <w:sz w:val="20"/>
                <w:szCs w:val="20"/>
                <w:lang w:eastAsia="ru-RU"/>
              </w:rPr>
              <w:t>Администрация СМР</w:t>
            </w:r>
          </w:p>
        </w:tc>
        <w:tc>
          <w:tcPr>
            <w:tcW w:w="1134" w:type="dxa"/>
            <w:tcBorders>
              <w:top w:val="single" w:sz="4" w:space="0" w:color="auto"/>
              <w:left w:val="single" w:sz="4" w:space="0" w:color="auto"/>
              <w:right w:val="single" w:sz="4" w:space="0" w:color="auto"/>
            </w:tcBorders>
          </w:tcPr>
          <w:p w:rsidR="009E58B6" w:rsidRPr="00EF0408" w:rsidRDefault="009E58B6" w:rsidP="00C4072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ГРБС </w:t>
            </w:r>
            <w:proofErr w:type="spellStart"/>
            <w:r>
              <w:rPr>
                <w:rFonts w:ascii="Times New Roman" w:eastAsia="Times New Roman" w:hAnsi="Times New Roman"/>
                <w:b/>
                <w:sz w:val="20"/>
                <w:szCs w:val="20"/>
                <w:lang w:eastAsia="ru-RU"/>
              </w:rPr>
              <w:t>ОКиС</w:t>
            </w:r>
            <w:proofErr w:type="spellEnd"/>
          </w:p>
        </w:tc>
        <w:tc>
          <w:tcPr>
            <w:tcW w:w="1276" w:type="dxa"/>
            <w:tcBorders>
              <w:top w:val="single" w:sz="4" w:space="0" w:color="auto"/>
              <w:left w:val="single" w:sz="4" w:space="0" w:color="auto"/>
              <w:right w:val="single" w:sz="4" w:space="0" w:color="auto"/>
            </w:tcBorders>
          </w:tcPr>
          <w:p w:rsidR="009E58B6" w:rsidRDefault="009E58B6" w:rsidP="00C4072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ГРБС</w:t>
            </w:r>
          </w:p>
          <w:p w:rsidR="009E58B6" w:rsidRPr="00EF0408" w:rsidRDefault="009E58B6" w:rsidP="00C4072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РКО</w:t>
            </w:r>
          </w:p>
        </w:tc>
      </w:tr>
      <w:tr w:rsidR="00FE4E4F" w:rsidRPr="006B601B" w:rsidTr="00076233">
        <w:trPr>
          <w:trHeight w:val="376"/>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E4F" w:rsidRPr="00D121BB" w:rsidRDefault="00FE4E4F" w:rsidP="00FE4E4F">
            <w:pPr>
              <w:spacing w:after="0" w:line="240" w:lineRule="auto"/>
              <w:jc w:val="both"/>
              <w:rPr>
                <w:rFonts w:ascii="Times New Roman" w:eastAsia="Times New Roman" w:hAnsi="Times New Roman"/>
                <w:sz w:val="20"/>
                <w:szCs w:val="20"/>
                <w:lang w:eastAsia="ru-RU"/>
              </w:rPr>
            </w:pPr>
            <w:r w:rsidRPr="00D121BB">
              <w:rPr>
                <w:rFonts w:ascii="Times New Roman" w:eastAsia="Times New Roman" w:hAnsi="Times New Roman"/>
                <w:sz w:val="20"/>
                <w:szCs w:val="20"/>
                <w:lang w:eastAsia="ru-RU"/>
              </w:rPr>
              <w:t>Нарушение срока оплаты по муниципальным контрактам</w:t>
            </w:r>
          </w:p>
        </w:tc>
        <w:tc>
          <w:tcPr>
            <w:tcW w:w="1276" w:type="dxa"/>
            <w:tcBorders>
              <w:top w:val="single" w:sz="4" w:space="0" w:color="auto"/>
              <w:left w:val="single" w:sz="4" w:space="0" w:color="auto"/>
              <w:right w:val="single" w:sz="4" w:space="0" w:color="auto"/>
            </w:tcBorders>
            <w:shd w:val="clear" w:color="auto" w:fill="auto"/>
          </w:tcPr>
          <w:p w:rsidR="00FE4E4F" w:rsidRPr="00076233" w:rsidRDefault="00FE4E4F" w:rsidP="00076233">
            <w:pPr>
              <w:spacing w:after="0" w:line="240" w:lineRule="auto"/>
              <w:jc w:val="right"/>
              <w:rPr>
                <w:rFonts w:ascii="Times New Roman" w:hAnsi="Times New Roman"/>
                <w:b/>
                <w:color w:val="000000"/>
                <w:sz w:val="18"/>
                <w:szCs w:val="18"/>
                <w:lang w:eastAsia="ru-RU"/>
              </w:rPr>
            </w:pPr>
            <w:r w:rsidRPr="00076233">
              <w:rPr>
                <w:rFonts w:ascii="Times New Roman" w:hAnsi="Times New Roman"/>
                <w:b/>
                <w:color w:val="000000"/>
                <w:sz w:val="18"/>
                <w:szCs w:val="18"/>
              </w:rPr>
              <w:t>23</w:t>
            </w:r>
            <w:r w:rsidR="00021F3A" w:rsidRPr="00076233">
              <w:rPr>
                <w:rFonts w:ascii="Times New Roman" w:hAnsi="Times New Roman"/>
                <w:b/>
                <w:color w:val="000000"/>
                <w:sz w:val="18"/>
                <w:szCs w:val="18"/>
              </w:rPr>
              <w:t> </w:t>
            </w:r>
            <w:r w:rsidRPr="00076233">
              <w:rPr>
                <w:rFonts w:ascii="Times New Roman" w:hAnsi="Times New Roman"/>
                <w:b/>
                <w:color w:val="000000"/>
                <w:sz w:val="18"/>
                <w:szCs w:val="18"/>
              </w:rPr>
              <w:t>227</w:t>
            </w:r>
            <w:r w:rsidR="00021F3A" w:rsidRPr="00076233">
              <w:rPr>
                <w:rFonts w:ascii="Times New Roman" w:hAnsi="Times New Roman"/>
                <w:b/>
                <w:color w:val="000000"/>
                <w:sz w:val="18"/>
                <w:szCs w:val="18"/>
              </w:rPr>
              <w:t>,78</w:t>
            </w:r>
          </w:p>
        </w:tc>
        <w:tc>
          <w:tcPr>
            <w:tcW w:w="822" w:type="dxa"/>
            <w:tcBorders>
              <w:top w:val="single" w:sz="4" w:space="0" w:color="auto"/>
              <w:left w:val="single" w:sz="4" w:space="0" w:color="auto"/>
              <w:right w:val="single" w:sz="4" w:space="0" w:color="auto"/>
            </w:tcBorders>
            <w:shd w:val="clear" w:color="auto" w:fill="auto"/>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92</w:t>
            </w:r>
          </w:p>
        </w:tc>
        <w:tc>
          <w:tcPr>
            <w:tcW w:w="1275" w:type="dxa"/>
            <w:tcBorders>
              <w:top w:val="single" w:sz="4" w:space="0" w:color="auto"/>
              <w:left w:val="single" w:sz="4" w:space="0" w:color="auto"/>
              <w:right w:val="single" w:sz="4" w:space="0" w:color="auto"/>
            </w:tcBorders>
            <w:shd w:val="clear" w:color="auto" w:fill="auto"/>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209</w:t>
            </w:r>
          </w:p>
        </w:tc>
        <w:tc>
          <w:tcPr>
            <w:tcW w:w="1276" w:type="dxa"/>
            <w:tcBorders>
              <w:top w:val="single" w:sz="4" w:space="0" w:color="auto"/>
              <w:left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1</w:t>
            </w:r>
            <w:r w:rsidR="00AA4AC3" w:rsidRPr="00076233">
              <w:rPr>
                <w:rFonts w:ascii="Times New Roman" w:hAnsi="Times New Roman"/>
                <w:color w:val="000000"/>
                <w:sz w:val="18"/>
                <w:szCs w:val="18"/>
              </w:rPr>
              <w:t> </w:t>
            </w:r>
            <w:r w:rsidRPr="00076233">
              <w:rPr>
                <w:rFonts w:ascii="Times New Roman" w:hAnsi="Times New Roman"/>
                <w:color w:val="000000"/>
                <w:sz w:val="18"/>
                <w:szCs w:val="18"/>
              </w:rPr>
              <w:t>177</w:t>
            </w:r>
            <w:r w:rsidR="00AA4AC3" w:rsidRPr="00076233">
              <w:rPr>
                <w:rFonts w:ascii="Times New Roman" w:hAnsi="Times New Roman"/>
                <w:color w:val="000000"/>
                <w:sz w:val="18"/>
                <w:szCs w:val="18"/>
              </w:rPr>
              <w:t>,</w:t>
            </w:r>
            <w:r w:rsidRPr="00076233">
              <w:rPr>
                <w:rFonts w:ascii="Times New Roman" w:hAnsi="Times New Roman"/>
                <w:color w:val="000000"/>
                <w:sz w:val="18"/>
                <w:szCs w:val="18"/>
              </w:rPr>
              <w:t>38</w:t>
            </w:r>
          </w:p>
        </w:tc>
        <w:tc>
          <w:tcPr>
            <w:tcW w:w="1134" w:type="dxa"/>
            <w:tcBorders>
              <w:top w:val="single" w:sz="4" w:space="0" w:color="auto"/>
              <w:left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1</w:t>
            </w:r>
            <w:r w:rsidR="00AA4AC3" w:rsidRPr="00076233">
              <w:rPr>
                <w:rFonts w:ascii="Times New Roman" w:hAnsi="Times New Roman"/>
                <w:color w:val="000000"/>
                <w:sz w:val="18"/>
                <w:szCs w:val="18"/>
              </w:rPr>
              <w:t> 611,</w:t>
            </w:r>
            <w:r w:rsidRPr="00076233">
              <w:rPr>
                <w:rFonts w:ascii="Times New Roman" w:hAnsi="Times New Roman"/>
                <w:color w:val="000000"/>
                <w:sz w:val="18"/>
                <w:szCs w:val="18"/>
              </w:rPr>
              <w:t>84</w:t>
            </w:r>
          </w:p>
        </w:tc>
        <w:tc>
          <w:tcPr>
            <w:tcW w:w="1276" w:type="dxa"/>
            <w:tcBorders>
              <w:top w:val="single" w:sz="4" w:space="0" w:color="auto"/>
              <w:left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20</w:t>
            </w:r>
            <w:r w:rsidR="00AA4AC3" w:rsidRPr="00076233">
              <w:rPr>
                <w:rFonts w:ascii="Times New Roman" w:hAnsi="Times New Roman"/>
                <w:color w:val="000000"/>
                <w:sz w:val="18"/>
                <w:szCs w:val="18"/>
              </w:rPr>
              <w:t> </w:t>
            </w:r>
            <w:r w:rsidRPr="00076233">
              <w:rPr>
                <w:rFonts w:ascii="Times New Roman" w:hAnsi="Times New Roman"/>
                <w:color w:val="000000"/>
                <w:sz w:val="18"/>
                <w:szCs w:val="18"/>
              </w:rPr>
              <w:t>438</w:t>
            </w:r>
            <w:r w:rsidR="00AA4AC3" w:rsidRPr="00076233">
              <w:rPr>
                <w:rFonts w:ascii="Times New Roman" w:hAnsi="Times New Roman"/>
                <w:color w:val="000000"/>
                <w:sz w:val="18"/>
                <w:szCs w:val="18"/>
              </w:rPr>
              <w:t>,</w:t>
            </w:r>
            <w:r w:rsidRPr="00076233">
              <w:rPr>
                <w:rFonts w:ascii="Times New Roman" w:hAnsi="Times New Roman"/>
                <w:color w:val="000000"/>
                <w:sz w:val="18"/>
                <w:szCs w:val="18"/>
              </w:rPr>
              <w:t>55</w:t>
            </w:r>
          </w:p>
        </w:tc>
      </w:tr>
      <w:tr w:rsidR="00FE4E4F" w:rsidRPr="006B601B" w:rsidTr="00076233">
        <w:trPr>
          <w:trHeight w:val="102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E4F" w:rsidRPr="00C4072B" w:rsidRDefault="00FE4E4F" w:rsidP="00FE4E4F">
            <w:pPr>
              <w:spacing w:after="0" w:line="240" w:lineRule="auto"/>
              <w:jc w:val="both"/>
              <w:rPr>
                <w:rFonts w:ascii="Times New Roman" w:eastAsia="Times New Roman" w:hAnsi="Times New Roman"/>
                <w:sz w:val="20"/>
                <w:szCs w:val="20"/>
                <w:lang w:eastAsia="ru-RU"/>
              </w:rPr>
            </w:pPr>
            <w:r w:rsidRPr="00C4072B">
              <w:rPr>
                <w:rFonts w:ascii="Times New Roman" w:hAnsi="Times New Roman"/>
                <w:sz w:val="20"/>
                <w:szCs w:val="20"/>
              </w:rPr>
              <w:t>Нарушение обязательств по в</w:t>
            </w:r>
            <w:r w:rsidRPr="00C4072B">
              <w:rPr>
                <w:rFonts w:ascii="Times New Roman" w:eastAsia="Times New Roman" w:hAnsi="Times New Roman"/>
                <w:sz w:val="20"/>
                <w:szCs w:val="20"/>
                <w:lang w:eastAsia="ru-RU"/>
              </w:rPr>
              <w:t>озмещению расходов по теплоснабжению, переданного в безвозмездное пользование муниципального имущества</w:t>
            </w:r>
          </w:p>
        </w:tc>
        <w:tc>
          <w:tcPr>
            <w:tcW w:w="1276" w:type="dxa"/>
            <w:tcBorders>
              <w:top w:val="single" w:sz="4" w:space="0" w:color="auto"/>
              <w:left w:val="single" w:sz="4" w:space="0" w:color="auto"/>
              <w:right w:val="single" w:sz="4" w:space="0" w:color="auto"/>
            </w:tcBorders>
            <w:shd w:val="clear" w:color="auto" w:fill="auto"/>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487</w:t>
            </w:r>
            <w:r w:rsidR="00D1695B" w:rsidRPr="00076233">
              <w:rPr>
                <w:rFonts w:ascii="Times New Roman" w:hAnsi="Times New Roman"/>
                <w:b/>
                <w:color w:val="000000"/>
                <w:sz w:val="18"/>
                <w:szCs w:val="18"/>
              </w:rPr>
              <w:t>,12</w:t>
            </w:r>
          </w:p>
        </w:tc>
        <w:tc>
          <w:tcPr>
            <w:tcW w:w="822" w:type="dxa"/>
            <w:tcBorders>
              <w:top w:val="single" w:sz="4" w:space="0" w:color="auto"/>
              <w:left w:val="single" w:sz="4" w:space="0" w:color="auto"/>
              <w:right w:val="single" w:sz="4" w:space="0" w:color="auto"/>
            </w:tcBorders>
            <w:shd w:val="clear" w:color="auto" w:fill="auto"/>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2</w:t>
            </w:r>
          </w:p>
        </w:tc>
        <w:tc>
          <w:tcPr>
            <w:tcW w:w="1275" w:type="dxa"/>
            <w:tcBorders>
              <w:top w:val="single" w:sz="4" w:space="0" w:color="auto"/>
              <w:left w:val="single" w:sz="4" w:space="0" w:color="auto"/>
              <w:right w:val="single" w:sz="4" w:space="0" w:color="auto"/>
            </w:tcBorders>
            <w:shd w:val="clear" w:color="auto" w:fill="auto"/>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2</w:t>
            </w:r>
          </w:p>
        </w:tc>
        <w:tc>
          <w:tcPr>
            <w:tcW w:w="1276" w:type="dxa"/>
            <w:tcBorders>
              <w:top w:val="single" w:sz="4" w:space="0" w:color="auto"/>
              <w:left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487</w:t>
            </w:r>
            <w:r w:rsidR="00AA4AC3" w:rsidRPr="00076233">
              <w:rPr>
                <w:rFonts w:ascii="Times New Roman" w:hAnsi="Times New Roman"/>
                <w:color w:val="000000"/>
                <w:sz w:val="18"/>
                <w:szCs w:val="18"/>
              </w:rPr>
              <w:t>,</w:t>
            </w:r>
            <w:r w:rsidRPr="00076233">
              <w:rPr>
                <w:rFonts w:ascii="Times New Roman" w:hAnsi="Times New Roman"/>
                <w:color w:val="000000"/>
                <w:sz w:val="18"/>
                <w:szCs w:val="18"/>
              </w:rPr>
              <w:t>12</w:t>
            </w:r>
          </w:p>
        </w:tc>
        <w:tc>
          <w:tcPr>
            <w:tcW w:w="1134" w:type="dxa"/>
            <w:tcBorders>
              <w:top w:val="single" w:sz="4" w:space="0" w:color="auto"/>
              <w:left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0,00</w:t>
            </w:r>
          </w:p>
        </w:tc>
        <w:tc>
          <w:tcPr>
            <w:tcW w:w="1276" w:type="dxa"/>
            <w:tcBorders>
              <w:top w:val="single" w:sz="4" w:space="0" w:color="auto"/>
              <w:left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0,00</w:t>
            </w:r>
          </w:p>
        </w:tc>
      </w:tr>
      <w:tr w:rsidR="00FE4E4F" w:rsidRPr="006B601B" w:rsidTr="00076233">
        <w:trPr>
          <w:trHeight w:val="304"/>
        </w:trPr>
        <w:tc>
          <w:tcPr>
            <w:tcW w:w="2694" w:type="dxa"/>
            <w:tcBorders>
              <w:top w:val="single" w:sz="4" w:space="0" w:color="auto"/>
              <w:left w:val="single" w:sz="4" w:space="0" w:color="auto"/>
              <w:bottom w:val="single" w:sz="4" w:space="0" w:color="auto"/>
              <w:right w:val="single" w:sz="4" w:space="0" w:color="auto"/>
            </w:tcBorders>
            <w:vAlign w:val="center"/>
          </w:tcPr>
          <w:p w:rsidR="00FE4E4F" w:rsidRPr="00C4072B" w:rsidRDefault="00C4072B" w:rsidP="00C4072B">
            <w:pPr>
              <w:spacing w:after="0" w:line="240" w:lineRule="auto"/>
              <w:rPr>
                <w:rFonts w:ascii="Times New Roman" w:eastAsia="Times New Roman" w:hAnsi="Times New Roman"/>
                <w:sz w:val="20"/>
                <w:szCs w:val="20"/>
                <w:lang w:eastAsia="ru-RU"/>
              </w:rPr>
            </w:pPr>
            <w:r w:rsidRPr="00C4072B">
              <w:rPr>
                <w:rFonts w:ascii="Times New Roman" w:eastAsia="Times New Roman" w:hAnsi="Times New Roman"/>
                <w:sz w:val="20"/>
                <w:szCs w:val="20"/>
                <w:lang w:eastAsia="ru-RU"/>
              </w:rPr>
              <w:t>Несвоевременная компенсация работникам учреждений расходов по проезду к месту отпуска, командировочных расходов, проезда к месту учебы.</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1</w:t>
            </w:r>
            <w:r w:rsidR="00D1695B" w:rsidRPr="00076233">
              <w:rPr>
                <w:rFonts w:ascii="Times New Roman" w:hAnsi="Times New Roman"/>
                <w:b/>
                <w:color w:val="000000"/>
                <w:sz w:val="18"/>
                <w:szCs w:val="18"/>
              </w:rPr>
              <w:t> </w:t>
            </w:r>
            <w:r w:rsidRPr="00076233">
              <w:rPr>
                <w:rFonts w:ascii="Times New Roman" w:hAnsi="Times New Roman"/>
                <w:b/>
                <w:color w:val="000000"/>
                <w:sz w:val="18"/>
                <w:szCs w:val="18"/>
              </w:rPr>
              <w:t>276</w:t>
            </w:r>
            <w:r w:rsidR="00D1695B" w:rsidRPr="00076233">
              <w:rPr>
                <w:rFonts w:ascii="Times New Roman" w:hAnsi="Times New Roman"/>
                <w:b/>
                <w:color w:val="000000"/>
                <w:sz w:val="18"/>
                <w:szCs w:val="18"/>
              </w:rPr>
              <w:t>,</w:t>
            </w:r>
            <w:r w:rsidRPr="00076233">
              <w:rPr>
                <w:rFonts w:ascii="Times New Roman" w:hAnsi="Times New Roman"/>
                <w:b/>
                <w:color w:val="000000"/>
                <w:sz w:val="18"/>
                <w:szCs w:val="18"/>
              </w:rPr>
              <w:t>6</w:t>
            </w:r>
            <w:r w:rsidR="00D1695B" w:rsidRPr="00076233">
              <w:rPr>
                <w:rFonts w:ascii="Times New Roman" w:hAnsi="Times New Roman"/>
                <w:b/>
                <w:color w:val="000000"/>
                <w:sz w:val="18"/>
                <w:szCs w:val="18"/>
              </w:rPr>
              <w:t>2</w:t>
            </w:r>
          </w:p>
        </w:tc>
        <w:tc>
          <w:tcPr>
            <w:tcW w:w="822"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112</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6</w:t>
            </w:r>
            <w:r w:rsidR="00AA4AC3" w:rsidRPr="00076233">
              <w:rPr>
                <w:rFonts w:ascii="Times New Roman" w:hAnsi="Times New Roman"/>
                <w:color w:val="000000"/>
                <w:sz w:val="18"/>
                <w:szCs w:val="18"/>
              </w:rPr>
              <w:t>,</w:t>
            </w:r>
            <w:r w:rsidRPr="00076233">
              <w:rPr>
                <w:rFonts w:ascii="Times New Roman" w:hAnsi="Times New Roman"/>
                <w:color w:val="000000"/>
                <w:sz w:val="18"/>
                <w:szCs w:val="18"/>
              </w:rPr>
              <w:t>08</w:t>
            </w:r>
          </w:p>
        </w:tc>
        <w:tc>
          <w:tcPr>
            <w:tcW w:w="1134"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251</w:t>
            </w:r>
            <w:r w:rsidR="00AA4AC3" w:rsidRPr="00076233">
              <w:rPr>
                <w:rFonts w:ascii="Times New Roman" w:hAnsi="Times New Roman"/>
                <w:color w:val="000000"/>
                <w:sz w:val="18"/>
                <w:szCs w:val="18"/>
              </w:rPr>
              <w:t>,</w:t>
            </w:r>
            <w:r w:rsidRPr="00076233">
              <w:rPr>
                <w:rFonts w:ascii="Times New Roman" w:hAnsi="Times New Roman"/>
                <w:color w:val="000000"/>
                <w:sz w:val="18"/>
                <w:szCs w:val="18"/>
              </w:rPr>
              <w:t>0</w:t>
            </w:r>
            <w:r w:rsidR="00AA4AC3" w:rsidRPr="00076233">
              <w:rPr>
                <w:rFonts w:ascii="Times New Roman" w:hAnsi="Times New Roman"/>
                <w:color w:val="000000"/>
                <w:sz w:val="18"/>
                <w:szCs w:val="18"/>
              </w:rPr>
              <w:t>9</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1</w:t>
            </w:r>
            <w:r w:rsidR="00AA4AC3" w:rsidRPr="00076233">
              <w:rPr>
                <w:rFonts w:ascii="Times New Roman" w:hAnsi="Times New Roman"/>
                <w:color w:val="000000"/>
                <w:sz w:val="18"/>
                <w:szCs w:val="18"/>
              </w:rPr>
              <w:t> </w:t>
            </w:r>
            <w:r w:rsidRPr="00076233">
              <w:rPr>
                <w:rFonts w:ascii="Times New Roman" w:hAnsi="Times New Roman"/>
                <w:color w:val="000000"/>
                <w:sz w:val="18"/>
                <w:szCs w:val="18"/>
              </w:rPr>
              <w:t>019</w:t>
            </w:r>
            <w:r w:rsidR="00AA4AC3" w:rsidRPr="00076233">
              <w:rPr>
                <w:rFonts w:ascii="Times New Roman" w:hAnsi="Times New Roman"/>
                <w:color w:val="000000"/>
                <w:sz w:val="18"/>
                <w:szCs w:val="18"/>
              </w:rPr>
              <w:t>,45</w:t>
            </w:r>
          </w:p>
        </w:tc>
      </w:tr>
      <w:tr w:rsidR="00FE4E4F" w:rsidRPr="006B601B" w:rsidTr="00076233">
        <w:trPr>
          <w:trHeight w:val="304"/>
        </w:trPr>
        <w:tc>
          <w:tcPr>
            <w:tcW w:w="2694" w:type="dxa"/>
            <w:tcBorders>
              <w:top w:val="single" w:sz="4" w:space="0" w:color="auto"/>
              <w:left w:val="single" w:sz="4" w:space="0" w:color="auto"/>
              <w:bottom w:val="single" w:sz="4" w:space="0" w:color="auto"/>
              <w:right w:val="single" w:sz="4" w:space="0" w:color="auto"/>
            </w:tcBorders>
            <w:vAlign w:val="center"/>
          </w:tcPr>
          <w:p w:rsidR="00FE4E4F" w:rsidRPr="00C4072B" w:rsidRDefault="00C4072B" w:rsidP="00FE4E4F">
            <w:pPr>
              <w:spacing w:after="0" w:line="240" w:lineRule="auto"/>
              <w:rPr>
                <w:rFonts w:ascii="Times New Roman" w:eastAsia="Times New Roman" w:hAnsi="Times New Roman"/>
                <w:sz w:val="20"/>
                <w:szCs w:val="20"/>
                <w:lang w:eastAsia="ru-RU"/>
              </w:rPr>
            </w:pPr>
            <w:r w:rsidRPr="00C4072B">
              <w:rPr>
                <w:rFonts w:ascii="Times New Roman" w:eastAsia="Times New Roman" w:hAnsi="Times New Roman"/>
                <w:sz w:val="20"/>
                <w:szCs w:val="20"/>
                <w:lang w:eastAsia="ru-RU"/>
              </w:rPr>
              <w:t>Нарушение налогового законодательства, административные штрафы.</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101</w:t>
            </w:r>
            <w:r w:rsidR="00D1695B" w:rsidRPr="00076233">
              <w:rPr>
                <w:rFonts w:ascii="Times New Roman" w:hAnsi="Times New Roman"/>
                <w:b/>
                <w:color w:val="000000"/>
                <w:sz w:val="18"/>
                <w:szCs w:val="18"/>
              </w:rPr>
              <w:t>,59</w:t>
            </w:r>
          </w:p>
        </w:tc>
        <w:tc>
          <w:tcPr>
            <w:tcW w:w="822"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322178" w:rsidP="00076233">
            <w:pPr>
              <w:jc w:val="right"/>
              <w:rPr>
                <w:rFonts w:ascii="Times New Roman" w:hAnsi="Times New Roman"/>
                <w:color w:val="000000"/>
                <w:sz w:val="18"/>
                <w:szCs w:val="18"/>
              </w:rPr>
            </w:pPr>
            <w:r w:rsidRPr="00076233">
              <w:rPr>
                <w:rFonts w:ascii="Times New Roman" w:hAnsi="Times New Roman"/>
                <w:color w:val="000000"/>
                <w:sz w:val="18"/>
                <w:szCs w:val="18"/>
                <w:lang w:val="en-US"/>
              </w:rPr>
              <w:t>&gt;</w:t>
            </w:r>
            <w:r w:rsidRPr="00076233">
              <w:rPr>
                <w:rFonts w:ascii="Times New Roman" w:hAnsi="Times New Roman"/>
                <w:color w:val="000000"/>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46</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40</w:t>
            </w:r>
            <w:r w:rsidR="00AA4AC3" w:rsidRPr="00076233">
              <w:rPr>
                <w:rFonts w:ascii="Times New Roman" w:hAnsi="Times New Roman"/>
                <w:color w:val="000000"/>
                <w:sz w:val="18"/>
                <w:szCs w:val="18"/>
              </w:rPr>
              <w:t>,</w:t>
            </w:r>
            <w:r w:rsidRPr="00076233">
              <w:rPr>
                <w:rFonts w:ascii="Times New Roman" w:hAnsi="Times New Roman"/>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0,0</w:t>
            </w:r>
            <w:r w:rsidR="00AA4AC3" w:rsidRPr="00076233">
              <w:rPr>
                <w:rFonts w:ascii="Times New Roman" w:hAnsi="Times New Roman"/>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61</w:t>
            </w:r>
            <w:r w:rsidR="00AA4AC3" w:rsidRPr="00076233">
              <w:rPr>
                <w:rFonts w:ascii="Times New Roman" w:hAnsi="Times New Roman"/>
                <w:color w:val="000000"/>
                <w:sz w:val="18"/>
                <w:szCs w:val="18"/>
              </w:rPr>
              <w:t>,</w:t>
            </w:r>
            <w:r w:rsidRPr="00076233">
              <w:rPr>
                <w:rFonts w:ascii="Times New Roman" w:hAnsi="Times New Roman"/>
                <w:color w:val="000000"/>
                <w:sz w:val="18"/>
                <w:szCs w:val="18"/>
              </w:rPr>
              <w:t>56</w:t>
            </w:r>
          </w:p>
        </w:tc>
      </w:tr>
      <w:tr w:rsidR="00FE4E4F" w:rsidRPr="006B601B" w:rsidTr="00076233">
        <w:trPr>
          <w:trHeight w:val="304"/>
        </w:trPr>
        <w:tc>
          <w:tcPr>
            <w:tcW w:w="2694" w:type="dxa"/>
            <w:tcBorders>
              <w:top w:val="single" w:sz="4" w:space="0" w:color="auto"/>
              <w:left w:val="single" w:sz="4" w:space="0" w:color="auto"/>
              <w:bottom w:val="single" w:sz="4" w:space="0" w:color="auto"/>
              <w:right w:val="single" w:sz="4" w:space="0" w:color="auto"/>
            </w:tcBorders>
            <w:vAlign w:val="center"/>
          </w:tcPr>
          <w:p w:rsidR="00FE4E4F" w:rsidRPr="00261132" w:rsidRDefault="00FE4E4F" w:rsidP="00FE4E4F">
            <w:pPr>
              <w:spacing w:after="0" w:line="240" w:lineRule="auto"/>
              <w:rPr>
                <w:rFonts w:ascii="Times New Roman" w:eastAsia="Times New Roman" w:hAnsi="Times New Roman"/>
                <w:sz w:val="20"/>
                <w:szCs w:val="20"/>
                <w:lang w:eastAsia="ru-RU"/>
              </w:rPr>
            </w:pPr>
            <w:r w:rsidRPr="00261132">
              <w:rPr>
                <w:rFonts w:ascii="Times New Roman" w:eastAsia="Times New Roman" w:hAnsi="Times New Roman"/>
                <w:sz w:val="20"/>
                <w:szCs w:val="20"/>
                <w:lang w:eastAsia="ru-RU"/>
              </w:rPr>
              <w:t>Возмещение расходов по уплате госпошлины по предоставлению жилого помещения</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D1695B" w:rsidP="00076233">
            <w:pPr>
              <w:jc w:val="right"/>
              <w:rPr>
                <w:rFonts w:ascii="Times New Roman" w:hAnsi="Times New Roman"/>
                <w:b/>
                <w:color w:val="000000"/>
                <w:sz w:val="18"/>
                <w:szCs w:val="18"/>
              </w:rPr>
            </w:pPr>
            <w:r w:rsidRPr="00076233">
              <w:rPr>
                <w:rFonts w:ascii="Times New Roman" w:hAnsi="Times New Roman"/>
                <w:b/>
                <w:color w:val="000000"/>
                <w:sz w:val="18"/>
                <w:szCs w:val="18"/>
              </w:rPr>
              <w:t>0,</w:t>
            </w:r>
            <w:r w:rsidR="00FE4E4F" w:rsidRPr="00076233">
              <w:rPr>
                <w:rFonts w:ascii="Times New Roman" w:hAnsi="Times New Roman"/>
                <w:b/>
                <w:color w:val="000000"/>
                <w:sz w:val="18"/>
                <w:szCs w:val="18"/>
              </w:rPr>
              <w:t>9</w:t>
            </w:r>
          </w:p>
        </w:tc>
        <w:tc>
          <w:tcPr>
            <w:tcW w:w="822"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322178" w:rsidP="00076233">
            <w:pPr>
              <w:jc w:val="right"/>
              <w:rPr>
                <w:rFonts w:ascii="Times New Roman" w:hAnsi="Times New Roman"/>
                <w:color w:val="000000"/>
                <w:sz w:val="18"/>
                <w:szCs w:val="18"/>
              </w:rPr>
            </w:pPr>
            <w:r w:rsidRPr="00076233">
              <w:rPr>
                <w:rFonts w:ascii="Times New Roman" w:hAnsi="Times New Roman"/>
                <w:color w:val="000000"/>
                <w:sz w:val="18"/>
                <w:szCs w:val="18"/>
                <w:lang w:val="en-US"/>
              </w:rPr>
              <w:t>&gt;</w:t>
            </w:r>
            <w:r w:rsidRPr="00076233">
              <w:rPr>
                <w:rFonts w:ascii="Times New Roman" w:hAnsi="Times New Roman"/>
                <w:color w:val="000000"/>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AA4AC3" w:rsidP="00076233">
            <w:pPr>
              <w:jc w:val="right"/>
              <w:rPr>
                <w:rFonts w:ascii="Times New Roman" w:hAnsi="Times New Roman"/>
                <w:color w:val="000000"/>
                <w:sz w:val="18"/>
                <w:szCs w:val="18"/>
              </w:rPr>
            </w:pPr>
            <w:r w:rsidRPr="00076233">
              <w:rPr>
                <w:rFonts w:ascii="Times New Roman" w:hAnsi="Times New Roman"/>
                <w:color w:val="000000"/>
                <w:sz w:val="18"/>
                <w:szCs w:val="18"/>
              </w:rPr>
              <w:t>0,9</w:t>
            </w:r>
          </w:p>
        </w:tc>
        <w:tc>
          <w:tcPr>
            <w:tcW w:w="1134"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0,00</w:t>
            </w:r>
          </w:p>
        </w:tc>
      </w:tr>
      <w:tr w:rsidR="00FE4E4F" w:rsidRPr="006B601B" w:rsidTr="00076233">
        <w:trPr>
          <w:trHeight w:val="304"/>
        </w:trPr>
        <w:tc>
          <w:tcPr>
            <w:tcW w:w="2694" w:type="dxa"/>
            <w:tcBorders>
              <w:top w:val="single" w:sz="4" w:space="0" w:color="auto"/>
              <w:left w:val="single" w:sz="4" w:space="0" w:color="auto"/>
              <w:bottom w:val="single" w:sz="4" w:space="0" w:color="auto"/>
              <w:right w:val="single" w:sz="4" w:space="0" w:color="auto"/>
            </w:tcBorders>
            <w:vAlign w:val="center"/>
          </w:tcPr>
          <w:p w:rsidR="00FE4E4F" w:rsidRPr="00261132" w:rsidRDefault="00FE4E4F" w:rsidP="00FE4E4F">
            <w:pPr>
              <w:spacing w:after="0" w:line="240" w:lineRule="auto"/>
              <w:rPr>
                <w:rFonts w:ascii="Times New Roman" w:eastAsia="Times New Roman" w:hAnsi="Times New Roman"/>
                <w:sz w:val="20"/>
                <w:szCs w:val="20"/>
                <w:lang w:eastAsia="ru-RU"/>
              </w:rPr>
            </w:pPr>
            <w:r w:rsidRPr="00261132">
              <w:rPr>
                <w:rFonts w:ascii="Times New Roman" w:eastAsia="Times New Roman" w:hAnsi="Times New Roman"/>
                <w:sz w:val="20"/>
                <w:szCs w:val="20"/>
                <w:lang w:eastAsia="ru-RU"/>
              </w:rPr>
              <w:t>Возмещение расходов по содержанию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117</w:t>
            </w:r>
            <w:r w:rsidR="00D1695B" w:rsidRPr="00076233">
              <w:rPr>
                <w:rFonts w:ascii="Times New Roman" w:hAnsi="Times New Roman"/>
                <w:b/>
                <w:color w:val="000000"/>
                <w:sz w:val="18"/>
                <w:szCs w:val="18"/>
              </w:rPr>
              <w:t>,66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E4E4F" w:rsidRPr="00076233" w:rsidRDefault="00322178" w:rsidP="00076233">
            <w:pPr>
              <w:jc w:val="right"/>
              <w:rPr>
                <w:rFonts w:ascii="Times New Roman" w:hAnsi="Times New Roman"/>
                <w:color w:val="000000"/>
                <w:sz w:val="18"/>
                <w:szCs w:val="18"/>
              </w:rPr>
            </w:pPr>
            <w:r w:rsidRPr="00076233">
              <w:rPr>
                <w:rFonts w:ascii="Times New Roman" w:hAnsi="Times New Roman"/>
                <w:color w:val="000000"/>
                <w:sz w:val="18"/>
                <w:szCs w:val="18"/>
                <w:lang w:val="en-US"/>
              </w:rPr>
              <w:t>&gt;</w:t>
            </w:r>
            <w:r w:rsidRPr="00076233">
              <w:rPr>
                <w:rFonts w:ascii="Times New Roman" w:hAnsi="Times New Roman"/>
                <w:color w:val="000000"/>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b/>
                <w:color w:val="000000"/>
                <w:sz w:val="18"/>
                <w:szCs w:val="18"/>
              </w:rPr>
            </w:pPr>
            <w:r w:rsidRPr="00076233">
              <w:rPr>
                <w:rFonts w:ascii="Times New Roman" w:hAnsi="Times New Roman"/>
                <w:b/>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117</w:t>
            </w:r>
            <w:r w:rsidR="00AA4AC3" w:rsidRPr="00076233">
              <w:rPr>
                <w:rFonts w:ascii="Times New Roman" w:hAnsi="Times New Roman"/>
                <w:color w:val="000000"/>
                <w:sz w:val="18"/>
                <w:szCs w:val="18"/>
              </w:rPr>
              <w:t>,66</w:t>
            </w:r>
          </w:p>
        </w:tc>
        <w:tc>
          <w:tcPr>
            <w:tcW w:w="1134"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FE4E4F" w:rsidP="00076233">
            <w:pPr>
              <w:jc w:val="right"/>
              <w:rPr>
                <w:rFonts w:ascii="Times New Roman" w:hAnsi="Times New Roman"/>
                <w:color w:val="000000"/>
                <w:sz w:val="18"/>
                <w:szCs w:val="18"/>
              </w:rPr>
            </w:pPr>
            <w:r w:rsidRPr="00076233">
              <w:rPr>
                <w:rFonts w:ascii="Times New Roman" w:hAnsi="Times New Roman"/>
                <w:color w:val="000000"/>
                <w:sz w:val="18"/>
                <w:szCs w:val="18"/>
              </w:rPr>
              <w:t>0,00</w:t>
            </w:r>
          </w:p>
        </w:tc>
      </w:tr>
      <w:tr w:rsidR="00FE4E4F" w:rsidRPr="007377FB" w:rsidTr="00F530EE">
        <w:trPr>
          <w:trHeight w:val="304"/>
        </w:trPr>
        <w:tc>
          <w:tcPr>
            <w:tcW w:w="2694" w:type="dxa"/>
            <w:tcBorders>
              <w:top w:val="single" w:sz="4" w:space="0" w:color="auto"/>
              <w:left w:val="single" w:sz="4" w:space="0" w:color="auto"/>
              <w:bottom w:val="single" w:sz="4" w:space="0" w:color="auto"/>
              <w:right w:val="single" w:sz="4" w:space="0" w:color="auto"/>
            </w:tcBorders>
            <w:vAlign w:val="center"/>
          </w:tcPr>
          <w:p w:rsidR="00FE4E4F" w:rsidRPr="00076233" w:rsidRDefault="00FE4E4F" w:rsidP="00407E18">
            <w:pPr>
              <w:spacing w:after="0" w:line="240" w:lineRule="auto"/>
              <w:jc w:val="center"/>
              <w:rPr>
                <w:rFonts w:ascii="Times New Roman" w:eastAsia="Times New Roman" w:hAnsi="Times New Roman"/>
                <w:b/>
                <w:sz w:val="18"/>
                <w:szCs w:val="18"/>
                <w:lang w:eastAsia="ru-RU"/>
              </w:rPr>
            </w:pPr>
            <w:r w:rsidRPr="00076233">
              <w:rPr>
                <w:rFonts w:ascii="Times New Roman" w:eastAsia="Times New Roman" w:hAnsi="Times New Roman"/>
                <w:b/>
                <w:sz w:val="18"/>
                <w:szCs w:val="18"/>
                <w:lang w:eastAsia="ru-RU"/>
              </w:rPr>
              <w:lastRenderedPageBreak/>
              <w:t xml:space="preserve">Всего </w:t>
            </w:r>
            <w:r w:rsidR="000A78FD" w:rsidRPr="00076233">
              <w:rPr>
                <w:rFonts w:ascii="Times New Roman" w:eastAsia="Times New Roman" w:hAnsi="Times New Roman"/>
                <w:b/>
                <w:sz w:val="18"/>
                <w:szCs w:val="18"/>
                <w:lang w:eastAsia="ru-RU"/>
              </w:rPr>
              <w:t>расходов бюджета СМР</w:t>
            </w:r>
            <w:r w:rsidR="007A2183" w:rsidRPr="00076233">
              <w:rPr>
                <w:rFonts w:ascii="Times New Roman" w:eastAsia="Times New Roman" w:hAnsi="Times New Roman"/>
                <w:b/>
                <w:sz w:val="18"/>
                <w:szCs w:val="18"/>
                <w:lang w:eastAsia="ru-RU"/>
              </w:rPr>
              <w:t xml:space="preserve"> </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FE4E4F" w:rsidP="00F530EE">
            <w:pPr>
              <w:jc w:val="right"/>
              <w:rPr>
                <w:rFonts w:ascii="Times New Roman" w:hAnsi="Times New Roman"/>
                <w:b/>
                <w:bCs/>
                <w:color w:val="000000"/>
                <w:sz w:val="18"/>
                <w:szCs w:val="18"/>
              </w:rPr>
            </w:pPr>
            <w:r w:rsidRPr="00076233">
              <w:rPr>
                <w:rFonts w:ascii="Times New Roman" w:hAnsi="Times New Roman"/>
                <w:b/>
                <w:bCs/>
                <w:color w:val="000000"/>
                <w:sz w:val="18"/>
                <w:szCs w:val="18"/>
              </w:rPr>
              <w:t>25</w:t>
            </w:r>
            <w:r w:rsidR="00D1695B" w:rsidRPr="00076233">
              <w:rPr>
                <w:rFonts w:ascii="Times New Roman" w:hAnsi="Times New Roman"/>
                <w:b/>
                <w:bCs/>
                <w:color w:val="000000"/>
                <w:sz w:val="18"/>
                <w:szCs w:val="18"/>
              </w:rPr>
              <w:t> </w:t>
            </w:r>
            <w:r w:rsidRPr="00076233">
              <w:rPr>
                <w:rFonts w:ascii="Times New Roman" w:hAnsi="Times New Roman"/>
                <w:b/>
                <w:bCs/>
                <w:color w:val="000000"/>
                <w:sz w:val="18"/>
                <w:szCs w:val="18"/>
              </w:rPr>
              <w:t>211</w:t>
            </w:r>
            <w:r w:rsidR="00D1695B" w:rsidRPr="00076233">
              <w:rPr>
                <w:rFonts w:ascii="Times New Roman" w:hAnsi="Times New Roman"/>
                <w:b/>
                <w:bCs/>
                <w:color w:val="000000"/>
                <w:sz w:val="18"/>
                <w:szCs w:val="18"/>
              </w:rPr>
              <w:t>,</w:t>
            </w:r>
            <w:r w:rsidRPr="00076233">
              <w:rPr>
                <w:rFonts w:ascii="Times New Roman" w:hAnsi="Times New Roman"/>
                <w:b/>
                <w:bCs/>
                <w:color w:val="000000"/>
                <w:sz w:val="18"/>
                <w:szCs w:val="18"/>
              </w:rPr>
              <w:t>66</w:t>
            </w:r>
          </w:p>
        </w:tc>
        <w:tc>
          <w:tcPr>
            <w:tcW w:w="822" w:type="dxa"/>
            <w:tcBorders>
              <w:top w:val="single" w:sz="4" w:space="0" w:color="auto"/>
              <w:left w:val="single" w:sz="4" w:space="0" w:color="auto"/>
              <w:bottom w:val="single" w:sz="4" w:space="0" w:color="000000"/>
              <w:right w:val="single" w:sz="4" w:space="0" w:color="auto"/>
            </w:tcBorders>
            <w:shd w:val="clear" w:color="auto" w:fill="auto"/>
          </w:tcPr>
          <w:p w:rsidR="00FE4E4F" w:rsidRPr="00076233" w:rsidRDefault="00FE4E4F" w:rsidP="00F530EE">
            <w:pPr>
              <w:jc w:val="right"/>
              <w:rPr>
                <w:rFonts w:ascii="Times New Roman" w:hAnsi="Times New Roman"/>
                <w:b/>
                <w:color w:val="000000"/>
                <w:sz w:val="18"/>
                <w:szCs w:val="18"/>
              </w:rPr>
            </w:pPr>
            <w:r w:rsidRPr="00076233">
              <w:rPr>
                <w:rFonts w:ascii="Times New Roman" w:hAnsi="Times New Roman"/>
                <w:b/>
                <w:color w:val="000000"/>
                <w:sz w:val="18"/>
                <w:szCs w:val="18"/>
              </w:rPr>
              <w:t>100</w:t>
            </w:r>
          </w:p>
        </w:tc>
        <w:tc>
          <w:tcPr>
            <w:tcW w:w="1275" w:type="dxa"/>
            <w:tcBorders>
              <w:top w:val="single" w:sz="4" w:space="0" w:color="auto"/>
              <w:left w:val="single" w:sz="4" w:space="0" w:color="auto"/>
              <w:bottom w:val="single" w:sz="4" w:space="0" w:color="auto"/>
              <w:right w:val="single" w:sz="4" w:space="0" w:color="auto"/>
            </w:tcBorders>
          </w:tcPr>
          <w:p w:rsidR="00FE4E4F" w:rsidRPr="00076233" w:rsidRDefault="00FE4E4F" w:rsidP="00F530EE">
            <w:pPr>
              <w:jc w:val="right"/>
              <w:rPr>
                <w:rFonts w:ascii="Times New Roman" w:hAnsi="Times New Roman"/>
                <w:b/>
                <w:bCs/>
                <w:color w:val="000000"/>
                <w:sz w:val="18"/>
                <w:szCs w:val="18"/>
              </w:rPr>
            </w:pPr>
            <w:r w:rsidRPr="00076233">
              <w:rPr>
                <w:rFonts w:ascii="Times New Roman" w:hAnsi="Times New Roman"/>
                <w:b/>
                <w:bCs/>
                <w:color w:val="000000"/>
                <w:sz w:val="18"/>
                <w:szCs w:val="18"/>
              </w:rPr>
              <w:t>375</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8041BF" w:rsidP="00F530EE">
            <w:pPr>
              <w:pStyle w:val="aa"/>
              <w:ind w:left="113"/>
              <w:jc w:val="right"/>
              <w:rPr>
                <w:rFonts w:ascii="Times New Roman" w:hAnsi="Times New Roman"/>
                <w:b/>
                <w:bCs/>
                <w:color w:val="000000"/>
                <w:sz w:val="18"/>
                <w:szCs w:val="18"/>
              </w:rPr>
            </w:pPr>
            <w:r w:rsidRPr="00076233">
              <w:rPr>
                <w:rFonts w:ascii="Times New Roman" w:hAnsi="Times New Roman"/>
                <w:b/>
                <w:bCs/>
                <w:color w:val="000000"/>
                <w:sz w:val="18"/>
                <w:szCs w:val="18"/>
              </w:rPr>
              <w:t xml:space="preserve">1 </w:t>
            </w:r>
            <w:r w:rsidR="00FE4E4F" w:rsidRPr="00076233">
              <w:rPr>
                <w:rFonts w:ascii="Times New Roman" w:hAnsi="Times New Roman"/>
                <w:b/>
                <w:bCs/>
                <w:color w:val="000000"/>
                <w:sz w:val="18"/>
                <w:szCs w:val="18"/>
              </w:rPr>
              <w:t>829</w:t>
            </w:r>
            <w:r w:rsidR="00AA4AC3" w:rsidRPr="00076233">
              <w:rPr>
                <w:rFonts w:ascii="Times New Roman" w:hAnsi="Times New Roman"/>
                <w:b/>
                <w:bCs/>
                <w:color w:val="000000"/>
                <w:sz w:val="18"/>
                <w:szCs w:val="18"/>
              </w:rPr>
              <w:t>,</w:t>
            </w:r>
            <w:r w:rsidR="00FE4E4F" w:rsidRPr="00076233">
              <w:rPr>
                <w:rFonts w:ascii="Times New Roman" w:hAnsi="Times New Roman"/>
                <w:b/>
                <w:bCs/>
                <w:color w:val="000000"/>
                <w:sz w:val="18"/>
                <w:szCs w:val="18"/>
              </w:rPr>
              <w:t>16</w:t>
            </w:r>
          </w:p>
        </w:tc>
        <w:tc>
          <w:tcPr>
            <w:tcW w:w="1134" w:type="dxa"/>
            <w:tcBorders>
              <w:top w:val="single" w:sz="4" w:space="0" w:color="auto"/>
              <w:left w:val="single" w:sz="4" w:space="0" w:color="auto"/>
              <w:bottom w:val="single" w:sz="4" w:space="0" w:color="auto"/>
              <w:right w:val="single" w:sz="4" w:space="0" w:color="auto"/>
            </w:tcBorders>
          </w:tcPr>
          <w:p w:rsidR="00FE4E4F" w:rsidRPr="00076233" w:rsidRDefault="008041BF" w:rsidP="00F530EE">
            <w:pPr>
              <w:pStyle w:val="aa"/>
              <w:ind w:left="113"/>
              <w:jc w:val="right"/>
              <w:rPr>
                <w:rFonts w:ascii="Times New Roman" w:hAnsi="Times New Roman"/>
                <w:b/>
                <w:bCs/>
                <w:color w:val="000000"/>
                <w:sz w:val="18"/>
                <w:szCs w:val="18"/>
              </w:rPr>
            </w:pPr>
            <w:r w:rsidRPr="00076233">
              <w:rPr>
                <w:rFonts w:ascii="Times New Roman" w:hAnsi="Times New Roman"/>
                <w:b/>
                <w:bCs/>
                <w:color w:val="000000"/>
                <w:sz w:val="18"/>
                <w:szCs w:val="18"/>
              </w:rPr>
              <w:t xml:space="preserve">1 </w:t>
            </w:r>
            <w:r w:rsidR="00FE4E4F" w:rsidRPr="00076233">
              <w:rPr>
                <w:rFonts w:ascii="Times New Roman" w:hAnsi="Times New Roman"/>
                <w:b/>
                <w:bCs/>
                <w:color w:val="000000"/>
                <w:sz w:val="18"/>
                <w:szCs w:val="18"/>
              </w:rPr>
              <w:t>862</w:t>
            </w:r>
            <w:r w:rsidR="00AA4AC3" w:rsidRPr="00076233">
              <w:rPr>
                <w:rFonts w:ascii="Times New Roman" w:hAnsi="Times New Roman"/>
                <w:b/>
                <w:bCs/>
                <w:color w:val="000000"/>
                <w:sz w:val="18"/>
                <w:szCs w:val="18"/>
              </w:rPr>
              <w:t>,93</w:t>
            </w:r>
          </w:p>
        </w:tc>
        <w:tc>
          <w:tcPr>
            <w:tcW w:w="1276" w:type="dxa"/>
            <w:tcBorders>
              <w:top w:val="single" w:sz="4" w:space="0" w:color="auto"/>
              <w:left w:val="single" w:sz="4" w:space="0" w:color="auto"/>
              <w:bottom w:val="single" w:sz="4" w:space="0" w:color="auto"/>
              <w:right w:val="single" w:sz="4" w:space="0" w:color="auto"/>
            </w:tcBorders>
          </w:tcPr>
          <w:p w:rsidR="00FE4E4F" w:rsidRPr="00076233" w:rsidRDefault="008041BF" w:rsidP="00F530EE">
            <w:pPr>
              <w:pStyle w:val="aa"/>
              <w:ind w:left="113"/>
              <w:jc w:val="right"/>
              <w:rPr>
                <w:rFonts w:ascii="Times New Roman" w:hAnsi="Times New Roman"/>
                <w:b/>
                <w:bCs/>
                <w:color w:val="000000"/>
                <w:sz w:val="18"/>
                <w:szCs w:val="18"/>
              </w:rPr>
            </w:pPr>
            <w:r w:rsidRPr="00076233">
              <w:rPr>
                <w:rFonts w:ascii="Times New Roman" w:hAnsi="Times New Roman"/>
                <w:b/>
                <w:bCs/>
                <w:color w:val="000000"/>
                <w:sz w:val="18"/>
                <w:szCs w:val="18"/>
              </w:rPr>
              <w:t xml:space="preserve">2 </w:t>
            </w:r>
            <w:r w:rsidR="00FE4E4F" w:rsidRPr="00076233">
              <w:rPr>
                <w:rFonts w:ascii="Times New Roman" w:hAnsi="Times New Roman"/>
                <w:b/>
                <w:bCs/>
                <w:color w:val="000000"/>
                <w:sz w:val="18"/>
                <w:szCs w:val="18"/>
              </w:rPr>
              <w:t>519</w:t>
            </w:r>
            <w:r w:rsidR="00AA4AC3" w:rsidRPr="00076233">
              <w:rPr>
                <w:rFonts w:ascii="Times New Roman" w:hAnsi="Times New Roman"/>
                <w:b/>
                <w:bCs/>
                <w:color w:val="000000"/>
                <w:sz w:val="18"/>
                <w:szCs w:val="18"/>
              </w:rPr>
              <w:t>,</w:t>
            </w:r>
            <w:r w:rsidR="00FE4E4F" w:rsidRPr="00076233">
              <w:rPr>
                <w:rFonts w:ascii="Times New Roman" w:hAnsi="Times New Roman"/>
                <w:b/>
                <w:bCs/>
                <w:color w:val="000000"/>
                <w:sz w:val="18"/>
                <w:szCs w:val="18"/>
              </w:rPr>
              <w:t>56</w:t>
            </w:r>
          </w:p>
        </w:tc>
      </w:tr>
    </w:tbl>
    <w:p w:rsidR="009E58B6" w:rsidRDefault="009E58B6" w:rsidP="009D73D6">
      <w:pPr>
        <w:spacing w:after="0"/>
        <w:ind w:firstLine="709"/>
        <w:jc w:val="center"/>
        <w:rPr>
          <w:rFonts w:ascii="Times New Roman" w:eastAsiaTheme="minorHAnsi" w:hAnsi="Times New Roman"/>
          <w:b/>
          <w:sz w:val="28"/>
          <w:szCs w:val="28"/>
        </w:rPr>
      </w:pPr>
    </w:p>
    <w:p w:rsidR="002D0498" w:rsidRPr="00E832F2" w:rsidRDefault="00DF5F31" w:rsidP="002F3F88">
      <w:pPr>
        <w:pStyle w:val="aa"/>
        <w:autoSpaceDE w:val="0"/>
        <w:autoSpaceDN w:val="0"/>
        <w:adjustRightInd w:val="0"/>
        <w:spacing w:after="0"/>
        <w:ind w:left="0" w:firstLine="708"/>
        <w:jc w:val="both"/>
        <w:rPr>
          <w:rFonts w:ascii="Times New Roman" w:eastAsiaTheme="minorHAnsi" w:hAnsi="Times New Roman"/>
          <w:sz w:val="28"/>
          <w:szCs w:val="28"/>
        </w:rPr>
      </w:pPr>
      <w:r>
        <w:rPr>
          <w:rFonts w:ascii="Times New Roman" w:hAnsi="Times New Roman"/>
          <w:sz w:val="28"/>
          <w:szCs w:val="28"/>
        </w:rPr>
        <w:t>Р</w:t>
      </w:r>
      <w:r w:rsidR="000A78FD" w:rsidRPr="008C46D2">
        <w:rPr>
          <w:rFonts w:ascii="Times New Roman" w:hAnsi="Times New Roman"/>
          <w:sz w:val="28"/>
          <w:szCs w:val="28"/>
        </w:rPr>
        <w:t xml:space="preserve">асходы бюджета Сортавальского муниципального района на исполнение </w:t>
      </w:r>
      <w:r w:rsidR="000A78FD" w:rsidRPr="008C46D2">
        <w:rPr>
          <w:rFonts w:ascii="Times New Roman" w:eastAsia="Times New Roman" w:hAnsi="Times New Roman"/>
          <w:color w:val="000000"/>
          <w:sz w:val="28"/>
          <w:szCs w:val="28"/>
          <w:lang w:eastAsia="ru-RU"/>
        </w:rPr>
        <w:t>судебных актов</w:t>
      </w:r>
      <w:r w:rsidR="000A78FD" w:rsidRPr="008C46D2">
        <w:rPr>
          <w:rFonts w:ascii="Times New Roman" w:hAnsi="Times New Roman"/>
          <w:sz w:val="28"/>
          <w:szCs w:val="28"/>
        </w:rPr>
        <w:t xml:space="preserve"> </w:t>
      </w:r>
      <w:r w:rsidR="008C46D2" w:rsidRPr="008C46D2">
        <w:rPr>
          <w:rFonts w:ascii="Times New Roman" w:eastAsiaTheme="minorHAnsi" w:hAnsi="Times New Roman"/>
          <w:sz w:val="28"/>
          <w:szCs w:val="28"/>
        </w:rPr>
        <w:t xml:space="preserve">по казенным учреждениям, </w:t>
      </w:r>
      <w:r w:rsidR="00313D15" w:rsidRPr="008C46D2">
        <w:rPr>
          <w:rFonts w:ascii="Times New Roman" w:hAnsi="Times New Roman"/>
          <w:sz w:val="28"/>
          <w:szCs w:val="28"/>
        </w:rPr>
        <w:t xml:space="preserve">за 2017 год составили </w:t>
      </w:r>
      <w:r w:rsidR="00313D15" w:rsidRPr="008C46D2">
        <w:rPr>
          <w:rFonts w:ascii="Times New Roman" w:hAnsi="Times New Roman"/>
          <w:bCs/>
          <w:sz w:val="28"/>
          <w:szCs w:val="28"/>
        </w:rPr>
        <w:t>25</w:t>
      </w:r>
      <w:r w:rsidR="008133B0" w:rsidRPr="008C46D2">
        <w:rPr>
          <w:rFonts w:ascii="Times New Roman" w:hAnsi="Times New Roman"/>
          <w:bCs/>
          <w:sz w:val="28"/>
          <w:szCs w:val="28"/>
        </w:rPr>
        <w:t> </w:t>
      </w:r>
      <w:r w:rsidR="00313D15" w:rsidRPr="008C46D2">
        <w:rPr>
          <w:rFonts w:ascii="Times New Roman" w:hAnsi="Times New Roman"/>
          <w:bCs/>
          <w:sz w:val="28"/>
          <w:szCs w:val="28"/>
        </w:rPr>
        <w:t>211</w:t>
      </w:r>
      <w:r w:rsidR="008133B0" w:rsidRPr="008C46D2">
        <w:rPr>
          <w:rFonts w:ascii="Times New Roman" w:hAnsi="Times New Roman"/>
          <w:bCs/>
          <w:sz w:val="28"/>
          <w:szCs w:val="28"/>
        </w:rPr>
        <w:t>,66</w:t>
      </w:r>
      <w:r w:rsidR="008C46D2">
        <w:rPr>
          <w:rFonts w:ascii="Times New Roman" w:hAnsi="Times New Roman"/>
          <w:bCs/>
          <w:sz w:val="28"/>
          <w:szCs w:val="28"/>
        </w:rPr>
        <w:t xml:space="preserve"> тыс. </w:t>
      </w:r>
      <w:r w:rsidR="00313D15" w:rsidRPr="008C46D2">
        <w:rPr>
          <w:rFonts w:ascii="Times New Roman" w:hAnsi="Times New Roman"/>
          <w:bCs/>
          <w:color w:val="000000"/>
          <w:sz w:val="28"/>
          <w:szCs w:val="28"/>
        </w:rPr>
        <w:t>руб.</w:t>
      </w:r>
    </w:p>
    <w:p w:rsidR="006F11BE" w:rsidRPr="001463F0" w:rsidRDefault="00AC3BBE" w:rsidP="006F11BE">
      <w:pPr>
        <w:spacing w:after="0"/>
        <w:ind w:firstLine="708"/>
        <w:jc w:val="both"/>
        <w:rPr>
          <w:rFonts w:ascii="Times New Roman" w:hAnsi="Times New Roman"/>
          <w:bCs/>
          <w:sz w:val="28"/>
          <w:szCs w:val="28"/>
        </w:rPr>
      </w:pPr>
      <w:r>
        <w:rPr>
          <w:rFonts w:ascii="Times New Roman" w:hAnsi="Times New Roman"/>
          <w:bCs/>
          <w:color w:val="000000"/>
          <w:sz w:val="28"/>
          <w:szCs w:val="28"/>
        </w:rPr>
        <w:t>Всего произведена оплата по 375 исполнительным документам.</w:t>
      </w:r>
      <w:r w:rsidR="00313D15" w:rsidRPr="00C4072B">
        <w:rPr>
          <w:rFonts w:ascii="Times New Roman" w:hAnsi="Times New Roman"/>
          <w:b/>
          <w:bCs/>
          <w:color w:val="000000"/>
          <w:sz w:val="28"/>
          <w:szCs w:val="28"/>
        </w:rPr>
        <w:t xml:space="preserve"> </w:t>
      </w:r>
      <w:r w:rsidR="002B559E" w:rsidRPr="004D5059">
        <w:rPr>
          <w:rFonts w:ascii="Times New Roman" w:hAnsi="Times New Roman"/>
          <w:sz w:val="28"/>
          <w:szCs w:val="28"/>
        </w:rPr>
        <w:t xml:space="preserve">Анализ причин </w:t>
      </w:r>
      <w:r w:rsidR="002B559E" w:rsidRPr="00A4793D">
        <w:rPr>
          <w:rFonts w:ascii="Times New Roman" w:hAnsi="Times New Roman"/>
          <w:sz w:val="28"/>
          <w:szCs w:val="28"/>
        </w:rPr>
        <w:t xml:space="preserve">возникновения </w:t>
      </w:r>
      <w:r w:rsidR="002B559E" w:rsidRPr="00A4793D">
        <w:rPr>
          <w:rFonts w:ascii="Times New Roman" w:eastAsia="Times New Roman" w:hAnsi="Times New Roman"/>
          <w:color w:val="000000"/>
          <w:sz w:val="28"/>
          <w:szCs w:val="28"/>
          <w:lang w:eastAsia="ru-RU"/>
        </w:rPr>
        <w:t>расходов на исполнение судебных актов</w:t>
      </w:r>
      <w:r w:rsidR="002B559E" w:rsidRPr="00A4793D">
        <w:rPr>
          <w:rFonts w:ascii="Times New Roman" w:hAnsi="Times New Roman"/>
          <w:sz w:val="28"/>
          <w:szCs w:val="28"/>
        </w:rPr>
        <w:t xml:space="preserve"> </w:t>
      </w:r>
      <w:r w:rsidR="002B559E" w:rsidRPr="004D5059">
        <w:rPr>
          <w:rFonts w:ascii="Times New Roman" w:hAnsi="Times New Roman"/>
          <w:sz w:val="28"/>
          <w:szCs w:val="28"/>
        </w:rPr>
        <w:t>показал, что основной причиной судебных исков и в количественном и в суммовом выражении явилось – н</w:t>
      </w:r>
      <w:r w:rsidR="002B559E" w:rsidRPr="004D5059">
        <w:rPr>
          <w:rFonts w:ascii="Times New Roman" w:eastAsia="Times New Roman" w:hAnsi="Times New Roman"/>
          <w:sz w:val="28"/>
          <w:szCs w:val="28"/>
          <w:lang w:eastAsia="ru-RU"/>
        </w:rPr>
        <w:t>арушение срока оплаты по заключенным муниципальным контрактам</w:t>
      </w:r>
      <w:r w:rsidR="002B559E" w:rsidRPr="004D5059">
        <w:rPr>
          <w:rFonts w:ascii="Times New Roman" w:hAnsi="Times New Roman"/>
          <w:sz w:val="28"/>
          <w:szCs w:val="28"/>
        </w:rPr>
        <w:t xml:space="preserve">. Всего по данной причине в 2017 году </w:t>
      </w:r>
      <w:r w:rsidR="002B559E">
        <w:rPr>
          <w:rFonts w:ascii="Times New Roman" w:hAnsi="Times New Roman"/>
          <w:sz w:val="28"/>
          <w:szCs w:val="28"/>
        </w:rPr>
        <w:t xml:space="preserve">была произведена оплата по </w:t>
      </w:r>
      <w:r w:rsidR="00313D15">
        <w:rPr>
          <w:rFonts w:ascii="Times New Roman" w:hAnsi="Times New Roman"/>
          <w:sz w:val="28"/>
          <w:szCs w:val="28"/>
        </w:rPr>
        <w:t>209</w:t>
      </w:r>
      <w:r w:rsidR="002B559E" w:rsidRPr="004D5059">
        <w:rPr>
          <w:rFonts w:ascii="Times New Roman" w:hAnsi="Times New Roman"/>
          <w:sz w:val="28"/>
          <w:szCs w:val="28"/>
        </w:rPr>
        <w:t xml:space="preserve"> исполнительны</w:t>
      </w:r>
      <w:r w:rsidR="002B559E">
        <w:rPr>
          <w:rFonts w:ascii="Times New Roman" w:hAnsi="Times New Roman"/>
          <w:sz w:val="28"/>
          <w:szCs w:val="28"/>
        </w:rPr>
        <w:t>м</w:t>
      </w:r>
      <w:r w:rsidR="002B559E" w:rsidRPr="004D5059">
        <w:rPr>
          <w:rFonts w:ascii="Times New Roman" w:hAnsi="Times New Roman"/>
          <w:sz w:val="28"/>
          <w:szCs w:val="28"/>
        </w:rPr>
        <w:t xml:space="preserve"> </w:t>
      </w:r>
      <w:r w:rsidR="002B559E">
        <w:rPr>
          <w:rFonts w:ascii="Times New Roman" w:hAnsi="Times New Roman"/>
          <w:sz w:val="28"/>
          <w:szCs w:val="28"/>
        </w:rPr>
        <w:t>документам</w:t>
      </w:r>
      <w:r w:rsidR="002B559E" w:rsidRPr="004D5059">
        <w:rPr>
          <w:rFonts w:ascii="Times New Roman" w:hAnsi="Times New Roman"/>
          <w:sz w:val="28"/>
          <w:szCs w:val="28"/>
        </w:rPr>
        <w:t xml:space="preserve"> </w:t>
      </w:r>
      <w:r w:rsidR="002B559E" w:rsidRPr="00313D15">
        <w:rPr>
          <w:rFonts w:ascii="Times New Roman" w:hAnsi="Times New Roman"/>
          <w:sz w:val="28"/>
          <w:szCs w:val="28"/>
        </w:rPr>
        <w:t xml:space="preserve">на общую сумму </w:t>
      </w:r>
      <w:r w:rsidR="00313D15" w:rsidRPr="00313D15">
        <w:rPr>
          <w:rFonts w:ascii="Times New Roman" w:hAnsi="Times New Roman"/>
          <w:color w:val="000000"/>
          <w:sz w:val="28"/>
          <w:szCs w:val="28"/>
        </w:rPr>
        <w:t>23</w:t>
      </w:r>
      <w:r w:rsidR="008133B0">
        <w:rPr>
          <w:rFonts w:ascii="Times New Roman" w:hAnsi="Times New Roman"/>
          <w:color w:val="000000"/>
          <w:sz w:val="28"/>
          <w:szCs w:val="28"/>
        </w:rPr>
        <w:t> </w:t>
      </w:r>
      <w:r w:rsidR="00313D15" w:rsidRPr="00313D15">
        <w:rPr>
          <w:rFonts w:ascii="Times New Roman" w:hAnsi="Times New Roman"/>
          <w:color w:val="000000"/>
          <w:sz w:val="28"/>
          <w:szCs w:val="28"/>
        </w:rPr>
        <w:t>227</w:t>
      </w:r>
      <w:r w:rsidR="008133B0">
        <w:rPr>
          <w:rFonts w:ascii="Times New Roman" w:hAnsi="Times New Roman"/>
          <w:color w:val="000000"/>
          <w:sz w:val="28"/>
          <w:szCs w:val="28"/>
        </w:rPr>
        <w:t>,78</w:t>
      </w:r>
      <w:r w:rsidR="008C46D2">
        <w:rPr>
          <w:rFonts w:ascii="Times New Roman" w:hAnsi="Times New Roman"/>
          <w:color w:val="000000"/>
          <w:sz w:val="28"/>
          <w:szCs w:val="28"/>
        </w:rPr>
        <w:t xml:space="preserve"> тыс. </w:t>
      </w:r>
      <w:r w:rsidR="002B559E" w:rsidRPr="00313D15">
        <w:rPr>
          <w:rFonts w:ascii="Times New Roman" w:hAnsi="Times New Roman"/>
          <w:sz w:val="28"/>
          <w:szCs w:val="28"/>
        </w:rPr>
        <w:t>руб</w:t>
      </w:r>
      <w:r w:rsidR="008C46D2">
        <w:rPr>
          <w:rFonts w:ascii="Times New Roman" w:hAnsi="Times New Roman"/>
          <w:sz w:val="28"/>
          <w:szCs w:val="28"/>
        </w:rPr>
        <w:t>.</w:t>
      </w:r>
      <w:r w:rsidR="002B559E" w:rsidRPr="0084496C">
        <w:rPr>
          <w:rFonts w:ascii="Times New Roman" w:hAnsi="Times New Roman"/>
          <w:sz w:val="28"/>
          <w:szCs w:val="28"/>
        </w:rPr>
        <w:t>, что составило 9</w:t>
      </w:r>
      <w:r w:rsidR="00313D15">
        <w:rPr>
          <w:rFonts w:ascii="Times New Roman" w:hAnsi="Times New Roman"/>
          <w:sz w:val="28"/>
          <w:szCs w:val="28"/>
        </w:rPr>
        <w:t>2</w:t>
      </w:r>
      <w:r w:rsidR="002B559E" w:rsidRPr="0084496C">
        <w:rPr>
          <w:rFonts w:ascii="Times New Roman" w:hAnsi="Times New Roman"/>
          <w:sz w:val="28"/>
          <w:szCs w:val="28"/>
        </w:rPr>
        <w:t xml:space="preserve"> процент</w:t>
      </w:r>
      <w:r w:rsidR="00313D15">
        <w:rPr>
          <w:rFonts w:ascii="Times New Roman" w:hAnsi="Times New Roman"/>
          <w:sz w:val="28"/>
          <w:szCs w:val="28"/>
        </w:rPr>
        <w:t>а</w:t>
      </w:r>
      <w:r w:rsidR="002B559E" w:rsidRPr="0084496C">
        <w:rPr>
          <w:rFonts w:ascii="Times New Roman" w:hAnsi="Times New Roman"/>
          <w:sz w:val="28"/>
          <w:szCs w:val="28"/>
        </w:rPr>
        <w:t xml:space="preserve"> от всей суммы расходов</w:t>
      </w:r>
      <w:r w:rsidR="00313D15">
        <w:rPr>
          <w:rFonts w:ascii="Times New Roman" w:hAnsi="Times New Roman"/>
          <w:sz w:val="28"/>
          <w:szCs w:val="28"/>
        </w:rPr>
        <w:t xml:space="preserve"> </w:t>
      </w:r>
      <w:r w:rsidR="002B559E" w:rsidRPr="0084496C">
        <w:rPr>
          <w:rFonts w:ascii="Times New Roman" w:hAnsi="Times New Roman"/>
          <w:sz w:val="28"/>
          <w:szCs w:val="28"/>
        </w:rPr>
        <w:t>на исполнение судебных актов за 2017 год.</w:t>
      </w:r>
      <w:r w:rsidR="002B559E">
        <w:rPr>
          <w:rFonts w:ascii="Times New Roman" w:hAnsi="Times New Roman"/>
          <w:sz w:val="28"/>
          <w:szCs w:val="28"/>
        </w:rPr>
        <w:t xml:space="preserve"> </w:t>
      </w:r>
      <w:proofErr w:type="gramStart"/>
      <w:r w:rsidR="002B559E">
        <w:rPr>
          <w:rFonts w:ascii="Times New Roman" w:hAnsi="Times New Roman"/>
          <w:sz w:val="28"/>
          <w:szCs w:val="28"/>
        </w:rPr>
        <w:t xml:space="preserve">При этом наибольшая часть </w:t>
      </w:r>
      <w:r w:rsidR="002B559E" w:rsidRPr="0084496C">
        <w:rPr>
          <w:rFonts w:ascii="Times New Roman" w:hAnsi="Times New Roman"/>
          <w:sz w:val="28"/>
          <w:szCs w:val="28"/>
        </w:rPr>
        <w:t>расходов, возникших по причине н</w:t>
      </w:r>
      <w:r w:rsidR="002B559E" w:rsidRPr="0084496C">
        <w:rPr>
          <w:rFonts w:ascii="Times New Roman" w:eastAsia="Times New Roman" w:hAnsi="Times New Roman"/>
          <w:sz w:val="28"/>
          <w:szCs w:val="28"/>
          <w:lang w:eastAsia="ru-RU"/>
        </w:rPr>
        <w:t>арушения срока оплаты по заключенным муниципальным контрактам</w:t>
      </w:r>
      <w:r w:rsidR="00C4072B">
        <w:rPr>
          <w:rFonts w:ascii="Times New Roman" w:eastAsia="Times New Roman" w:hAnsi="Times New Roman"/>
          <w:sz w:val="28"/>
          <w:szCs w:val="28"/>
          <w:lang w:eastAsia="ru-RU"/>
        </w:rPr>
        <w:t xml:space="preserve"> произведена казенными учреждениями, подведомственными ГРБС Районному комитету образования СМР</w:t>
      </w:r>
      <w:r w:rsidR="002B559E" w:rsidRPr="0084496C">
        <w:rPr>
          <w:rFonts w:ascii="Times New Roman" w:eastAsia="Times New Roman" w:hAnsi="Times New Roman"/>
          <w:sz w:val="28"/>
          <w:szCs w:val="28"/>
          <w:lang w:eastAsia="ru-RU"/>
        </w:rPr>
        <w:t xml:space="preserve"> - </w:t>
      </w:r>
      <w:r w:rsidR="002B559E" w:rsidRPr="0084496C">
        <w:rPr>
          <w:rFonts w:ascii="Times New Roman" w:hAnsi="Times New Roman"/>
          <w:sz w:val="28"/>
          <w:szCs w:val="28"/>
        </w:rPr>
        <w:t xml:space="preserve">в сумме </w:t>
      </w:r>
      <w:r w:rsidR="00C4072B" w:rsidRPr="00C4072B">
        <w:rPr>
          <w:rFonts w:ascii="Times New Roman" w:hAnsi="Times New Roman"/>
          <w:color w:val="000000"/>
          <w:sz w:val="28"/>
          <w:szCs w:val="28"/>
        </w:rPr>
        <w:t>20</w:t>
      </w:r>
      <w:r w:rsidR="008133B0">
        <w:rPr>
          <w:rFonts w:ascii="Times New Roman" w:hAnsi="Times New Roman"/>
          <w:color w:val="000000"/>
          <w:sz w:val="28"/>
          <w:szCs w:val="28"/>
        </w:rPr>
        <w:t> </w:t>
      </w:r>
      <w:r w:rsidR="00C4072B" w:rsidRPr="00C4072B">
        <w:rPr>
          <w:rFonts w:ascii="Times New Roman" w:hAnsi="Times New Roman"/>
          <w:color w:val="000000"/>
          <w:sz w:val="28"/>
          <w:szCs w:val="28"/>
        </w:rPr>
        <w:t>438</w:t>
      </w:r>
      <w:r w:rsidR="008133B0">
        <w:rPr>
          <w:rFonts w:ascii="Times New Roman" w:hAnsi="Times New Roman"/>
          <w:color w:val="000000"/>
          <w:sz w:val="28"/>
          <w:szCs w:val="28"/>
        </w:rPr>
        <w:t>,</w:t>
      </w:r>
      <w:r w:rsidR="00C4072B" w:rsidRPr="00C4072B">
        <w:rPr>
          <w:rFonts w:ascii="Times New Roman" w:hAnsi="Times New Roman"/>
          <w:color w:val="000000"/>
          <w:sz w:val="28"/>
          <w:szCs w:val="28"/>
        </w:rPr>
        <w:t>55</w:t>
      </w:r>
      <w:r w:rsidR="002B559E" w:rsidRPr="0084496C">
        <w:rPr>
          <w:rFonts w:ascii="Times New Roman" w:hAnsi="Times New Roman"/>
          <w:color w:val="000000"/>
          <w:sz w:val="28"/>
          <w:szCs w:val="28"/>
        </w:rPr>
        <w:t xml:space="preserve"> </w:t>
      </w:r>
      <w:r w:rsidR="008C46D2">
        <w:rPr>
          <w:rFonts w:ascii="Times New Roman" w:hAnsi="Times New Roman"/>
          <w:color w:val="000000"/>
          <w:sz w:val="28"/>
          <w:szCs w:val="28"/>
        </w:rPr>
        <w:t xml:space="preserve">тыс. </w:t>
      </w:r>
      <w:r w:rsidR="002B559E" w:rsidRPr="0084496C">
        <w:rPr>
          <w:rFonts w:ascii="Times New Roman" w:hAnsi="Times New Roman"/>
          <w:color w:val="000000"/>
          <w:sz w:val="28"/>
          <w:szCs w:val="28"/>
        </w:rPr>
        <w:t>руб</w:t>
      </w:r>
      <w:r w:rsidR="002B559E" w:rsidRPr="001463F0">
        <w:rPr>
          <w:rFonts w:ascii="Times New Roman" w:hAnsi="Times New Roman"/>
          <w:bCs/>
          <w:sz w:val="28"/>
          <w:szCs w:val="28"/>
        </w:rPr>
        <w:t>.</w:t>
      </w:r>
      <w:r w:rsidR="006F11BE" w:rsidRPr="006F11BE">
        <w:rPr>
          <w:rFonts w:ascii="Times New Roman" w:hAnsi="Times New Roman"/>
          <w:bCs/>
          <w:sz w:val="28"/>
          <w:szCs w:val="28"/>
        </w:rPr>
        <w:t xml:space="preserve"> </w:t>
      </w:r>
      <w:proofErr w:type="spellStart"/>
      <w:r w:rsidR="006F11BE">
        <w:rPr>
          <w:rFonts w:ascii="Times New Roman" w:hAnsi="Times New Roman"/>
          <w:bCs/>
          <w:sz w:val="28"/>
          <w:szCs w:val="28"/>
        </w:rPr>
        <w:t>Контрольно</w:t>
      </w:r>
      <w:proofErr w:type="spellEnd"/>
      <w:r w:rsidR="006F11BE">
        <w:rPr>
          <w:rFonts w:ascii="Times New Roman" w:hAnsi="Times New Roman"/>
          <w:bCs/>
          <w:sz w:val="28"/>
          <w:szCs w:val="28"/>
        </w:rPr>
        <w:t xml:space="preserve"> счетный комитет отмечает, что р</w:t>
      </w:r>
      <w:r w:rsidR="006F11BE" w:rsidRPr="001463F0">
        <w:rPr>
          <w:rFonts w:ascii="Times New Roman" w:hAnsi="Times New Roman"/>
          <w:bCs/>
          <w:sz w:val="28"/>
          <w:szCs w:val="28"/>
        </w:rPr>
        <w:t xml:space="preserve">уководители </w:t>
      </w:r>
      <w:r w:rsidR="006F11BE">
        <w:rPr>
          <w:rFonts w:ascii="Times New Roman" w:hAnsi="Times New Roman"/>
          <w:bCs/>
          <w:sz w:val="28"/>
          <w:szCs w:val="28"/>
        </w:rPr>
        <w:t>учреждений, допустивших нарушение сроков оплаты по муниципальным контрактам подвергались</w:t>
      </w:r>
      <w:r w:rsidR="006F11BE" w:rsidRPr="001463F0">
        <w:rPr>
          <w:rFonts w:ascii="Times New Roman" w:hAnsi="Times New Roman"/>
          <w:bCs/>
          <w:sz w:val="28"/>
          <w:szCs w:val="28"/>
        </w:rPr>
        <w:t xml:space="preserve"> </w:t>
      </w:r>
      <w:r w:rsidR="006F11BE">
        <w:rPr>
          <w:rFonts w:ascii="Times New Roman" w:hAnsi="Times New Roman"/>
          <w:bCs/>
          <w:sz w:val="28"/>
          <w:szCs w:val="28"/>
        </w:rPr>
        <w:t xml:space="preserve">риску </w:t>
      </w:r>
      <w:r w:rsidR="006F11BE" w:rsidRPr="001463F0">
        <w:rPr>
          <w:rFonts w:ascii="Times New Roman" w:hAnsi="Times New Roman"/>
          <w:bCs/>
          <w:sz w:val="28"/>
          <w:szCs w:val="28"/>
        </w:rPr>
        <w:t>привлечения к ад</w:t>
      </w:r>
      <w:r w:rsidR="006F11BE">
        <w:rPr>
          <w:rFonts w:ascii="Times New Roman" w:hAnsi="Times New Roman"/>
          <w:bCs/>
          <w:sz w:val="28"/>
          <w:szCs w:val="28"/>
        </w:rPr>
        <w:t xml:space="preserve">министративной ответственности, </w:t>
      </w:r>
      <w:r w:rsidR="006F11BE" w:rsidRPr="001463F0">
        <w:rPr>
          <w:rFonts w:ascii="Times New Roman" w:hAnsi="Times New Roman"/>
          <w:bCs/>
          <w:sz w:val="28"/>
          <w:szCs w:val="28"/>
        </w:rPr>
        <w:t xml:space="preserve">предусмотренной </w:t>
      </w:r>
      <w:r w:rsidR="00261132" w:rsidRPr="00261132">
        <w:rPr>
          <w:rFonts w:ascii="Times New Roman" w:hAnsi="Times New Roman"/>
          <w:bCs/>
          <w:sz w:val="28"/>
          <w:szCs w:val="28"/>
        </w:rPr>
        <w:t xml:space="preserve">статьей </w:t>
      </w:r>
      <w:r w:rsidR="006F11BE" w:rsidRPr="00261132">
        <w:rPr>
          <w:rFonts w:ascii="Times New Roman" w:hAnsi="Times New Roman"/>
          <w:bCs/>
          <w:sz w:val="28"/>
          <w:szCs w:val="28"/>
        </w:rPr>
        <w:t xml:space="preserve">7.32.5 КоАП РФ </w:t>
      </w:r>
      <w:r w:rsidR="006F11BE" w:rsidRPr="001463F0">
        <w:rPr>
          <w:rFonts w:ascii="Times New Roman" w:hAnsi="Times New Roman"/>
          <w:bCs/>
          <w:sz w:val="28"/>
          <w:szCs w:val="28"/>
        </w:rPr>
        <w:t>за нарушение срока и порядка</w:t>
      </w:r>
      <w:proofErr w:type="gramEnd"/>
      <w:r w:rsidR="006F11BE" w:rsidRPr="001463F0">
        <w:rPr>
          <w:rFonts w:ascii="Times New Roman" w:hAnsi="Times New Roman"/>
          <w:bCs/>
          <w:sz w:val="28"/>
          <w:szCs w:val="28"/>
        </w:rPr>
        <w:t xml:space="preserve"> оплаты товаров (работ, услуг) при осуществлении закупок для обеспечения государственных и муниципальных нужд.</w:t>
      </w:r>
    </w:p>
    <w:p w:rsidR="00C4072B" w:rsidRPr="00C4072B" w:rsidRDefault="002B559E" w:rsidP="002B559E">
      <w:pPr>
        <w:spacing w:after="0"/>
        <w:ind w:firstLine="708"/>
        <w:jc w:val="both"/>
        <w:rPr>
          <w:rFonts w:ascii="Times New Roman" w:hAnsi="Times New Roman"/>
          <w:color w:val="000000"/>
          <w:sz w:val="28"/>
          <w:szCs w:val="28"/>
        </w:rPr>
      </w:pPr>
      <w:r>
        <w:rPr>
          <w:rFonts w:ascii="Times New Roman" w:hAnsi="Times New Roman"/>
          <w:color w:val="000000" w:themeColor="text1"/>
          <w:sz w:val="28"/>
          <w:szCs w:val="28"/>
        </w:rPr>
        <w:t>Меньшую</w:t>
      </w:r>
      <w:r w:rsidRPr="00F70B37">
        <w:rPr>
          <w:rFonts w:ascii="Times New Roman" w:hAnsi="Times New Roman"/>
          <w:color w:val="000000" w:themeColor="text1"/>
          <w:sz w:val="28"/>
          <w:szCs w:val="28"/>
        </w:rPr>
        <w:t xml:space="preserve"> долю</w:t>
      </w:r>
      <w:r w:rsidRPr="00F70B37">
        <w:rPr>
          <w:rFonts w:ascii="Times New Roman" w:eastAsia="Times New Roman" w:hAnsi="Times New Roman"/>
          <w:color w:val="000000" w:themeColor="text1"/>
          <w:sz w:val="28"/>
          <w:szCs w:val="28"/>
          <w:lang w:eastAsia="ru-RU"/>
        </w:rPr>
        <w:t xml:space="preserve"> в расходах на исполнение судебных </w:t>
      </w:r>
      <w:r w:rsidRPr="001252F0">
        <w:rPr>
          <w:rFonts w:ascii="Times New Roman" w:eastAsia="Times New Roman" w:hAnsi="Times New Roman"/>
          <w:color w:val="000000" w:themeColor="text1"/>
          <w:sz w:val="28"/>
          <w:szCs w:val="28"/>
          <w:lang w:eastAsia="ru-RU"/>
        </w:rPr>
        <w:t xml:space="preserve">актов </w:t>
      </w:r>
      <w:r w:rsidR="0078097B">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5</w:t>
      </w:r>
      <w:r w:rsidRPr="0084496C">
        <w:rPr>
          <w:rFonts w:ascii="Times New Roman" w:eastAsia="Times New Roman" w:hAnsi="Times New Roman"/>
          <w:color w:val="000000" w:themeColor="text1"/>
          <w:sz w:val="28"/>
          <w:szCs w:val="28"/>
          <w:lang w:eastAsia="ru-RU"/>
        </w:rPr>
        <w:t>% (</w:t>
      </w:r>
      <w:r w:rsidR="00C4072B" w:rsidRPr="00C4072B">
        <w:rPr>
          <w:rFonts w:ascii="Times New Roman" w:hAnsi="Times New Roman"/>
          <w:color w:val="000000"/>
          <w:sz w:val="28"/>
          <w:szCs w:val="28"/>
        </w:rPr>
        <w:t>1</w:t>
      </w:r>
      <w:r w:rsidR="008C46D2">
        <w:rPr>
          <w:rFonts w:ascii="Times New Roman" w:hAnsi="Times New Roman"/>
          <w:color w:val="000000"/>
          <w:sz w:val="28"/>
          <w:szCs w:val="28"/>
        </w:rPr>
        <w:t> </w:t>
      </w:r>
      <w:r w:rsidR="00C4072B" w:rsidRPr="00C4072B">
        <w:rPr>
          <w:rFonts w:ascii="Times New Roman" w:hAnsi="Times New Roman"/>
          <w:color w:val="000000"/>
          <w:sz w:val="28"/>
          <w:szCs w:val="28"/>
        </w:rPr>
        <w:t>276</w:t>
      </w:r>
      <w:r w:rsidR="008C46D2">
        <w:rPr>
          <w:rFonts w:ascii="Times New Roman" w:hAnsi="Times New Roman"/>
          <w:color w:val="000000"/>
          <w:sz w:val="28"/>
          <w:szCs w:val="28"/>
        </w:rPr>
        <w:t>,</w:t>
      </w:r>
      <w:r w:rsidR="00C4072B" w:rsidRPr="00C4072B">
        <w:rPr>
          <w:rFonts w:ascii="Times New Roman" w:hAnsi="Times New Roman"/>
          <w:color w:val="000000"/>
          <w:sz w:val="28"/>
          <w:szCs w:val="28"/>
        </w:rPr>
        <w:t xml:space="preserve"> </w:t>
      </w:r>
      <w:r w:rsidR="008C46D2">
        <w:rPr>
          <w:rFonts w:ascii="Times New Roman" w:hAnsi="Times New Roman"/>
          <w:color w:val="000000"/>
          <w:sz w:val="28"/>
          <w:szCs w:val="28"/>
        </w:rPr>
        <w:t>62 тыс. руб.</w:t>
      </w:r>
      <w:r w:rsidRPr="0084496C">
        <w:rPr>
          <w:rFonts w:ascii="Times New Roman" w:eastAsia="Times New Roman" w:hAnsi="Times New Roman"/>
          <w:color w:val="000000" w:themeColor="text1"/>
          <w:sz w:val="28"/>
          <w:szCs w:val="28"/>
          <w:lang w:eastAsia="ru-RU"/>
        </w:rPr>
        <w:t>),</w:t>
      </w:r>
      <w:r w:rsidRPr="001252F0">
        <w:rPr>
          <w:rFonts w:ascii="Times New Roman" w:eastAsia="Times New Roman" w:hAnsi="Times New Roman"/>
          <w:color w:val="000000" w:themeColor="text1"/>
          <w:sz w:val="28"/>
          <w:szCs w:val="28"/>
          <w:lang w:eastAsia="ru-RU"/>
        </w:rPr>
        <w:t xml:space="preserve"> составляют расходы на исполнение судебных актов, связанных с </w:t>
      </w:r>
      <w:r w:rsidRPr="001252F0">
        <w:rPr>
          <w:rFonts w:ascii="Times New Roman" w:eastAsia="Times New Roman" w:hAnsi="Times New Roman"/>
          <w:sz w:val="28"/>
          <w:szCs w:val="28"/>
          <w:lang w:eastAsia="ru-RU"/>
        </w:rPr>
        <w:t xml:space="preserve">несвоевременной компенсацией </w:t>
      </w:r>
      <w:r w:rsidRPr="008004E1">
        <w:rPr>
          <w:rFonts w:ascii="Times New Roman" w:eastAsia="Times New Roman" w:hAnsi="Times New Roman"/>
          <w:sz w:val="28"/>
          <w:szCs w:val="28"/>
          <w:lang w:eastAsia="ru-RU"/>
        </w:rPr>
        <w:t xml:space="preserve">работникам </w:t>
      </w:r>
      <w:r>
        <w:rPr>
          <w:rFonts w:ascii="Times New Roman" w:eastAsia="Times New Roman" w:hAnsi="Times New Roman"/>
          <w:sz w:val="28"/>
          <w:szCs w:val="28"/>
          <w:lang w:eastAsia="ru-RU"/>
        </w:rPr>
        <w:t xml:space="preserve">казенных </w:t>
      </w:r>
      <w:r w:rsidRPr="008004E1">
        <w:rPr>
          <w:rFonts w:ascii="Times New Roman" w:eastAsia="Times New Roman" w:hAnsi="Times New Roman"/>
          <w:sz w:val="28"/>
          <w:szCs w:val="28"/>
          <w:lang w:eastAsia="ru-RU"/>
        </w:rPr>
        <w:t>учреждений расходов: по проезду к месту проведения отпуска и обратно, по проезду к месту учебы, командировочных расходов</w:t>
      </w:r>
      <w:r w:rsidRPr="00D4104A">
        <w:rPr>
          <w:rFonts w:ascii="Times New Roman" w:eastAsia="Times New Roman" w:hAnsi="Times New Roman"/>
          <w:sz w:val="28"/>
          <w:szCs w:val="28"/>
          <w:lang w:eastAsia="ru-RU"/>
        </w:rPr>
        <w:t xml:space="preserve">. Всего </w:t>
      </w:r>
      <w:r>
        <w:rPr>
          <w:rFonts w:ascii="Times New Roman" w:eastAsia="Times New Roman" w:hAnsi="Times New Roman"/>
          <w:sz w:val="28"/>
          <w:szCs w:val="28"/>
          <w:lang w:eastAsia="ru-RU"/>
        </w:rPr>
        <w:t xml:space="preserve">по данной причине </w:t>
      </w:r>
      <w:r w:rsidRPr="00D4104A">
        <w:rPr>
          <w:rFonts w:ascii="Times New Roman" w:eastAsia="Times New Roman" w:hAnsi="Times New Roman"/>
          <w:sz w:val="28"/>
          <w:szCs w:val="28"/>
          <w:lang w:eastAsia="ru-RU"/>
        </w:rPr>
        <w:t xml:space="preserve">за 2017 год была произведена оплата по </w:t>
      </w:r>
      <w:r w:rsidR="00C4072B">
        <w:rPr>
          <w:rFonts w:ascii="Times New Roman" w:eastAsia="Times New Roman" w:hAnsi="Times New Roman"/>
          <w:sz w:val="28"/>
          <w:szCs w:val="28"/>
          <w:lang w:eastAsia="ru-RU"/>
        </w:rPr>
        <w:t>112</w:t>
      </w:r>
      <w:r w:rsidRPr="00D4104A">
        <w:rPr>
          <w:rFonts w:ascii="Times New Roman" w:eastAsia="Times New Roman" w:hAnsi="Times New Roman"/>
          <w:sz w:val="28"/>
          <w:szCs w:val="28"/>
          <w:lang w:eastAsia="ru-RU"/>
        </w:rPr>
        <w:t xml:space="preserve"> исполнительным документам. </w:t>
      </w:r>
      <w:r w:rsidRPr="00F701D4">
        <w:rPr>
          <w:rFonts w:ascii="Times New Roman" w:eastAsia="Times New Roman" w:hAnsi="Times New Roman"/>
          <w:sz w:val="28"/>
          <w:szCs w:val="28"/>
          <w:lang w:eastAsia="ru-RU"/>
        </w:rPr>
        <w:t xml:space="preserve">Основная сумма </w:t>
      </w:r>
      <w:r>
        <w:rPr>
          <w:rFonts w:ascii="Times New Roman" w:eastAsia="Times New Roman" w:hAnsi="Times New Roman"/>
          <w:sz w:val="28"/>
          <w:szCs w:val="28"/>
          <w:lang w:eastAsia="ru-RU"/>
        </w:rPr>
        <w:t xml:space="preserve">судебных </w:t>
      </w:r>
      <w:r w:rsidRPr="00F701D4">
        <w:rPr>
          <w:rFonts w:ascii="Times New Roman" w:eastAsia="Times New Roman" w:hAnsi="Times New Roman"/>
          <w:sz w:val="28"/>
          <w:szCs w:val="28"/>
          <w:lang w:eastAsia="ru-RU"/>
        </w:rPr>
        <w:t xml:space="preserve">расходов </w:t>
      </w:r>
      <w:r>
        <w:rPr>
          <w:rFonts w:ascii="Times New Roman" w:eastAsia="Times New Roman" w:hAnsi="Times New Roman"/>
          <w:sz w:val="28"/>
          <w:szCs w:val="28"/>
          <w:lang w:eastAsia="ru-RU"/>
        </w:rPr>
        <w:t>по данному основанию</w:t>
      </w:r>
      <w:r w:rsidR="00C4072B">
        <w:rPr>
          <w:rFonts w:ascii="Times New Roman" w:eastAsia="Times New Roman" w:hAnsi="Times New Roman"/>
          <w:sz w:val="28"/>
          <w:szCs w:val="28"/>
          <w:lang w:eastAsia="ru-RU"/>
        </w:rPr>
        <w:t xml:space="preserve"> также</w:t>
      </w:r>
      <w:r>
        <w:rPr>
          <w:rFonts w:ascii="Times New Roman" w:eastAsia="Times New Roman" w:hAnsi="Times New Roman"/>
          <w:sz w:val="28"/>
          <w:szCs w:val="28"/>
          <w:lang w:eastAsia="ru-RU"/>
        </w:rPr>
        <w:t xml:space="preserve"> </w:t>
      </w:r>
      <w:r w:rsidRPr="00F701D4">
        <w:rPr>
          <w:rFonts w:ascii="Times New Roman" w:eastAsia="Times New Roman" w:hAnsi="Times New Roman"/>
          <w:sz w:val="28"/>
          <w:szCs w:val="28"/>
          <w:lang w:eastAsia="ru-RU"/>
        </w:rPr>
        <w:t xml:space="preserve">произведена </w:t>
      </w:r>
      <w:r w:rsidR="00C4072B">
        <w:rPr>
          <w:rFonts w:ascii="Times New Roman" w:eastAsia="Times New Roman" w:hAnsi="Times New Roman"/>
          <w:sz w:val="28"/>
          <w:szCs w:val="28"/>
          <w:lang w:eastAsia="ru-RU"/>
        </w:rPr>
        <w:t>казенными учреждениями, подведомственными ГРБС Районному комитету образования СМР</w:t>
      </w:r>
      <w:r w:rsidRPr="00471A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C4072B" w:rsidRPr="00C4072B">
        <w:rPr>
          <w:rFonts w:ascii="Times New Roman" w:hAnsi="Times New Roman"/>
          <w:color w:val="000000"/>
          <w:sz w:val="28"/>
          <w:szCs w:val="28"/>
        </w:rPr>
        <w:t>1</w:t>
      </w:r>
      <w:r w:rsidR="008C46D2">
        <w:rPr>
          <w:rFonts w:ascii="Times New Roman" w:hAnsi="Times New Roman"/>
          <w:color w:val="000000"/>
          <w:sz w:val="28"/>
          <w:szCs w:val="28"/>
        </w:rPr>
        <w:t> </w:t>
      </w:r>
      <w:r w:rsidR="00C4072B" w:rsidRPr="00C4072B">
        <w:rPr>
          <w:rFonts w:ascii="Times New Roman" w:hAnsi="Times New Roman"/>
          <w:color w:val="000000"/>
          <w:sz w:val="28"/>
          <w:szCs w:val="28"/>
        </w:rPr>
        <w:t>019</w:t>
      </w:r>
      <w:r w:rsidR="008C46D2">
        <w:rPr>
          <w:rFonts w:ascii="Times New Roman" w:hAnsi="Times New Roman"/>
          <w:color w:val="000000"/>
          <w:sz w:val="28"/>
          <w:szCs w:val="28"/>
        </w:rPr>
        <w:t>,45</w:t>
      </w:r>
      <w:r w:rsidRPr="00471A1E">
        <w:rPr>
          <w:rFonts w:ascii="Times New Roman" w:hAnsi="Times New Roman"/>
          <w:color w:val="000000"/>
          <w:sz w:val="28"/>
          <w:szCs w:val="28"/>
        </w:rPr>
        <w:t xml:space="preserve"> </w:t>
      </w:r>
      <w:r w:rsidR="008C46D2">
        <w:rPr>
          <w:rFonts w:ascii="Times New Roman" w:hAnsi="Times New Roman"/>
          <w:color w:val="000000"/>
          <w:sz w:val="28"/>
          <w:szCs w:val="28"/>
        </w:rPr>
        <w:t xml:space="preserve">тыс. </w:t>
      </w:r>
      <w:r w:rsidRPr="00471A1E">
        <w:rPr>
          <w:rFonts w:ascii="Times New Roman" w:hAnsi="Times New Roman"/>
          <w:color w:val="000000"/>
          <w:sz w:val="28"/>
          <w:szCs w:val="28"/>
        </w:rPr>
        <w:t>руб.</w:t>
      </w:r>
      <w:r>
        <w:rPr>
          <w:rFonts w:ascii="Times New Roman" w:hAnsi="Times New Roman"/>
          <w:color w:val="000000"/>
          <w:sz w:val="18"/>
          <w:szCs w:val="18"/>
        </w:rPr>
        <w:t xml:space="preserve"> </w:t>
      </w:r>
      <w:r w:rsidR="00C4072B" w:rsidRPr="00C4072B">
        <w:rPr>
          <w:rFonts w:ascii="Times New Roman" w:eastAsia="Times New Roman" w:hAnsi="Times New Roman"/>
          <w:color w:val="000000" w:themeColor="text1"/>
          <w:sz w:val="28"/>
          <w:szCs w:val="28"/>
          <w:lang w:eastAsia="ru-RU"/>
        </w:rPr>
        <w:t>Исполнение судебных актов по причине н</w:t>
      </w:r>
      <w:r w:rsidR="00C4072B" w:rsidRPr="00C4072B">
        <w:rPr>
          <w:rFonts w:ascii="Times New Roman" w:hAnsi="Times New Roman"/>
          <w:sz w:val="28"/>
          <w:szCs w:val="28"/>
        </w:rPr>
        <w:t>арушения обязательств по в</w:t>
      </w:r>
      <w:r w:rsidR="00C4072B" w:rsidRPr="00C4072B">
        <w:rPr>
          <w:rFonts w:ascii="Times New Roman" w:eastAsia="Times New Roman" w:hAnsi="Times New Roman"/>
          <w:sz w:val="28"/>
          <w:szCs w:val="28"/>
          <w:lang w:eastAsia="ru-RU"/>
        </w:rPr>
        <w:t xml:space="preserve">озмещению расходов по теплоснабжению, переданного в безвозмездное пользование муниципального имущества составило </w:t>
      </w:r>
      <w:r w:rsidR="00C4072B" w:rsidRPr="00C4072B">
        <w:rPr>
          <w:rFonts w:ascii="Times New Roman" w:hAnsi="Times New Roman"/>
          <w:color w:val="000000"/>
          <w:sz w:val="28"/>
          <w:szCs w:val="28"/>
        </w:rPr>
        <w:t>487</w:t>
      </w:r>
      <w:r w:rsidR="008C46D2">
        <w:rPr>
          <w:rFonts w:ascii="Times New Roman" w:hAnsi="Times New Roman"/>
          <w:color w:val="000000"/>
          <w:sz w:val="28"/>
          <w:szCs w:val="28"/>
        </w:rPr>
        <w:t>,</w:t>
      </w:r>
      <w:r w:rsidR="00C4072B" w:rsidRPr="00C4072B">
        <w:rPr>
          <w:rFonts w:ascii="Times New Roman" w:hAnsi="Times New Roman"/>
          <w:color w:val="000000"/>
          <w:sz w:val="28"/>
          <w:szCs w:val="28"/>
        </w:rPr>
        <w:t xml:space="preserve">12 </w:t>
      </w:r>
      <w:r w:rsidR="008C46D2">
        <w:rPr>
          <w:rFonts w:ascii="Times New Roman" w:hAnsi="Times New Roman"/>
          <w:color w:val="000000"/>
          <w:sz w:val="28"/>
          <w:szCs w:val="28"/>
        </w:rPr>
        <w:t xml:space="preserve">тыс. руб. </w:t>
      </w:r>
      <w:r w:rsidR="00C4072B" w:rsidRPr="00C4072B">
        <w:rPr>
          <w:rFonts w:ascii="Times New Roman" w:hAnsi="Times New Roman"/>
          <w:color w:val="000000"/>
          <w:sz w:val="28"/>
          <w:szCs w:val="28"/>
        </w:rPr>
        <w:t xml:space="preserve">или 2% от суммы расходов. Указанные расходы исполнены </w:t>
      </w:r>
      <w:r w:rsidR="00C4072B" w:rsidRPr="00C4072B">
        <w:rPr>
          <w:rFonts w:ascii="Times New Roman" w:eastAsia="Times New Roman" w:hAnsi="Times New Roman"/>
          <w:sz w:val="28"/>
          <w:szCs w:val="28"/>
          <w:lang w:eastAsia="ru-RU"/>
        </w:rPr>
        <w:t>ГРБС Администрацией СМР.</w:t>
      </w:r>
    </w:p>
    <w:p w:rsidR="00C4072B" w:rsidRDefault="002B559E" w:rsidP="002B559E">
      <w:pPr>
        <w:spacing w:after="0"/>
        <w:ind w:firstLine="708"/>
        <w:jc w:val="both"/>
        <w:rPr>
          <w:rFonts w:ascii="Times New Roman" w:hAnsi="Times New Roman"/>
          <w:sz w:val="28"/>
          <w:szCs w:val="28"/>
        </w:rPr>
      </w:pPr>
      <w:r>
        <w:rPr>
          <w:rFonts w:ascii="Times New Roman" w:eastAsia="Times New Roman" w:hAnsi="Times New Roman"/>
          <w:sz w:val="28"/>
          <w:szCs w:val="28"/>
          <w:lang w:eastAsia="ru-RU"/>
        </w:rPr>
        <w:t>Незначительную долю в расходах (</w:t>
      </w:r>
      <w:r w:rsidRPr="00B2248B">
        <w:rPr>
          <w:rFonts w:ascii="Times New Roman" w:eastAsia="Times New Roman" w:hAnsi="Times New Roman"/>
          <w:sz w:val="28"/>
          <w:szCs w:val="28"/>
          <w:lang w:eastAsia="ru-RU"/>
        </w:rPr>
        <w:t xml:space="preserve">менее 1%) составили расходы </w:t>
      </w:r>
      <w:r w:rsidR="00C4072B">
        <w:rPr>
          <w:rFonts w:ascii="Times New Roman" w:eastAsia="Times New Roman" w:hAnsi="Times New Roman"/>
          <w:sz w:val="28"/>
          <w:szCs w:val="28"/>
          <w:lang w:eastAsia="ru-RU"/>
        </w:rPr>
        <w:t xml:space="preserve">на </w:t>
      </w:r>
      <w:r w:rsidRPr="00B2248B">
        <w:rPr>
          <w:rFonts w:ascii="Times New Roman" w:eastAsia="Times New Roman" w:hAnsi="Times New Roman"/>
          <w:color w:val="000000"/>
          <w:sz w:val="28"/>
          <w:szCs w:val="28"/>
          <w:lang w:eastAsia="ru-RU"/>
        </w:rPr>
        <w:t>исполнение судебных актов,</w:t>
      </w:r>
      <w:r w:rsidR="00C4072B">
        <w:rPr>
          <w:rFonts w:ascii="Times New Roman" w:hAnsi="Times New Roman"/>
          <w:sz w:val="28"/>
          <w:szCs w:val="28"/>
        </w:rPr>
        <w:t xml:space="preserve"> возникших по</w:t>
      </w:r>
      <w:r w:rsidR="00C4072B">
        <w:rPr>
          <w:rFonts w:ascii="Times New Roman" w:eastAsia="Times New Roman" w:hAnsi="Times New Roman"/>
          <w:color w:val="000000"/>
          <w:sz w:val="28"/>
          <w:szCs w:val="28"/>
          <w:lang w:eastAsia="ru-RU"/>
        </w:rPr>
        <w:t xml:space="preserve"> причинам:</w:t>
      </w:r>
      <w:r w:rsidRPr="00B2248B">
        <w:rPr>
          <w:rFonts w:ascii="Times New Roman" w:hAnsi="Times New Roman"/>
          <w:sz w:val="28"/>
          <w:szCs w:val="28"/>
        </w:rPr>
        <w:t xml:space="preserve"> </w:t>
      </w:r>
    </w:p>
    <w:p w:rsidR="002B559E" w:rsidRPr="008D4758" w:rsidRDefault="00C4072B" w:rsidP="002B559E">
      <w:pPr>
        <w:spacing w:after="0"/>
        <w:ind w:firstLine="708"/>
        <w:jc w:val="both"/>
        <w:rPr>
          <w:rFonts w:ascii="Times New Roman" w:hAnsi="Times New Roman"/>
          <w:color w:val="000000"/>
          <w:sz w:val="28"/>
          <w:szCs w:val="28"/>
        </w:rPr>
      </w:pPr>
      <w:r w:rsidRPr="008D4758">
        <w:rPr>
          <w:rFonts w:ascii="Times New Roman" w:eastAsia="Times New Roman" w:hAnsi="Times New Roman"/>
          <w:sz w:val="28"/>
          <w:szCs w:val="28"/>
          <w:lang w:eastAsia="ru-RU"/>
        </w:rPr>
        <w:lastRenderedPageBreak/>
        <w:t>-</w:t>
      </w:r>
      <w:r w:rsidR="002B559E" w:rsidRPr="008D4758">
        <w:rPr>
          <w:rFonts w:ascii="Times New Roman" w:eastAsia="Times New Roman" w:hAnsi="Times New Roman"/>
          <w:sz w:val="28"/>
          <w:szCs w:val="28"/>
          <w:lang w:eastAsia="ru-RU"/>
        </w:rPr>
        <w:t>нарушения казенными учреждениями налогового законодательства и административные штрафы.</w:t>
      </w:r>
      <w:r w:rsidR="002B559E" w:rsidRPr="008D4758">
        <w:rPr>
          <w:rFonts w:ascii="Times New Roman" w:hAnsi="Times New Roman"/>
          <w:color w:val="000000"/>
          <w:sz w:val="28"/>
          <w:szCs w:val="28"/>
        </w:rPr>
        <w:t xml:space="preserve"> Сумма расходов по данному основанию составила </w:t>
      </w:r>
      <w:r w:rsidRPr="008D4758">
        <w:rPr>
          <w:rFonts w:ascii="Times New Roman" w:hAnsi="Times New Roman"/>
          <w:color w:val="000000"/>
          <w:sz w:val="28"/>
          <w:szCs w:val="28"/>
        </w:rPr>
        <w:t>101</w:t>
      </w:r>
      <w:r w:rsidR="008C46D2">
        <w:rPr>
          <w:rFonts w:ascii="Times New Roman" w:hAnsi="Times New Roman"/>
          <w:color w:val="000000"/>
          <w:sz w:val="28"/>
          <w:szCs w:val="28"/>
        </w:rPr>
        <w:t>,59</w:t>
      </w:r>
      <w:r w:rsidR="002B559E" w:rsidRPr="008D4758">
        <w:rPr>
          <w:rFonts w:ascii="Times New Roman" w:hAnsi="Times New Roman"/>
          <w:color w:val="000000"/>
          <w:sz w:val="28"/>
          <w:szCs w:val="28"/>
        </w:rPr>
        <w:t xml:space="preserve"> </w:t>
      </w:r>
      <w:r w:rsidR="008C46D2">
        <w:rPr>
          <w:rFonts w:ascii="Times New Roman" w:hAnsi="Times New Roman"/>
          <w:color w:val="000000"/>
          <w:sz w:val="28"/>
          <w:szCs w:val="28"/>
        </w:rPr>
        <w:t xml:space="preserve">тыс. </w:t>
      </w:r>
      <w:r w:rsidR="002B559E" w:rsidRPr="008D4758">
        <w:rPr>
          <w:rFonts w:ascii="Times New Roman" w:hAnsi="Times New Roman"/>
          <w:color w:val="000000"/>
          <w:sz w:val="28"/>
          <w:szCs w:val="28"/>
        </w:rPr>
        <w:t>руб.</w:t>
      </w:r>
      <w:r w:rsidRPr="008D4758">
        <w:rPr>
          <w:rFonts w:ascii="Times New Roman" w:hAnsi="Times New Roman"/>
          <w:color w:val="000000"/>
          <w:sz w:val="28"/>
          <w:szCs w:val="28"/>
        </w:rPr>
        <w:t>;</w:t>
      </w:r>
    </w:p>
    <w:p w:rsidR="008D4758" w:rsidRPr="008D4758" w:rsidRDefault="008D4758" w:rsidP="002B559E">
      <w:pPr>
        <w:spacing w:after="0"/>
        <w:ind w:firstLine="708"/>
        <w:jc w:val="both"/>
        <w:rPr>
          <w:rFonts w:ascii="Times New Roman" w:hAnsi="Times New Roman"/>
          <w:color w:val="000000"/>
          <w:sz w:val="28"/>
          <w:szCs w:val="28"/>
        </w:rPr>
      </w:pPr>
      <w:r w:rsidRPr="008D4758">
        <w:rPr>
          <w:rFonts w:ascii="Times New Roman" w:eastAsia="Times New Roman" w:hAnsi="Times New Roman"/>
          <w:sz w:val="28"/>
          <w:szCs w:val="28"/>
          <w:lang w:eastAsia="ru-RU"/>
        </w:rPr>
        <w:t>-возмещени</w:t>
      </w:r>
      <w:r w:rsidR="00E51B82">
        <w:rPr>
          <w:rFonts w:ascii="Times New Roman" w:eastAsia="Times New Roman" w:hAnsi="Times New Roman"/>
          <w:sz w:val="28"/>
          <w:szCs w:val="28"/>
          <w:lang w:eastAsia="ru-RU"/>
        </w:rPr>
        <w:t>я</w:t>
      </w:r>
      <w:r w:rsidRPr="008D4758">
        <w:rPr>
          <w:rFonts w:ascii="Times New Roman" w:eastAsia="Times New Roman" w:hAnsi="Times New Roman"/>
          <w:sz w:val="28"/>
          <w:szCs w:val="28"/>
          <w:lang w:eastAsia="ru-RU"/>
        </w:rPr>
        <w:t xml:space="preserve"> расходов по содержанию муниципального имущества</w:t>
      </w:r>
      <w:r w:rsidR="00E51B82">
        <w:rPr>
          <w:rFonts w:ascii="Times New Roman" w:eastAsia="Times New Roman" w:hAnsi="Times New Roman"/>
          <w:sz w:val="28"/>
          <w:szCs w:val="28"/>
          <w:lang w:eastAsia="ru-RU"/>
        </w:rPr>
        <w:t xml:space="preserve"> </w:t>
      </w:r>
      <w:r w:rsidRPr="008D4758">
        <w:rPr>
          <w:rFonts w:ascii="Times New Roman" w:hAnsi="Times New Roman"/>
          <w:color w:val="000000"/>
          <w:sz w:val="28"/>
          <w:szCs w:val="28"/>
        </w:rPr>
        <w:t>117</w:t>
      </w:r>
      <w:r w:rsidR="008C46D2">
        <w:rPr>
          <w:rFonts w:ascii="Times New Roman" w:hAnsi="Times New Roman"/>
          <w:color w:val="000000"/>
          <w:sz w:val="28"/>
          <w:szCs w:val="28"/>
        </w:rPr>
        <w:t>,</w:t>
      </w:r>
      <w:r w:rsidRPr="008D4758">
        <w:rPr>
          <w:rFonts w:ascii="Times New Roman" w:hAnsi="Times New Roman"/>
          <w:color w:val="000000"/>
          <w:sz w:val="28"/>
          <w:szCs w:val="28"/>
        </w:rPr>
        <w:t>6</w:t>
      </w:r>
      <w:r w:rsidR="008C46D2">
        <w:rPr>
          <w:rFonts w:ascii="Times New Roman" w:hAnsi="Times New Roman"/>
          <w:color w:val="000000"/>
          <w:sz w:val="28"/>
          <w:szCs w:val="28"/>
        </w:rPr>
        <w:t>6</w:t>
      </w:r>
      <w:r w:rsidRPr="008D4758">
        <w:rPr>
          <w:rFonts w:ascii="Times New Roman" w:hAnsi="Times New Roman"/>
          <w:color w:val="000000"/>
          <w:sz w:val="28"/>
          <w:szCs w:val="28"/>
        </w:rPr>
        <w:t xml:space="preserve"> </w:t>
      </w:r>
      <w:r w:rsidR="008C46D2">
        <w:rPr>
          <w:rFonts w:ascii="Times New Roman" w:hAnsi="Times New Roman"/>
          <w:color w:val="000000"/>
          <w:sz w:val="28"/>
          <w:szCs w:val="28"/>
        </w:rPr>
        <w:t xml:space="preserve">тыс. </w:t>
      </w:r>
      <w:r w:rsidRPr="008D4758">
        <w:rPr>
          <w:rFonts w:ascii="Times New Roman" w:hAnsi="Times New Roman"/>
          <w:color w:val="000000"/>
          <w:sz w:val="28"/>
          <w:szCs w:val="28"/>
        </w:rPr>
        <w:t>руб.</w:t>
      </w:r>
      <w:r w:rsidR="002D0498" w:rsidRPr="002D0498">
        <w:rPr>
          <w:rFonts w:ascii="Times New Roman" w:hAnsi="Times New Roman"/>
          <w:color w:val="000000"/>
          <w:sz w:val="28"/>
          <w:szCs w:val="28"/>
        </w:rPr>
        <w:t xml:space="preserve"> </w:t>
      </w:r>
      <w:r w:rsidR="002D0498">
        <w:rPr>
          <w:rFonts w:ascii="Times New Roman" w:hAnsi="Times New Roman"/>
          <w:color w:val="000000"/>
          <w:sz w:val="28"/>
          <w:szCs w:val="28"/>
        </w:rPr>
        <w:t>(</w:t>
      </w:r>
      <w:r w:rsidR="002D0498" w:rsidRPr="00C4072B">
        <w:rPr>
          <w:rFonts w:ascii="Times New Roman" w:hAnsi="Times New Roman"/>
          <w:color w:val="000000"/>
          <w:sz w:val="28"/>
          <w:szCs w:val="28"/>
        </w:rPr>
        <w:t xml:space="preserve">исполнены </w:t>
      </w:r>
      <w:r w:rsidR="002D0498" w:rsidRPr="00C4072B">
        <w:rPr>
          <w:rFonts w:ascii="Times New Roman" w:eastAsia="Times New Roman" w:hAnsi="Times New Roman"/>
          <w:sz w:val="28"/>
          <w:szCs w:val="28"/>
          <w:lang w:eastAsia="ru-RU"/>
        </w:rPr>
        <w:t>ГРБС Администрацией СМР</w:t>
      </w:r>
      <w:r w:rsidR="002D0498">
        <w:rPr>
          <w:rFonts w:ascii="Times New Roman" w:eastAsia="Times New Roman" w:hAnsi="Times New Roman"/>
          <w:sz w:val="28"/>
          <w:szCs w:val="28"/>
          <w:lang w:eastAsia="ru-RU"/>
        </w:rPr>
        <w:t>)</w:t>
      </w:r>
      <w:r w:rsidRPr="008D4758">
        <w:rPr>
          <w:rFonts w:ascii="Times New Roman" w:hAnsi="Times New Roman"/>
          <w:color w:val="000000"/>
          <w:sz w:val="28"/>
          <w:szCs w:val="28"/>
        </w:rPr>
        <w:t>;</w:t>
      </w:r>
    </w:p>
    <w:p w:rsidR="00C4072B" w:rsidRDefault="00C4072B" w:rsidP="00C4072B">
      <w:pPr>
        <w:spacing w:after="0"/>
        <w:ind w:firstLine="708"/>
        <w:jc w:val="both"/>
        <w:rPr>
          <w:rFonts w:ascii="Times New Roman" w:hAnsi="Times New Roman"/>
          <w:color w:val="000000"/>
          <w:sz w:val="28"/>
          <w:szCs w:val="28"/>
        </w:rPr>
      </w:pPr>
      <w:r w:rsidRPr="008D4758">
        <w:rPr>
          <w:rFonts w:ascii="Times New Roman" w:hAnsi="Times New Roman"/>
          <w:color w:val="000000"/>
          <w:sz w:val="28"/>
          <w:szCs w:val="28"/>
        </w:rPr>
        <w:t>-</w:t>
      </w:r>
      <w:r w:rsidRPr="008D4758">
        <w:rPr>
          <w:rFonts w:ascii="Times New Roman" w:eastAsia="Times New Roman" w:hAnsi="Times New Roman"/>
          <w:sz w:val="28"/>
          <w:szCs w:val="28"/>
          <w:lang w:eastAsia="ru-RU"/>
        </w:rPr>
        <w:t>возмещени</w:t>
      </w:r>
      <w:r w:rsidR="00E51B82">
        <w:rPr>
          <w:rFonts w:ascii="Times New Roman" w:eastAsia="Times New Roman" w:hAnsi="Times New Roman"/>
          <w:sz w:val="28"/>
          <w:szCs w:val="28"/>
          <w:lang w:eastAsia="ru-RU"/>
        </w:rPr>
        <w:t>я</w:t>
      </w:r>
      <w:r w:rsidRPr="008D4758">
        <w:rPr>
          <w:rFonts w:ascii="Times New Roman" w:eastAsia="Times New Roman" w:hAnsi="Times New Roman"/>
          <w:sz w:val="28"/>
          <w:szCs w:val="28"/>
          <w:lang w:eastAsia="ru-RU"/>
        </w:rPr>
        <w:t xml:space="preserve"> расходов по уплате госпошлины по предоставлению жилого помещения.</w:t>
      </w:r>
      <w:r w:rsidRPr="008D4758">
        <w:rPr>
          <w:rFonts w:ascii="Times New Roman" w:hAnsi="Times New Roman"/>
          <w:color w:val="000000"/>
          <w:sz w:val="28"/>
          <w:szCs w:val="28"/>
        </w:rPr>
        <w:t xml:space="preserve"> Сумма расходов по данному основанию составила </w:t>
      </w:r>
      <w:r w:rsidR="008C46D2">
        <w:rPr>
          <w:rFonts w:ascii="Times New Roman" w:hAnsi="Times New Roman"/>
          <w:color w:val="000000"/>
          <w:sz w:val="28"/>
          <w:szCs w:val="28"/>
        </w:rPr>
        <w:t>0,9</w:t>
      </w:r>
      <w:r w:rsidR="008D4758" w:rsidRPr="008D4758">
        <w:rPr>
          <w:rFonts w:ascii="Times New Roman" w:hAnsi="Times New Roman"/>
          <w:color w:val="000000"/>
          <w:sz w:val="28"/>
          <w:szCs w:val="28"/>
        </w:rPr>
        <w:t xml:space="preserve"> </w:t>
      </w:r>
      <w:r w:rsidR="00460233">
        <w:rPr>
          <w:rFonts w:ascii="Times New Roman" w:hAnsi="Times New Roman"/>
          <w:color w:val="000000"/>
          <w:sz w:val="28"/>
          <w:szCs w:val="28"/>
        </w:rPr>
        <w:t xml:space="preserve">тыс. </w:t>
      </w:r>
      <w:r w:rsidRPr="008D4758">
        <w:rPr>
          <w:rFonts w:ascii="Times New Roman" w:hAnsi="Times New Roman"/>
          <w:color w:val="000000"/>
          <w:sz w:val="28"/>
          <w:szCs w:val="28"/>
        </w:rPr>
        <w:t>руб</w:t>
      </w:r>
      <w:r w:rsidR="002D0498">
        <w:rPr>
          <w:rFonts w:ascii="Times New Roman" w:hAnsi="Times New Roman"/>
          <w:color w:val="000000"/>
          <w:sz w:val="28"/>
          <w:szCs w:val="28"/>
        </w:rPr>
        <w:t>.</w:t>
      </w:r>
      <w:r w:rsidR="002D0498" w:rsidRPr="002D0498">
        <w:rPr>
          <w:rFonts w:ascii="Times New Roman" w:hAnsi="Times New Roman"/>
          <w:color w:val="000000"/>
          <w:sz w:val="28"/>
          <w:szCs w:val="28"/>
        </w:rPr>
        <w:t xml:space="preserve"> </w:t>
      </w:r>
      <w:r w:rsidR="002D0498">
        <w:rPr>
          <w:rFonts w:ascii="Times New Roman" w:hAnsi="Times New Roman"/>
          <w:color w:val="000000"/>
          <w:sz w:val="28"/>
          <w:szCs w:val="28"/>
        </w:rPr>
        <w:t>(</w:t>
      </w:r>
      <w:proofErr w:type="gramStart"/>
      <w:r w:rsidR="002D0498" w:rsidRPr="00C4072B">
        <w:rPr>
          <w:rFonts w:ascii="Times New Roman" w:hAnsi="Times New Roman"/>
          <w:color w:val="000000"/>
          <w:sz w:val="28"/>
          <w:szCs w:val="28"/>
        </w:rPr>
        <w:t>исполнены</w:t>
      </w:r>
      <w:proofErr w:type="gramEnd"/>
      <w:r w:rsidR="002D0498" w:rsidRPr="00C4072B">
        <w:rPr>
          <w:rFonts w:ascii="Times New Roman" w:hAnsi="Times New Roman"/>
          <w:color w:val="000000"/>
          <w:sz w:val="28"/>
          <w:szCs w:val="28"/>
        </w:rPr>
        <w:t xml:space="preserve"> </w:t>
      </w:r>
      <w:r w:rsidR="002D0498" w:rsidRPr="00C4072B">
        <w:rPr>
          <w:rFonts w:ascii="Times New Roman" w:eastAsia="Times New Roman" w:hAnsi="Times New Roman"/>
          <w:sz w:val="28"/>
          <w:szCs w:val="28"/>
          <w:lang w:eastAsia="ru-RU"/>
        </w:rPr>
        <w:t>ГРБС Администрацией СМР</w:t>
      </w:r>
      <w:r w:rsidR="002D0498">
        <w:rPr>
          <w:rFonts w:ascii="Times New Roman" w:eastAsia="Times New Roman" w:hAnsi="Times New Roman"/>
          <w:sz w:val="28"/>
          <w:szCs w:val="28"/>
          <w:lang w:eastAsia="ru-RU"/>
        </w:rPr>
        <w:t>)</w:t>
      </w:r>
      <w:r w:rsidRPr="008D4758">
        <w:rPr>
          <w:rFonts w:ascii="Times New Roman" w:hAnsi="Times New Roman"/>
          <w:color w:val="000000"/>
          <w:sz w:val="28"/>
          <w:szCs w:val="28"/>
        </w:rPr>
        <w:t>.</w:t>
      </w:r>
    </w:p>
    <w:p w:rsidR="00F530EE" w:rsidRDefault="00F530EE" w:rsidP="00C4072B">
      <w:pPr>
        <w:spacing w:after="0"/>
        <w:ind w:firstLine="708"/>
        <w:jc w:val="both"/>
        <w:rPr>
          <w:rFonts w:ascii="Times New Roman" w:hAnsi="Times New Roman"/>
          <w:color w:val="000000"/>
          <w:sz w:val="28"/>
          <w:szCs w:val="28"/>
        </w:rPr>
      </w:pPr>
    </w:p>
    <w:p w:rsidR="00B223AF" w:rsidRDefault="00B223AF" w:rsidP="00B223AF">
      <w:pPr>
        <w:spacing w:after="0"/>
        <w:ind w:firstLine="425"/>
        <w:jc w:val="both"/>
        <w:rPr>
          <w:rFonts w:ascii="Times New Roman" w:hAnsi="Times New Roman"/>
          <w:sz w:val="28"/>
          <w:szCs w:val="28"/>
        </w:rPr>
      </w:pPr>
      <w:r>
        <w:rPr>
          <w:rFonts w:ascii="Times New Roman" w:hAnsi="Times New Roman"/>
          <w:sz w:val="28"/>
          <w:szCs w:val="28"/>
        </w:rPr>
        <w:t xml:space="preserve">В ходе проверки выявлены случаи исполнения казенными учреждениями, подведомственными </w:t>
      </w:r>
      <w:r w:rsidRPr="00C4072B">
        <w:rPr>
          <w:rFonts w:ascii="Times New Roman" w:eastAsia="Times New Roman" w:hAnsi="Times New Roman"/>
          <w:sz w:val="28"/>
          <w:szCs w:val="28"/>
          <w:lang w:eastAsia="ru-RU"/>
        </w:rPr>
        <w:t>ГРБС Администраци</w:t>
      </w:r>
      <w:r w:rsidR="0078097B">
        <w:rPr>
          <w:rFonts w:ascii="Times New Roman" w:eastAsia="Times New Roman" w:hAnsi="Times New Roman"/>
          <w:sz w:val="28"/>
          <w:szCs w:val="28"/>
          <w:lang w:eastAsia="ru-RU"/>
        </w:rPr>
        <w:t>и</w:t>
      </w:r>
      <w:r w:rsidRPr="00C4072B">
        <w:rPr>
          <w:rFonts w:ascii="Times New Roman" w:eastAsia="Times New Roman" w:hAnsi="Times New Roman"/>
          <w:sz w:val="28"/>
          <w:szCs w:val="28"/>
          <w:lang w:eastAsia="ru-RU"/>
        </w:rPr>
        <w:t xml:space="preserve"> СМР</w:t>
      </w:r>
      <w:r>
        <w:rPr>
          <w:rFonts w:ascii="Times New Roman" w:hAnsi="Times New Roman"/>
          <w:sz w:val="28"/>
          <w:szCs w:val="28"/>
        </w:rPr>
        <w:t xml:space="preserve"> </w:t>
      </w:r>
      <w:r w:rsidRPr="00D404AE">
        <w:rPr>
          <w:rFonts w:ascii="Times New Roman" w:hAnsi="Times New Roman"/>
          <w:sz w:val="28"/>
          <w:szCs w:val="28"/>
        </w:rPr>
        <w:t xml:space="preserve">судебных актов по искам о взыскании денежных средств </w:t>
      </w:r>
      <w:r w:rsidRPr="00D404AE">
        <w:rPr>
          <w:rFonts w:ascii="Times New Roman" w:hAnsi="Times New Roman"/>
          <w:b/>
          <w:sz w:val="28"/>
          <w:szCs w:val="28"/>
        </w:rPr>
        <w:t>за счет средств казны муниципального образования</w:t>
      </w:r>
      <w:r w:rsidR="004F27E4">
        <w:rPr>
          <w:rFonts w:ascii="Times New Roman" w:hAnsi="Times New Roman"/>
          <w:b/>
          <w:sz w:val="28"/>
          <w:szCs w:val="28"/>
        </w:rPr>
        <w:t>:</w:t>
      </w:r>
      <w:r>
        <w:rPr>
          <w:rFonts w:ascii="Times New Roman" w:hAnsi="Times New Roman"/>
          <w:sz w:val="28"/>
          <w:szCs w:val="28"/>
        </w:rPr>
        <w:t xml:space="preserve"> </w:t>
      </w:r>
    </w:p>
    <w:p w:rsidR="004F27E4" w:rsidRDefault="004F27E4" w:rsidP="00B223AF">
      <w:pPr>
        <w:spacing w:after="0"/>
        <w:ind w:firstLine="425"/>
        <w:jc w:val="both"/>
        <w:rPr>
          <w:rFonts w:ascii="Times New Roman" w:hAnsi="Times New Roman"/>
          <w:sz w:val="28"/>
          <w:szCs w:val="28"/>
        </w:rPr>
      </w:pPr>
      <w:r>
        <w:rPr>
          <w:rFonts w:ascii="Times New Roman" w:hAnsi="Times New Roman"/>
          <w:sz w:val="28"/>
          <w:szCs w:val="28"/>
        </w:rPr>
        <w:t>-т</w:t>
      </w:r>
      <w:r w:rsidR="00B223AF">
        <w:rPr>
          <w:rFonts w:ascii="Times New Roman" w:hAnsi="Times New Roman"/>
          <w:sz w:val="28"/>
          <w:szCs w:val="28"/>
        </w:rPr>
        <w:t>ак</w:t>
      </w:r>
      <w:r>
        <w:rPr>
          <w:rFonts w:ascii="Times New Roman" w:hAnsi="Times New Roman"/>
          <w:sz w:val="28"/>
          <w:szCs w:val="28"/>
        </w:rPr>
        <w:t>,</w:t>
      </w:r>
      <w:r w:rsidR="00B223AF">
        <w:rPr>
          <w:rFonts w:ascii="Times New Roman" w:hAnsi="Times New Roman"/>
          <w:sz w:val="28"/>
          <w:szCs w:val="28"/>
        </w:rPr>
        <w:t xml:space="preserve"> </w:t>
      </w:r>
      <w:r w:rsidR="00B223AF" w:rsidRPr="00CF7F00">
        <w:rPr>
          <w:rFonts w:ascii="Times New Roman" w:hAnsi="Times New Roman"/>
          <w:sz w:val="28"/>
          <w:szCs w:val="28"/>
        </w:rPr>
        <w:t>Администраци</w:t>
      </w:r>
      <w:r w:rsidR="00B223AF">
        <w:rPr>
          <w:rFonts w:ascii="Times New Roman" w:hAnsi="Times New Roman"/>
          <w:sz w:val="28"/>
          <w:szCs w:val="28"/>
        </w:rPr>
        <w:t>ей</w:t>
      </w:r>
      <w:r w:rsidR="00B223AF" w:rsidRPr="00CF7F00">
        <w:rPr>
          <w:rFonts w:ascii="Times New Roman" w:hAnsi="Times New Roman"/>
          <w:sz w:val="28"/>
          <w:szCs w:val="28"/>
        </w:rPr>
        <w:t xml:space="preserve"> </w:t>
      </w:r>
      <w:r w:rsidR="00F530EE">
        <w:rPr>
          <w:rFonts w:ascii="Times New Roman" w:hAnsi="Times New Roman"/>
          <w:sz w:val="28"/>
          <w:szCs w:val="28"/>
        </w:rPr>
        <w:t>СМР,</w:t>
      </w:r>
      <w:r w:rsidR="00B223AF" w:rsidRPr="00CF7F00">
        <w:rPr>
          <w:rFonts w:ascii="Times New Roman" w:hAnsi="Times New Roman"/>
          <w:sz w:val="28"/>
          <w:szCs w:val="28"/>
        </w:rPr>
        <w:t xml:space="preserve"> </w:t>
      </w:r>
      <w:r w:rsidR="00B223AF">
        <w:rPr>
          <w:rFonts w:ascii="Times New Roman" w:hAnsi="Times New Roman"/>
          <w:sz w:val="28"/>
          <w:szCs w:val="28"/>
        </w:rPr>
        <w:t>(получателем бюджетных средств) произведена оплата по исполнительному листу от 02.02.2017 года по делу №А26-8718/2016 по иск</w:t>
      </w:r>
      <w:proofErr w:type="gramStart"/>
      <w:r w:rsidR="00B223AF">
        <w:rPr>
          <w:rFonts w:ascii="Times New Roman" w:hAnsi="Times New Roman"/>
          <w:sz w:val="28"/>
          <w:szCs w:val="28"/>
        </w:rPr>
        <w:t>у ООО</w:t>
      </w:r>
      <w:proofErr w:type="gramEnd"/>
      <w:r w:rsidR="00B223AF">
        <w:rPr>
          <w:rFonts w:ascii="Times New Roman" w:hAnsi="Times New Roman"/>
          <w:sz w:val="28"/>
          <w:szCs w:val="28"/>
        </w:rPr>
        <w:t xml:space="preserve"> «</w:t>
      </w:r>
      <w:proofErr w:type="spellStart"/>
      <w:r w:rsidR="00B223AF">
        <w:rPr>
          <w:rFonts w:ascii="Times New Roman" w:hAnsi="Times New Roman"/>
          <w:sz w:val="28"/>
          <w:szCs w:val="28"/>
        </w:rPr>
        <w:t>Карелэнергоинвест</w:t>
      </w:r>
      <w:proofErr w:type="spellEnd"/>
      <w:r w:rsidR="00B223AF">
        <w:rPr>
          <w:rFonts w:ascii="Times New Roman" w:hAnsi="Times New Roman"/>
          <w:sz w:val="28"/>
          <w:szCs w:val="28"/>
        </w:rPr>
        <w:t xml:space="preserve">» к муниципальному образованию </w:t>
      </w:r>
      <w:r w:rsidR="00B223AF" w:rsidRPr="00CF7F00">
        <w:rPr>
          <w:rFonts w:ascii="Times New Roman" w:hAnsi="Times New Roman"/>
          <w:sz w:val="28"/>
          <w:szCs w:val="28"/>
        </w:rPr>
        <w:t>Сортавальск</w:t>
      </w:r>
      <w:r w:rsidR="00B223AF">
        <w:rPr>
          <w:rFonts w:ascii="Times New Roman" w:hAnsi="Times New Roman"/>
          <w:sz w:val="28"/>
          <w:szCs w:val="28"/>
        </w:rPr>
        <w:t>ий</w:t>
      </w:r>
      <w:r w:rsidR="00B223AF" w:rsidRPr="00CF7F00">
        <w:rPr>
          <w:rFonts w:ascii="Times New Roman" w:hAnsi="Times New Roman"/>
          <w:sz w:val="28"/>
          <w:szCs w:val="28"/>
        </w:rPr>
        <w:t xml:space="preserve"> муниципальн</w:t>
      </w:r>
      <w:r w:rsidR="00B223AF">
        <w:rPr>
          <w:rFonts w:ascii="Times New Roman" w:hAnsi="Times New Roman"/>
          <w:sz w:val="28"/>
          <w:szCs w:val="28"/>
        </w:rPr>
        <w:t xml:space="preserve">ый район. Арбитражным судом Республики Карелия по делу №А26-8718/2016 было принято решение взыскать с муниципального образования </w:t>
      </w:r>
      <w:r w:rsidR="00B223AF" w:rsidRPr="00CF7F00">
        <w:rPr>
          <w:rFonts w:ascii="Times New Roman" w:hAnsi="Times New Roman"/>
          <w:sz w:val="28"/>
          <w:szCs w:val="28"/>
        </w:rPr>
        <w:t>Сортавальск</w:t>
      </w:r>
      <w:r w:rsidR="00B223AF">
        <w:rPr>
          <w:rFonts w:ascii="Times New Roman" w:hAnsi="Times New Roman"/>
          <w:sz w:val="28"/>
          <w:szCs w:val="28"/>
        </w:rPr>
        <w:t>ий</w:t>
      </w:r>
      <w:r w:rsidR="00B223AF" w:rsidRPr="00CF7F00">
        <w:rPr>
          <w:rFonts w:ascii="Times New Roman" w:hAnsi="Times New Roman"/>
          <w:sz w:val="28"/>
          <w:szCs w:val="28"/>
        </w:rPr>
        <w:t xml:space="preserve"> муниципальн</w:t>
      </w:r>
      <w:r w:rsidR="00B223AF">
        <w:rPr>
          <w:rFonts w:ascii="Times New Roman" w:hAnsi="Times New Roman"/>
          <w:sz w:val="28"/>
          <w:szCs w:val="28"/>
        </w:rPr>
        <w:t xml:space="preserve">ый район в лице </w:t>
      </w:r>
      <w:r w:rsidR="00B223AF" w:rsidRPr="00CF7F00">
        <w:rPr>
          <w:rFonts w:ascii="Times New Roman" w:hAnsi="Times New Roman"/>
          <w:sz w:val="28"/>
          <w:szCs w:val="28"/>
        </w:rPr>
        <w:t>Администраци</w:t>
      </w:r>
      <w:r w:rsidR="00B223AF">
        <w:rPr>
          <w:rFonts w:ascii="Times New Roman" w:hAnsi="Times New Roman"/>
          <w:sz w:val="28"/>
          <w:szCs w:val="28"/>
        </w:rPr>
        <w:t>и</w:t>
      </w:r>
      <w:r w:rsidR="00B223AF" w:rsidRPr="00CF7F00">
        <w:rPr>
          <w:rFonts w:ascii="Times New Roman" w:hAnsi="Times New Roman"/>
          <w:sz w:val="28"/>
          <w:szCs w:val="28"/>
        </w:rPr>
        <w:t xml:space="preserve"> Сортавальского муниципального района</w:t>
      </w:r>
      <w:r w:rsidR="00B223AF">
        <w:rPr>
          <w:rFonts w:ascii="Times New Roman" w:hAnsi="Times New Roman"/>
          <w:sz w:val="28"/>
          <w:szCs w:val="28"/>
        </w:rPr>
        <w:t xml:space="preserve"> задолженность и расходы по уплате г</w:t>
      </w:r>
      <w:r>
        <w:rPr>
          <w:rFonts w:ascii="Times New Roman" w:hAnsi="Times New Roman"/>
          <w:sz w:val="28"/>
          <w:szCs w:val="28"/>
        </w:rPr>
        <w:t>оспошлины за счет средств казны</w:t>
      </w:r>
      <w:r w:rsidR="00F530EE" w:rsidRPr="00F530EE">
        <w:rPr>
          <w:rFonts w:ascii="Times New Roman" w:hAnsi="Times New Roman"/>
          <w:sz w:val="28"/>
          <w:szCs w:val="28"/>
        </w:rPr>
        <w:t xml:space="preserve"> </w:t>
      </w:r>
      <w:r w:rsidR="00F530EE">
        <w:rPr>
          <w:rFonts w:ascii="Times New Roman" w:hAnsi="Times New Roman"/>
          <w:sz w:val="28"/>
          <w:szCs w:val="28"/>
        </w:rPr>
        <w:t>в</w:t>
      </w:r>
      <w:r w:rsidR="00F530EE" w:rsidRPr="00D404AE">
        <w:rPr>
          <w:rFonts w:ascii="Times New Roman" w:hAnsi="Times New Roman"/>
          <w:sz w:val="28"/>
          <w:szCs w:val="28"/>
        </w:rPr>
        <w:t xml:space="preserve"> сумм</w:t>
      </w:r>
      <w:r w:rsidR="00F530EE">
        <w:rPr>
          <w:rFonts w:ascii="Times New Roman" w:hAnsi="Times New Roman"/>
          <w:sz w:val="28"/>
          <w:szCs w:val="28"/>
        </w:rPr>
        <w:t>е</w:t>
      </w:r>
      <w:r w:rsidR="00F530EE" w:rsidRPr="00D404AE">
        <w:rPr>
          <w:rFonts w:ascii="Times New Roman" w:hAnsi="Times New Roman"/>
          <w:sz w:val="28"/>
          <w:szCs w:val="28"/>
        </w:rPr>
        <w:t xml:space="preserve"> 34</w:t>
      </w:r>
      <w:r w:rsidR="00D64920">
        <w:rPr>
          <w:rFonts w:ascii="Times New Roman" w:hAnsi="Times New Roman"/>
          <w:sz w:val="28"/>
          <w:szCs w:val="28"/>
        </w:rPr>
        <w:t>,</w:t>
      </w:r>
      <w:r w:rsidR="00F530EE" w:rsidRPr="00D404AE">
        <w:rPr>
          <w:rFonts w:ascii="Times New Roman" w:hAnsi="Times New Roman"/>
          <w:sz w:val="28"/>
          <w:szCs w:val="28"/>
        </w:rPr>
        <w:t>58</w:t>
      </w:r>
      <w:r w:rsidR="00D64920">
        <w:rPr>
          <w:rFonts w:ascii="Times New Roman" w:hAnsi="Times New Roman"/>
          <w:sz w:val="28"/>
          <w:szCs w:val="28"/>
        </w:rPr>
        <w:t xml:space="preserve"> тыс.</w:t>
      </w:r>
      <w:r w:rsidR="00F530EE" w:rsidRPr="00D404AE">
        <w:rPr>
          <w:rFonts w:ascii="Times New Roman" w:hAnsi="Times New Roman"/>
          <w:sz w:val="28"/>
          <w:szCs w:val="28"/>
        </w:rPr>
        <w:t xml:space="preserve"> руб.</w:t>
      </w:r>
      <w:r>
        <w:rPr>
          <w:rFonts w:ascii="Times New Roman" w:hAnsi="Times New Roman"/>
          <w:sz w:val="28"/>
          <w:szCs w:val="28"/>
        </w:rPr>
        <w:t>;</w:t>
      </w:r>
      <w:r w:rsidR="00B223AF" w:rsidRPr="00B223AF">
        <w:rPr>
          <w:rFonts w:ascii="Times New Roman" w:hAnsi="Times New Roman"/>
          <w:sz w:val="28"/>
          <w:szCs w:val="28"/>
        </w:rPr>
        <w:t xml:space="preserve"> </w:t>
      </w:r>
    </w:p>
    <w:p w:rsidR="00B223AF" w:rsidRDefault="004F27E4" w:rsidP="00B223AF">
      <w:pPr>
        <w:spacing w:after="0"/>
        <w:ind w:firstLine="425"/>
        <w:jc w:val="both"/>
        <w:rPr>
          <w:rFonts w:ascii="Times New Roman" w:hAnsi="Times New Roman"/>
          <w:sz w:val="28"/>
          <w:szCs w:val="28"/>
        </w:rPr>
      </w:pPr>
      <w:r>
        <w:rPr>
          <w:rFonts w:ascii="Times New Roman" w:hAnsi="Times New Roman"/>
          <w:sz w:val="28"/>
          <w:szCs w:val="28"/>
        </w:rPr>
        <w:t>-</w:t>
      </w:r>
      <w:r w:rsidR="00B223AF" w:rsidRPr="00D277A8">
        <w:rPr>
          <w:rFonts w:ascii="Times New Roman" w:hAnsi="Times New Roman"/>
          <w:sz w:val="28"/>
          <w:szCs w:val="28"/>
        </w:rPr>
        <w:t xml:space="preserve">МКУ «Н-Инвест» </w:t>
      </w:r>
      <w:r w:rsidR="00B223AF">
        <w:rPr>
          <w:rFonts w:ascii="Times New Roman" w:hAnsi="Times New Roman"/>
          <w:sz w:val="28"/>
          <w:szCs w:val="28"/>
        </w:rPr>
        <w:t xml:space="preserve">произведена оплата госпошлины по исполнительному листу от 15.02.2017 года по делу №А26-10566/2016 по иску Благотворительного фонда имени </w:t>
      </w:r>
      <w:proofErr w:type="spellStart"/>
      <w:r w:rsidR="00B223AF">
        <w:rPr>
          <w:rFonts w:ascii="Times New Roman" w:hAnsi="Times New Roman"/>
          <w:sz w:val="28"/>
          <w:szCs w:val="28"/>
        </w:rPr>
        <w:t>Кронида</w:t>
      </w:r>
      <w:proofErr w:type="spellEnd"/>
      <w:r w:rsidR="00B223AF">
        <w:rPr>
          <w:rFonts w:ascii="Times New Roman" w:hAnsi="Times New Roman"/>
          <w:sz w:val="28"/>
          <w:szCs w:val="28"/>
        </w:rPr>
        <w:t xml:space="preserve"> Гоголева в сумме 6</w:t>
      </w:r>
      <w:r w:rsidR="00D64920">
        <w:rPr>
          <w:rFonts w:ascii="Times New Roman" w:hAnsi="Times New Roman"/>
          <w:sz w:val="28"/>
          <w:szCs w:val="28"/>
        </w:rPr>
        <w:t>,7 тыс.</w:t>
      </w:r>
      <w:r w:rsidR="00B223AF" w:rsidRPr="00D404AE">
        <w:rPr>
          <w:rFonts w:ascii="Times New Roman" w:hAnsi="Times New Roman"/>
          <w:sz w:val="28"/>
          <w:szCs w:val="28"/>
        </w:rPr>
        <w:t xml:space="preserve"> руб.</w:t>
      </w:r>
      <w:r w:rsidR="00B223AF">
        <w:rPr>
          <w:rFonts w:ascii="Times New Roman" w:hAnsi="Times New Roman"/>
          <w:sz w:val="28"/>
          <w:szCs w:val="28"/>
        </w:rPr>
        <w:t xml:space="preserve"> Арбитражным судом Республики Карелия по делу №А26-10566/2016 было принято решение взыскать с </w:t>
      </w:r>
      <w:r w:rsidR="00B223AF" w:rsidRPr="00D277A8">
        <w:rPr>
          <w:rFonts w:ascii="Times New Roman" w:hAnsi="Times New Roman"/>
          <w:sz w:val="28"/>
          <w:szCs w:val="28"/>
        </w:rPr>
        <w:t>МКУ «Н-Инвест»</w:t>
      </w:r>
      <w:r w:rsidR="00B223AF">
        <w:rPr>
          <w:rFonts w:ascii="Times New Roman" w:hAnsi="Times New Roman"/>
          <w:sz w:val="28"/>
          <w:szCs w:val="28"/>
        </w:rPr>
        <w:t xml:space="preserve"> расходы по уплате госпошлины за счет средств казны.</w:t>
      </w:r>
    </w:p>
    <w:p w:rsidR="00B223AF" w:rsidRPr="00D404AE" w:rsidRDefault="00B223AF" w:rsidP="00B223AF">
      <w:pPr>
        <w:tabs>
          <w:tab w:val="left" w:pos="284"/>
        </w:tabs>
        <w:autoSpaceDE w:val="0"/>
        <w:autoSpaceDN w:val="0"/>
        <w:adjustRightInd w:val="0"/>
        <w:spacing w:after="0"/>
        <w:contextualSpacing/>
        <w:jc w:val="both"/>
        <w:rPr>
          <w:rFonts w:ascii="Times New Roman" w:hAnsi="Times New Roman"/>
          <w:sz w:val="28"/>
          <w:szCs w:val="28"/>
        </w:rPr>
      </w:pPr>
      <w:r w:rsidRPr="00D404AE">
        <w:rPr>
          <w:rFonts w:ascii="Times New Roman" w:hAnsi="Times New Roman"/>
          <w:sz w:val="28"/>
          <w:szCs w:val="28"/>
        </w:rPr>
        <w:tab/>
      </w:r>
      <w:r>
        <w:rPr>
          <w:rFonts w:ascii="Times New Roman" w:hAnsi="Times New Roman"/>
          <w:sz w:val="28"/>
          <w:szCs w:val="28"/>
        </w:rPr>
        <w:t xml:space="preserve"> </w:t>
      </w:r>
      <w:proofErr w:type="gramStart"/>
      <w:r w:rsidRPr="00D404AE">
        <w:rPr>
          <w:rFonts w:ascii="Times New Roman" w:hAnsi="Times New Roman"/>
          <w:sz w:val="28"/>
          <w:szCs w:val="28"/>
        </w:rPr>
        <w:t xml:space="preserve">В соответствии с пунктом 4 </w:t>
      </w:r>
      <w:hyperlink r:id="rId15" w:history="1">
        <w:r w:rsidRPr="00D404AE">
          <w:rPr>
            <w:rFonts w:ascii="Times New Roman" w:hAnsi="Times New Roman"/>
            <w:sz w:val="28"/>
            <w:szCs w:val="28"/>
          </w:rPr>
          <w:t>статьи 242.2</w:t>
        </w:r>
      </w:hyperlink>
      <w:r w:rsidRPr="00D404AE">
        <w:rPr>
          <w:rFonts w:ascii="Times New Roman" w:hAnsi="Times New Roman"/>
          <w:sz w:val="28"/>
          <w:szCs w:val="28"/>
        </w:rPr>
        <w:t xml:space="preserve"> Бюджетного кодекса РФ,</w:t>
      </w:r>
      <w:r w:rsidRPr="00D404AE">
        <w:rPr>
          <w:rFonts w:ascii="Times New Roman" w:hAnsi="Times New Roman"/>
          <w:b/>
          <w:sz w:val="28"/>
          <w:szCs w:val="28"/>
        </w:rPr>
        <w:t xml:space="preserve"> </w:t>
      </w:r>
      <w:r w:rsidRPr="00D404AE">
        <w:rPr>
          <w:rFonts w:ascii="Times New Roman" w:hAnsi="Times New Roman"/>
          <w:sz w:val="28"/>
          <w:szCs w:val="28"/>
        </w:rPr>
        <w:t xml:space="preserve">исполнение судебных актов по искам к муниципальным образованиям о возмещении вреда, причиненного в результате незаконных действий (бездействия) органов местного самоуправления либо должностных лиц этих органов,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w:t>
      </w:r>
      <w:r w:rsidRPr="0078097B">
        <w:rPr>
          <w:rFonts w:ascii="Times New Roman" w:hAnsi="Times New Roman"/>
          <w:b/>
          <w:sz w:val="28"/>
          <w:szCs w:val="28"/>
        </w:rPr>
        <w:t>судебных актов</w:t>
      </w:r>
      <w:r w:rsidRPr="00D404AE">
        <w:rPr>
          <w:rFonts w:ascii="Times New Roman" w:hAnsi="Times New Roman"/>
          <w:sz w:val="28"/>
          <w:szCs w:val="28"/>
        </w:rPr>
        <w:t xml:space="preserve"> по</w:t>
      </w:r>
      <w:proofErr w:type="gramEnd"/>
      <w:r w:rsidRPr="00D404AE">
        <w:rPr>
          <w:rFonts w:ascii="Times New Roman" w:hAnsi="Times New Roman"/>
          <w:sz w:val="28"/>
          <w:szCs w:val="28"/>
        </w:rPr>
        <w:t xml:space="preserve"> иным </w:t>
      </w:r>
      <w:r w:rsidRPr="0078097B">
        <w:rPr>
          <w:rFonts w:ascii="Times New Roman" w:hAnsi="Times New Roman"/>
          <w:b/>
          <w:sz w:val="28"/>
          <w:szCs w:val="28"/>
        </w:rPr>
        <w:t>искам</w:t>
      </w:r>
      <w:r w:rsidRPr="00D404AE">
        <w:rPr>
          <w:rFonts w:ascii="Times New Roman" w:hAnsi="Times New Roman"/>
          <w:sz w:val="28"/>
          <w:szCs w:val="28"/>
        </w:rPr>
        <w:t xml:space="preserve"> </w:t>
      </w:r>
      <w:r w:rsidRPr="0078097B">
        <w:rPr>
          <w:rFonts w:ascii="Times New Roman" w:hAnsi="Times New Roman"/>
          <w:b/>
          <w:sz w:val="28"/>
          <w:szCs w:val="28"/>
        </w:rPr>
        <w:t>о взыскании денежных средств</w:t>
      </w:r>
      <w:r w:rsidRPr="00D404AE">
        <w:rPr>
          <w:rFonts w:ascii="Times New Roman" w:hAnsi="Times New Roman"/>
          <w:sz w:val="28"/>
          <w:szCs w:val="28"/>
        </w:rPr>
        <w:t xml:space="preserve"> </w:t>
      </w:r>
      <w:r w:rsidRPr="00D404AE">
        <w:rPr>
          <w:rFonts w:ascii="Times New Roman" w:hAnsi="Times New Roman"/>
          <w:b/>
          <w:sz w:val="28"/>
          <w:szCs w:val="28"/>
        </w:rPr>
        <w:t>за счет средств казны муниципального образования возложено на финансовый орган муниципального образования</w:t>
      </w:r>
      <w:r w:rsidRPr="00D404AE">
        <w:rPr>
          <w:rFonts w:ascii="Times New Roman" w:hAnsi="Times New Roman"/>
          <w:sz w:val="28"/>
          <w:szCs w:val="28"/>
        </w:rPr>
        <w:t>.</w:t>
      </w:r>
    </w:p>
    <w:p w:rsidR="00B223AF" w:rsidRDefault="00B223AF" w:rsidP="00B223AF">
      <w:pPr>
        <w:spacing w:after="0"/>
        <w:ind w:firstLine="709"/>
        <w:jc w:val="both"/>
        <w:rPr>
          <w:rFonts w:ascii="Times New Roman" w:hAnsi="Times New Roman"/>
          <w:sz w:val="28"/>
          <w:szCs w:val="28"/>
        </w:rPr>
      </w:pPr>
      <w:r w:rsidRPr="00D404AE">
        <w:rPr>
          <w:rFonts w:ascii="Times New Roman" w:eastAsia="Times New Roman" w:hAnsi="Times New Roman"/>
          <w:bCs/>
          <w:sz w:val="28"/>
          <w:szCs w:val="28"/>
          <w:lang w:eastAsia="ru-RU"/>
        </w:rPr>
        <w:lastRenderedPageBreak/>
        <w:t>В соответствии с пунктом 52 Положения о Финансовом управлении Сортавальского муниципального района ( дале</w:t>
      </w:r>
      <w:proofErr w:type="gramStart"/>
      <w:r w:rsidRPr="00D404AE">
        <w:rPr>
          <w:rFonts w:ascii="Times New Roman" w:eastAsia="Times New Roman" w:hAnsi="Times New Roman"/>
          <w:bCs/>
          <w:sz w:val="28"/>
          <w:szCs w:val="28"/>
          <w:lang w:eastAsia="ru-RU"/>
        </w:rPr>
        <w:t>е-</w:t>
      </w:r>
      <w:proofErr w:type="gramEnd"/>
      <w:r w:rsidRPr="00D404AE">
        <w:rPr>
          <w:rFonts w:ascii="Times New Roman" w:eastAsia="Times New Roman" w:hAnsi="Times New Roman"/>
          <w:bCs/>
          <w:sz w:val="28"/>
          <w:szCs w:val="28"/>
          <w:lang w:eastAsia="ru-RU"/>
        </w:rPr>
        <w:t xml:space="preserve"> Финансовое управление), утвержденного </w:t>
      </w:r>
      <w:r w:rsidRPr="00D404AE">
        <w:rPr>
          <w:rFonts w:ascii="Times New Roman" w:eastAsia="Times New Roman" w:hAnsi="Times New Roman"/>
          <w:sz w:val="28"/>
          <w:szCs w:val="28"/>
          <w:lang w:eastAsia="ru-RU"/>
        </w:rPr>
        <w:t xml:space="preserve">Решением Совета Сортавальского муниципального района от «19» февраля 2016 года № 177, </w:t>
      </w:r>
      <w:r w:rsidRPr="00D404AE">
        <w:rPr>
          <w:rFonts w:ascii="Times New Roman" w:eastAsia="Times New Roman" w:hAnsi="Times New Roman"/>
          <w:bCs/>
          <w:sz w:val="28"/>
          <w:szCs w:val="28"/>
          <w:lang w:eastAsia="ru-RU"/>
        </w:rPr>
        <w:t>Финансовое управление</w:t>
      </w:r>
      <w:r w:rsidRPr="00D404AE">
        <w:rPr>
          <w:rFonts w:ascii="Times New Roman" w:hAnsi="Times New Roman"/>
          <w:sz w:val="28"/>
          <w:szCs w:val="28"/>
        </w:rPr>
        <w:t xml:space="preserve"> исполняет судебные акты: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w:t>
      </w:r>
      <w:r w:rsidRPr="00D404AE">
        <w:rPr>
          <w:rFonts w:ascii="Times New Roman" w:hAnsi="Times New Roman"/>
          <w:b/>
          <w:sz w:val="28"/>
          <w:szCs w:val="28"/>
        </w:rPr>
        <w:t>по иным искам о взыскании денежных средств за счет средств казны Сортавальского муниципального района</w:t>
      </w:r>
      <w:r w:rsidRPr="00D404AE">
        <w:rPr>
          <w:rFonts w:ascii="Times New Roman" w:hAnsi="Times New Roman"/>
          <w:sz w:val="28"/>
          <w:szCs w:val="28"/>
        </w:rPr>
        <w:t xml:space="preserve">, о присуждении компенсации за нарушение права на исполнение судебного акта в разумный срок за счет средств местного бюджета. </w:t>
      </w:r>
    </w:p>
    <w:p w:rsidR="00B223AF" w:rsidRPr="004026E0" w:rsidRDefault="0098274E" w:rsidP="00B223AF">
      <w:pPr>
        <w:pStyle w:val="s1"/>
        <w:shd w:val="clear" w:color="auto" w:fill="FFFFFF"/>
        <w:spacing w:before="0" w:beforeAutospacing="0" w:after="0" w:afterAutospacing="0" w:line="276" w:lineRule="auto"/>
        <w:ind w:firstLine="709"/>
        <w:jc w:val="both"/>
        <w:rPr>
          <w:sz w:val="28"/>
          <w:szCs w:val="28"/>
        </w:rPr>
      </w:pPr>
      <w:hyperlink r:id="rId16" w:anchor="/document/10164072/entry/1071" w:history="1">
        <w:r w:rsidR="00B223AF" w:rsidRPr="004026E0">
          <w:rPr>
            <w:rStyle w:val="af2"/>
            <w:color w:val="auto"/>
            <w:sz w:val="28"/>
            <w:szCs w:val="28"/>
          </w:rPr>
          <w:t>Статьей 1071</w:t>
        </w:r>
      </w:hyperlink>
      <w:r w:rsidR="00B223AF" w:rsidRPr="004026E0">
        <w:rPr>
          <w:sz w:val="28"/>
          <w:szCs w:val="28"/>
        </w:rPr>
        <w:t xml:space="preserve"> ГК РФ установлено, что в случаях, когда причиненный вред подлежит возмещению за счет казны муниципального образования, от имени казны выступают соответствующие финансовые органы, если в соответствии с </w:t>
      </w:r>
      <w:hyperlink r:id="rId17" w:anchor="/document/10164072/entry/1253" w:history="1">
        <w:r w:rsidR="00B223AF" w:rsidRPr="004026E0">
          <w:rPr>
            <w:rStyle w:val="af2"/>
            <w:color w:val="auto"/>
            <w:sz w:val="28"/>
            <w:szCs w:val="28"/>
          </w:rPr>
          <w:t>пунктом 3 статьи 125</w:t>
        </w:r>
      </w:hyperlink>
      <w:r w:rsidR="00B223AF" w:rsidRPr="004026E0">
        <w:rPr>
          <w:sz w:val="28"/>
          <w:szCs w:val="28"/>
        </w:rPr>
        <w:t xml:space="preserve"> ГК РФ обязанность по выступлению от имени казны не возложена на другой орган, </w:t>
      </w:r>
      <w:r w:rsidR="00B223AF">
        <w:rPr>
          <w:sz w:val="28"/>
          <w:szCs w:val="28"/>
        </w:rPr>
        <w:t>юридическое лицо или гражданина</w:t>
      </w:r>
      <w:r w:rsidR="00B223AF" w:rsidRPr="004026E0">
        <w:rPr>
          <w:sz w:val="28"/>
          <w:szCs w:val="28"/>
        </w:rPr>
        <w:t>.</w:t>
      </w:r>
      <w:r w:rsidR="00B223AF">
        <w:rPr>
          <w:sz w:val="28"/>
          <w:szCs w:val="28"/>
        </w:rPr>
        <w:t xml:space="preserve"> </w:t>
      </w:r>
      <w:r w:rsidR="00B223AF" w:rsidRPr="004026E0">
        <w:rPr>
          <w:sz w:val="28"/>
          <w:szCs w:val="28"/>
        </w:rPr>
        <w:t xml:space="preserve">В соответствии с </w:t>
      </w:r>
      <w:hyperlink r:id="rId18" w:anchor="/document/10164072/entry/1253" w:history="1">
        <w:r w:rsidR="00B223AF" w:rsidRPr="004026E0">
          <w:rPr>
            <w:rStyle w:val="af2"/>
            <w:color w:val="auto"/>
            <w:sz w:val="28"/>
            <w:szCs w:val="28"/>
          </w:rPr>
          <w:t>п. 3 ст. 125</w:t>
        </w:r>
      </w:hyperlink>
      <w:r w:rsidR="00B223AF" w:rsidRPr="004026E0">
        <w:rPr>
          <w:sz w:val="28"/>
          <w:szCs w:val="28"/>
        </w:rPr>
        <w:t xml:space="preserve"> ГК РФ в случаях и в порядке, предусмотренных нормативными актами муниципальных образований, по специальному поручению органов местного самоуправления от их имени могут выступать органы местного самоуправления, а также юридические лица и граждане.</w:t>
      </w:r>
    </w:p>
    <w:p w:rsidR="00B223AF" w:rsidRDefault="00B223AF" w:rsidP="00B223AF">
      <w:pPr>
        <w:spacing w:after="0"/>
        <w:ind w:firstLine="709"/>
        <w:jc w:val="both"/>
        <w:rPr>
          <w:rFonts w:ascii="Times New Roman" w:hAnsi="Times New Roman"/>
          <w:sz w:val="28"/>
          <w:szCs w:val="28"/>
        </w:rPr>
      </w:pPr>
      <w:r>
        <w:rPr>
          <w:rFonts w:ascii="Times New Roman" w:hAnsi="Times New Roman"/>
          <w:sz w:val="28"/>
          <w:szCs w:val="28"/>
        </w:rPr>
        <w:t xml:space="preserve">Муниципальный правовой акт, наделяющий </w:t>
      </w:r>
      <w:r w:rsidR="00142D31">
        <w:rPr>
          <w:rFonts w:ascii="Times New Roman" w:hAnsi="Times New Roman"/>
          <w:sz w:val="28"/>
          <w:szCs w:val="28"/>
        </w:rPr>
        <w:t xml:space="preserve">в 2017 году </w:t>
      </w:r>
      <w:r>
        <w:rPr>
          <w:rFonts w:ascii="Times New Roman" w:hAnsi="Times New Roman"/>
          <w:sz w:val="28"/>
          <w:szCs w:val="28"/>
        </w:rPr>
        <w:t xml:space="preserve">Администрацию </w:t>
      </w:r>
      <w:r w:rsidRPr="00D404AE">
        <w:rPr>
          <w:rFonts w:ascii="Times New Roman" w:hAnsi="Times New Roman"/>
          <w:sz w:val="28"/>
          <w:szCs w:val="28"/>
        </w:rPr>
        <w:t>Сортавальского муниципального района</w:t>
      </w:r>
      <w:r>
        <w:rPr>
          <w:rFonts w:ascii="Times New Roman" w:hAnsi="Times New Roman"/>
          <w:sz w:val="28"/>
          <w:szCs w:val="28"/>
        </w:rPr>
        <w:t xml:space="preserve"> </w:t>
      </w:r>
      <w:r w:rsidR="004F27E4">
        <w:rPr>
          <w:rFonts w:ascii="Times New Roman" w:hAnsi="Times New Roman"/>
          <w:sz w:val="28"/>
          <w:szCs w:val="28"/>
        </w:rPr>
        <w:t xml:space="preserve">и МКУ «Н-ИНВЕСТ» </w:t>
      </w:r>
      <w:r>
        <w:rPr>
          <w:rFonts w:ascii="Times New Roman" w:hAnsi="Times New Roman"/>
          <w:sz w:val="28"/>
          <w:szCs w:val="28"/>
        </w:rPr>
        <w:t xml:space="preserve">полномочиями по исполнению </w:t>
      </w:r>
      <w:proofErr w:type="gramStart"/>
      <w:r>
        <w:rPr>
          <w:rFonts w:ascii="Times New Roman" w:hAnsi="Times New Roman"/>
          <w:sz w:val="28"/>
          <w:szCs w:val="28"/>
        </w:rPr>
        <w:t xml:space="preserve">судебных актов, подлежащих исполнению за счет казны </w:t>
      </w:r>
      <w:r w:rsidRPr="006A5043">
        <w:rPr>
          <w:rFonts w:ascii="Times New Roman" w:hAnsi="Times New Roman"/>
          <w:sz w:val="28"/>
          <w:szCs w:val="28"/>
        </w:rPr>
        <w:t>Сортавальского муниципального района</w:t>
      </w:r>
      <w:r w:rsidR="0078097B">
        <w:rPr>
          <w:rFonts w:ascii="Times New Roman" w:hAnsi="Times New Roman"/>
          <w:sz w:val="28"/>
          <w:szCs w:val="28"/>
        </w:rPr>
        <w:t xml:space="preserve"> к проверке не представлен</w:t>
      </w:r>
      <w:proofErr w:type="gramEnd"/>
      <w:r>
        <w:rPr>
          <w:rFonts w:ascii="Times New Roman" w:hAnsi="Times New Roman"/>
          <w:sz w:val="28"/>
          <w:szCs w:val="28"/>
        </w:rPr>
        <w:t>.</w:t>
      </w:r>
    </w:p>
    <w:p w:rsidR="004F27E4" w:rsidRDefault="00B223AF" w:rsidP="00B223AF">
      <w:pPr>
        <w:spacing w:after="0"/>
        <w:ind w:firstLine="425"/>
        <w:jc w:val="both"/>
        <w:rPr>
          <w:rFonts w:ascii="Times New Roman" w:hAnsi="Times New Roman"/>
          <w:sz w:val="28"/>
          <w:szCs w:val="28"/>
        </w:rPr>
      </w:pPr>
      <w:r w:rsidRPr="00D404AE">
        <w:rPr>
          <w:rFonts w:ascii="Times New Roman" w:hAnsi="Times New Roman"/>
          <w:sz w:val="28"/>
          <w:szCs w:val="28"/>
        </w:rPr>
        <w:t xml:space="preserve">Таким образом, в нарушение пункта 4 </w:t>
      </w:r>
      <w:hyperlink r:id="rId19" w:history="1">
        <w:r w:rsidRPr="00D404AE">
          <w:rPr>
            <w:rFonts w:ascii="Times New Roman" w:hAnsi="Times New Roman"/>
            <w:sz w:val="28"/>
            <w:szCs w:val="28"/>
          </w:rPr>
          <w:t>статьи 242.2</w:t>
        </w:r>
      </w:hyperlink>
      <w:r w:rsidR="004F27E4">
        <w:rPr>
          <w:rFonts w:ascii="Times New Roman" w:hAnsi="Times New Roman"/>
          <w:sz w:val="28"/>
          <w:szCs w:val="28"/>
        </w:rPr>
        <w:t xml:space="preserve"> Бюджетного кодекса РФ:</w:t>
      </w:r>
    </w:p>
    <w:p w:rsidR="00B223AF" w:rsidRDefault="004F27E4" w:rsidP="00B223AF">
      <w:pPr>
        <w:spacing w:after="0"/>
        <w:ind w:firstLine="425"/>
        <w:jc w:val="both"/>
        <w:rPr>
          <w:rFonts w:ascii="Times New Roman" w:hAnsi="Times New Roman"/>
          <w:sz w:val="28"/>
          <w:szCs w:val="28"/>
        </w:rPr>
      </w:pPr>
      <w:r>
        <w:rPr>
          <w:rFonts w:ascii="Times New Roman" w:hAnsi="Times New Roman"/>
          <w:sz w:val="28"/>
          <w:szCs w:val="28"/>
        </w:rPr>
        <w:t>-</w:t>
      </w:r>
      <w:r w:rsidR="00B223AF" w:rsidRPr="00D404AE">
        <w:rPr>
          <w:rFonts w:ascii="Times New Roman" w:hAnsi="Times New Roman"/>
          <w:sz w:val="28"/>
          <w:szCs w:val="28"/>
        </w:rPr>
        <w:t>Администрацией Сортавальского муниципального района произведены расходы по исполнительному листу от 02.02.2017 года по делу №Ф26-8718/2016 на сумму 34</w:t>
      </w:r>
      <w:r>
        <w:rPr>
          <w:rFonts w:ascii="Times New Roman" w:hAnsi="Times New Roman"/>
          <w:sz w:val="28"/>
          <w:szCs w:val="28"/>
        </w:rPr>
        <w:t>,58 тыс.</w:t>
      </w:r>
      <w:r w:rsidR="00B223AF" w:rsidRPr="00D404AE">
        <w:rPr>
          <w:rFonts w:ascii="Times New Roman" w:hAnsi="Times New Roman"/>
          <w:sz w:val="28"/>
          <w:szCs w:val="28"/>
        </w:rPr>
        <w:t xml:space="preserve"> руб.</w:t>
      </w:r>
      <w:r w:rsidR="00B223AF">
        <w:rPr>
          <w:rFonts w:ascii="Times New Roman" w:hAnsi="Times New Roman"/>
          <w:sz w:val="28"/>
          <w:szCs w:val="28"/>
        </w:rPr>
        <w:t>, подлежащих исполнению</w:t>
      </w:r>
      <w:r w:rsidR="00B223AF" w:rsidRPr="00446805">
        <w:rPr>
          <w:rFonts w:ascii="Times New Roman" w:hAnsi="Times New Roman"/>
          <w:sz w:val="28"/>
          <w:szCs w:val="28"/>
        </w:rPr>
        <w:t xml:space="preserve"> </w:t>
      </w:r>
      <w:r>
        <w:rPr>
          <w:rFonts w:ascii="Times New Roman" w:hAnsi="Times New Roman"/>
          <w:sz w:val="28"/>
          <w:szCs w:val="28"/>
        </w:rPr>
        <w:t>за счет средств казны;</w:t>
      </w:r>
    </w:p>
    <w:p w:rsidR="004F27E4" w:rsidRDefault="004F27E4" w:rsidP="00B223AF">
      <w:pPr>
        <w:spacing w:after="0"/>
        <w:ind w:firstLine="425"/>
        <w:jc w:val="both"/>
        <w:rPr>
          <w:rFonts w:ascii="Times New Roman" w:hAnsi="Times New Roman"/>
          <w:sz w:val="28"/>
          <w:szCs w:val="28"/>
        </w:rPr>
      </w:pPr>
      <w:r>
        <w:rPr>
          <w:rFonts w:ascii="Times New Roman" w:hAnsi="Times New Roman"/>
          <w:sz w:val="28"/>
          <w:szCs w:val="28"/>
        </w:rPr>
        <w:t>- «МКУ «Н-Инвест»</w:t>
      </w:r>
      <w:r w:rsidRPr="004F27E4">
        <w:rPr>
          <w:rFonts w:ascii="Times New Roman" w:hAnsi="Times New Roman"/>
          <w:sz w:val="28"/>
          <w:szCs w:val="28"/>
        </w:rPr>
        <w:t xml:space="preserve"> </w:t>
      </w:r>
      <w:r>
        <w:rPr>
          <w:rFonts w:ascii="Times New Roman" w:hAnsi="Times New Roman"/>
          <w:sz w:val="28"/>
          <w:szCs w:val="28"/>
        </w:rPr>
        <w:t xml:space="preserve">произведены </w:t>
      </w:r>
      <w:r w:rsidRPr="00D404AE">
        <w:rPr>
          <w:rFonts w:ascii="Times New Roman" w:hAnsi="Times New Roman"/>
          <w:sz w:val="28"/>
          <w:szCs w:val="28"/>
        </w:rPr>
        <w:t xml:space="preserve">расходы по исполнительному листу от </w:t>
      </w:r>
      <w:r>
        <w:rPr>
          <w:rFonts w:ascii="Times New Roman" w:hAnsi="Times New Roman"/>
          <w:sz w:val="28"/>
          <w:szCs w:val="28"/>
        </w:rPr>
        <w:t>15</w:t>
      </w:r>
      <w:r w:rsidRPr="00D404AE">
        <w:rPr>
          <w:rFonts w:ascii="Times New Roman" w:hAnsi="Times New Roman"/>
          <w:sz w:val="28"/>
          <w:szCs w:val="28"/>
        </w:rPr>
        <w:t>.02.2017 года по делу №</w:t>
      </w:r>
      <w:r w:rsidRPr="00907FC8">
        <w:rPr>
          <w:rFonts w:ascii="Times New Roman" w:hAnsi="Times New Roman"/>
          <w:sz w:val="28"/>
          <w:szCs w:val="28"/>
        </w:rPr>
        <w:t xml:space="preserve"> </w:t>
      </w:r>
      <w:r>
        <w:rPr>
          <w:rFonts w:ascii="Times New Roman" w:hAnsi="Times New Roman"/>
          <w:sz w:val="28"/>
          <w:szCs w:val="28"/>
        </w:rPr>
        <w:t>А26-10566/2016</w:t>
      </w:r>
      <w:r w:rsidRPr="00D404AE">
        <w:rPr>
          <w:rFonts w:ascii="Times New Roman" w:hAnsi="Times New Roman"/>
          <w:sz w:val="28"/>
          <w:szCs w:val="28"/>
        </w:rPr>
        <w:t xml:space="preserve"> на сумму </w:t>
      </w:r>
      <w:r>
        <w:rPr>
          <w:rFonts w:ascii="Times New Roman" w:hAnsi="Times New Roman"/>
          <w:sz w:val="28"/>
          <w:szCs w:val="28"/>
        </w:rPr>
        <w:t>6,7</w:t>
      </w:r>
      <w:r w:rsidRPr="00D404AE">
        <w:rPr>
          <w:rFonts w:ascii="Times New Roman" w:hAnsi="Times New Roman"/>
          <w:sz w:val="28"/>
          <w:szCs w:val="28"/>
        </w:rPr>
        <w:t xml:space="preserve"> руб.</w:t>
      </w:r>
      <w:r w:rsidRPr="00C2099B">
        <w:rPr>
          <w:rFonts w:ascii="Times New Roman" w:hAnsi="Times New Roman"/>
          <w:sz w:val="28"/>
          <w:szCs w:val="28"/>
        </w:rPr>
        <w:t xml:space="preserve"> </w:t>
      </w:r>
      <w:r>
        <w:rPr>
          <w:rFonts w:ascii="Times New Roman" w:hAnsi="Times New Roman"/>
          <w:sz w:val="28"/>
          <w:szCs w:val="28"/>
        </w:rPr>
        <w:t>подлежащих исполнению</w:t>
      </w:r>
      <w:r w:rsidRPr="00446805">
        <w:rPr>
          <w:rFonts w:ascii="Times New Roman" w:hAnsi="Times New Roman"/>
          <w:sz w:val="28"/>
          <w:szCs w:val="28"/>
        </w:rPr>
        <w:t xml:space="preserve"> </w:t>
      </w:r>
      <w:r>
        <w:rPr>
          <w:rFonts w:ascii="Times New Roman" w:hAnsi="Times New Roman"/>
          <w:sz w:val="28"/>
          <w:szCs w:val="28"/>
        </w:rPr>
        <w:t>за счет средств казны</w:t>
      </w:r>
      <w:r w:rsidR="00DF317A">
        <w:rPr>
          <w:rFonts w:ascii="Times New Roman" w:hAnsi="Times New Roman"/>
          <w:sz w:val="28"/>
          <w:szCs w:val="28"/>
        </w:rPr>
        <w:t>.</w:t>
      </w:r>
    </w:p>
    <w:p w:rsidR="00B223AF" w:rsidRDefault="00B223AF" w:rsidP="00B223AF">
      <w:pPr>
        <w:autoSpaceDE w:val="0"/>
        <w:autoSpaceDN w:val="0"/>
        <w:adjustRightInd w:val="0"/>
        <w:spacing w:after="0"/>
        <w:ind w:firstLine="540"/>
        <w:jc w:val="both"/>
        <w:rPr>
          <w:rFonts w:ascii="Times New Roman" w:eastAsiaTheme="minorHAnsi" w:hAnsi="Times New Roman"/>
          <w:sz w:val="28"/>
          <w:szCs w:val="28"/>
        </w:rPr>
      </w:pPr>
      <w:proofErr w:type="gramStart"/>
      <w:r w:rsidRPr="004026E0">
        <w:rPr>
          <w:rFonts w:ascii="Times New Roman" w:hAnsi="Times New Roman"/>
          <w:sz w:val="28"/>
          <w:szCs w:val="28"/>
        </w:rPr>
        <w:t xml:space="preserve">Решением Совет Сортавальского муниципального района от 20 декабря 2018 года№ 387 «О внесении изменений и дополнений в Положение о бюджетном процессе в Сортавальском муниципальном районе, утвержденное </w:t>
      </w:r>
      <w:r w:rsidRPr="004026E0">
        <w:rPr>
          <w:rFonts w:ascii="Times New Roman" w:hAnsi="Times New Roman"/>
          <w:sz w:val="28"/>
          <w:szCs w:val="28"/>
        </w:rPr>
        <w:lastRenderedPageBreak/>
        <w:t>Решением Совета Сортавальского муниципального района от 24 декабря 2015 года № 171» Положение о бюджетном процессе в Сортавальском муниципальном районе</w:t>
      </w:r>
      <w:r w:rsidRPr="004026E0">
        <w:rPr>
          <w:rFonts w:ascii="Times New Roman" w:eastAsiaTheme="minorHAnsi" w:hAnsi="Times New Roman"/>
          <w:iCs/>
          <w:sz w:val="28"/>
          <w:szCs w:val="28"/>
        </w:rPr>
        <w:t xml:space="preserve"> дополнен</w:t>
      </w:r>
      <w:r>
        <w:rPr>
          <w:rFonts w:ascii="Times New Roman" w:eastAsiaTheme="minorHAnsi" w:hAnsi="Times New Roman"/>
          <w:iCs/>
          <w:sz w:val="28"/>
          <w:szCs w:val="28"/>
        </w:rPr>
        <w:t>о</w:t>
      </w:r>
      <w:r w:rsidR="004029E5">
        <w:rPr>
          <w:rFonts w:ascii="Times New Roman" w:eastAsiaTheme="minorHAnsi" w:hAnsi="Times New Roman"/>
          <w:iCs/>
          <w:sz w:val="28"/>
          <w:szCs w:val="28"/>
        </w:rPr>
        <w:t xml:space="preserve"> статьей 43.1 «</w:t>
      </w:r>
      <w:r w:rsidRPr="004026E0">
        <w:rPr>
          <w:rFonts w:ascii="Times New Roman" w:eastAsiaTheme="minorHAnsi" w:hAnsi="Times New Roman"/>
          <w:bCs/>
          <w:sz w:val="28"/>
          <w:szCs w:val="28"/>
        </w:rPr>
        <w:t>Полномочия главных распорядителей средств бюджета по защите интересов казны Сортавальского муниципального района</w:t>
      </w:r>
      <w:proofErr w:type="gramEnd"/>
      <w:r w:rsidRPr="004026E0">
        <w:rPr>
          <w:rFonts w:ascii="Times New Roman" w:eastAsiaTheme="minorHAnsi" w:hAnsi="Times New Roman"/>
          <w:bCs/>
          <w:sz w:val="28"/>
          <w:szCs w:val="28"/>
        </w:rPr>
        <w:t>»</w:t>
      </w:r>
      <w:r w:rsidR="004029E5">
        <w:rPr>
          <w:rFonts w:ascii="Times New Roman" w:eastAsiaTheme="minorHAnsi" w:hAnsi="Times New Roman"/>
          <w:bCs/>
          <w:sz w:val="28"/>
          <w:szCs w:val="28"/>
        </w:rPr>
        <w:t>,</w:t>
      </w:r>
      <w:r w:rsidRPr="004026E0">
        <w:rPr>
          <w:rFonts w:ascii="Times New Roman" w:eastAsiaTheme="minorHAnsi" w:hAnsi="Times New Roman"/>
          <w:bCs/>
          <w:sz w:val="28"/>
          <w:szCs w:val="28"/>
        </w:rPr>
        <w:t xml:space="preserve"> согласно </w:t>
      </w:r>
      <w:proofErr w:type="gramStart"/>
      <w:r w:rsidRPr="004026E0">
        <w:rPr>
          <w:rFonts w:ascii="Times New Roman" w:eastAsiaTheme="minorHAnsi" w:hAnsi="Times New Roman"/>
          <w:bCs/>
          <w:sz w:val="28"/>
          <w:szCs w:val="28"/>
        </w:rPr>
        <w:t>которой</w:t>
      </w:r>
      <w:proofErr w:type="gramEnd"/>
      <w:r w:rsidR="004029E5" w:rsidRPr="004029E5">
        <w:rPr>
          <w:rFonts w:ascii="Times New Roman" w:eastAsiaTheme="minorHAnsi" w:hAnsi="Times New Roman"/>
          <w:iCs/>
          <w:sz w:val="28"/>
          <w:szCs w:val="28"/>
        </w:rPr>
        <w:t xml:space="preserve"> </w:t>
      </w:r>
      <w:r w:rsidR="004029E5">
        <w:rPr>
          <w:rFonts w:ascii="Times New Roman" w:eastAsiaTheme="minorHAnsi" w:hAnsi="Times New Roman"/>
          <w:iCs/>
          <w:sz w:val="28"/>
          <w:szCs w:val="28"/>
        </w:rPr>
        <w:t>начиная с 24.12.2018 года</w:t>
      </w:r>
      <w:r w:rsidRPr="004026E0">
        <w:rPr>
          <w:rFonts w:ascii="Times New Roman" w:eastAsiaTheme="minorHAnsi" w:hAnsi="Times New Roman"/>
          <w:bCs/>
          <w:sz w:val="28"/>
          <w:szCs w:val="28"/>
        </w:rPr>
        <w:t>, и</w:t>
      </w:r>
      <w:r w:rsidRPr="004026E0">
        <w:rPr>
          <w:rFonts w:ascii="Times New Roman" w:eastAsiaTheme="minorHAnsi" w:hAnsi="Times New Roman"/>
          <w:sz w:val="28"/>
          <w:szCs w:val="28"/>
        </w:rPr>
        <w:t>сполнение судебных актов по искам к Сортавальскому муниципальному району производится за счет казны Сортавальского муниципального района из средств, предусмотренных соответствующим главным распорядителям средств бюджета.</w:t>
      </w:r>
    </w:p>
    <w:p w:rsidR="00B17C83" w:rsidRPr="004026E0" w:rsidRDefault="00B17C83" w:rsidP="00B223AF">
      <w:pPr>
        <w:autoSpaceDE w:val="0"/>
        <w:autoSpaceDN w:val="0"/>
        <w:adjustRightInd w:val="0"/>
        <w:spacing w:after="0"/>
        <w:ind w:firstLine="540"/>
        <w:jc w:val="both"/>
        <w:rPr>
          <w:rFonts w:ascii="Times New Roman" w:eastAsiaTheme="minorHAnsi" w:hAnsi="Times New Roman"/>
          <w:bCs/>
          <w:sz w:val="28"/>
          <w:szCs w:val="28"/>
        </w:rPr>
      </w:pPr>
    </w:p>
    <w:p w:rsidR="006F4400" w:rsidRPr="00DC551C" w:rsidRDefault="00B223AF" w:rsidP="006F4400">
      <w:pPr>
        <w:tabs>
          <w:tab w:val="left" w:pos="2676"/>
        </w:tabs>
        <w:spacing w:after="0"/>
        <w:ind w:firstLine="709"/>
        <w:jc w:val="both"/>
        <w:rPr>
          <w:rFonts w:ascii="Times New Roman" w:hAnsi="Times New Roman"/>
          <w:sz w:val="28"/>
          <w:szCs w:val="28"/>
        </w:rPr>
      </w:pPr>
      <w:proofErr w:type="gramStart"/>
      <w:r>
        <w:rPr>
          <w:rFonts w:ascii="Times New Roman" w:hAnsi="Times New Roman"/>
          <w:sz w:val="28"/>
          <w:szCs w:val="28"/>
        </w:rPr>
        <w:t>В ходе проверки было установлено, что</w:t>
      </w:r>
      <w:r w:rsidR="006F4400" w:rsidRPr="00DC551C">
        <w:rPr>
          <w:rFonts w:ascii="Times New Roman" w:hAnsi="Times New Roman"/>
          <w:sz w:val="28"/>
          <w:szCs w:val="28"/>
        </w:rPr>
        <w:t xml:space="preserve"> </w:t>
      </w:r>
      <w:r w:rsidRPr="00C4072B">
        <w:rPr>
          <w:rFonts w:ascii="Times New Roman" w:eastAsia="Times New Roman" w:hAnsi="Times New Roman"/>
          <w:sz w:val="28"/>
          <w:szCs w:val="28"/>
          <w:lang w:eastAsia="ru-RU"/>
        </w:rPr>
        <w:t>Администрацией СМР</w:t>
      </w:r>
      <w:r w:rsidRPr="00DC551C">
        <w:rPr>
          <w:rFonts w:ascii="Times New Roman" w:hAnsi="Times New Roman"/>
          <w:sz w:val="28"/>
          <w:szCs w:val="28"/>
        </w:rPr>
        <w:t xml:space="preserve"> </w:t>
      </w:r>
      <w:r w:rsidR="006F4400" w:rsidRPr="00DC551C">
        <w:rPr>
          <w:rFonts w:ascii="Times New Roman" w:hAnsi="Times New Roman"/>
          <w:sz w:val="28"/>
          <w:szCs w:val="28"/>
        </w:rPr>
        <w:t>сумма основного долга по иску</w:t>
      </w:r>
      <w:r w:rsidR="006F4400">
        <w:rPr>
          <w:rFonts w:ascii="Times New Roman" w:hAnsi="Times New Roman"/>
          <w:sz w:val="28"/>
          <w:szCs w:val="28"/>
        </w:rPr>
        <w:t xml:space="preserve"> </w:t>
      </w:r>
      <w:r w:rsidR="006F4400" w:rsidRPr="00DC551C">
        <w:rPr>
          <w:rFonts w:ascii="Times New Roman" w:hAnsi="Times New Roman"/>
          <w:sz w:val="28"/>
          <w:szCs w:val="28"/>
        </w:rPr>
        <w:t>ООО «</w:t>
      </w:r>
      <w:proofErr w:type="spellStart"/>
      <w:r w:rsidR="006F4400" w:rsidRPr="00DC551C">
        <w:rPr>
          <w:rFonts w:ascii="Times New Roman" w:hAnsi="Times New Roman"/>
          <w:sz w:val="28"/>
          <w:szCs w:val="28"/>
        </w:rPr>
        <w:t>СоюзРемСтрой</w:t>
      </w:r>
      <w:proofErr w:type="spellEnd"/>
      <w:r w:rsidR="006F4400" w:rsidRPr="00DC551C">
        <w:rPr>
          <w:rFonts w:ascii="Times New Roman" w:hAnsi="Times New Roman"/>
          <w:sz w:val="28"/>
          <w:szCs w:val="28"/>
        </w:rPr>
        <w:t xml:space="preserve">», связанному с возмещением расходов по содержанию муниципального имущества в виде помещений в многоквартирном жилом доме по адресу г. Сортавала, ул. Чкалова, д.1 </w:t>
      </w:r>
      <w:r w:rsidR="006F4400">
        <w:rPr>
          <w:rFonts w:ascii="Times New Roman" w:hAnsi="Times New Roman"/>
          <w:sz w:val="28"/>
          <w:szCs w:val="28"/>
        </w:rPr>
        <w:t xml:space="preserve">(имущества казны) </w:t>
      </w:r>
      <w:r w:rsidR="006F4400" w:rsidRPr="00DC551C">
        <w:rPr>
          <w:rFonts w:ascii="Times New Roman" w:hAnsi="Times New Roman"/>
          <w:sz w:val="28"/>
          <w:szCs w:val="28"/>
        </w:rPr>
        <w:t>в сумме 108</w:t>
      </w:r>
      <w:r>
        <w:rPr>
          <w:rFonts w:ascii="Times New Roman" w:hAnsi="Times New Roman"/>
          <w:sz w:val="28"/>
          <w:szCs w:val="28"/>
        </w:rPr>
        <w:t>,</w:t>
      </w:r>
      <w:r w:rsidR="006F4400" w:rsidRPr="00DC551C">
        <w:rPr>
          <w:rFonts w:ascii="Times New Roman" w:hAnsi="Times New Roman"/>
          <w:sz w:val="28"/>
          <w:szCs w:val="28"/>
        </w:rPr>
        <w:t>5</w:t>
      </w:r>
      <w:r>
        <w:rPr>
          <w:rFonts w:ascii="Times New Roman" w:hAnsi="Times New Roman"/>
          <w:sz w:val="28"/>
          <w:szCs w:val="28"/>
        </w:rPr>
        <w:t xml:space="preserve">3 тыс. </w:t>
      </w:r>
      <w:r w:rsidR="006F4400" w:rsidRPr="00DC551C">
        <w:rPr>
          <w:rFonts w:ascii="Times New Roman" w:hAnsi="Times New Roman"/>
          <w:sz w:val="28"/>
          <w:szCs w:val="28"/>
        </w:rPr>
        <w:t>руб. отражена по подстатье 225 КОСГУ «Работы, услуги по содержанию имущества».</w:t>
      </w:r>
      <w:proofErr w:type="gramEnd"/>
    </w:p>
    <w:p w:rsidR="006F4400" w:rsidRPr="00142D31" w:rsidRDefault="006F4400" w:rsidP="006F4400">
      <w:pPr>
        <w:tabs>
          <w:tab w:val="left" w:pos="2676"/>
        </w:tabs>
        <w:spacing w:after="0"/>
        <w:ind w:firstLine="709"/>
        <w:jc w:val="both"/>
        <w:rPr>
          <w:rFonts w:ascii="Times New Roman" w:hAnsi="Times New Roman"/>
          <w:sz w:val="28"/>
          <w:szCs w:val="28"/>
        </w:rPr>
      </w:pPr>
      <w:proofErr w:type="gramStart"/>
      <w:r w:rsidRPr="00142D31">
        <w:rPr>
          <w:rFonts w:ascii="Times New Roman" w:hAnsi="Times New Roman"/>
          <w:sz w:val="28"/>
          <w:szCs w:val="28"/>
        </w:rPr>
        <w:t xml:space="preserve">Согласно Приказу Министерства финансов РФ № 65н, на </w:t>
      </w:r>
      <w:r w:rsidRPr="00142D31">
        <w:rPr>
          <w:rFonts w:ascii="Times New Roman" w:hAnsi="Times New Roman"/>
          <w:sz w:val="28"/>
          <w:szCs w:val="28"/>
          <w:shd w:val="clear" w:color="auto" w:fill="FFFFFF"/>
        </w:rPr>
        <w:t xml:space="preserve">данную подстатью КОСГУ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w:t>
      </w:r>
      <w:r w:rsidRPr="00142D31">
        <w:rPr>
          <w:rFonts w:ascii="Times New Roman" w:hAnsi="Times New Roman"/>
          <w:sz w:val="28"/>
          <w:szCs w:val="28"/>
          <w:u w:val="single"/>
          <w:shd w:val="clear" w:color="auto" w:fill="FFFFFF"/>
        </w:rPr>
        <w:t>полученных в аренду или безвозмездное пользование, находящихся на праве оперативного управления и в</w:t>
      </w:r>
      <w:r w:rsidRPr="00142D31">
        <w:rPr>
          <w:rFonts w:ascii="Times New Roman" w:hAnsi="Times New Roman"/>
          <w:sz w:val="28"/>
          <w:szCs w:val="28"/>
          <w:shd w:val="clear" w:color="auto" w:fill="FFFFFF"/>
        </w:rPr>
        <w:t xml:space="preserve"> </w:t>
      </w:r>
      <w:r w:rsidRPr="00142D31">
        <w:rPr>
          <w:rFonts w:ascii="Times New Roman" w:hAnsi="Times New Roman"/>
          <w:sz w:val="28"/>
          <w:szCs w:val="28"/>
          <w:u w:val="single"/>
          <w:shd w:val="clear" w:color="auto" w:fill="FFFFFF"/>
        </w:rPr>
        <w:t>казне муниципального образования</w:t>
      </w:r>
      <w:r w:rsidRPr="00142D31">
        <w:rPr>
          <w:rFonts w:ascii="Times New Roman" w:hAnsi="Times New Roman"/>
          <w:sz w:val="28"/>
          <w:szCs w:val="28"/>
          <w:shd w:val="clear" w:color="auto" w:fill="FFFFFF"/>
        </w:rPr>
        <w:t>.</w:t>
      </w:r>
      <w:r w:rsidRPr="00142D31">
        <w:rPr>
          <w:rFonts w:ascii="Times New Roman" w:hAnsi="Times New Roman"/>
          <w:sz w:val="28"/>
          <w:szCs w:val="28"/>
        </w:rPr>
        <w:t xml:space="preserve"> </w:t>
      </w:r>
      <w:proofErr w:type="gramEnd"/>
    </w:p>
    <w:p w:rsidR="006F4400" w:rsidRDefault="006F4400" w:rsidP="006F4400">
      <w:pPr>
        <w:spacing w:after="0"/>
        <w:ind w:firstLine="425"/>
        <w:jc w:val="both"/>
        <w:rPr>
          <w:rFonts w:ascii="Times New Roman" w:hAnsi="Times New Roman"/>
          <w:sz w:val="28"/>
          <w:szCs w:val="28"/>
        </w:rPr>
      </w:pPr>
      <w:r w:rsidRPr="002F2C95">
        <w:rPr>
          <w:rFonts w:ascii="Times New Roman" w:hAnsi="Times New Roman"/>
          <w:sz w:val="28"/>
          <w:szCs w:val="28"/>
        </w:rPr>
        <w:t xml:space="preserve">Пунктом 2.2.1 Устава МКУ «Недвижимость-ИНВЕСТ» </w:t>
      </w:r>
      <w:r w:rsidR="00DD62CE" w:rsidRPr="002F2C95">
        <w:rPr>
          <w:rFonts w:ascii="Times New Roman" w:hAnsi="Times New Roman"/>
          <w:sz w:val="28"/>
          <w:szCs w:val="28"/>
        </w:rPr>
        <w:t xml:space="preserve">установлено, что </w:t>
      </w:r>
      <w:r w:rsidRPr="002F2C95">
        <w:rPr>
          <w:rFonts w:ascii="Times New Roman" w:hAnsi="Times New Roman"/>
          <w:sz w:val="28"/>
          <w:szCs w:val="28"/>
        </w:rPr>
        <w:t>задача по учету имущества казны возложена на МКУ «Недвижимость-ИНВЕСТ».</w:t>
      </w:r>
      <w:r w:rsidRPr="00DA5906">
        <w:rPr>
          <w:rFonts w:ascii="Times New Roman" w:hAnsi="Times New Roman"/>
          <w:color w:val="7030A0"/>
          <w:sz w:val="28"/>
          <w:szCs w:val="28"/>
        </w:rPr>
        <w:t xml:space="preserve"> </w:t>
      </w:r>
      <w:r w:rsidRPr="00CF7F00">
        <w:rPr>
          <w:rFonts w:ascii="Times New Roman" w:hAnsi="Times New Roman"/>
          <w:sz w:val="28"/>
          <w:szCs w:val="28"/>
        </w:rPr>
        <w:t xml:space="preserve">В ходе внешней </w:t>
      </w:r>
      <w:proofErr w:type="gramStart"/>
      <w:r w:rsidRPr="00CF7F00">
        <w:rPr>
          <w:rFonts w:ascii="Times New Roman" w:hAnsi="Times New Roman"/>
          <w:sz w:val="28"/>
          <w:szCs w:val="28"/>
        </w:rPr>
        <w:t>проверки годовой бюджетной отчетности главных распорядителей средств бюджета Сортавальского муниципального района</w:t>
      </w:r>
      <w:proofErr w:type="gramEnd"/>
      <w:r w:rsidRPr="00CF7F00">
        <w:rPr>
          <w:rFonts w:ascii="Times New Roman" w:hAnsi="Times New Roman"/>
          <w:sz w:val="28"/>
          <w:szCs w:val="28"/>
        </w:rPr>
        <w:t xml:space="preserve"> установлено, что имущество казны Сортавальского муниципального района учитывается на балансе МКУ «Недвижимость-ИНВЕСТ». </w:t>
      </w:r>
      <w:r w:rsidR="00DD62CE">
        <w:rPr>
          <w:rFonts w:ascii="Times New Roman" w:hAnsi="Times New Roman"/>
          <w:sz w:val="28"/>
          <w:szCs w:val="28"/>
        </w:rPr>
        <w:t>Также внешней проверкой установлено, что</w:t>
      </w:r>
      <w:r w:rsidRPr="00CF7F00">
        <w:rPr>
          <w:rFonts w:ascii="Times New Roman" w:hAnsi="Times New Roman"/>
          <w:sz w:val="28"/>
          <w:szCs w:val="28"/>
        </w:rPr>
        <w:t xml:space="preserve"> на балансе получателя Администрации Сортавальского муниципального района не учитывается имущество казны Сорта</w:t>
      </w:r>
      <w:r w:rsidR="00DD62CE">
        <w:rPr>
          <w:rFonts w:ascii="Times New Roman" w:hAnsi="Times New Roman"/>
          <w:sz w:val="28"/>
          <w:szCs w:val="28"/>
        </w:rPr>
        <w:t>вальского муниципального района. С</w:t>
      </w:r>
      <w:r w:rsidRPr="00CF7F00">
        <w:rPr>
          <w:rFonts w:ascii="Times New Roman" w:hAnsi="Times New Roman"/>
          <w:sz w:val="28"/>
          <w:szCs w:val="28"/>
        </w:rPr>
        <w:t>ледовательно, расходы по содержанию имущества казны,</w:t>
      </w:r>
      <w:r w:rsidRPr="00843818">
        <w:rPr>
          <w:rFonts w:ascii="Times New Roman" w:hAnsi="Times New Roman"/>
          <w:sz w:val="28"/>
          <w:szCs w:val="28"/>
        </w:rPr>
        <w:t xml:space="preserve"> </w:t>
      </w:r>
      <w:r w:rsidR="00DD62CE">
        <w:rPr>
          <w:rFonts w:ascii="Times New Roman" w:hAnsi="Times New Roman"/>
          <w:sz w:val="28"/>
          <w:szCs w:val="28"/>
        </w:rPr>
        <w:t>в сумме 108,53 тыс.</w:t>
      </w:r>
      <w:r w:rsidRPr="00DC551C">
        <w:rPr>
          <w:rFonts w:ascii="Times New Roman" w:hAnsi="Times New Roman"/>
          <w:sz w:val="28"/>
          <w:szCs w:val="28"/>
        </w:rPr>
        <w:t xml:space="preserve"> руб. отражен</w:t>
      </w:r>
      <w:r>
        <w:rPr>
          <w:rFonts w:ascii="Times New Roman" w:hAnsi="Times New Roman"/>
          <w:sz w:val="28"/>
          <w:szCs w:val="28"/>
        </w:rPr>
        <w:t>ы</w:t>
      </w:r>
      <w:r w:rsidRPr="00DC551C">
        <w:rPr>
          <w:rFonts w:ascii="Times New Roman" w:hAnsi="Times New Roman"/>
          <w:sz w:val="28"/>
          <w:szCs w:val="28"/>
        </w:rPr>
        <w:t xml:space="preserve"> по подстатье 225 КОСГУ </w:t>
      </w:r>
      <w:r w:rsidRPr="00CF7F00">
        <w:rPr>
          <w:rFonts w:ascii="Times New Roman" w:hAnsi="Times New Roman"/>
          <w:sz w:val="28"/>
          <w:szCs w:val="28"/>
        </w:rPr>
        <w:t>«Работы, услуги по содержанию имущества» в нарушение Приказа Министерства финансов РФ № 65н.</w:t>
      </w:r>
    </w:p>
    <w:p w:rsidR="009D73D6" w:rsidRDefault="009D73D6" w:rsidP="009D73D6">
      <w:pPr>
        <w:pStyle w:val="af4"/>
        <w:spacing w:after="0"/>
        <w:ind w:firstLine="709"/>
        <w:jc w:val="both"/>
        <w:rPr>
          <w:sz w:val="28"/>
          <w:szCs w:val="28"/>
        </w:rPr>
      </w:pPr>
    </w:p>
    <w:p w:rsidR="009D73D6" w:rsidRDefault="003A70AF" w:rsidP="009D73D6">
      <w:pPr>
        <w:pStyle w:val="aa"/>
        <w:widowControl w:val="0"/>
        <w:tabs>
          <w:tab w:val="left" w:pos="284"/>
          <w:tab w:val="left" w:pos="709"/>
        </w:tabs>
        <w:autoSpaceDE w:val="0"/>
        <w:autoSpaceDN w:val="0"/>
        <w:adjustRightInd w:val="0"/>
        <w:spacing w:after="0"/>
        <w:ind w:left="0"/>
        <w:jc w:val="center"/>
        <w:rPr>
          <w:rFonts w:ascii="Times New Roman" w:hAnsi="Times New Roman"/>
          <w:b/>
          <w:sz w:val="28"/>
          <w:szCs w:val="28"/>
        </w:rPr>
      </w:pPr>
      <w:r>
        <w:rPr>
          <w:rFonts w:ascii="Times New Roman" w:hAnsi="Times New Roman"/>
          <w:b/>
          <w:sz w:val="28"/>
          <w:szCs w:val="28"/>
        </w:rPr>
        <w:t>5</w:t>
      </w:r>
      <w:r w:rsidR="00D06C83">
        <w:rPr>
          <w:rFonts w:ascii="Times New Roman" w:hAnsi="Times New Roman"/>
          <w:b/>
          <w:sz w:val="28"/>
          <w:szCs w:val="28"/>
        </w:rPr>
        <w:t>.</w:t>
      </w:r>
      <w:r w:rsidR="009D73D6" w:rsidRPr="00250B99">
        <w:rPr>
          <w:rFonts w:ascii="Times New Roman" w:hAnsi="Times New Roman"/>
          <w:b/>
          <w:sz w:val="28"/>
          <w:szCs w:val="28"/>
        </w:rPr>
        <w:t>Анализ исполнения судебных актов</w:t>
      </w:r>
      <w:r w:rsidR="009D73D6">
        <w:rPr>
          <w:rFonts w:ascii="Times New Roman" w:hAnsi="Times New Roman"/>
          <w:b/>
          <w:sz w:val="28"/>
          <w:szCs w:val="28"/>
        </w:rPr>
        <w:t xml:space="preserve"> </w:t>
      </w:r>
      <w:r w:rsidR="004429E6" w:rsidRPr="00E679FA">
        <w:rPr>
          <w:rFonts w:ascii="Times New Roman" w:hAnsi="Times New Roman"/>
          <w:b/>
          <w:sz w:val="28"/>
          <w:szCs w:val="28"/>
          <w:lang w:eastAsia="ru-RU"/>
        </w:rPr>
        <w:t xml:space="preserve">(решений), предусматривающих обращение взыскания на средства бюджета </w:t>
      </w:r>
      <w:r w:rsidR="004429E6">
        <w:rPr>
          <w:rFonts w:ascii="Times New Roman" w:hAnsi="Times New Roman"/>
          <w:b/>
          <w:sz w:val="28"/>
          <w:szCs w:val="28"/>
          <w:lang w:eastAsia="ru-RU"/>
        </w:rPr>
        <w:t xml:space="preserve">Сортавальского </w:t>
      </w:r>
      <w:r w:rsidR="004429E6">
        <w:rPr>
          <w:rFonts w:ascii="Times New Roman" w:hAnsi="Times New Roman"/>
          <w:b/>
          <w:sz w:val="28"/>
          <w:szCs w:val="28"/>
          <w:lang w:eastAsia="ru-RU"/>
        </w:rPr>
        <w:lastRenderedPageBreak/>
        <w:t xml:space="preserve">муниципального района </w:t>
      </w:r>
      <w:r w:rsidR="004429E6" w:rsidRPr="00E679FA">
        <w:rPr>
          <w:rFonts w:ascii="Times New Roman" w:hAnsi="Times New Roman"/>
          <w:b/>
          <w:sz w:val="28"/>
          <w:szCs w:val="28"/>
        </w:rPr>
        <w:t>по денежным обязательствам муниципальных казенных учреждений</w:t>
      </w:r>
      <w:r w:rsidR="004429E6" w:rsidRPr="00E679FA">
        <w:rPr>
          <w:rFonts w:ascii="Times New Roman" w:eastAsia="Times New Roman" w:hAnsi="Times New Roman"/>
          <w:b/>
          <w:color w:val="000000"/>
          <w:sz w:val="28"/>
          <w:szCs w:val="28"/>
          <w:lang w:eastAsia="ru-RU"/>
        </w:rPr>
        <w:t xml:space="preserve"> </w:t>
      </w:r>
      <w:r w:rsidR="004429E6" w:rsidRPr="00E679FA">
        <w:rPr>
          <w:rFonts w:ascii="Times New Roman" w:eastAsiaTheme="minorHAnsi" w:hAnsi="Times New Roman"/>
          <w:b/>
          <w:sz w:val="28"/>
          <w:szCs w:val="28"/>
        </w:rPr>
        <w:t>за 2017 год</w:t>
      </w:r>
      <w:r w:rsidR="00E110A8">
        <w:rPr>
          <w:rFonts w:ascii="Times New Roman" w:eastAsiaTheme="minorHAnsi" w:hAnsi="Times New Roman"/>
          <w:b/>
          <w:sz w:val="28"/>
          <w:szCs w:val="28"/>
        </w:rPr>
        <w:t xml:space="preserve"> по видам взыскания</w:t>
      </w:r>
      <w:r w:rsidR="009D73D6">
        <w:rPr>
          <w:rFonts w:ascii="Times New Roman" w:hAnsi="Times New Roman"/>
          <w:b/>
          <w:sz w:val="28"/>
          <w:szCs w:val="28"/>
        </w:rPr>
        <w:t>.</w:t>
      </w:r>
    </w:p>
    <w:p w:rsidR="00AC71F3" w:rsidRDefault="00AC71F3" w:rsidP="009D73D6">
      <w:pPr>
        <w:pStyle w:val="aa"/>
        <w:widowControl w:val="0"/>
        <w:tabs>
          <w:tab w:val="left" w:pos="284"/>
          <w:tab w:val="left" w:pos="709"/>
        </w:tabs>
        <w:autoSpaceDE w:val="0"/>
        <w:autoSpaceDN w:val="0"/>
        <w:adjustRightInd w:val="0"/>
        <w:spacing w:after="0"/>
        <w:ind w:left="0"/>
        <w:jc w:val="center"/>
        <w:rPr>
          <w:rFonts w:ascii="Times New Roman" w:hAnsi="Times New Roman"/>
          <w:b/>
          <w:sz w:val="28"/>
          <w:szCs w:val="28"/>
        </w:rPr>
      </w:pPr>
    </w:p>
    <w:p w:rsidR="00DA5906" w:rsidRDefault="003F264A" w:rsidP="003F264A">
      <w:pPr>
        <w:pStyle w:val="aa"/>
        <w:widowControl w:val="0"/>
        <w:tabs>
          <w:tab w:val="left" w:pos="284"/>
          <w:tab w:val="left" w:pos="709"/>
        </w:tabs>
        <w:autoSpaceDE w:val="0"/>
        <w:autoSpaceDN w:val="0"/>
        <w:adjustRightInd w:val="0"/>
        <w:spacing w:after="0"/>
        <w:ind w:left="0"/>
        <w:jc w:val="both"/>
        <w:rPr>
          <w:rFonts w:ascii="Times New Roman" w:eastAsia="Times New Roman" w:hAnsi="Times New Roman"/>
          <w:color w:val="000000"/>
          <w:sz w:val="28"/>
          <w:szCs w:val="28"/>
          <w:lang w:eastAsia="ru-RU"/>
        </w:rPr>
      </w:pPr>
      <w:r>
        <w:rPr>
          <w:rFonts w:ascii="Times New Roman" w:hAnsi="Times New Roman"/>
          <w:sz w:val="28"/>
          <w:szCs w:val="28"/>
        </w:rPr>
        <w:tab/>
      </w:r>
      <w:r>
        <w:rPr>
          <w:rFonts w:ascii="Times New Roman" w:hAnsi="Times New Roman"/>
          <w:sz w:val="28"/>
          <w:szCs w:val="28"/>
        </w:rPr>
        <w:tab/>
        <w:t>В ходе контрольного мероприятия произведен анализ исполнения судебных актов по видам взыскания. На основании данных, представленных к проверке исполнительных документов, расходы</w:t>
      </w:r>
      <w:r>
        <w:rPr>
          <w:rFonts w:ascii="Times New Roman" w:eastAsia="Times New Roman" w:hAnsi="Times New Roman"/>
          <w:color w:val="000000"/>
          <w:sz w:val="28"/>
          <w:szCs w:val="28"/>
          <w:lang w:eastAsia="ru-RU"/>
        </w:rPr>
        <w:t xml:space="preserve"> на исполнение судебных актов</w:t>
      </w:r>
      <w:r>
        <w:rPr>
          <w:rFonts w:ascii="Times New Roman" w:hAnsi="Times New Roman"/>
          <w:sz w:val="28"/>
          <w:szCs w:val="28"/>
        </w:rPr>
        <w:t xml:space="preserve"> были разделены на: п</w:t>
      </w:r>
      <w:r>
        <w:rPr>
          <w:rFonts w:ascii="Times New Roman" w:eastAsia="Times New Roman" w:hAnsi="Times New Roman"/>
          <w:color w:val="000000"/>
          <w:sz w:val="28"/>
          <w:szCs w:val="28"/>
          <w:lang w:eastAsia="ru-RU"/>
        </w:rPr>
        <w:t xml:space="preserve">огашение основного долга, возмещение судебных расходов (государственная пошлина и иные судебные издержки), проценты за пользование чужими денежными средствами, неустойки (пени), возмещение морального вреда и </w:t>
      </w:r>
      <w:r w:rsidRPr="008750A0">
        <w:rPr>
          <w:rFonts w:ascii="Times New Roman" w:eastAsia="Times New Roman" w:hAnsi="Times New Roman"/>
          <w:color w:val="000000"/>
          <w:sz w:val="28"/>
          <w:szCs w:val="28"/>
          <w:lang w:eastAsia="ru-RU"/>
        </w:rPr>
        <w:t>административные штрафы</w:t>
      </w:r>
      <w:r>
        <w:rPr>
          <w:rFonts w:ascii="Times New Roman" w:eastAsia="Times New Roman" w:hAnsi="Times New Roman"/>
          <w:color w:val="000000"/>
          <w:sz w:val="28"/>
          <w:szCs w:val="28"/>
          <w:lang w:eastAsia="ru-RU"/>
        </w:rPr>
        <w:t xml:space="preserve">. </w:t>
      </w:r>
    </w:p>
    <w:p w:rsidR="002C44F2" w:rsidRDefault="00DA5906" w:rsidP="003F264A">
      <w:pPr>
        <w:pStyle w:val="aa"/>
        <w:widowControl w:val="0"/>
        <w:tabs>
          <w:tab w:val="left" w:pos="284"/>
          <w:tab w:val="left" w:pos="709"/>
        </w:tabs>
        <w:autoSpaceDE w:val="0"/>
        <w:autoSpaceDN w:val="0"/>
        <w:adjustRightInd w:val="0"/>
        <w:spacing w:after="0"/>
        <w:ind w:left="0"/>
        <w:jc w:val="both"/>
        <w:rPr>
          <w:rFonts w:ascii="Times New Roman" w:hAnsi="Times New Roman"/>
          <w:b/>
          <w:sz w:val="28"/>
          <w:szCs w:val="28"/>
        </w:rPr>
      </w:pPr>
      <w:r>
        <w:rPr>
          <w:rFonts w:ascii="Times New Roman" w:eastAsia="Times New Roman" w:hAnsi="Times New Roman"/>
          <w:color w:val="000000"/>
          <w:sz w:val="28"/>
          <w:szCs w:val="28"/>
          <w:lang w:eastAsia="ru-RU"/>
        </w:rPr>
        <w:t xml:space="preserve">        </w:t>
      </w:r>
      <w:r w:rsidR="003F264A">
        <w:rPr>
          <w:rFonts w:ascii="Times New Roman" w:eastAsia="Times New Roman" w:hAnsi="Times New Roman"/>
          <w:color w:val="000000"/>
          <w:sz w:val="28"/>
          <w:szCs w:val="28"/>
          <w:lang w:eastAsia="ru-RU"/>
        </w:rPr>
        <w:t>Анализ произведен в разрезе главных распорядителей</w:t>
      </w:r>
      <w:r w:rsidR="003F264A" w:rsidRPr="00DB7C8A">
        <w:rPr>
          <w:rFonts w:ascii="Times New Roman" w:hAnsi="Times New Roman"/>
          <w:sz w:val="28"/>
          <w:szCs w:val="28"/>
        </w:rPr>
        <w:t xml:space="preserve"> </w:t>
      </w:r>
      <w:r w:rsidR="003F264A">
        <w:rPr>
          <w:rFonts w:ascii="Times New Roman" w:hAnsi="Times New Roman"/>
          <w:sz w:val="28"/>
          <w:szCs w:val="28"/>
        </w:rPr>
        <w:t>средств бюджета</w:t>
      </w:r>
      <w:r w:rsidR="003F264A" w:rsidRPr="004D5059">
        <w:rPr>
          <w:rFonts w:ascii="Times New Roman" w:hAnsi="Times New Roman"/>
          <w:sz w:val="28"/>
          <w:szCs w:val="28"/>
        </w:rPr>
        <w:t xml:space="preserve"> Сортавальского муниципального района</w:t>
      </w:r>
      <w:r w:rsidR="003F264A">
        <w:rPr>
          <w:rFonts w:ascii="Times New Roman" w:hAnsi="Times New Roman"/>
          <w:sz w:val="28"/>
          <w:szCs w:val="28"/>
        </w:rPr>
        <w:t>. Данные анализа отражены в Таблице №4.</w:t>
      </w:r>
    </w:p>
    <w:p w:rsidR="00585973" w:rsidRPr="00043580" w:rsidRDefault="00152801" w:rsidP="00152801">
      <w:pPr>
        <w:autoSpaceDE w:val="0"/>
        <w:autoSpaceDN w:val="0"/>
        <w:adjustRightInd w:val="0"/>
        <w:spacing w:line="240" w:lineRule="auto"/>
        <w:ind w:firstLine="567"/>
        <w:jc w:val="right"/>
        <w:rPr>
          <w:rFonts w:ascii="Times New Roman" w:hAnsi="Times New Roman"/>
          <w:b/>
          <w:sz w:val="20"/>
          <w:szCs w:val="20"/>
        </w:rPr>
      </w:pPr>
      <w:r w:rsidRPr="00043580">
        <w:rPr>
          <w:rFonts w:ascii="Times New Roman" w:hAnsi="Times New Roman"/>
          <w:b/>
          <w:sz w:val="20"/>
          <w:szCs w:val="20"/>
        </w:rPr>
        <w:t>Таблица №</w:t>
      </w:r>
      <w:r w:rsidR="003F264A">
        <w:rPr>
          <w:rFonts w:ascii="Times New Roman" w:hAnsi="Times New Roman"/>
          <w:b/>
          <w:sz w:val="20"/>
          <w:szCs w:val="20"/>
        </w:rPr>
        <w:t>4</w:t>
      </w:r>
      <w:r w:rsidRPr="00043580">
        <w:rPr>
          <w:rFonts w:ascii="Times New Roman" w:hAnsi="Times New Roman"/>
          <w:b/>
          <w:sz w:val="20"/>
          <w:szCs w:val="20"/>
        </w:rPr>
        <w:t>,</w:t>
      </w:r>
      <w:r w:rsidR="007F2C27">
        <w:rPr>
          <w:rFonts w:ascii="Times New Roman" w:hAnsi="Times New Roman"/>
          <w:b/>
          <w:sz w:val="20"/>
          <w:szCs w:val="20"/>
        </w:rPr>
        <w:t xml:space="preserve"> </w:t>
      </w:r>
      <w:r w:rsidRPr="00043580">
        <w:rPr>
          <w:rFonts w:ascii="Times New Roman" w:hAnsi="Times New Roman"/>
          <w:b/>
          <w:sz w:val="20"/>
          <w:szCs w:val="20"/>
        </w:rPr>
        <w:t>тыс. руб.</w:t>
      </w:r>
    </w:p>
    <w:tbl>
      <w:tblPr>
        <w:tblW w:w="9072" w:type="dxa"/>
        <w:tblInd w:w="392" w:type="dxa"/>
        <w:tblLayout w:type="fixed"/>
        <w:tblLook w:val="04A0" w:firstRow="1" w:lastRow="0" w:firstColumn="1" w:lastColumn="0" w:noHBand="0" w:noVBand="1"/>
      </w:tblPr>
      <w:tblGrid>
        <w:gridCol w:w="1984"/>
        <w:gridCol w:w="993"/>
        <w:gridCol w:w="708"/>
        <w:gridCol w:w="993"/>
        <w:gridCol w:w="708"/>
        <w:gridCol w:w="1134"/>
        <w:gridCol w:w="709"/>
        <w:gridCol w:w="1021"/>
        <w:gridCol w:w="822"/>
      </w:tblGrid>
      <w:tr w:rsidR="00ED7962" w:rsidRPr="00E46D1F" w:rsidTr="00ED7361">
        <w:trPr>
          <w:trHeight w:val="783"/>
        </w:trPr>
        <w:tc>
          <w:tcPr>
            <w:tcW w:w="1984" w:type="dxa"/>
            <w:vMerge w:val="restart"/>
            <w:tcBorders>
              <w:top w:val="single" w:sz="4" w:space="0" w:color="auto"/>
              <w:left w:val="single" w:sz="4" w:space="0" w:color="auto"/>
              <w:right w:val="single" w:sz="4" w:space="0" w:color="auto"/>
            </w:tcBorders>
            <w:shd w:val="clear" w:color="auto" w:fill="auto"/>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Исполнители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Погашение основного долга</w:t>
            </w:r>
          </w:p>
        </w:tc>
        <w:tc>
          <w:tcPr>
            <w:tcW w:w="1701" w:type="dxa"/>
            <w:gridSpan w:val="2"/>
            <w:tcBorders>
              <w:top w:val="single" w:sz="4" w:space="0" w:color="auto"/>
              <w:left w:val="nil"/>
              <w:bottom w:val="single" w:sz="4" w:space="0" w:color="auto"/>
              <w:right w:val="single" w:sz="4" w:space="0" w:color="000000"/>
            </w:tcBorders>
            <w:shd w:val="clear" w:color="auto" w:fill="auto"/>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Возмещение судебных расходов</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 за пользование чужими денежными средствами, неустойка (пени), моральный ущерб, штрафы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ED7962" w:rsidRPr="00E46D1F" w:rsidRDefault="00960B0F"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Всего расходов на исполнение судебных актов</w:t>
            </w:r>
          </w:p>
        </w:tc>
      </w:tr>
      <w:tr w:rsidR="00ED7962" w:rsidRPr="00E46D1F" w:rsidTr="00ED7361">
        <w:trPr>
          <w:trHeight w:val="297"/>
        </w:trPr>
        <w:tc>
          <w:tcPr>
            <w:tcW w:w="1984" w:type="dxa"/>
            <w:vMerge/>
            <w:tcBorders>
              <w:left w:val="single" w:sz="4" w:space="0" w:color="auto"/>
              <w:bottom w:val="single" w:sz="4" w:space="0" w:color="000000"/>
              <w:right w:val="single" w:sz="4" w:space="0" w:color="auto"/>
            </w:tcBorders>
            <w:shd w:val="clear" w:color="auto" w:fill="auto"/>
            <w:hideMark/>
          </w:tcPr>
          <w:p w:rsidR="00ED7962" w:rsidRPr="00E46D1F" w:rsidRDefault="00ED7962" w:rsidP="00ED7361">
            <w:pPr>
              <w:spacing w:after="0" w:line="240" w:lineRule="auto"/>
              <w:jc w:val="right"/>
              <w:rPr>
                <w:rFonts w:ascii="Times New Roman" w:eastAsia="Times New Roman" w:hAnsi="Times New Roman"/>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сумма</w:t>
            </w:r>
          </w:p>
        </w:tc>
        <w:tc>
          <w:tcPr>
            <w:tcW w:w="708" w:type="dxa"/>
            <w:tcBorders>
              <w:top w:val="nil"/>
              <w:left w:val="nil"/>
              <w:bottom w:val="single" w:sz="4" w:space="0" w:color="auto"/>
              <w:right w:val="single" w:sz="4" w:space="0" w:color="auto"/>
            </w:tcBorders>
            <w:shd w:val="clear" w:color="auto" w:fill="auto"/>
            <w:noWrap/>
            <w:hideMark/>
          </w:tcPr>
          <w:p w:rsidR="00ED7962" w:rsidRPr="00E46D1F" w:rsidRDefault="00B17C83" w:rsidP="00ED7361">
            <w:pPr>
              <w:spacing w:after="0" w:line="240" w:lineRule="auto"/>
              <w:jc w:val="right"/>
              <w:rPr>
                <w:rFonts w:ascii="Times New Roman" w:eastAsia="Times New Roman" w:hAnsi="Times New Roman"/>
                <w:b/>
                <w:iCs/>
                <w:color w:val="000000"/>
                <w:sz w:val="18"/>
                <w:szCs w:val="18"/>
                <w:lang w:eastAsia="ru-RU"/>
              </w:rPr>
            </w:pPr>
            <w:r w:rsidRPr="00E46D1F">
              <w:rPr>
                <w:rFonts w:ascii="Times New Roman" w:eastAsia="Times New Roman" w:hAnsi="Times New Roman"/>
                <w:b/>
                <w:iCs/>
                <w:color w:val="000000"/>
                <w:sz w:val="18"/>
                <w:szCs w:val="18"/>
                <w:lang w:eastAsia="ru-RU"/>
              </w:rPr>
              <w:t xml:space="preserve">удельный </w:t>
            </w:r>
            <w:r w:rsidR="00ED7962" w:rsidRPr="00E46D1F">
              <w:rPr>
                <w:rFonts w:ascii="Times New Roman" w:eastAsia="Times New Roman" w:hAnsi="Times New Roman"/>
                <w:b/>
                <w:iCs/>
                <w:color w:val="000000"/>
                <w:sz w:val="18"/>
                <w:szCs w:val="18"/>
                <w:lang w:eastAsia="ru-RU"/>
              </w:rPr>
              <w:t>вес</w:t>
            </w:r>
            <w:r w:rsidR="00525387" w:rsidRPr="00E46D1F">
              <w:rPr>
                <w:rFonts w:ascii="Times New Roman" w:eastAsia="Times New Roman" w:hAnsi="Times New Roman"/>
                <w:b/>
                <w:iCs/>
                <w:color w:val="000000"/>
                <w:sz w:val="18"/>
                <w:szCs w:val="18"/>
                <w:lang w:eastAsia="ru-RU"/>
              </w:rPr>
              <w:t xml:space="preserve"> в общей сумме расходов</w:t>
            </w:r>
            <w:r w:rsidR="00200886" w:rsidRPr="00E46D1F">
              <w:rPr>
                <w:rFonts w:ascii="Times New Roman" w:eastAsia="Times New Roman" w:hAnsi="Times New Roman"/>
                <w:b/>
                <w:iCs/>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сумма</w:t>
            </w:r>
          </w:p>
        </w:tc>
        <w:tc>
          <w:tcPr>
            <w:tcW w:w="708" w:type="dxa"/>
            <w:tcBorders>
              <w:top w:val="nil"/>
              <w:left w:val="nil"/>
              <w:bottom w:val="single" w:sz="4" w:space="0" w:color="auto"/>
              <w:right w:val="single" w:sz="4" w:space="0" w:color="auto"/>
            </w:tcBorders>
            <w:shd w:val="clear" w:color="auto" w:fill="auto"/>
            <w:noWrap/>
            <w:hideMark/>
          </w:tcPr>
          <w:p w:rsidR="00ED7962" w:rsidRPr="00E46D1F" w:rsidRDefault="00525387" w:rsidP="00ED7361">
            <w:pPr>
              <w:spacing w:after="0" w:line="240" w:lineRule="auto"/>
              <w:jc w:val="right"/>
              <w:rPr>
                <w:rFonts w:ascii="Times New Roman" w:eastAsia="Times New Roman" w:hAnsi="Times New Roman"/>
                <w:b/>
                <w:iCs/>
                <w:color w:val="000000"/>
                <w:sz w:val="18"/>
                <w:szCs w:val="18"/>
                <w:lang w:eastAsia="ru-RU"/>
              </w:rPr>
            </w:pPr>
            <w:r w:rsidRPr="00E46D1F">
              <w:rPr>
                <w:rFonts w:ascii="Times New Roman" w:eastAsia="Times New Roman" w:hAnsi="Times New Roman"/>
                <w:b/>
                <w:iCs/>
                <w:color w:val="000000"/>
                <w:sz w:val="18"/>
                <w:szCs w:val="18"/>
                <w:lang w:eastAsia="ru-RU"/>
              </w:rPr>
              <w:t>удельный вес в общей сумме расходов, %</w:t>
            </w:r>
          </w:p>
        </w:tc>
        <w:tc>
          <w:tcPr>
            <w:tcW w:w="1134" w:type="dxa"/>
            <w:tcBorders>
              <w:top w:val="nil"/>
              <w:left w:val="nil"/>
              <w:bottom w:val="single" w:sz="4" w:space="0" w:color="auto"/>
              <w:right w:val="single" w:sz="4" w:space="0" w:color="auto"/>
            </w:tcBorders>
            <w:shd w:val="clear" w:color="auto" w:fill="auto"/>
            <w:noWrap/>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сумма</w:t>
            </w:r>
          </w:p>
        </w:tc>
        <w:tc>
          <w:tcPr>
            <w:tcW w:w="709" w:type="dxa"/>
            <w:tcBorders>
              <w:top w:val="nil"/>
              <w:left w:val="nil"/>
              <w:bottom w:val="single" w:sz="4" w:space="0" w:color="auto"/>
              <w:right w:val="single" w:sz="4" w:space="0" w:color="auto"/>
            </w:tcBorders>
            <w:shd w:val="clear" w:color="auto" w:fill="auto"/>
            <w:noWrap/>
            <w:hideMark/>
          </w:tcPr>
          <w:p w:rsidR="00ED7962" w:rsidRPr="00E46D1F" w:rsidRDefault="00525387" w:rsidP="00ED7361">
            <w:pPr>
              <w:spacing w:after="0" w:line="240" w:lineRule="auto"/>
              <w:jc w:val="right"/>
              <w:rPr>
                <w:rFonts w:ascii="Times New Roman" w:eastAsia="Times New Roman" w:hAnsi="Times New Roman"/>
                <w:b/>
                <w:iCs/>
                <w:color w:val="000000"/>
                <w:sz w:val="18"/>
                <w:szCs w:val="18"/>
                <w:lang w:eastAsia="ru-RU"/>
              </w:rPr>
            </w:pPr>
            <w:r w:rsidRPr="00E46D1F">
              <w:rPr>
                <w:rFonts w:ascii="Times New Roman" w:eastAsia="Times New Roman" w:hAnsi="Times New Roman"/>
                <w:b/>
                <w:iCs/>
                <w:color w:val="000000"/>
                <w:sz w:val="18"/>
                <w:szCs w:val="18"/>
                <w:lang w:eastAsia="ru-RU"/>
              </w:rPr>
              <w:t>удельный вес в общей сумме расходов, %</w:t>
            </w:r>
          </w:p>
        </w:tc>
        <w:tc>
          <w:tcPr>
            <w:tcW w:w="1021" w:type="dxa"/>
            <w:tcBorders>
              <w:top w:val="nil"/>
              <w:left w:val="nil"/>
              <w:bottom w:val="single" w:sz="4" w:space="0" w:color="auto"/>
              <w:right w:val="single" w:sz="4" w:space="0" w:color="auto"/>
            </w:tcBorders>
            <w:shd w:val="clear" w:color="auto" w:fill="auto"/>
            <w:noWrap/>
            <w:hideMark/>
          </w:tcPr>
          <w:p w:rsidR="00ED7962" w:rsidRPr="00E46D1F" w:rsidRDefault="00ED7962" w:rsidP="00ED7361">
            <w:pPr>
              <w:spacing w:after="0" w:line="240" w:lineRule="auto"/>
              <w:jc w:val="right"/>
              <w:rPr>
                <w:rFonts w:ascii="Times New Roman" w:eastAsia="Times New Roman" w:hAnsi="Times New Roman"/>
                <w:b/>
                <w:color w:val="000000"/>
                <w:sz w:val="18"/>
                <w:szCs w:val="18"/>
                <w:lang w:eastAsia="ru-RU"/>
              </w:rPr>
            </w:pPr>
            <w:r w:rsidRPr="00E46D1F">
              <w:rPr>
                <w:rFonts w:ascii="Times New Roman" w:eastAsia="Times New Roman" w:hAnsi="Times New Roman"/>
                <w:b/>
                <w:color w:val="000000"/>
                <w:sz w:val="18"/>
                <w:szCs w:val="18"/>
                <w:lang w:eastAsia="ru-RU"/>
              </w:rPr>
              <w:t>сумма</w:t>
            </w:r>
          </w:p>
        </w:tc>
        <w:tc>
          <w:tcPr>
            <w:tcW w:w="822" w:type="dxa"/>
            <w:tcBorders>
              <w:top w:val="nil"/>
              <w:left w:val="nil"/>
              <w:bottom w:val="single" w:sz="4" w:space="0" w:color="auto"/>
              <w:right w:val="single" w:sz="4" w:space="0" w:color="auto"/>
            </w:tcBorders>
            <w:shd w:val="clear" w:color="auto" w:fill="auto"/>
            <w:noWrap/>
            <w:hideMark/>
          </w:tcPr>
          <w:p w:rsidR="00ED7962" w:rsidRPr="00E46D1F" w:rsidRDefault="00525387" w:rsidP="00ED7361">
            <w:pPr>
              <w:spacing w:after="0" w:line="240" w:lineRule="auto"/>
              <w:jc w:val="right"/>
              <w:rPr>
                <w:rFonts w:ascii="Times New Roman" w:eastAsia="Times New Roman" w:hAnsi="Times New Roman"/>
                <w:b/>
                <w:iCs/>
                <w:color w:val="000000"/>
                <w:sz w:val="18"/>
                <w:szCs w:val="18"/>
                <w:lang w:eastAsia="ru-RU"/>
              </w:rPr>
            </w:pPr>
            <w:r w:rsidRPr="00E46D1F">
              <w:rPr>
                <w:rFonts w:ascii="Times New Roman" w:eastAsia="Times New Roman" w:hAnsi="Times New Roman"/>
                <w:b/>
                <w:iCs/>
                <w:color w:val="000000"/>
                <w:sz w:val="18"/>
                <w:szCs w:val="18"/>
                <w:lang w:eastAsia="ru-RU"/>
              </w:rPr>
              <w:t>удельный вес в общей сумме расходов, %</w:t>
            </w:r>
          </w:p>
        </w:tc>
      </w:tr>
      <w:tr w:rsidR="00ED7962" w:rsidRPr="00E46D1F" w:rsidTr="00ED7361">
        <w:trPr>
          <w:trHeight w:val="252"/>
        </w:trPr>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ED7962" w:rsidRPr="00E46D1F" w:rsidRDefault="00ED7962" w:rsidP="00ED7361">
            <w:pPr>
              <w:spacing w:after="0" w:line="240" w:lineRule="auto"/>
              <w:jc w:val="right"/>
              <w:rPr>
                <w:rFonts w:ascii="Times New Roman" w:eastAsia="Times New Roman" w:hAnsi="Times New Roman"/>
                <w:b/>
                <w:sz w:val="18"/>
                <w:szCs w:val="18"/>
                <w:lang w:eastAsia="ru-RU"/>
              </w:rPr>
            </w:pPr>
            <w:r w:rsidRPr="00E46D1F">
              <w:rPr>
                <w:rFonts w:ascii="Times New Roman" w:eastAsia="Times New Roman" w:hAnsi="Times New Roman"/>
                <w:b/>
                <w:sz w:val="18"/>
                <w:szCs w:val="18"/>
                <w:lang w:eastAsia="ru-RU"/>
              </w:rPr>
              <w:t>ГРБС Администрация СМР</w:t>
            </w:r>
            <w:r w:rsidRPr="00E46D1F">
              <w:rPr>
                <w:rFonts w:ascii="Times New Roman" w:eastAsia="Times New Roman" w:hAnsi="Times New Roman"/>
                <w:b/>
                <w:sz w:val="18"/>
                <w:szCs w:val="18"/>
                <w:lang w:val="en-US"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spacing w:after="0" w:line="240" w:lineRule="auto"/>
              <w:jc w:val="right"/>
              <w:rPr>
                <w:rFonts w:ascii="Times New Roman" w:hAnsi="Times New Roman"/>
                <w:bCs/>
                <w:color w:val="000000"/>
                <w:sz w:val="18"/>
                <w:szCs w:val="18"/>
                <w:lang w:eastAsia="ru-RU"/>
              </w:rPr>
            </w:pPr>
            <w:r w:rsidRPr="00E46D1F">
              <w:rPr>
                <w:rFonts w:ascii="Times New Roman" w:hAnsi="Times New Roman"/>
                <w:bCs/>
                <w:color w:val="000000"/>
                <w:sz w:val="18"/>
                <w:szCs w:val="18"/>
              </w:rPr>
              <w:t>1</w:t>
            </w:r>
            <w:r w:rsidR="008E72C7" w:rsidRPr="00E46D1F">
              <w:rPr>
                <w:rFonts w:ascii="Times New Roman" w:hAnsi="Times New Roman"/>
                <w:bCs/>
                <w:color w:val="000000"/>
                <w:sz w:val="18"/>
                <w:szCs w:val="18"/>
              </w:rPr>
              <w:t> </w:t>
            </w:r>
            <w:r w:rsidRPr="00E46D1F">
              <w:rPr>
                <w:rFonts w:ascii="Times New Roman" w:hAnsi="Times New Roman"/>
                <w:bCs/>
                <w:color w:val="000000"/>
                <w:sz w:val="18"/>
                <w:szCs w:val="18"/>
              </w:rPr>
              <w:t>662</w:t>
            </w:r>
            <w:r w:rsidR="008E72C7" w:rsidRPr="00E46D1F">
              <w:rPr>
                <w:rFonts w:ascii="Times New Roman" w:hAnsi="Times New Roman"/>
                <w:bCs/>
                <w:color w:val="000000"/>
                <w:sz w:val="18"/>
                <w:szCs w:val="18"/>
              </w:rPr>
              <w:t>,</w:t>
            </w:r>
            <w:r w:rsidRPr="00E46D1F">
              <w:rPr>
                <w:rFonts w:ascii="Times New Roman" w:hAnsi="Times New Roman"/>
                <w:bCs/>
                <w:color w:val="000000"/>
                <w:sz w:val="18"/>
                <w:szCs w:val="18"/>
              </w:rPr>
              <w:t>48</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91</w:t>
            </w:r>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iCs/>
                <w:color w:val="000000"/>
                <w:sz w:val="18"/>
                <w:szCs w:val="18"/>
              </w:rPr>
            </w:pPr>
            <w:r w:rsidRPr="00E46D1F">
              <w:rPr>
                <w:rFonts w:ascii="Times New Roman" w:hAnsi="Times New Roman"/>
                <w:bCs/>
                <w:iCs/>
                <w:color w:val="000000"/>
                <w:sz w:val="18"/>
                <w:szCs w:val="18"/>
              </w:rPr>
              <w:t>80</w:t>
            </w:r>
            <w:r w:rsidR="008E72C7" w:rsidRPr="00E46D1F">
              <w:rPr>
                <w:rFonts w:ascii="Times New Roman" w:hAnsi="Times New Roman"/>
                <w:bCs/>
                <w:iCs/>
                <w:color w:val="000000"/>
                <w:sz w:val="18"/>
                <w:szCs w:val="18"/>
              </w:rPr>
              <w:t>,7</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85</w:t>
            </w:r>
            <w:r w:rsidR="008E72C7" w:rsidRPr="00E46D1F">
              <w:rPr>
                <w:rFonts w:ascii="Times New Roman" w:hAnsi="Times New Roman"/>
                <w:bCs/>
                <w:color w:val="000000"/>
                <w:sz w:val="18"/>
                <w:szCs w:val="18"/>
              </w:rPr>
              <w:t>,98</w:t>
            </w:r>
          </w:p>
        </w:tc>
        <w:tc>
          <w:tcPr>
            <w:tcW w:w="709" w:type="dxa"/>
            <w:tcBorders>
              <w:top w:val="single" w:sz="4" w:space="0" w:color="auto"/>
              <w:left w:val="nil"/>
              <w:bottom w:val="single" w:sz="4" w:space="0" w:color="auto"/>
              <w:right w:val="single" w:sz="4" w:space="0" w:color="auto"/>
            </w:tcBorders>
            <w:shd w:val="clear" w:color="auto" w:fill="auto"/>
            <w:noWrap/>
          </w:tcPr>
          <w:p w:rsidR="00ED7962" w:rsidRPr="00E46D1F" w:rsidRDefault="00625E90"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5</w:t>
            </w:r>
          </w:p>
        </w:tc>
        <w:tc>
          <w:tcPr>
            <w:tcW w:w="1021" w:type="dxa"/>
            <w:tcBorders>
              <w:top w:val="single" w:sz="4" w:space="0" w:color="auto"/>
              <w:left w:val="nil"/>
              <w:bottom w:val="single" w:sz="4" w:space="0" w:color="auto"/>
              <w:right w:val="single" w:sz="4" w:space="0" w:color="auto"/>
            </w:tcBorders>
            <w:shd w:val="clear" w:color="auto" w:fill="auto"/>
            <w:noWrap/>
          </w:tcPr>
          <w:p w:rsidR="00ED7962" w:rsidRPr="00E46D1F" w:rsidRDefault="004E26D3" w:rsidP="00ED7361">
            <w:pPr>
              <w:jc w:val="right"/>
              <w:rPr>
                <w:rFonts w:ascii="Times New Roman" w:hAnsi="Times New Roman"/>
                <w:bCs/>
                <w:color w:val="000000"/>
                <w:sz w:val="18"/>
                <w:szCs w:val="18"/>
              </w:rPr>
            </w:pPr>
            <w:r w:rsidRPr="00E46D1F">
              <w:rPr>
                <w:rFonts w:ascii="Times New Roman" w:hAnsi="Times New Roman"/>
                <w:bCs/>
                <w:sz w:val="18"/>
                <w:szCs w:val="18"/>
              </w:rPr>
              <w:t>1</w:t>
            </w:r>
            <w:r w:rsidR="008E72C7" w:rsidRPr="00E46D1F">
              <w:rPr>
                <w:rFonts w:ascii="Times New Roman" w:hAnsi="Times New Roman"/>
                <w:bCs/>
                <w:sz w:val="18"/>
                <w:szCs w:val="18"/>
              </w:rPr>
              <w:t> </w:t>
            </w:r>
            <w:r w:rsidRPr="00E46D1F">
              <w:rPr>
                <w:rFonts w:ascii="Times New Roman" w:hAnsi="Times New Roman"/>
                <w:bCs/>
                <w:sz w:val="18"/>
                <w:szCs w:val="18"/>
              </w:rPr>
              <w:t>829</w:t>
            </w:r>
            <w:r w:rsidR="008E72C7" w:rsidRPr="00E46D1F">
              <w:rPr>
                <w:rFonts w:ascii="Times New Roman" w:hAnsi="Times New Roman"/>
                <w:bCs/>
                <w:sz w:val="18"/>
                <w:szCs w:val="18"/>
              </w:rPr>
              <w:t>,</w:t>
            </w:r>
            <w:r w:rsidRPr="00E46D1F">
              <w:rPr>
                <w:rFonts w:ascii="Times New Roman" w:hAnsi="Times New Roman"/>
                <w:bCs/>
                <w:sz w:val="18"/>
                <w:szCs w:val="18"/>
              </w:rPr>
              <w:t>16</w:t>
            </w:r>
          </w:p>
        </w:tc>
        <w:tc>
          <w:tcPr>
            <w:tcW w:w="822" w:type="dxa"/>
            <w:tcBorders>
              <w:top w:val="single" w:sz="4" w:space="0" w:color="auto"/>
              <w:left w:val="nil"/>
              <w:bottom w:val="single" w:sz="4" w:space="0" w:color="auto"/>
              <w:right w:val="single" w:sz="4" w:space="0" w:color="auto"/>
            </w:tcBorders>
            <w:shd w:val="clear" w:color="auto" w:fill="auto"/>
            <w:noWrap/>
          </w:tcPr>
          <w:p w:rsidR="00ED7962" w:rsidRPr="00E46D1F" w:rsidRDefault="00960B0F"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100</w:t>
            </w:r>
          </w:p>
        </w:tc>
      </w:tr>
      <w:tr w:rsidR="00ED7962" w:rsidRPr="00E46D1F" w:rsidTr="00ED7361">
        <w:trPr>
          <w:trHeight w:val="475"/>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D7962" w:rsidRPr="00E46D1F" w:rsidRDefault="00ED7962" w:rsidP="00ED7361">
            <w:pPr>
              <w:spacing w:after="0" w:line="240" w:lineRule="auto"/>
              <w:jc w:val="right"/>
              <w:rPr>
                <w:rFonts w:ascii="Times New Roman" w:eastAsia="Times New Roman" w:hAnsi="Times New Roman"/>
                <w:b/>
                <w:sz w:val="18"/>
                <w:szCs w:val="18"/>
                <w:lang w:eastAsia="ru-RU"/>
              </w:rPr>
            </w:pPr>
            <w:r w:rsidRPr="00E46D1F">
              <w:rPr>
                <w:rFonts w:ascii="Times New Roman" w:eastAsia="Times New Roman" w:hAnsi="Times New Roman"/>
                <w:b/>
                <w:sz w:val="18"/>
                <w:szCs w:val="18"/>
                <w:lang w:eastAsia="ru-RU"/>
              </w:rPr>
              <w:t xml:space="preserve">ГРБС </w:t>
            </w:r>
            <w:proofErr w:type="spellStart"/>
            <w:r w:rsidRPr="00E46D1F">
              <w:rPr>
                <w:rFonts w:ascii="Times New Roman" w:eastAsia="Times New Roman" w:hAnsi="Times New Roman"/>
                <w:b/>
                <w:sz w:val="18"/>
                <w:szCs w:val="18"/>
                <w:lang w:eastAsia="ru-RU"/>
              </w:rPr>
              <w:t>ОКиС</w:t>
            </w:r>
            <w:proofErr w:type="spellEnd"/>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w:t>
            </w:r>
            <w:r w:rsidR="008E72C7" w:rsidRPr="00E46D1F">
              <w:rPr>
                <w:rFonts w:ascii="Times New Roman" w:hAnsi="Times New Roman"/>
                <w:bCs/>
                <w:color w:val="000000"/>
                <w:sz w:val="18"/>
                <w:szCs w:val="18"/>
              </w:rPr>
              <w:t> </w:t>
            </w:r>
            <w:r w:rsidRPr="00E46D1F">
              <w:rPr>
                <w:rFonts w:ascii="Times New Roman" w:hAnsi="Times New Roman"/>
                <w:bCs/>
                <w:color w:val="000000"/>
                <w:sz w:val="18"/>
                <w:szCs w:val="18"/>
              </w:rPr>
              <w:t>631</w:t>
            </w:r>
            <w:r w:rsidR="008E72C7" w:rsidRPr="00E46D1F">
              <w:rPr>
                <w:rFonts w:ascii="Times New Roman" w:hAnsi="Times New Roman"/>
                <w:bCs/>
                <w:color w:val="000000"/>
                <w:sz w:val="18"/>
                <w:szCs w:val="18"/>
              </w:rPr>
              <w:t>,59</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87</w:t>
            </w:r>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94</w:t>
            </w:r>
            <w:r w:rsidR="008E72C7" w:rsidRPr="00E46D1F">
              <w:rPr>
                <w:rFonts w:ascii="Times New Roman" w:hAnsi="Times New Roman"/>
                <w:bCs/>
                <w:color w:val="000000"/>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137</w:t>
            </w:r>
            <w:r w:rsidR="008E72C7" w:rsidRPr="00E46D1F">
              <w:rPr>
                <w:rFonts w:ascii="Times New Roman" w:hAnsi="Times New Roman"/>
                <w:bCs/>
                <w:color w:val="000000"/>
                <w:sz w:val="18"/>
                <w:szCs w:val="18"/>
              </w:rPr>
              <w:t>,</w:t>
            </w:r>
            <w:r w:rsidRPr="00E46D1F">
              <w:rPr>
                <w:rFonts w:ascii="Times New Roman" w:hAnsi="Times New Roman"/>
                <w:bCs/>
                <w:color w:val="000000"/>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8</w:t>
            </w:r>
          </w:p>
        </w:tc>
        <w:tc>
          <w:tcPr>
            <w:tcW w:w="1021"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w:t>
            </w:r>
            <w:r w:rsidR="00FD21A6" w:rsidRPr="00E46D1F">
              <w:rPr>
                <w:rFonts w:ascii="Times New Roman" w:hAnsi="Times New Roman"/>
                <w:bCs/>
                <w:color w:val="000000"/>
                <w:sz w:val="18"/>
                <w:szCs w:val="18"/>
              </w:rPr>
              <w:t> </w:t>
            </w:r>
            <w:r w:rsidRPr="00E46D1F">
              <w:rPr>
                <w:rFonts w:ascii="Times New Roman" w:hAnsi="Times New Roman"/>
                <w:bCs/>
                <w:color w:val="000000"/>
                <w:sz w:val="18"/>
                <w:szCs w:val="18"/>
              </w:rPr>
              <w:t>862</w:t>
            </w:r>
            <w:r w:rsidR="00FD21A6" w:rsidRPr="00E46D1F">
              <w:rPr>
                <w:rFonts w:ascii="Times New Roman" w:hAnsi="Times New Roman"/>
                <w:bCs/>
                <w:color w:val="000000"/>
                <w:sz w:val="18"/>
                <w:szCs w:val="18"/>
              </w:rPr>
              <w:t>,93</w:t>
            </w:r>
          </w:p>
        </w:tc>
        <w:tc>
          <w:tcPr>
            <w:tcW w:w="822"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100</w:t>
            </w:r>
          </w:p>
        </w:tc>
      </w:tr>
      <w:tr w:rsidR="00ED7962" w:rsidRPr="00E46D1F" w:rsidTr="00ED7361">
        <w:trPr>
          <w:trHeight w:val="47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ED7962" w:rsidRPr="00E46D1F" w:rsidRDefault="00ED7962" w:rsidP="00ED7361">
            <w:pPr>
              <w:spacing w:after="0" w:line="240" w:lineRule="auto"/>
              <w:jc w:val="right"/>
              <w:rPr>
                <w:rFonts w:ascii="Times New Roman" w:eastAsia="Times New Roman" w:hAnsi="Times New Roman"/>
                <w:b/>
                <w:sz w:val="18"/>
                <w:szCs w:val="18"/>
                <w:lang w:eastAsia="ru-RU"/>
              </w:rPr>
            </w:pPr>
            <w:r w:rsidRPr="00E46D1F">
              <w:rPr>
                <w:rFonts w:ascii="Times New Roman" w:eastAsia="Times New Roman" w:hAnsi="Times New Roman"/>
                <w:b/>
                <w:sz w:val="18"/>
                <w:szCs w:val="18"/>
                <w:lang w:eastAsia="ru-RU"/>
              </w:rPr>
              <w:t>ГРБС РКО</w:t>
            </w:r>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spacing w:after="0" w:line="240" w:lineRule="auto"/>
              <w:jc w:val="right"/>
              <w:rPr>
                <w:rFonts w:ascii="Times New Roman" w:hAnsi="Times New Roman"/>
                <w:bCs/>
                <w:color w:val="000000"/>
                <w:sz w:val="18"/>
                <w:szCs w:val="18"/>
                <w:lang w:eastAsia="ru-RU"/>
              </w:rPr>
            </w:pPr>
            <w:r w:rsidRPr="00E46D1F">
              <w:rPr>
                <w:rFonts w:ascii="Times New Roman" w:hAnsi="Times New Roman"/>
                <w:bCs/>
                <w:color w:val="000000"/>
                <w:sz w:val="18"/>
                <w:szCs w:val="18"/>
              </w:rPr>
              <w:t>18</w:t>
            </w:r>
            <w:r w:rsidR="008E72C7" w:rsidRPr="00E46D1F">
              <w:rPr>
                <w:rFonts w:ascii="Times New Roman" w:hAnsi="Times New Roman"/>
                <w:bCs/>
                <w:color w:val="000000"/>
                <w:sz w:val="18"/>
                <w:szCs w:val="18"/>
              </w:rPr>
              <w:t> </w:t>
            </w:r>
            <w:r w:rsidRPr="00E46D1F">
              <w:rPr>
                <w:rFonts w:ascii="Times New Roman" w:hAnsi="Times New Roman"/>
                <w:bCs/>
                <w:color w:val="000000"/>
                <w:sz w:val="18"/>
                <w:szCs w:val="18"/>
              </w:rPr>
              <w:t>685</w:t>
            </w:r>
            <w:r w:rsidR="008E72C7" w:rsidRPr="00E46D1F">
              <w:rPr>
                <w:rFonts w:ascii="Times New Roman" w:hAnsi="Times New Roman"/>
                <w:bCs/>
                <w:color w:val="000000"/>
                <w:sz w:val="18"/>
                <w:szCs w:val="18"/>
              </w:rPr>
              <w:t>,14</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87</w:t>
            </w:r>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w:t>
            </w:r>
            <w:r w:rsidR="008E72C7" w:rsidRPr="00E46D1F">
              <w:rPr>
                <w:rFonts w:ascii="Times New Roman" w:hAnsi="Times New Roman"/>
                <w:bCs/>
                <w:color w:val="000000"/>
                <w:sz w:val="18"/>
                <w:szCs w:val="18"/>
              </w:rPr>
              <w:t> </w:t>
            </w:r>
            <w:r w:rsidRPr="00E46D1F">
              <w:rPr>
                <w:rFonts w:ascii="Times New Roman" w:hAnsi="Times New Roman"/>
                <w:bCs/>
                <w:color w:val="000000"/>
                <w:sz w:val="18"/>
                <w:szCs w:val="18"/>
              </w:rPr>
              <w:t>223</w:t>
            </w:r>
            <w:r w:rsidR="008E72C7" w:rsidRPr="00E46D1F">
              <w:rPr>
                <w:rFonts w:ascii="Times New Roman" w:hAnsi="Times New Roman"/>
                <w:bCs/>
                <w:color w:val="000000"/>
                <w:sz w:val="18"/>
                <w:szCs w:val="18"/>
              </w:rPr>
              <w:t>,7</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w:t>
            </w:r>
            <w:r w:rsidR="008E72C7" w:rsidRPr="00E46D1F">
              <w:rPr>
                <w:rFonts w:ascii="Times New Roman" w:hAnsi="Times New Roman"/>
                <w:bCs/>
                <w:color w:val="000000"/>
                <w:sz w:val="18"/>
                <w:szCs w:val="18"/>
              </w:rPr>
              <w:t> </w:t>
            </w:r>
            <w:r w:rsidRPr="00E46D1F">
              <w:rPr>
                <w:rFonts w:ascii="Times New Roman" w:hAnsi="Times New Roman"/>
                <w:bCs/>
                <w:color w:val="000000"/>
                <w:sz w:val="18"/>
                <w:szCs w:val="18"/>
              </w:rPr>
              <w:t>610</w:t>
            </w:r>
            <w:r w:rsidR="008E72C7" w:rsidRPr="00E46D1F">
              <w:rPr>
                <w:rFonts w:ascii="Times New Roman" w:hAnsi="Times New Roman"/>
                <w:bCs/>
                <w:color w:val="000000"/>
                <w:sz w:val="18"/>
                <w:szCs w:val="18"/>
              </w:rPr>
              <w:t>,</w:t>
            </w:r>
            <w:r w:rsidRPr="00E46D1F">
              <w:rPr>
                <w:rFonts w:ascii="Times New Roman" w:hAnsi="Times New Roman"/>
                <w:bCs/>
                <w:color w:val="000000"/>
                <w:sz w:val="18"/>
                <w:szCs w:val="18"/>
              </w:rPr>
              <w:t>7</w:t>
            </w:r>
            <w:r w:rsidR="008E72C7" w:rsidRPr="00E46D1F">
              <w:rPr>
                <w:rFonts w:ascii="Times New Roman" w:hAnsi="Times New Roman"/>
                <w:bCs/>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7</w:t>
            </w:r>
          </w:p>
        </w:tc>
        <w:tc>
          <w:tcPr>
            <w:tcW w:w="1021"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21</w:t>
            </w:r>
            <w:r w:rsidR="00FD21A6" w:rsidRPr="00E46D1F">
              <w:rPr>
                <w:rFonts w:ascii="Times New Roman" w:hAnsi="Times New Roman"/>
                <w:bCs/>
                <w:color w:val="000000"/>
                <w:sz w:val="18"/>
                <w:szCs w:val="18"/>
              </w:rPr>
              <w:t> </w:t>
            </w:r>
            <w:r w:rsidRPr="00E46D1F">
              <w:rPr>
                <w:rFonts w:ascii="Times New Roman" w:hAnsi="Times New Roman"/>
                <w:bCs/>
                <w:color w:val="000000"/>
                <w:sz w:val="18"/>
                <w:szCs w:val="18"/>
              </w:rPr>
              <w:t>519</w:t>
            </w:r>
            <w:r w:rsidR="00FD21A6" w:rsidRPr="00E46D1F">
              <w:rPr>
                <w:rFonts w:ascii="Times New Roman" w:hAnsi="Times New Roman"/>
                <w:bCs/>
                <w:color w:val="000000"/>
                <w:sz w:val="18"/>
                <w:szCs w:val="18"/>
              </w:rPr>
              <w:t>,57</w:t>
            </w:r>
          </w:p>
        </w:tc>
        <w:tc>
          <w:tcPr>
            <w:tcW w:w="822"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Cs/>
                <w:color w:val="000000"/>
                <w:sz w:val="18"/>
                <w:szCs w:val="18"/>
              </w:rPr>
            </w:pPr>
            <w:r w:rsidRPr="00E46D1F">
              <w:rPr>
                <w:rFonts w:ascii="Times New Roman" w:hAnsi="Times New Roman"/>
                <w:bCs/>
                <w:color w:val="000000"/>
                <w:sz w:val="18"/>
                <w:szCs w:val="18"/>
              </w:rPr>
              <w:t>100</w:t>
            </w:r>
          </w:p>
        </w:tc>
      </w:tr>
      <w:tr w:rsidR="00ED7962" w:rsidRPr="00E46D1F" w:rsidTr="00ED7361">
        <w:trPr>
          <w:trHeight w:val="47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ED7962" w:rsidRPr="00E46D1F" w:rsidRDefault="002823FE" w:rsidP="00ED7361">
            <w:pPr>
              <w:spacing w:after="0" w:line="240" w:lineRule="auto"/>
              <w:jc w:val="right"/>
              <w:rPr>
                <w:rFonts w:ascii="Times New Roman" w:eastAsia="Times New Roman" w:hAnsi="Times New Roman"/>
                <w:sz w:val="18"/>
                <w:szCs w:val="18"/>
                <w:lang w:eastAsia="ru-RU"/>
              </w:rPr>
            </w:pPr>
            <w:r w:rsidRPr="00E46D1F">
              <w:rPr>
                <w:rFonts w:ascii="Times New Roman" w:eastAsia="Times New Roman" w:hAnsi="Times New Roman"/>
                <w:b/>
                <w:sz w:val="18"/>
                <w:szCs w:val="18"/>
                <w:lang w:eastAsia="ru-RU"/>
              </w:rPr>
              <w:t>Всего расходов бюджета СМР по видам вз</w:t>
            </w:r>
            <w:r w:rsidR="00960B0F" w:rsidRPr="00E46D1F">
              <w:rPr>
                <w:rFonts w:ascii="Times New Roman" w:eastAsia="Times New Roman" w:hAnsi="Times New Roman"/>
                <w:b/>
                <w:sz w:val="18"/>
                <w:szCs w:val="18"/>
                <w:lang w:eastAsia="ru-RU"/>
              </w:rPr>
              <w:t>ысканий</w:t>
            </w:r>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spacing w:after="0" w:line="240" w:lineRule="auto"/>
              <w:jc w:val="right"/>
              <w:rPr>
                <w:rFonts w:ascii="Times New Roman" w:hAnsi="Times New Roman"/>
                <w:b/>
                <w:bCs/>
                <w:color w:val="000000"/>
                <w:sz w:val="18"/>
                <w:szCs w:val="18"/>
                <w:lang w:eastAsia="ru-RU"/>
              </w:rPr>
            </w:pPr>
            <w:r w:rsidRPr="00E46D1F">
              <w:rPr>
                <w:rFonts w:ascii="Times New Roman" w:hAnsi="Times New Roman"/>
                <w:b/>
                <w:bCs/>
                <w:color w:val="000000"/>
                <w:sz w:val="18"/>
                <w:szCs w:val="18"/>
              </w:rPr>
              <w:t>21</w:t>
            </w:r>
            <w:r w:rsidR="008E72C7" w:rsidRPr="00E46D1F">
              <w:rPr>
                <w:rFonts w:ascii="Times New Roman" w:hAnsi="Times New Roman"/>
                <w:b/>
                <w:bCs/>
                <w:color w:val="000000"/>
                <w:sz w:val="18"/>
                <w:szCs w:val="18"/>
              </w:rPr>
              <w:t> </w:t>
            </w:r>
            <w:r w:rsidRPr="00E46D1F">
              <w:rPr>
                <w:rFonts w:ascii="Times New Roman" w:hAnsi="Times New Roman"/>
                <w:b/>
                <w:bCs/>
                <w:color w:val="000000"/>
                <w:sz w:val="18"/>
                <w:szCs w:val="18"/>
              </w:rPr>
              <w:t>979</w:t>
            </w:r>
            <w:r w:rsidR="008E72C7" w:rsidRPr="00E46D1F">
              <w:rPr>
                <w:rFonts w:ascii="Times New Roman" w:hAnsi="Times New Roman"/>
                <w:b/>
                <w:bCs/>
                <w:color w:val="000000"/>
                <w:sz w:val="18"/>
                <w:szCs w:val="18"/>
              </w:rPr>
              <w:t>,21</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
                <w:bCs/>
                <w:color w:val="000000"/>
                <w:sz w:val="18"/>
                <w:szCs w:val="18"/>
              </w:rPr>
            </w:pPr>
            <w:r w:rsidRPr="00E46D1F">
              <w:rPr>
                <w:rFonts w:ascii="Times New Roman" w:hAnsi="Times New Roman"/>
                <w:b/>
                <w:bCs/>
                <w:color w:val="000000"/>
                <w:sz w:val="18"/>
                <w:szCs w:val="18"/>
              </w:rPr>
              <w:t>87</w:t>
            </w:r>
          </w:p>
        </w:tc>
        <w:tc>
          <w:tcPr>
            <w:tcW w:w="993"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
                <w:bCs/>
                <w:color w:val="000000"/>
                <w:sz w:val="18"/>
                <w:szCs w:val="18"/>
              </w:rPr>
            </w:pPr>
            <w:r w:rsidRPr="00E46D1F">
              <w:rPr>
                <w:rFonts w:ascii="Times New Roman" w:hAnsi="Times New Roman"/>
                <w:b/>
                <w:bCs/>
                <w:color w:val="000000"/>
                <w:sz w:val="18"/>
                <w:szCs w:val="18"/>
              </w:rPr>
              <w:t>1</w:t>
            </w:r>
            <w:r w:rsidR="008E72C7" w:rsidRPr="00E46D1F">
              <w:rPr>
                <w:rFonts w:ascii="Times New Roman" w:hAnsi="Times New Roman"/>
                <w:b/>
                <w:bCs/>
                <w:color w:val="000000"/>
                <w:sz w:val="18"/>
                <w:szCs w:val="18"/>
              </w:rPr>
              <w:t> </w:t>
            </w:r>
            <w:r w:rsidRPr="00E46D1F">
              <w:rPr>
                <w:rFonts w:ascii="Times New Roman" w:hAnsi="Times New Roman"/>
                <w:b/>
                <w:bCs/>
                <w:color w:val="000000"/>
                <w:sz w:val="18"/>
                <w:szCs w:val="18"/>
              </w:rPr>
              <w:t>398</w:t>
            </w:r>
            <w:r w:rsidR="008E72C7" w:rsidRPr="00E46D1F">
              <w:rPr>
                <w:rFonts w:ascii="Times New Roman" w:hAnsi="Times New Roman"/>
                <w:b/>
                <w:bCs/>
                <w:color w:val="000000"/>
                <w:sz w:val="18"/>
                <w:szCs w:val="18"/>
              </w:rPr>
              <w:t>,</w:t>
            </w:r>
            <w:r w:rsidRPr="00E46D1F">
              <w:rPr>
                <w:rFonts w:ascii="Times New Roman" w:hAnsi="Times New Roman"/>
                <w:b/>
                <w:bCs/>
                <w:color w:val="000000"/>
                <w:sz w:val="18"/>
                <w:szCs w:val="18"/>
              </w:rPr>
              <w:t>59</w:t>
            </w:r>
          </w:p>
        </w:tc>
        <w:tc>
          <w:tcPr>
            <w:tcW w:w="708"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
                <w:bCs/>
                <w:color w:val="000000"/>
                <w:sz w:val="18"/>
                <w:szCs w:val="18"/>
                <w:lang w:val="en-US"/>
              </w:rPr>
            </w:pPr>
            <w:r w:rsidRPr="00E46D1F">
              <w:rPr>
                <w:rFonts w:ascii="Times New Roman" w:hAnsi="Times New Roman"/>
                <w:b/>
                <w:bCs/>
                <w:color w:val="000000"/>
                <w:sz w:val="18"/>
                <w:szCs w:val="18"/>
                <w:lang w:val="en-US"/>
              </w:rPr>
              <w:t>6</w:t>
            </w:r>
          </w:p>
        </w:tc>
        <w:tc>
          <w:tcPr>
            <w:tcW w:w="1134"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
                <w:bCs/>
                <w:color w:val="000000"/>
                <w:sz w:val="18"/>
                <w:szCs w:val="18"/>
              </w:rPr>
            </w:pPr>
            <w:r w:rsidRPr="00E46D1F">
              <w:rPr>
                <w:rFonts w:ascii="Times New Roman" w:hAnsi="Times New Roman"/>
                <w:b/>
                <w:bCs/>
                <w:color w:val="000000"/>
                <w:sz w:val="18"/>
                <w:szCs w:val="18"/>
              </w:rPr>
              <w:t>1</w:t>
            </w:r>
            <w:r w:rsidR="008E72C7" w:rsidRPr="00E46D1F">
              <w:rPr>
                <w:rFonts w:ascii="Times New Roman" w:hAnsi="Times New Roman"/>
                <w:b/>
                <w:bCs/>
                <w:color w:val="000000"/>
                <w:sz w:val="18"/>
                <w:szCs w:val="18"/>
              </w:rPr>
              <w:t> </w:t>
            </w:r>
            <w:r w:rsidRPr="00E46D1F">
              <w:rPr>
                <w:rFonts w:ascii="Times New Roman" w:hAnsi="Times New Roman"/>
                <w:b/>
                <w:bCs/>
                <w:color w:val="000000"/>
                <w:sz w:val="18"/>
                <w:szCs w:val="18"/>
              </w:rPr>
              <w:t>833</w:t>
            </w:r>
            <w:r w:rsidR="008E72C7" w:rsidRPr="00E46D1F">
              <w:rPr>
                <w:rFonts w:ascii="Times New Roman" w:hAnsi="Times New Roman"/>
                <w:b/>
                <w:bCs/>
                <w:color w:val="000000"/>
                <w:sz w:val="18"/>
                <w:szCs w:val="18"/>
              </w:rPr>
              <w:t>,</w:t>
            </w:r>
            <w:r w:rsidRPr="00E46D1F">
              <w:rPr>
                <w:rFonts w:ascii="Times New Roman" w:hAnsi="Times New Roman"/>
                <w:b/>
                <w:bCs/>
                <w:color w:val="000000"/>
                <w:sz w:val="18"/>
                <w:szCs w:val="18"/>
              </w:rPr>
              <w:t>8</w:t>
            </w:r>
            <w:r w:rsidR="008E72C7" w:rsidRPr="00E46D1F">
              <w:rPr>
                <w:rFonts w:ascii="Times New Roman" w:hAnsi="Times New Roman"/>
                <w:b/>
                <w:bCs/>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
                <w:bCs/>
                <w:color w:val="000000"/>
                <w:sz w:val="18"/>
                <w:szCs w:val="18"/>
              </w:rPr>
            </w:pPr>
            <w:r w:rsidRPr="00E46D1F">
              <w:rPr>
                <w:rFonts w:ascii="Times New Roman" w:hAnsi="Times New Roman"/>
                <w:b/>
                <w:bCs/>
                <w:color w:val="000000"/>
                <w:sz w:val="18"/>
                <w:szCs w:val="18"/>
              </w:rPr>
              <w:t>7</w:t>
            </w:r>
          </w:p>
        </w:tc>
        <w:tc>
          <w:tcPr>
            <w:tcW w:w="1021"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
                <w:bCs/>
                <w:color w:val="000000"/>
                <w:sz w:val="18"/>
                <w:szCs w:val="18"/>
              </w:rPr>
            </w:pPr>
            <w:r w:rsidRPr="00E46D1F">
              <w:rPr>
                <w:rFonts w:ascii="Times New Roman" w:hAnsi="Times New Roman"/>
                <w:b/>
                <w:bCs/>
                <w:color w:val="000000"/>
                <w:sz w:val="18"/>
                <w:szCs w:val="18"/>
              </w:rPr>
              <w:t>25</w:t>
            </w:r>
            <w:r w:rsidR="00FD21A6" w:rsidRPr="00E46D1F">
              <w:rPr>
                <w:rFonts w:ascii="Times New Roman" w:hAnsi="Times New Roman"/>
                <w:b/>
                <w:bCs/>
                <w:color w:val="000000"/>
                <w:sz w:val="18"/>
                <w:szCs w:val="18"/>
              </w:rPr>
              <w:t> </w:t>
            </w:r>
            <w:r w:rsidRPr="00E46D1F">
              <w:rPr>
                <w:rFonts w:ascii="Times New Roman" w:hAnsi="Times New Roman"/>
                <w:b/>
                <w:bCs/>
                <w:color w:val="000000"/>
                <w:sz w:val="18"/>
                <w:szCs w:val="18"/>
              </w:rPr>
              <w:t>211</w:t>
            </w:r>
            <w:r w:rsidR="00FD21A6" w:rsidRPr="00E46D1F">
              <w:rPr>
                <w:rFonts w:ascii="Times New Roman" w:hAnsi="Times New Roman"/>
                <w:b/>
                <w:bCs/>
                <w:color w:val="000000"/>
                <w:sz w:val="18"/>
                <w:szCs w:val="18"/>
              </w:rPr>
              <w:t>,66</w:t>
            </w:r>
          </w:p>
        </w:tc>
        <w:tc>
          <w:tcPr>
            <w:tcW w:w="822" w:type="dxa"/>
            <w:tcBorders>
              <w:top w:val="single" w:sz="4" w:space="0" w:color="auto"/>
              <w:left w:val="nil"/>
              <w:bottom w:val="single" w:sz="4" w:space="0" w:color="auto"/>
              <w:right w:val="single" w:sz="4" w:space="0" w:color="auto"/>
            </w:tcBorders>
            <w:shd w:val="clear" w:color="auto" w:fill="auto"/>
            <w:noWrap/>
          </w:tcPr>
          <w:p w:rsidR="00ED7962" w:rsidRPr="00E46D1F" w:rsidRDefault="00ED7962" w:rsidP="00ED7361">
            <w:pPr>
              <w:jc w:val="right"/>
              <w:rPr>
                <w:rFonts w:ascii="Times New Roman" w:hAnsi="Times New Roman"/>
                <w:b/>
                <w:bCs/>
                <w:color w:val="000000"/>
                <w:sz w:val="18"/>
                <w:szCs w:val="18"/>
              </w:rPr>
            </w:pPr>
            <w:r w:rsidRPr="00E46D1F">
              <w:rPr>
                <w:rFonts w:ascii="Times New Roman" w:hAnsi="Times New Roman"/>
                <w:b/>
                <w:bCs/>
                <w:color w:val="000000"/>
                <w:sz w:val="18"/>
                <w:szCs w:val="18"/>
              </w:rPr>
              <w:t>100</w:t>
            </w:r>
          </w:p>
        </w:tc>
      </w:tr>
    </w:tbl>
    <w:p w:rsidR="007B65F3" w:rsidRPr="00E46D1F" w:rsidRDefault="007B65F3" w:rsidP="007F3962">
      <w:pPr>
        <w:spacing w:after="0"/>
        <w:ind w:firstLine="708"/>
        <w:jc w:val="both"/>
        <w:rPr>
          <w:rFonts w:ascii="Times New Roman" w:hAnsi="Times New Roman"/>
          <w:sz w:val="18"/>
          <w:szCs w:val="18"/>
        </w:rPr>
      </w:pPr>
    </w:p>
    <w:p w:rsidR="007F3962" w:rsidRDefault="007F3962" w:rsidP="007F3962">
      <w:pPr>
        <w:spacing w:after="0"/>
        <w:ind w:firstLine="708"/>
        <w:jc w:val="both"/>
        <w:rPr>
          <w:rFonts w:ascii="Times New Roman" w:hAnsi="Times New Roman"/>
          <w:sz w:val="28"/>
          <w:szCs w:val="28"/>
        </w:rPr>
      </w:pPr>
      <w:r w:rsidRPr="007316D8">
        <w:rPr>
          <w:rFonts w:ascii="Times New Roman" w:hAnsi="Times New Roman"/>
          <w:sz w:val="28"/>
          <w:szCs w:val="28"/>
        </w:rPr>
        <w:t xml:space="preserve">Анализ исполнения судебных </w:t>
      </w:r>
      <w:proofErr w:type="gramStart"/>
      <w:r w:rsidRPr="007316D8">
        <w:rPr>
          <w:rFonts w:ascii="Times New Roman" w:hAnsi="Times New Roman"/>
          <w:sz w:val="28"/>
          <w:szCs w:val="28"/>
        </w:rPr>
        <w:t>актов</w:t>
      </w:r>
      <w:proofErr w:type="gramEnd"/>
      <w:r w:rsidRPr="007316D8">
        <w:rPr>
          <w:rFonts w:ascii="Times New Roman" w:hAnsi="Times New Roman"/>
          <w:sz w:val="28"/>
          <w:szCs w:val="28"/>
        </w:rPr>
        <w:t xml:space="preserve"> по видам взыскания проведенный по </w:t>
      </w:r>
      <w:r w:rsidR="002F3F88">
        <w:rPr>
          <w:rFonts w:ascii="Times New Roman" w:hAnsi="Times New Roman"/>
          <w:sz w:val="28"/>
          <w:szCs w:val="28"/>
        </w:rPr>
        <w:t xml:space="preserve">суммарному объему расходов </w:t>
      </w:r>
      <w:r w:rsidR="006A4A47" w:rsidRPr="00E832F2">
        <w:rPr>
          <w:rFonts w:ascii="Times New Roman" w:eastAsiaTheme="minorHAnsi" w:hAnsi="Times New Roman"/>
          <w:sz w:val="28"/>
          <w:szCs w:val="28"/>
        </w:rPr>
        <w:t xml:space="preserve">ГРБС Администрации </w:t>
      </w:r>
      <w:r w:rsidR="006A4A47">
        <w:rPr>
          <w:rFonts w:ascii="Times New Roman" w:eastAsiaTheme="minorHAnsi" w:hAnsi="Times New Roman"/>
          <w:sz w:val="28"/>
          <w:szCs w:val="28"/>
        </w:rPr>
        <w:t>СМР</w:t>
      </w:r>
      <w:r w:rsidR="006A4A47" w:rsidRPr="00E832F2">
        <w:rPr>
          <w:rFonts w:ascii="Times New Roman" w:eastAsiaTheme="minorHAnsi" w:hAnsi="Times New Roman"/>
          <w:sz w:val="28"/>
          <w:szCs w:val="28"/>
        </w:rPr>
        <w:t>, Отделу культуры и спорта, Районному комитету образования</w:t>
      </w:r>
      <w:r w:rsidR="006A4A47" w:rsidRPr="007316D8">
        <w:rPr>
          <w:rFonts w:ascii="Times New Roman" w:hAnsi="Times New Roman"/>
          <w:sz w:val="28"/>
          <w:szCs w:val="28"/>
        </w:rPr>
        <w:t xml:space="preserve"> </w:t>
      </w:r>
      <w:r w:rsidRPr="007316D8">
        <w:rPr>
          <w:rFonts w:ascii="Times New Roman" w:hAnsi="Times New Roman"/>
          <w:sz w:val="28"/>
          <w:szCs w:val="28"/>
        </w:rPr>
        <w:t>показал,</w:t>
      </w:r>
      <w:r>
        <w:rPr>
          <w:rFonts w:ascii="Times New Roman" w:hAnsi="Times New Roman"/>
          <w:sz w:val="28"/>
          <w:szCs w:val="28"/>
        </w:rPr>
        <w:t xml:space="preserve"> что </w:t>
      </w:r>
      <w:r w:rsidRPr="007316D8">
        <w:rPr>
          <w:rFonts w:ascii="Times New Roman" w:hAnsi="Times New Roman"/>
          <w:sz w:val="28"/>
          <w:szCs w:val="28"/>
        </w:rPr>
        <w:t xml:space="preserve">наибольшую долю </w:t>
      </w:r>
      <w:r>
        <w:rPr>
          <w:rFonts w:ascii="Times New Roman" w:hAnsi="Times New Roman"/>
          <w:sz w:val="28"/>
          <w:szCs w:val="28"/>
        </w:rPr>
        <w:t>(</w:t>
      </w:r>
      <w:r w:rsidRPr="007316D8">
        <w:rPr>
          <w:rFonts w:ascii="Times New Roman" w:hAnsi="Times New Roman"/>
          <w:sz w:val="28"/>
          <w:szCs w:val="28"/>
        </w:rPr>
        <w:t>87%</w:t>
      </w:r>
      <w:r>
        <w:rPr>
          <w:rFonts w:ascii="Times New Roman" w:hAnsi="Times New Roman"/>
          <w:sz w:val="28"/>
          <w:szCs w:val="28"/>
        </w:rPr>
        <w:t>),</w:t>
      </w:r>
      <w:r w:rsidRPr="007316D8">
        <w:rPr>
          <w:rFonts w:ascii="Times New Roman" w:hAnsi="Times New Roman"/>
          <w:sz w:val="28"/>
          <w:szCs w:val="28"/>
        </w:rPr>
        <w:t xml:space="preserve"> </w:t>
      </w:r>
      <w:r w:rsidRPr="000A78FD">
        <w:rPr>
          <w:rFonts w:ascii="Times New Roman" w:hAnsi="Times New Roman"/>
          <w:sz w:val="28"/>
          <w:szCs w:val="28"/>
        </w:rPr>
        <w:t xml:space="preserve">или </w:t>
      </w:r>
      <w:r w:rsidR="00246C53" w:rsidRPr="000A78FD">
        <w:rPr>
          <w:rFonts w:ascii="Times New Roman" w:hAnsi="Times New Roman"/>
          <w:bCs/>
          <w:color w:val="000000"/>
          <w:sz w:val="28"/>
          <w:szCs w:val="28"/>
        </w:rPr>
        <w:t>21</w:t>
      </w:r>
      <w:r w:rsidR="004C173C">
        <w:rPr>
          <w:rFonts w:ascii="Times New Roman" w:hAnsi="Times New Roman"/>
          <w:bCs/>
          <w:color w:val="000000"/>
          <w:sz w:val="28"/>
          <w:szCs w:val="28"/>
        </w:rPr>
        <w:t> </w:t>
      </w:r>
      <w:r w:rsidR="00246C53" w:rsidRPr="000A78FD">
        <w:rPr>
          <w:rFonts w:ascii="Times New Roman" w:hAnsi="Times New Roman"/>
          <w:bCs/>
          <w:color w:val="000000"/>
          <w:sz w:val="28"/>
          <w:szCs w:val="28"/>
        </w:rPr>
        <w:t>979</w:t>
      </w:r>
      <w:r w:rsidR="004C173C">
        <w:rPr>
          <w:rFonts w:ascii="Times New Roman" w:hAnsi="Times New Roman"/>
          <w:bCs/>
          <w:color w:val="000000"/>
          <w:sz w:val="28"/>
          <w:szCs w:val="28"/>
        </w:rPr>
        <w:t>,</w:t>
      </w:r>
      <w:r w:rsidR="00246C53" w:rsidRPr="000A78FD">
        <w:rPr>
          <w:rFonts w:ascii="Times New Roman" w:hAnsi="Times New Roman"/>
          <w:bCs/>
          <w:color w:val="000000"/>
          <w:sz w:val="28"/>
          <w:szCs w:val="28"/>
        </w:rPr>
        <w:t>2</w:t>
      </w:r>
      <w:r w:rsidR="004C173C">
        <w:rPr>
          <w:rFonts w:ascii="Times New Roman" w:hAnsi="Times New Roman"/>
          <w:bCs/>
          <w:color w:val="000000"/>
          <w:sz w:val="28"/>
          <w:szCs w:val="28"/>
        </w:rPr>
        <w:t>1</w:t>
      </w:r>
      <w:r w:rsidRPr="000A78FD">
        <w:rPr>
          <w:rFonts w:ascii="Times New Roman" w:hAnsi="Times New Roman"/>
          <w:bCs/>
          <w:color w:val="000000"/>
          <w:sz w:val="28"/>
          <w:szCs w:val="28"/>
        </w:rPr>
        <w:t xml:space="preserve"> </w:t>
      </w:r>
      <w:r w:rsidR="00487440">
        <w:rPr>
          <w:rFonts w:ascii="Times New Roman" w:hAnsi="Times New Roman"/>
          <w:bCs/>
          <w:color w:val="000000"/>
          <w:sz w:val="28"/>
          <w:szCs w:val="28"/>
        </w:rPr>
        <w:t xml:space="preserve">тыс. </w:t>
      </w:r>
      <w:r w:rsidRPr="000A78FD">
        <w:rPr>
          <w:rFonts w:ascii="Times New Roman" w:hAnsi="Times New Roman"/>
          <w:sz w:val="28"/>
          <w:szCs w:val="28"/>
        </w:rPr>
        <w:t xml:space="preserve">руб. составило погашение основного долга. </w:t>
      </w:r>
      <w:proofErr w:type="gramStart"/>
      <w:r w:rsidRPr="000A78FD">
        <w:rPr>
          <w:rFonts w:ascii="Times New Roman" w:hAnsi="Times New Roman"/>
          <w:sz w:val="28"/>
          <w:szCs w:val="28"/>
        </w:rPr>
        <w:t>Возмещение судебных издержек</w:t>
      </w:r>
      <w:r w:rsidRPr="007316D8">
        <w:rPr>
          <w:rFonts w:ascii="Times New Roman" w:hAnsi="Times New Roman"/>
          <w:sz w:val="28"/>
          <w:szCs w:val="28"/>
        </w:rPr>
        <w:t xml:space="preserve"> (государственная пошлина</w:t>
      </w:r>
      <w:r w:rsidRPr="007316D8">
        <w:rPr>
          <w:rFonts w:ascii="Times New Roman" w:eastAsia="Times New Roman" w:hAnsi="Times New Roman"/>
          <w:color w:val="000000"/>
          <w:sz w:val="28"/>
          <w:szCs w:val="28"/>
          <w:lang w:eastAsia="ru-RU"/>
        </w:rPr>
        <w:t xml:space="preserve"> и иные судебные издержки</w:t>
      </w:r>
      <w:r w:rsidRPr="007316D8">
        <w:rPr>
          <w:rFonts w:ascii="Times New Roman" w:hAnsi="Times New Roman"/>
          <w:sz w:val="28"/>
          <w:szCs w:val="28"/>
        </w:rPr>
        <w:t xml:space="preserve">) за проверяемый период составило </w:t>
      </w:r>
      <w:r w:rsidR="00246C53" w:rsidRPr="00246C53">
        <w:rPr>
          <w:rFonts w:ascii="Times New Roman" w:hAnsi="Times New Roman"/>
          <w:bCs/>
          <w:color w:val="000000"/>
          <w:sz w:val="28"/>
          <w:szCs w:val="28"/>
        </w:rPr>
        <w:t>1</w:t>
      </w:r>
      <w:r w:rsidR="004C173C">
        <w:rPr>
          <w:rFonts w:ascii="Times New Roman" w:hAnsi="Times New Roman"/>
          <w:bCs/>
          <w:color w:val="000000"/>
          <w:sz w:val="28"/>
          <w:szCs w:val="28"/>
        </w:rPr>
        <w:t> </w:t>
      </w:r>
      <w:r w:rsidR="00246C53" w:rsidRPr="00246C53">
        <w:rPr>
          <w:rFonts w:ascii="Times New Roman" w:hAnsi="Times New Roman"/>
          <w:bCs/>
          <w:color w:val="000000"/>
          <w:sz w:val="28"/>
          <w:szCs w:val="28"/>
        </w:rPr>
        <w:t>398</w:t>
      </w:r>
      <w:r w:rsidR="004C173C">
        <w:rPr>
          <w:rFonts w:ascii="Times New Roman" w:hAnsi="Times New Roman"/>
          <w:bCs/>
          <w:color w:val="000000"/>
          <w:sz w:val="28"/>
          <w:szCs w:val="28"/>
        </w:rPr>
        <w:t>,</w:t>
      </w:r>
      <w:r w:rsidR="00246C53" w:rsidRPr="00246C53">
        <w:rPr>
          <w:rFonts w:ascii="Times New Roman" w:hAnsi="Times New Roman"/>
          <w:bCs/>
          <w:color w:val="000000"/>
          <w:sz w:val="28"/>
          <w:szCs w:val="28"/>
        </w:rPr>
        <w:t>59</w:t>
      </w:r>
      <w:r w:rsidRPr="00246C53">
        <w:rPr>
          <w:rFonts w:ascii="Times New Roman" w:hAnsi="Times New Roman"/>
          <w:bCs/>
          <w:color w:val="000000"/>
          <w:sz w:val="28"/>
          <w:szCs w:val="28"/>
        </w:rPr>
        <w:t xml:space="preserve"> </w:t>
      </w:r>
      <w:r w:rsidR="00487440">
        <w:rPr>
          <w:rFonts w:ascii="Times New Roman" w:hAnsi="Times New Roman"/>
          <w:bCs/>
          <w:color w:val="000000"/>
          <w:sz w:val="28"/>
          <w:szCs w:val="28"/>
        </w:rPr>
        <w:t xml:space="preserve">тыс. </w:t>
      </w:r>
      <w:r w:rsidRPr="00246C53">
        <w:rPr>
          <w:rFonts w:ascii="Times New Roman" w:hAnsi="Times New Roman"/>
          <w:sz w:val="28"/>
          <w:szCs w:val="28"/>
        </w:rPr>
        <w:t>руб.</w:t>
      </w:r>
      <w:r w:rsidRPr="007316D8">
        <w:rPr>
          <w:rFonts w:ascii="Times New Roman" w:eastAsia="Times New Roman" w:hAnsi="Times New Roman"/>
          <w:color w:val="000000"/>
          <w:sz w:val="28"/>
          <w:szCs w:val="28"/>
          <w:lang w:eastAsia="ru-RU"/>
        </w:rPr>
        <w:t xml:space="preserve"> Проценты за пользование чужими денежными средствами, неустойки (пе</w:t>
      </w:r>
      <w:r w:rsidR="00142D31">
        <w:rPr>
          <w:rFonts w:ascii="Times New Roman" w:eastAsia="Times New Roman" w:hAnsi="Times New Roman"/>
          <w:color w:val="000000"/>
          <w:sz w:val="28"/>
          <w:szCs w:val="28"/>
          <w:lang w:eastAsia="ru-RU"/>
        </w:rPr>
        <w:t>ни) возмещение морального вреда и</w:t>
      </w:r>
      <w:r w:rsidRPr="007316D8">
        <w:rPr>
          <w:rFonts w:ascii="Times New Roman" w:eastAsia="Times New Roman" w:hAnsi="Times New Roman"/>
          <w:color w:val="000000"/>
          <w:sz w:val="28"/>
          <w:szCs w:val="28"/>
          <w:lang w:eastAsia="ru-RU"/>
        </w:rPr>
        <w:t xml:space="preserve"> штрафы были оплачены в сумме </w:t>
      </w:r>
      <w:r w:rsidR="00246C53" w:rsidRPr="00246C53">
        <w:rPr>
          <w:rFonts w:ascii="Times New Roman" w:hAnsi="Times New Roman"/>
          <w:bCs/>
          <w:color w:val="000000"/>
          <w:sz w:val="28"/>
          <w:szCs w:val="28"/>
        </w:rPr>
        <w:lastRenderedPageBreak/>
        <w:t>1</w:t>
      </w:r>
      <w:r w:rsidR="004C173C">
        <w:rPr>
          <w:rFonts w:ascii="Times New Roman" w:hAnsi="Times New Roman"/>
          <w:bCs/>
          <w:color w:val="000000"/>
          <w:sz w:val="28"/>
          <w:szCs w:val="28"/>
        </w:rPr>
        <w:t> </w:t>
      </w:r>
      <w:r w:rsidR="00246C53" w:rsidRPr="00246C53">
        <w:rPr>
          <w:rFonts w:ascii="Times New Roman" w:hAnsi="Times New Roman"/>
          <w:bCs/>
          <w:color w:val="000000"/>
          <w:sz w:val="28"/>
          <w:szCs w:val="28"/>
        </w:rPr>
        <w:t>833</w:t>
      </w:r>
      <w:r w:rsidR="004C173C">
        <w:rPr>
          <w:rFonts w:ascii="Times New Roman" w:hAnsi="Times New Roman"/>
          <w:bCs/>
          <w:color w:val="000000"/>
          <w:sz w:val="28"/>
          <w:szCs w:val="28"/>
        </w:rPr>
        <w:t>,86</w:t>
      </w:r>
      <w:r w:rsidR="00246C53">
        <w:rPr>
          <w:rFonts w:ascii="Times New Roman" w:hAnsi="Times New Roman"/>
          <w:b/>
          <w:bCs/>
          <w:color w:val="000000"/>
          <w:sz w:val="16"/>
          <w:szCs w:val="16"/>
        </w:rPr>
        <w:t xml:space="preserve"> </w:t>
      </w:r>
      <w:r w:rsidR="00487440" w:rsidRPr="00487440">
        <w:rPr>
          <w:rFonts w:ascii="Times New Roman" w:hAnsi="Times New Roman"/>
          <w:bCs/>
          <w:color w:val="000000"/>
          <w:sz w:val="28"/>
          <w:szCs w:val="28"/>
        </w:rPr>
        <w:t xml:space="preserve">тыс. </w:t>
      </w:r>
      <w:r w:rsidRPr="00487440">
        <w:rPr>
          <w:rFonts w:ascii="Times New Roman" w:eastAsia="Times New Roman" w:hAnsi="Times New Roman"/>
          <w:color w:val="000000"/>
          <w:sz w:val="28"/>
          <w:szCs w:val="28"/>
          <w:lang w:eastAsia="ru-RU"/>
        </w:rPr>
        <w:t>руб.</w:t>
      </w:r>
      <w:r w:rsidRPr="007316D8">
        <w:rPr>
          <w:rFonts w:ascii="Times New Roman" w:eastAsia="Times New Roman" w:hAnsi="Times New Roman"/>
          <w:color w:val="000000"/>
          <w:sz w:val="28"/>
          <w:szCs w:val="28"/>
          <w:lang w:eastAsia="ru-RU"/>
        </w:rPr>
        <w:t xml:space="preserve"> Суммарный объем расходов на возмещение судебных расходов и уплату процентов за пользование чужими денежными средствами, неустойки (пени) </w:t>
      </w:r>
      <w:r w:rsidR="00DD62CE">
        <w:rPr>
          <w:rFonts w:ascii="Times New Roman" w:eastAsia="Times New Roman" w:hAnsi="Times New Roman"/>
          <w:color w:val="000000"/>
          <w:sz w:val="28"/>
          <w:szCs w:val="28"/>
          <w:lang w:eastAsia="ru-RU"/>
        </w:rPr>
        <w:t xml:space="preserve">и штрафы </w:t>
      </w:r>
      <w:r w:rsidRPr="007316D8">
        <w:rPr>
          <w:rFonts w:ascii="Times New Roman" w:eastAsia="Times New Roman" w:hAnsi="Times New Roman"/>
          <w:color w:val="000000"/>
          <w:sz w:val="28"/>
          <w:szCs w:val="28"/>
          <w:lang w:eastAsia="ru-RU"/>
        </w:rPr>
        <w:t>составили 13% от</w:t>
      </w:r>
      <w:proofErr w:type="gramEnd"/>
      <w:r w:rsidRPr="007316D8">
        <w:rPr>
          <w:rFonts w:ascii="Times New Roman" w:eastAsia="Times New Roman" w:hAnsi="Times New Roman"/>
          <w:color w:val="000000"/>
          <w:sz w:val="28"/>
          <w:szCs w:val="28"/>
          <w:lang w:eastAsia="ru-RU"/>
        </w:rPr>
        <w:t xml:space="preserve"> общей суммы расходов на</w:t>
      </w:r>
      <w:r w:rsidRPr="007316D8">
        <w:rPr>
          <w:rFonts w:ascii="Times New Roman" w:hAnsi="Times New Roman"/>
          <w:sz w:val="28"/>
          <w:szCs w:val="28"/>
        </w:rPr>
        <w:t xml:space="preserve"> исполнени</w:t>
      </w:r>
      <w:r w:rsidR="00DD62CE">
        <w:rPr>
          <w:rFonts w:ascii="Times New Roman" w:hAnsi="Times New Roman"/>
          <w:sz w:val="28"/>
          <w:szCs w:val="28"/>
        </w:rPr>
        <w:t>е</w:t>
      </w:r>
      <w:r w:rsidRPr="007316D8">
        <w:rPr>
          <w:rFonts w:ascii="Times New Roman" w:hAnsi="Times New Roman"/>
          <w:sz w:val="28"/>
          <w:szCs w:val="28"/>
        </w:rPr>
        <w:t xml:space="preserve"> судебных актов за 2017 год.</w:t>
      </w:r>
    </w:p>
    <w:p w:rsidR="007F3962" w:rsidRDefault="007F3962" w:rsidP="007F3962">
      <w:pPr>
        <w:pStyle w:val="aa"/>
        <w:widowControl w:val="0"/>
        <w:tabs>
          <w:tab w:val="left" w:pos="284"/>
          <w:tab w:val="left" w:pos="709"/>
        </w:tabs>
        <w:autoSpaceDE w:val="0"/>
        <w:autoSpaceDN w:val="0"/>
        <w:adjustRightInd w:val="0"/>
        <w:spacing w:after="0"/>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Как установлено проверкой, основная часть судебных разбирательств обусловлена несвоевременной оплатой по обязательствам, что повлекло дополнительные расходы местного бюджета в виде возмещения судебных расходов и уплату процентов за пользование чужими денежными средствами.</w:t>
      </w:r>
    </w:p>
    <w:p w:rsidR="007F3962" w:rsidRPr="007316D8" w:rsidRDefault="007F3962" w:rsidP="007F3962">
      <w:pPr>
        <w:spacing w:after="0"/>
        <w:ind w:firstLine="708"/>
        <w:jc w:val="both"/>
        <w:rPr>
          <w:rFonts w:ascii="Times New Roman" w:hAnsi="Times New Roman"/>
          <w:sz w:val="28"/>
          <w:szCs w:val="28"/>
        </w:rPr>
      </w:pPr>
      <w:r w:rsidRPr="007316D8">
        <w:rPr>
          <w:rFonts w:ascii="Times New Roman" w:eastAsiaTheme="minorHAnsi" w:hAnsi="Times New Roman"/>
          <w:sz w:val="28"/>
          <w:szCs w:val="28"/>
        </w:rPr>
        <w:t>Расходы на уплату штрафа, процентов за пользование чужими денежными средствами и за просрочку внесения платы, а также судебные расходы</w:t>
      </w:r>
      <w:r w:rsidR="00E46D1F">
        <w:rPr>
          <w:rFonts w:ascii="Times New Roman" w:eastAsiaTheme="minorHAnsi" w:hAnsi="Times New Roman"/>
          <w:sz w:val="28"/>
          <w:szCs w:val="28"/>
        </w:rPr>
        <w:t>,</w:t>
      </w:r>
      <w:r w:rsidRPr="007316D8">
        <w:rPr>
          <w:rFonts w:ascii="Times New Roman" w:eastAsiaTheme="minorHAnsi" w:hAnsi="Times New Roman"/>
          <w:sz w:val="28"/>
          <w:szCs w:val="28"/>
        </w:rPr>
        <w:t xml:space="preserve"> не являются заданным результатом деятельности учреждения</w:t>
      </w:r>
      <w:r>
        <w:rPr>
          <w:rFonts w:ascii="Times New Roman" w:eastAsiaTheme="minorHAnsi" w:hAnsi="Times New Roman"/>
          <w:sz w:val="28"/>
          <w:szCs w:val="28"/>
        </w:rPr>
        <w:t xml:space="preserve">, следовательно, </w:t>
      </w:r>
      <w:r w:rsidRPr="007316D8">
        <w:rPr>
          <w:rFonts w:ascii="Times New Roman" w:eastAsiaTheme="minorHAnsi" w:hAnsi="Times New Roman"/>
          <w:sz w:val="28"/>
          <w:szCs w:val="28"/>
        </w:rPr>
        <w:t>расходы на данные нужды в соответствии со статьей 34 БК РФ</w:t>
      </w:r>
      <w:r w:rsidR="00E46D1F">
        <w:rPr>
          <w:rFonts w:ascii="Times New Roman" w:eastAsiaTheme="minorHAnsi" w:hAnsi="Times New Roman"/>
          <w:sz w:val="28"/>
          <w:szCs w:val="28"/>
        </w:rPr>
        <w:t xml:space="preserve"> являются</w:t>
      </w:r>
      <w:r w:rsidRPr="007316D8">
        <w:rPr>
          <w:rFonts w:ascii="Times New Roman" w:eastAsiaTheme="minorHAnsi" w:hAnsi="Times New Roman"/>
          <w:sz w:val="28"/>
          <w:szCs w:val="28"/>
        </w:rPr>
        <w:t xml:space="preserve"> неэффективными.</w:t>
      </w:r>
    </w:p>
    <w:p w:rsidR="007F6DC5" w:rsidRDefault="007F3962" w:rsidP="007F3962">
      <w:pPr>
        <w:spacing w:after="0"/>
        <w:jc w:val="both"/>
        <w:rPr>
          <w:rFonts w:ascii="Times New Roman" w:hAnsi="Times New Roman"/>
          <w:sz w:val="28"/>
          <w:szCs w:val="28"/>
        </w:rPr>
      </w:pPr>
      <w:r w:rsidRPr="007316D8">
        <w:rPr>
          <w:rFonts w:ascii="Times New Roman" w:hAnsi="Times New Roman"/>
          <w:sz w:val="28"/>
          <w:szCs w:val="28"/>
        </w:rPr>
        <w:tab/>
        <w:t xml:space="preserve">Таким образом, расходы </w:t>
      </w:r>
      <w:r w:rsidR="00246C53">
        <w:rPr>
          <w:rFonts w:ascii="Times New Roman" w:hAnsi="Times New Roman"/>
          <w:sz w:val="28"/>
          <w:szCs w:val="28"/>
        </w:rPr>
        <w:t>бюджета</w:t>
      </w:r>
      <w:r w:rsidRPr="007316D8">
        <w:rPr>
          <w:rFonts w:ascii="Times New Roman" w:eastAsia="Times New Roman" w:hAnsi="Times New Roman"/>
          <w:sz w:val="28"/>
          <w:szCs w:val="28"/>
          <w:lang w:eastAsia="ru-RU"/>
        </w:rPr>
        <w:t xml:space="preserve"> </w:t>
      </w:r>
      <w:r w:rsidRPr="007316D8">
        <w:rPr>
          <w:rFonts w:ascii="Times New Roman" w:hAnsi="Times New Roman"/>
          <w:sz w:val="28"/>
          <w:szCs w:val="28"/>
        </w:rPr>
        <w:t xml:space="preserve">Сортавальского муниципального района за 2017 год в сумме </w:t>
      </w:r>
      <w:r w:rsidR="00246C53">
        <w:rPr>
          <w:rFonts w:ascii="Times New Roman" w:hAnsi="Times New Roman"/>
          <w:sz w:val="28"/>
          <w:szCs w:val="28"/>
        </w:rPr>
        <w:t>3</w:t>
      </w:r>
      <w:r w:rsidR="00514169">
        <w:rPr>
          <w:rFonts w:ascii="Times New Roman" w:hAnsi="Times New Roman"/>
          <w:sz w:val="28"/>
          <w:szCs w:val="28"/>
        </w:rPr>
        <w:t> </w:t>
      </w:r>
      <w:r w:rsidR="00246C53">
        <w:rPr>
          <w:rFonts w:ascii="Times New Roman" w:hAnsi="Times New Roman"/>
          <w:sz w:val="28"/>
          <w:szCs w:val="28"/>
        </w:rPr>
        <w:t>232</w:t>
      </w:r>
      <w:r w:rsidR="00514169">
        <w:rPr>
          <w:rFonts w:ascii="Times New Roman" w:hAnsi="Times New Roman"/>
          <w:sz w:val="28"/>
          <w:szCs w:val="28"/>
        </w:rPr>
        <w:t>,</w:t>
      </w:r>
      <w:r w:rsidR="00246C53">
        <w:rPr>
          <w:rFonts w:ascii="Times New Roman" w:hAnsi="Times New Roman"/>
          <w:sz w:val="28"/>
          <w:szCs w:val="28"/>
        </w:rPr>
        <w:t>45</w:t>
      </w:r>
      <w:r w:rsidRPr="007316D8">
        <w:rPr>
          <w:rFonts w:ascii="Times New Roman" w:hAnsi="Times New Roman"/>
          <w:sz w:val="28"/>
          <w:szCs w:val="28"/>
        </w:rPr>
        <w:t xml:space="preserve"> </w:t>
      </w:r>
      <w:r w:rsidR="00514169">
        <w:rPr>
          <w:rFonts w:ascii="Times New Roman" w:hAnsi="Times New Roman"/>
          <w:sz w:val="28"/>
          <w:szCs w:val="28"/>
        </w:rPr>
        <w:t xml:space="preserve">тыс. </w:t>
      </w:r>
      <w:r w:rsidRPr="007316D8">
        <w:rPr>
          <w:rFonts w:ascii="Times New Roman" w:hAnsi="Times New Roman"/>
          <w:sz w:val="28"/>
          <w:szCs w:val="28"/>
        </w:rPr>
        <w:t>руб. (</w:t>
      </w:r>
      <w:r w:rsidR="00246C53" w:rsidRPr="00246C53">
        <w:rPr>
          <w:rFonts w:ascii="Times New Roman" w:hAnsi="Times New Roman"/>
          <w:bCs/>
          <w:color w:val="000000"/>
          <w:sz w:val="28"/>
          <w:szCs w:val="28"/>
        </w:rPr>
        <w:t>1</w:t>
      </w:r>
      <w:r w:rsidR="00514169">
        <w:rPr>
          <w:rFonts w:ascii="Times New Roman" w:hAnsi="Times New Roman"/>
          <w:bCs/>
          <w:color w:val="000000"/>
          <w:sz w:val="28"/>
          <w:szCs w:val="28"/>
        </w:rPr>
        <w:t> </w:t>
      </w:r>
      <w:r w:rsidR="00246C53" w:rsidRPr="00246C53">
        <w:rPr>
          <w:rFonts w:ascii="Times New Roman" w:hAnsi="Times New Roman"/>
          <w:bCs/>
          <w:color w:val="000000"/>
          <w:sz w:val="28"/>
          <w:szCs w:val="28"/>
        </w:rPr>
        <w:t>398</w:t>
      </w:r>
      <w:r w:rsidR="00514169">
        <w:rPr>
          <w:rFonts w:ascii="Times New Roman" w:hAnsi="Times New Roman"/>
          <w:bCs/>
          <w:color w:val="000000"/>
          <w:sz w:val="28"/>
          <w:szCs w:val="28"/>
        </w:rPr>
        <w:t>,59 тыс. руб.</w:t>
      </w:r>
      <w:r w:rsidRPr="007316D8">
        <w:rPr>
          <w:rFonts w:ascii="Times New Roman" w:hAnsi="Times New Roman"/>
          <w:bCs/>
          <w:color w:val="000000"/>
          <w:sz w:val="28"/>
          <w:szCs w:val="28"/>
        </w:rPr>
        <w:t xml:space="preserve">- возмещение судебных расходов и </w:t>
      </w:r>
      <w:r w:rsidR="00246C53" w:rsidRPr="00246C53">
        <w:rPr>
          <w:rFonts w:ascii="Times New Roman" w:hAnsi="Times New Roman"/>
          <w:bCs/>
          <w:color w:val="000000"/>
          <w:sz w:val="28"/>
          <w:szCs w:val="28"/>
        </w:rPr>
        <w:t>1</w:t>
      </w:r>
      <w:r w:rsidR="00514169">
        <w:rPr>
          <w:rFonts w:ascii="Times New Roman" w:hAnsi="Times New Roman"/>
          <w:bCs/>
          <w:color w:val="000000"/>
          <w:sz w:val="28"/>
          <w:szCs w:val="28"/>
        </w:rPr>
        <w:t> </w:t>
      </w:r>
      <w:r w:rsidR="00246C53" w:rsidRPr="00246C53">
        <w:rPr>
          <w:rFonts w:ascii="Times New Roman" w:hAnsi="Times New Roman"/>
          <w:bCs/>
          <w:color w:val="000000"/>
          <w:sz w:val="28"/>
          <w:szCs w:val="28"/>
        </w:rPr>
        <w:t>833</w:t>
      </w:r>
      <w:r w:rsidR="00514169">
        <w:rPr>
          <w:rFonts w:ascii="Times New Roman" w:hAnsi="Times New Roman"/>
          <w:bCs/>
          <w:color w:val="000000"/>
          <w:sz w:val="28"/>
          <w:szCs w:val="28"/>
        </w:rPr>
        <w:t>,</w:t>
      </w:r>
      <w:r w:rsidR="00246C53" w:rsidRPr="00246C53">
        <w:rPr>
          <w:rFonts w:ascii="Times New Roman" w:hAnsi="Times New Roman"/>
          <w:bCs/>
          <w:color w:val="000000"/>
          <w:sz w:val="28"/>
          <w:szCs w:val="28"/>
        </w:rPr>
        <w:t>8</w:t>
      </w:r>
      <w:r w:rsidR="00514169">
        <w:rPr>
          <w:rFonts w:ascii="Times New Roman" w:hAnsi="Times New Roman"/>
          <w:bCs/>
          <w:color w:val="000000"/>
          <w:sz w:val="28"/>
          <w:szCs w:val="28"/>
        </w:rPr>
        <w:t>6</w:t>
      </w:r>
      <w:r w:rsidR="00246C53">
        <w:rPr>
          <w:rFonts w:ascii="Times New Roman" w:hAnsi="Times New Roman"/>
          <w:b/>
          <w:bCs/>
          <w:color w:val="000000"/>
          <w:sz w:val="16"/>
          <w:szCs w:val="16"/>
        </w:rPr>
        <w:t xml:space="preserve"> </w:t>
      </w:r>
      <w:r w:rsidR="00E939A2" w:rsidRPr="00E939A2">
        <w:rPr>
          <w:rFonts w:ascii="Times New Roman" w:hAnsi="Times New Roman"/>
          <w:bCs/>
          <w:color w:val="000000"/>
          <w:sz w:val="28"/>
          <w:szCs w:val="28"/>
        </w:rPr>
        <w:t>тыс.</w:t>
      </w:r>
      <w:r w:rsidR="00E939A2">
        <w:rPr>
          <w:rFonts w:ascii="Times New Roman" w:hAnsi="Times New Roman"/>
          <w:bCs/>
          <w:color w:val="000000"/>
          <w:sz w:val="28"/>
          <w:szCs w:val="28"/>
        </w:rPr>
        <w:t xml:space="preserve"> </w:t>
      </w:r>
      <w:r w:rsidR="00246C53" w:rsidRPr="00E939A2">
        <w:rPr>
          <w:rFonts w:ascii="Times New Roman" w:eastAsia="Times New Roman" w:hAnsi="Times New Roman"/>
          <w:color w:val="000000"/>
          <w:sz w:val="28"/>
          <w:szCs w:val="28"/>
          <w:lang w:eastAsia="ru-RU"/>
        </w:rPr>
        <w:t>руб</w:t>
      </w:r>
      <w:r w:rsidR="00246C53">
        <w:rPr>
          <w:rFonts w:ascii="Times New Roman" w:eastAsia="Times New Roman" w:hAnsi="Times New Roman"/>
          <w:color w:val="000000"/>
          <w:sz w:val="28"/>
          <w:szCs w:val="28"/>
          <w:lang w:eastAsia="ru-RU"/>
        </w:rPr>
        <w:t>.</w:t>
      </w:r>
      <w:r w:rsidRPr="007316D8">
        <w:rPr>
          <w:rFonts w:ascii="Times New Roman" w:hAnsi="Times New Roman"/>
          <w:bCs/>
          <w:color w:val="000000"/>
          <w:sz w:val="28"/>
          <w:szCs w:val="28"/>
        </w:rPr>
        <w:t>- проценты</w:t>
      </w:r>
      <w:r w:rsidRPr="007316D8">
        <w:rPr>
          <w:rFonts w:ascii="Times New Roman" w:eastAsia="Times New Roman" w:hAnsi="Times New Roman"/>
          <w:color w:val="000000"/>
          <w:sz w:val="28"/>
          <w:szCs w:val="28"/>
          <w:lang w:eastAsia="ru-RU"/>
        </w:rPr>
        <w:t xml:space="preserve"> за пользование чужими денежными средствами, пени, штрафы</w:t>
      </w:r>
      <w:r w:rsidRPr="007316D8">
        <w:rPr>
          <w:rFonts w:ascii="Times New Roman" w:hAnsi="Times New Roman"/>
          <w:sz w:val="28"/>
          <w:szCs w:val="28"/>
        </w:rPr>
        <w:t xml:space="preserve">) </w:t>
      </w:r>
      <w:r>
        <w:rPr>
          <w:rFonts w:ascii="Times New Roman" w:hAnsi="Times New Roman"/>
          <w:sz w:val="28"/>
          <w:szCs w:val="28"/>
        </w:rPr>
        <w:t>произведены с нарушением принципа, заложенного статьей 34 БК РФ</w:t>
      </w:r>
      <w:r w:rsidRPr="007316D8">
        <w:rPr>
          <w:rFonts w:ascii="Times New Roman" w:hAnsi="Times New Roman"/>
          <w:sz w:val="28"/>
          <w:szCs w:val="28"/>
        </w:rPr>
        <w:t xml:space="preserve">. </w:t>
      </w:r>
    </w:p>
    <w:p w:rsidR="007F3962" w:rsidRDefault="007F3962" w:rsidP="007F6DC5">
      <w:pPr>
        <w:spacing w:after="0"/>
        <w:ind w:firstLine="708"/>
        <w:jc w:val="both"/>
        <w:rPr>
          <w:rFonts w:ascii="Times New Roman" w:eastAsia="Times New Roman" w:hAnsi="Times New Roman"/>
          <w:color w:val="000000"/>
          <w:sz w:val="28"/>
          <w:szCs w:val="28"/>
          <w:lang w:eastAsia="ru-RU"/>
        </w:rPr>
      </w:pPr>
      <w:r w:rsidRPr="007316D8">
        <w:rPr>
          <w:rFonts w:ascii="Times New Roman" w:hAnsi="Times New Roman"/>
          <w:sz w:val="28"/>
          <w:szCs w:val="28"/>
        </w:rPr>
        <w:t xml:space="preserve">В разрезе </w:t>
      </w:r>
      <w:r w:rsidR="00F41643">
        <w:rPr>
          <w:rFonts w:ascii="Times New Roman" w:hAnsi="Times New Roman"/>
          <w:sz w:val="28"/>
          <w:szCs w:val="28"/>
        </w:rPr>
        <w:t>главных распорядителей средств</w:t>
      </w:r>
      <w:r w:rsidR="00F41643" w:rsidRPr="00F41643">
        <w:rPr>
          <w:rFonts w:ascii="Times New Roman" w:hAnsi="Times New Roman"/>
          <w:sz w:val="28"/>
          <w:szCs w:val="28"/>
        </w:rPr>
        <w:t xml:space="preserve"> </w:t>
      </w:r>
      <w:r w:rsidR="00F41643">
        <w:rPr>
          <w:rFonts w:ascii="Times New Roman" w:hAnsi="Times New Roman"/>
          <w:sz w:val="28"/>
          <w:szCs w:val="28"/>
        </w:rPr>
        <w:t>бюджета</w:t>
      </w:r>
      <w:r w:rsidR="00F41643" w:rsidRPr="007316D8">
        <w:rPr>
          <w:rFonts w:ascii="Times New Roman" w:eastAsia="Times New Roman" w:hAnsi="Times New Roman"/>
          <w:sz w:val="28"/>
          <w:szCs w:val="28"/>
          <w:lang w:eastAsia="ru-RU"/>
        </w:rPr>
        <w:t xml:space="preserve"> </w:t>
      </w:r>
      <w:r w:rsidR="00F41643" w:rsidRPr="007316D8">
        <w:rPr>
          <w:rFonts w:ascii="Times New Roman" w:hAnsi="Times New Roman"/>
          <w:sz w:val="28"/>
          <w:szCs w:val="28"/>
        </w:rPr>
        <w:t>Сортавальского муниципального района</w:t>
      </w:r>
      <w:r w:rsidRPr="007316D8">
        <w:rPr>
          <w:rFonts w:ascii="Times New Roman" w:hAnsi="Times New Roman"/>
          <w:sz w:val="28"/>
          <w:szCs w:val="28"/>
        </w:rPr>
        <w:t xml:space="preserve">, неэффективные расходы </w:t>
      </w:r>
      <w:r w:rsidR="00F41643">
        <w:rPr>
          <w:rFonts w:ascii="Times New Roman" w:eastAsia="Times New Roman" w:hAnsi="Times New Roman"/>
          <w:sz w:val="28"/>
          <w:szCs w:val="28"/>
          <w:lang w:eastAsia="ru-RU"/>
        </w:rPr>
        <w:t>ГРБС Администрации</w:t>
      </w:r>
      <w:r w:rsidRPr="007316D8">
        <w:rPr>
          <w:rFonts w:ascii="Times New Roman" w:eastAsia="Times New Roman" w:hAnsi="Times New Roman"/>
          <w:sz w:val="28"/>
          <w:szCs w:val="28"/>
          <w:lang w:eastAsia="ru-RU"/>
        </w:rPr>
        <w:t xml:space="preserve"> </w:t>
      </w:r>
      <w:r w:rsidR="000F3732" w:rsidRPr="007316D8">
        <w:rPr>
          <w:rFonts w:ascii="Times New Roman" w:hAnsi="Times New Roman"/>
          <w:sz w:val="28"/>
          <w:szCs w:val="28"/>
        </w:rPr>
        <w:t>Сортавальского муниципального района</w:t>
      </w:r>
      <w:r w:rsidR="000F3732" w:rsidRPr="007316D8">
        <w:rPr>
          <w:rFonts w:ascii="Times New Roman" w:eastAsia="Times New Roman" w:hAnsi="Times New Roman"/>
          <w:color w:val="000000"/>
          <w:sz w:val="28"/>
          <w:szCs w:val="28"/>
          <w:lang w:eastAsia="ru-RU"/>
        </w:rPr>
        <w:t xml:space="preserve"> </w:t>
      </w:r>
      <w:r w:rsidRPr="007316D8">
        <w:rPr>
          <w:rFonts w:ascii="Times New Roman" w:eastAsia="Times New Roman" w:hAnsi="Times New Roman"/>
          <w:color w:val="000000"/>
          <w:sz w:val="28"/>
          <w:szCs w:val="28"/>
          <w:lang w:eastAsia="ru-RU"/>
        </w:rPr>
        <w:t xml:space="preserve">составили </w:t>
      </w:r>
      <w:r w:rsidR="000F3732">
        <w:rPr>
          <w:rFonts w:ascii="Times New Roman" w:hAnsi="Times New Roman"/>
          <w:sz w:val="28"/>
          <w:szCs w:val="28"/>
        </w:rPr>
        <w:t>166</w:t>
      </w:r>
      <w:r w:rsidR="00E939A2">
        <w:rPr>
          <w:rFonts w:ascii="Times New Roman" w:hAnsi="Times New Roman"/>
          <w:sz w:val="28"/>
          <w:szCs w:val="28"/>
        </w:rPr>
        <w:t>,</w:t>
      </w:r>
      <w:r w:rsidR="0007474D">
        <w:rPr>
          <w:rFonts w:ascii="Times New Roman" w:hAnsi="Times New Roman"/>
          <w:sz w:val="28"/>
          <w:szCs w:val="28"/>
        </w:rPr>
        <w:t>68 тыс</w:t>
      </w:r>
      <w:r w:rsidR="000F3732">
        <w:rPr>
          <w:rFonts w:ascii="Times New Roman" w:hAnsi="Times New Roman"/>
          <w:sz w:val="28"/>
          <w:szCs w:val="28"/>
        </w:rPr>
        <w:t>.</w:t>
      </w:r>
      <w:r w:rsidRPr="007316D8">
        <w:rPr>
          <w:rFonts w:ascii="Times New Roman" w:eastAsia="Times New Roman" w:hAnsi="Times New Roman"/>
          <w:color w:val="000000"/>
          <w:sz w:val="28"/>
          <w:szCs w:val="28"/>
          <w:lang w:eastAsia="ru-RU"/>
        </w:rPr>
        <w:t xml:space="preserve"> руб., </w:t>
      </w:r>
      <w:r w:rsidR="000F3732">
        <w:rPr>
          <w:rFonts w:ascii="Times New Roman" w:eastAsia="Times New Roman" w:hAnsi="Times New Roman"/>
          <w:sz w:val="28"/>
          <w:szCs w:val="28"/>
          <w:lang w:eastAsia="ru-RU"/>
        </w:rPr>
        <w:t>ГРБС Отдела культуры и спорта</w:t>
      </w:r>
      <w:r w:rsidR="000F3732" w:rsidRPr="000F3732">
        <w:rPr>
          <w:rFonts w:ascii="Times New Roman" w:hAnsi="Times New Roman"/>
          <w:sz w:val="28"/>
          <w:szCs w:val="28"/>
        </w:rPr>
        <w:t xml:space="preserve"> </w:t>
      </w:r>
      <w:r w:rsidR="000F3732">
        <w:rPr>
          <w:rFonts w:ascii="Times New Roman" w:eastAsia="Times New Roman" w:hAnsi="Times New Roman"/>
          <w:sz w:val="28"/>
          <w:szCs w:val="28"/>
          <w:lang w:eastAsia="ru-RU"/>
        </w:rPr>
        <w:t>администрации</w:t>
      </w:r>
      <w:r w:rsidR="000F3732" w:rsidRPr="007316D8">
        <w:rPr>
          <w:rFonts w:ascii="Times New Roman" w:hAnsi="Times New Roman"/>
          <w:sz w:val="28"/>
          <w:szCs w:val="28"/>
        </w:rPr>
        <w:t xml:space="preserve"> Сортавальского муниципального района</w:t>
      </w:r>
      <w:r w:rsidRPr="007316D8">
        <w:rPr>
          <w:rFonts w:ascii="Times New Roman" w:eastAsia="Times New Roman" w:hAnsi="Times New Roman"/>
          <w:sz w:val="28"/>
          <w:szCs w:val="28"/>
          <w:lang w:eastAsia="ru-RU"/>
        </w:rPr>
        <w:t xml:space="preserve"> – </w:t>
      </w:r>
      <w:r w:rsidR="000F3732" w:rsidRPr="00E03389">
        <w:rPr>
          <w:rFonts w:ascii="Times New Roman" w:hAnsi="Times New Roman"/>
          <w:sz w:val="28"/>
          <w:szCs w:val="28"/>
        </w:rPr>
        <w:t>231</w:t>
      </w:r>
      <w:r w:rsidR="0007474D">
        <w:rPr>
          <w:rFonts w:ascii="Times New Roman" w:hAnsi="Times New Roman"/>
          <w:sz w:val="28"/>
          <w:szCs w:val="28"/>
        </w:rPr>
        <w:t>,</w:t>
      </w:r>
      <w:r w:rsidR="000F3732" w:rsidRPr="00E03389">
        <w:rPr>
          <w:rFonts w:ascii="Times New Roman" w:hAnsi="Times New Roman"/>
          <w:sz w:val="28"/>
          <w:szCs w:val="28"/>
        </w:rPr>
        <w:t>34</w:t>
      </w:r>
      <w:r w:rsidR="0007474D">
        <w:rPr>
          <w:rFonts w:ascii="Times New Roman" w:hAnsi="Times New Roman"/>
          <w:sz w:val="28"/>
          <w:szCs w:val="28"/>
        </w:rPr>
        <w:t xml:space="preserve"> тыс.</w:t>
      </w:r>
      <w:r w:rsidR="000F3732">
        <w:rPr>
          <w:rFonts w:ascii="Times New Roman" w:hAnsi="Times New Roman"/>
          <w:sz w:val="28"/>
          <w:szCs w:val="28"/>
        </w:rPr>
        <w:t xml:space="preserve"> руб.,</w:t>
      </w:r>
      <w:r w:rsidRPr="007316D8">
        <w:rPr>
          <w:rFonts w:ascii="Times New Roman" w:eastAsia="Times New Roman" w:hAnsi="Times New Roman"/>
          <w:sz w:val="28"/>
          <w:szCs w:val="28"/>
          <w:lang w:eastAsia="ru-RU"/>
        </w:rPr>
        <w:t xml:space="preserve"> </w:t>
      </w:r>
      <w:r w:rsidR="000F3732">
        <w:rPr>
          <w:rFonts w:ascii="Times New Roman" w:eastAsia="Times New Roman" w:hAnsi="Times New Roman"/>
          <w:sz w:val="28"/>
          <w:szCs w:val="28"/>
          <w:lang w:eastAsia="ru-RU"/>
        </w:rPr>
        <w:t>ГРБС Районного комитета образования</w:t>
      </w:r>
      <w:r w:rsidR="000F3732" w:rsidRPr="007316D8">
        <w:rPr>
          <w:rFonts w:ascii="Times New Roman" w:hAnsi="Times New Roman"/>
          <w:sz w:val="28"/>
          <w:szCs w:val="28"/>
        </w:rPr>
        <w:t xml:space="preserve"> Сортавальского муниципального района</w:t>
      </w:r>
      <w:r w:rsidR="000F3732" w:rsidRPr="007316D8">
        <w:rPr>
          <w:rFonts w:ascii="Times New Roman" w:eastAsia="Times New Roman" w:hAnsi="Times New Roman"/>
          <w:sz w:val="28"/>
          <w:szCs w:val="28"/>
          <w:lang w:eastAsia="ru-RU"/>
        </w:rPr>
        <w:t xml:space="preserve"> </w:t>
      </w:r>
      <w:r w:rsidRPr="007316D8">
        <w:rPr>
          <w:rFonts w:ascii="Times New Roman" w:eastAsia="Times New Roman" w:hAnsi="Times New Roman"/>
          <w:color w:val="000000"/>
          <w:sz w:val="28"/>
          <w:szCs w:val="28"/>
          <w:lang w:eastAsia="ru-RU"/>
        </w:rPr>
        <w:t xml:space="preserve">– </w:t>
      </w:r>
      <w:r w:rsidR="000F3732" w:rsidRPr="007316D8">
        <w:rPr>
          <w:rFonts w:ascii="Times New Roman" w:hAnsi="Times New Roman"/>
          <w:sz w:val="28"/>
          <w:szCs w:val="28"/>
        </w:rPr>
        <w:t>2</w:t>
      </w:r>
      <w:r w:rsidR="0007474D">
        <w:rPr>
          <w:rFonts w:ascii="Times New Roman" w:hAnsi="Times New Roman"/>
          <w:sz w:val="28"/>
          <w:szCs w:val="28"/>
        </w:rPr>
        <w:t> </w:t>
      </w:r>
      <w:r w:rsidR="000F3732" w:rsidRPr="007316D8">
        <w:rPr>
          <w:rFonts w:ascii="Times New Roman" w:hAnsi="Times New Roman"/>
          <w:sz w:val="28"/>
          <w:szCs w:val="28"/>
        </w:rPr>
        <w:t>834</w:t>
      </w:r>
      <w:r w:rsidR="0007474D">
        <w:rPr>
          <w:rFonts w:ascii="Times New Roman" w:hAnsi="Times New Roman"/>
          <w:sz w:val="28"/>
          <w:szCs w:val="28"/>
        </w:rPr>
        <w:t>,43 тыс.</w:t>
      </w:r>
      <w:r w:rsidR="000F3732" w:rsidRPr="007316D8">
        <w:rPr>
          <w:rFonts w:ascii="Times New Roman" w:hAnsi="Times New Roman"/>
          <w:sz w:val="28"/>
          <w:szCs w:val="28"/>
        </w:rPr>
        <w:t xml:space="preserve"> </w:t>
      </w:r>
      <w:r w:rsidRPr="007316D8">
        <w:rPr>
          <w:rFonts w:ascii="Times New Roman" w:eastAsia="Times New Roman" w:hAnsi="Times New Roman"/>
          <w:color w:val="000000"/>
          <w:sz w:val="28"/>
          <w:szCs w:val="28"/>
          <w:lang w:eastAsia="ru-RU"/>
        </w:rPr>
        <w:t>руб.</w:t>
      </w:r>
    </w:p>
    <w:p w:rsidR="00ED7962" w:rsidRPr="004D3D8B" w:rsidRDefault="00ED7962" w:rsidP="004D3D8B">
      <w:pPr>
        <w:autoSpaceDE w:val="0"/>
        <w:autoSpaceDN w:val="0"/>
        <w:adjustRightInd w:val="0"/>
        <w:spacing w:line="240" w:lineRule="auto"/>
        <w:ind w:firstLine="567"/>
        <w:jc w:val="both"/>
        <w:rPr>
          <w:rFonts w:ascii="Times New Roman" w:hAnsi="Times New Roman"/>
          <w:sz w:val="28"/>
          <w:szCs w:val="28"/>
        </w:rPr>
      </w:pPr>
    </w:p>
    <w:p w:rsidR="00585973" w:rsidRPr="00585973" w:rsidRDefault="00533306" w:rsidP="00585973">
      <w:pPr>
        <w:shd w:val="clear" w:color="auto" w:fill="FFFFFF"/>
        <w:ind w:firstLine="708"/>
        <w:jc w:val="center"/>
        <w:rPr>
          <w:rFonts w:ascii="Times New Roman" w:eastAsia="Times New Roman" w:hAnsi="Times New Roman"/>
          <w:b/>
          <w:sz w:val="28"/>
          <w:szCs w:val="28"/>
        </w:rPr>
      </w:pPr>
      <w:r>
        <w:rPr>
          <w:rFonts w:ascii="Times New Roman" w:eastAsia="Times New Roman" w:hAnsi="Times New Roman"/>
          <w:b/>
          <w:sz w:val="28"/>
          <w:szCs w:val="28"/>
        </w:rPr>
        <w:t>6</w:t>
      </w:r>
      <w:r w:rsidR="00585973" w:rsidRPr="00585973">
        <w:rPr>
          <w:rFonts w:ascii="Times New Roman" w:eastAsia="Times New Roman" w:hAnsi="Times New Roman"/>
          <w:b/>
          <w:sz w:val="28"/>
          <w:szCs w:val="28"/>
        </w:rPr>
        <w:t>. Выводы</w:t>
      </w:r>
    </w:p>
    <w:p w:rsidR="00531365" w:rsidRPr="00E832F2" w:rsidRDefault="00B23D79" w:rsidP="002B39F5">
      <w:pPr>
        <w:pStyle w:val="aa"/>
        <w:numPr>
          <w:ilvl w:val="3"/>
          <w:numId w:val="11"/>
        </w:numPr>
        <w:spacing w:after="0"/>
        <w:ind w:left="190"/>
        <w:jc w:val="both"/>
        <w:rPr>
          <w:rFonts w:ascii="Times New Roman" w:hAnsi="Times New Roman"/>
          <w:color w:val="000000"/>
          <w:sz w:val="28"/>
          <w:szCs w:val="28"/>
        </w:rPr>
      </w:pPr>
      <w:r w:rsidRPr="00E832F2">
        <w:rPr>
          <w:rFonts w:ascii="Times New Roman" w:eastAsia="Times New Roman" w:hAnsi="Times New Roman"/>
          <w:sz w:val="28"/>
          <w:szCs w:val="28"/>
          <w:lang w:eastAsia="ru-RU"/>
        </w:rPr>
        <w:t>Основной</w:t>
      </w:r>
      <w:r w:rsidRPr="00E832F2">
        <w:rPr>
          <w:rFonts w:ascii="Times New Roman" w:hAnsi="Times New Roman"/>
          <w:sz w:val="28"/>
          <w:szCs w:val="28"/>
        </w:rPr>
        <w:t xml:space="preserve"> причиной судебных исков явилось н</w:t>
      </w:r>
      <w:r w:rsidRPr="00E832F2">
        <w:rPr>
          <w:rFonts w:ascii="Times New Roman" w:eastAsia="Times New Roman" w:hAnsi="Times New Roman"/>
          <w:sz w:val="28"/>
          <w:szCs w:val="28"/>
          <w:lang w:eastAsia="ru-RU"/>
        </w:rPr>
        <w:t xml:space="preserve">арушение срока оплаты по </w:t>
      </w:r>
      <w:r w:rsidR="0078759B">
        <w:rPr>
          <w:rFonts w:ascii="Times New Roman" w:eastAsia="Times New Roman" w:hAnsi="Times New Roman"/>
          <w:sz w:val="28"/>
          <w:szCs w:val="28"/>
          <w:lang w:eastAsia="ru-RU"/>
        </w:rPr>
        <w:t>муниципальным контрактам</w:t>
      </w:r>
      <w:r w:rsidR="005B478D">
        <w:rPr>
          <w:rFonts w:ascii="Times New Roman" w:eastAsia="Times New Roman" w:hAnsi="Times New Roman"/>
          <w:sz w:val="28"/>
          <w:szCs w:val="28"/>
          <w:lang w:eastAsia="ru-RU"/>
        </w:rPr>
        <w:t xml:space="preserve"> (договорам)</w:t>
      </w:r>
      <w:r w:rsidRPr="00E832F2">
        <w:rPr>
          <w:rFonts w:ascii="Times New Roman" w:hAnsi="Times New Roman"/>
          <w:sz w:val="28"/>
          <w:szCs w:val="28"/>
        </w:rPr>
        <w:t xml:space="preserve">. Всего по данной причине в 2017 году было оплачено </w:t>
      </w:r>
      <w:r w:rsidR="00531365" w:rsidRPr="00E832F2">
        <w:rPr>
          <w:rFonts w:ascii="Times New Roman" w:hAnsi="Times New Roman"/>
          <w:sz w:val="28"/>
          <w:szCs w:val="28"/>
        </w:rPr>
        <w:t>209</w:t>
      </w:r>
      <w:r w:rsidRPr="00E832F2">
        <w:rPr>
          <w:rFonts w:ascii="Times New Roman" w:hAnsi="Times New Roman"/>
          <w:sz w:val="28"/>
          <w:szCs w:val="28"/>
        </w:rPr>
        <w:t xml:space="preserve"> исполнительных листов на общую сумму </w:t>
      </w:r>
      <w:r w:rsidR="00531365" w:rsidRPr="00E832F2">
        <w:rPr>
          <w:rFonts w:ascii="Times New Roman" w:hAnsi="Times New Roman"/>
          <w:color w:val="000000"/>
          <w:sz w:val="28"/>
          <w:szCs w:val="28"/>
        </w:rPr>
        <w:t xml:space="preserve">23 227,78 тыс. </w:t>
      </w:r>
      <w:r w:rsidRPr="00E832F2">
        <w:rPr>
          <w:rFonts w:ascii="Times New Roman" w:hAnsi="Times New Roman"/>
          <w:sz w:val="28"/>
          <w:szCs w:val="28"/>
        </w:rPr>
        <w:t xml:space="preserve">руб. </w:t>
      </w:r>
      <w:r w:rsidR="00531365" w:rsidRPr="00E832F2">
        <w:rPr>
          <w:rFonts w:ascii="Times New Roman" w:hAnsi="Times New Roman"/>
          <w:sz w:val="28"/>
          <w:szCs w:val="28"/>
        </w:rPr>
        <w:t xml:space="preserve">что составило 92 процента от всей суммы расходов на исполнение судебных актов за 2017 год. </w:t>
      </w:r>
      <w:proofErr w:type="gramStart"/>
      <w:r w:rsidR="00531365" w:rsidRPr="00E832F2">
        <w:rPr>
          <w:rFonts w:ascii="Times New Roman" w:hAnsi="Times New Roman"/>
          <w:sz w:val="28"/>
          <w:szCs w:val="28"/>
        </w:rPr>
        <w:t>При этом наибольшая часть расходов, возникших по причине н</w:t>
      </w:r>
      <w:r w:rsidR="00531365" w:rsidRPr="00E832F2">
        <w:rPr>
          <w:rFonts w:ascii="Times New Roman" w:eastAsia="Times New Roman" w:hAnsi="Times New Roman"/>
          <w:sz w:val="28"/>
          <w:szCs w:val="28"/>
          <w:lang w:eastAsia="ru-RU"/>
        </w:rPr>
        <w:t xml:space="preserve">арушения срока оплаты по заключенным муниципальным контрактам произведена казенными учреждениями, подведомственными ГРБС Районному комитету образования СМР - </w:t>
      </w:r>
      <w:r w:rsidR="00531365" w:rsidRPr="00E832F2">
        <w:rPr>
          <w:rFonts w:ascii="Times New Roman" w:hAnsi="Times New Roman"/>
          <w:sz w:val="28"/>
          <w:szCs w:val="28"/>
        </w:rPr>
        <w:t xml:space="preserve">в сумме </w:t>
      </w:r>
      <w:r w:rsidR="00531365" w:rsidRPr="00E832F2">
        <w:rPr>
          <w:rFonts w:ascii="Times New Roman" w:hAnsi="Times New Roman"/>
          <w:color w:val="000000"/>
          <w:sz w:val="28"/>
          <w:szCs w:val="28"/>
        </w:rPr>
        <w:t>20 438,55 тыс. руб</w:t>
      </w:r>
      <w:r w:rsidR="00531365" w:rsidRPr="00E832F2">
        <w:rPr>
          <w:rFonts w:ascii="Times New Roman" w:hAnsi="Times New Roman"/>
          <w:bCs/>
          <w:sz w:val="28"/>
          <w:szCs w:val="28"/>
        </w:rPr>
        <w:t xml:space="preserve">. </w:t>
      </w:r>
      <w:r w:rsidR="00531365" w:rsidRPr="00E832F2">
        <w:rPr>
          <w:rFonts w:ascii="Times New Roman" w:hAnsi="Times New Roman"/>
          <w:color w:val="000000" w:themeColor="text1"/>
          <w:sz w:val="28"/>
          <w:szCs w:val="28"/>
        </w:rPr>
        <w:t>Пять процентов</w:t>
      </w:r>
      <w:r w:rsidR="00531365" w:rsidRPr="00E832F2">
        <w:rPr>
          <w:rFonts w:ascii="Times New Roman" w:eastAsia="Times New Roman" w:hAnsi="Times New Roman"/>
          <w:color w:val="000000" w:themeColor="text1"/>
          <w:sz w:val="28"/>
          <w:szCs w:val="28"/>
          <w:lang w:eastAsia="ru-RU"/>
        </w:rPr>
        <w:t xml:space="preserve"> (</w:t>
      </w:r>
      <w:r w:rsidR="00531365" w:rsidRPr="00E832F2">
        <w:rPr>
          <w:rFonts w:ascii="Times New Roman" w:hAnsi="Times New Roman"/>
          <w:color w:val="000000"/>
          <w:sz w:val="28"/>
          <w:szCs w:val="28"/>
        </w:rPr>
        <w:t>1 276, 62 тыс. руб.</w:t>
      </w:r>
      <w:r w:rsidR="00531365" w:rsidRPr="00E832F2">
        <w:rPr>
          <w:rFonts w:ascii="Times New Roman" w:eastAsia="Times New Roman" w:hAnsi="Times New Roman"/>
          <w:color w:val="000000" w:themeColor="text1"/>
          <w:sz w:val="28"/>
          <w:szCs w:val="28"/>
          <w:lang w:eastAsia="ru-RU"/>
        </w:rPr>
        <w:t xml:space="preserve">), составили расходы на исполнение судебных актов, связанных с </w:t>
      </w:r>
      <w:r w:rsidR="00531365" w:rsidRPr="00E832F2">
        <w:rPr>
          <w:rFonts w:ascii="Times New Roman" w:eastAsia="Times New Roman" w:hAnsi="Times New Roman"/>
          <w:sz w:val="28"/>
          <w:szCs w:val="28"/>
          <w:lang w:eastAsia="ru-RU"/>
        </w:rPr>
        <w:t xml:space="preserve">несвоевременной компенсацией работникам казенных учреждений расходов: по проезду к </w:t>
      </w:r>
      <w:r w:rsidR="00531365" w:rsidRPr="00E832F2">
        <w:rPr>
          <w:rFonts w:ascii="Times New Roman" w:eastAsia="Times New Roman" w:hAnsi="Times New Roman"/>
          <w:sz w:val="28"/>
          <w:szCs w:val="28"/>
          <w:lang w:eastAsia="ru-RU"/>
        </w:rPr>
        <w:lastRenderedPageBreak/>
        <w:t>месту проведения отпуска и обратно, по</w:t>
      </w:r>
      <w:proofErr w:type="gramEnd"/>
      <w:r w:rsidR="00531365" w:rsidRPr="00E832F2">
        <w:rPr>
          <w:rFonts w:ascii="Times New Roman" w:eastAsia="Times New Roman" w:hAnsi="Times New Roman"/>
          <w:sz w:val="28"/>
          <w:szCs w:val="28"/>
          <w:lang w:eastAsia="ru-RU"/>
        </w:rPr>
        <w:t xml:space="preserve"> проезду к месту учебы, командировочных расходов. Всего по данной причине за 2017 год была произведена оплата по 112 исполнительным документам. Основная сумма судебных расходов по данному основанию также произведена казенными учреждениями, подведомственными ГРБС Районному комитету образования СМР - </w:t>
      </w:r>
      <w:r w:rsidR="00531365" w:rsidRPr="00E832F2">
        <w:rPr>
          <w:rFonts w:ascii="Times New Roman" w:hAnsi="Times New Roman"/>
          <w:color w:val="000000"/>
          <w:sz w:val="28"/>
          <w:szCs w:val="28"/>
        </w:rPr>
        <w:t>1 019,45 тыс. руб.</w:t>
      </w:r>
      <w:r w:rsidR="00531365" w:rsidRPr="00E832F2">
        <w:rPr>
          <w:rFonts w:ascii="Times New Roman" w:hAnsi="Times New Roman"/>
          <w:color w:val="000000"/>
          <w:sz w:val="18"/>
          <w:szCs w:val="18"/>
        </w:rPr>
        <w:t xml:space="preserve"> </w:t>
      </w:r>
      <w:r w:rsidR="00531365" w:rsidRPr="00E832F2">
        <w:rPr>
          <w:rFonts w:ascii="Times New Roman" w:eastAsia="Times New Roman" w:hAnsi="Times New Roman"/>
          <w:color w:val="000000" w:themeColor="text1"/>
          <w:sz w:val="28"/>
          <w:szCs w:val="28"/>
          <w:lang w:eastAsia="ru-RU"/>
        </w:rPr>
        <w:t>Исполнение судебных актов по причине н</w:t>
      </w:r>
      <w:r w:rsidR="00531365" w:rsidRPr="00E832F2">
        <w:rPr>
          <w:rFonts w:ascii="Times New Roman" w:hAnsi="Times New Roman"/>
          <w:sz w:val="28"/>
          <w:szCs w:val="28"/>
        </w:rPr>
        <w:t>арушения обязательств по в</w:t>
      </w:r>
      <w:r w:rsidR="00531365" w:rsidRPr="00E832F2">
        <w:rPr>
          <w:rFonts w:ascii="Times New Roman" w:eastAsia="Times New Roman" w:hAnsi="Times New Roman"/>
          <w:sz w:val="28"/>
          <w:szCs w:val="28"/>
          <w:lang w:eastAsia="ru-RU"/>
        </w:rPr>
        <w:t xml:space="preserve">озмещению расходов по теплоснабжению, переданного в безвозмездное пользование муниципального имущества составило </w:t>
      </w:r>
      <w:r w:rsidR="00531365" w:rsidRPr="00E832F2">
        <w:rPr>
          <w:rFonts w:ascii="Times New Roman" w:hAnsi="Times New Roman"/>
          <w:color w:val="000000"/>
          <w:sz w:val="28"/>
          <w:szCs w:val="28"/>
        </w:rPr>
        <w:t xml:space="preserve">487,12 тыс. руб. или 2% от суммы расходов. Указанные расходы исполнены </w:t>
      </w:r>
      <w:r w:rsidR="00531365" w:rsidRPr="00E832F2">
        <w:rPr>
          <w:rFonts w:ascii="Times New Roman" w:eastAsia="Times New Roman" w:hAnsi="Times New Roman"/>
          <w:sz w:val="28"/>
          <w:szCs w:val="28"/>
          <w:lang w:eastAsia="ru-RU"/>
        </w:rPr>
        <w:t xml:space="preserve">ГРБС Администрацией СМР. Незначительную долю в расходах (в суммарной доле около 1%) составили расходы на </w:t>
      </w:r>
      <w:r w:rsidR="00531365" w:rsidRPr="00E832F2">
        <w:rPr>
          <w:rFonts w:ascii="Times New Roman" w:eastAsia="Times New Roman" w:hAnsi="Times New Roman"/>
          <w:color w:val="000000"/>
          <w:sz w:val="28"/>
          <w:szCs w:val="28"/>
          <w:lang w:eastAsia="ru-RU"/>
        </w:rPr>
        <w:t>исполнение судебных актов,</w:t>
      </w:r>
      <w:r w:rsidR="00531365" w:rsidRPr="00E832F2">
        <w:rPr>
          <w:rFonts w:ascii="Times New Roman" w:hAnsi="Times New Roman"/>
          <w:sz w:val="28"/>
          <w:szCs w:val="28"/>
        </w:rPr>
        <w:t xml:space="preserve"> возникших по</w:t>
      </w:r>
      <w:r w:rsidR="00531365" w:rsidRPr="00E832F2">
        <w:rPr>
          <w:rFonts w:ascii="Times New Roman" w:eastAsia="Times New Roman" w:hAnsi="Times New Roman"/>
          <w:color w:val="000000"/>
          <w:sz w:val="28"/>
          <w:szCs w:val="28"/>
          <w:lang w:eastAsia="ru-RU"/>
        </w:rPr>
        <w:t xml:space="preserve"> причинам: </w:t>
      </w:r>
      <w:r w:rsidR="00531365" w:rsidRPr="00E832F2">
        <w:rPr>
          <w:rFonts w:ascii="Times New Roman" w:eastAsia="Times New Roman" w:hAnsi="Times New Roman"/>
          <w:sz w:val="28"/>
          <w:szCs w:val="28"/>
          <w:lang w:eastAsia="ru-RU"/>
        </w:rPr>
        <w:t>нарушения казенными учреждениями налогового законодательства и административные штрафы, возмещения расходов по содержанию муниципального имущества, возмещения расходов по уплате госпошлины по предоставлению жилого помещения.</w:t>
      </w:r>
      <w:r w:rsidR="00531365" w:rsidRPr="00E832F2">
        <w:rPr>
          <w:rFonts w:ascii="Times New Roman" w:hAnsi="Times New Roman"/>
          <w:color w:val="000000"/>
          <w:sz w:val="28"/>
          <w:szCs w:val="28"/>
        </w:rPr>
        <w:t xml:space="preserve"> </w:t>
      </w:r>
    </w:p>
    <w:p w:rsidR="00531365" w:rsidRPr="00FC315D" w:rsidRDefault="00B23D79" w:rsidP="007E59DD">
      <w:pPr>
        <w:pStyle w:val="aa"/>
        <w:numPr>
          <w:ilvl w:val="3"/>
          <w:numId w:val="11"/>
        </w:numPr>
        <w:spacing w:after="0"/>
        <w:ind w:left="190"/>
        <w:jc w:val="both"/>
        <w:rPr>
          <w:rFonts w:ascii="Times New Roman" w:eastAsia="Times New Roman" w:hAnsi="Times New Roman"/>
          <w:color w:val="000000"/>
          <w:sz w:val="28"/>
          <w:szCs w:val="28"/>
          <w:lang w:eastAsia="ru-RU"/>
        </w:rPr>
      </w:pPr>
      <w:proofErr w:type="gramStart"/>
      <w:r w:rsidRPr="00FC315D">
        <w:rPr>
          <w:rFonts w:ascii="Times New Roman" w:eastAsiaTheme="minorHAnsi" w:hAnsi="Times New Roman"/>
          <w:sz w:val="28"/>
          <w:szCs w:val="28"/>
        </w:rPr>
        <w:t>Несвоевременное исполнение договорных обязательств, повлекло дополнительные расходы местного бюджета на оплату штрафа, процентов за пользование чужими денежными средствами и за просрочку внесения п</w:t>
      </w:r>
      <w:r w:rsidR="0014090A" w:rsidRPr="00FC315D">
        <w:rPr>
          <w:rFonts w:ascii="Times New Roman" w:eastAsiaTheme="minorHAnsi" w:hAnsi="Times New Roman"/>
          <w:sz w:val="28"/>
          <w:szCs w:val="28"/>
        </w:rPr>
        <w:t xml:space="preserve">латы, а также судебные расходы, которые </w:t>
      </w:r>
      <w:r w:rsidR="005A444F" w:rsidRPr="00FC315D">
        <w:rPr>
          <w:rFonts w:ascii="Times New Roman" w:eastAsiaTheme="minorHAnsi" w:hAnsi="Times New Roman"/>
          <w:sz w:val="28"/>
          <w:szCs w:val="28"/>
        </w:rPr>
        <w:t>не являются заданным результатом деятельности учреждени</w:t>
      </w:r>
      <w:r w:rsidR="00BC18BE" w:rsidRPr="00FC315D">
        <w:rPr>
          <w:rFonts w:ascii="Times New Roman" w:eastAsiaTheme="minorHAnsi" w:hAnsi="Times New Roman"/>
          <w:sz w:val="28"/>
          <w:szCs w:val="28"/>
        </w:rPr>
        <w:t>й</w:t>
      </w:r>
      <w:r w:rsidR="005A444F" w:rsidRPr="00FC315D">
        <w:rPr>
          <w:rFonts w:ascii="Times New Roman" w:eastAsiaTheme="minorHAnsi" w:hAnsi="Times New Roman"/>
          <w:sz w:val="28"/>
          <w:szCs w:val="28"/>
        </w:rPr>
        <w:t>, следовательно</w:t>
      </w:r>
      <w:r w:rsidR="005379FF" w:rsidRPr="00FC315D">
        <w:rPr>
          <w:rFonts w:ascii="Times New Roman" w:eastAsiaTheme="minorHAnsi" w:hAnsi="Times New Roman"/>
          <w:sz w:val="28"/>
          <w:szCs w:val="28"/>
        </w:rPr>
        <w:t>,</w:t>
      </w:r>
      <w:r w:rsidR="005A444F" w:rsidRPr="00FC315D">
        <w:rPr>
          <w:rFonts w:ascii="Times New Roman" w:eastAsiaTheme="minorHAnsi" w:hAnsi="Times New Roman"/>
          <w:sz w:val="28"/>
          <w:szCs w:val="28"/>
        </w:rPr>
        <w:t xml:space="preserve"> в соответствии со статьей 34 БК РФ</w:t>
      </w:r>
      <w:r w:rsidR="0014090A" w:rsidRPr="00FC315D">
        <w:rPr>
          <w:rFonts w:ascii="Times New Roman" w:eastAsiaTheme="minorHAnsi" w:hAnsi="Times New Roman"/>
          <w:sz w:val="28"/>
          <w:szCs w:val="28"/>
        </w:rPr>
        <w:t xml:space="preserve"> </w:t>
      </w:r>
      <w:r w:rsidR="00BC18BE" w:rsidRPr="00FC315D">
        <w:rPr>
          <w:rFonts w:ascii="Times New Roman" w:eastAsiaTheme="minorHAnsi" w:hAnsi="Times New Roman"/>
          <w:sz w:val="28"/>
          <w:szCs w:val="28"/>
        </w:rPr>
        <w:t xml:space="preserve">денежные средства </w:t>
      </w:r>
      <w:r w:rsidR="00001BA2">
        <w:rPr>
          <w:rFonts w:ascii="Times New Roman" w:eastAsiaTheme="minorHAnsi" w:hAnsi="Times New Roman"/>
          <w:sz w:val="28"/>
          <w:szCs w:val="28"/>
        </w:rPr>
        <w:t xml:space="preserve">в сумме </w:t>
      </w:r>
      <w:r w:rsidR="00BC18BE" w:rsidRPr="00FC315D">
        <w:rPr>
          <w:rFonts w:ascii="Times New Roman" w:hAnsi="Times New Roman"/>
          <w:sz w:val="28"/>
          <w:szCs w:val="28"/>
        </w:rPr>
        <w:t xml:space="preserve">3 232,45 тыс. руб. </w:t>
      </w:r>
      <w:r w:rsidR="0014090A" w:rsidRPr="00FC315D">
        <w:rPr>
          <w:rFonts w:ascii="Times New Roman" w:eastAsiaTheme="minorHAnsi" w:hAnsi="Times New Roman"/>
          <w:sz w:val="28"/>
          <w:szCs w:val="28"/>
        </w:rPr>
        <w:t xml:space="preserve">являются </w:t>
      </w:r>
      <w:r w:rsidR="005A444F" w:rsidRPr="00FC315D">
        <w:rPr>
          <w:rFonts w:ascii="Times New Roman" w:eastAsiaTheme="minorHAnsi" w:hAnsi="Times New Roman"/>
          <w:sz w:val="28"/>
          <w:szCs w:val="28"/>
        </w:rPr>
        <w:t>неэффективными.</w:t>
      </w:r>
      <w:proofErr w:type="gramEnd"/>
      <w:r w:rsidR="00FC315D">
        <w:rPr>
          <w:rFonts w:ascii="Times New Roman" w:eastAsiaTheme="minorHAnsi" w:hAnsi="Times New Roman"/>
          <w:sz w:val="28"/>
          <w:szCs w:val="28"/>
        </w:rPr>
        <w:t xml:space="preserve"> </w:t>
      </w:r>
      <w:r w:rsidR="00531365" w:rsidRPr="00FC315D">
        <w:rPr>
          <w:rFonts w:ascii="Times New Roman" w:hAnsi="Times New Roman"/>
          <w:sz w:val="28"/>
          <w:szCs w:val="28"/>
        </w:rPr>
        <w:t>В разрезе главных распорядителей средств бюджета</w:t>
      </w:r>
      <w:r w:rsidR="00531365" w:rsidRPr="00FC315D">
        <w:rPr>
          <w:rFonts w:ascii="Times New Roman" w:eastAsia="Times New Roman" w:hAnsi="Times New Roman"/>
          <w:sz w:val="28"/>
          <w:szCs w:val="28"/>
          <w:lang w:eastAsia="ru-RU"/>
        </w:rPr>
        <w:t xml:space="preserve"> </w:t>
      </w:r>
      <w:r w:rsidR="00531365" w:rsidRPr="00FC315D">
        <w:rPr>
          <w:rFonts w:ascii="Times New Roman" w:hAnsi="Times New Roman"/>
          <w:sz w:val="28"/>
          <w:szCs w:val="28"/>
        </w:rPr>
        <w:t xml:space="preserve">Сортавальского муниципального района, неэффективные расходы, </w:t>
      </w:r>
      <w:r w:rsidR="00531365" w:rsidRPr="00FC315D">
        <w:rPr>
          <w:rFonts w:ascii="Times New Roman" w:eastAsia="Times New Roman" w:hAnsi="Times New Roman"/>
          <w:sz w:val="28"/>
          <w:szCs w:val="28"/>
          <w:lang w:eastAsia="ru-RU"/>
        </w:rPr>
        <w:t xml:space="preserve">ГРБС Администрации </w:t>
      </w:r>
      <w:r w:rsidR="00531365" w:rsidRPr="00FC315D">
        <w:rPr>
          <w:rFonts w:ascii="Times New Roman" w:hAnsi="Times New Roman"/>
          <w:sz w:val="28"/>
          <w:szCs w:val="28"/>
        </w:rPr>
        <w:t>Сортавальского муниципального района</w:t>
      </w:r>
      <w:r w:rsidR="00531365" w:rsidRPr="00FC315D">
        <w:rPr>
          <w:rFonts w:ascii="Times New Roman" w:eastAsia="Times New Roman" w:hAnsi="Times New Roman"/>
          <w:color w:val="000000"/>
          <w:sz w:val="28"/>
          <w:szCs w:val="28"/>
          <w:lang w:eastAsia="ru-RU"/>
        </w:rPr>
        <w:t xml:space="preserve"> составили </w:t>
      </w:r>
      <w:r w:rsidR="00531365" w:rsidRPr="00FC315D">
        <w:rPr>
          <w:rFonts w:ascii="Times New Roman" w:hAnsi="Times New Roman"/>
          <w:sz w:val="28"/>
          <w:szCs w:val="28"/>
        </w:rPr>
        <w:t>166,68 тыс.</w:t>
      </w:r>
      <w:r w:rsidR="00531365" w:rsidRPr="00FC315D">
        <w:rPr>
          <w:rFonts w:ascii="Times New Roman" w:eastAsia="Times New Roman" w:hAnsi="Times New Roman"/>
          <w:color w:val="000000"/>
          <w:sz w:val="28"/>
          <w:szCs w:val="28"/>
          <w:lang w:eastAsia="ru-RU"/>
        </w:rPr>
        <w:t xml:space="preserve"> руб., </w:t>
      </w:r>
      <w:r w:rsidR="00531365" w:rsidRPr="00FC315D">
        <w:rPr>
          <w:rFonts w:ascii="Times New Roman" w:eastAsia="Times New Roman" w:hAnsi="Times New Roman"/>
          <w:sz w:val="28"/>
          <w:szCs w:val="28"/>
          <w:lang w:eastAsia="ru-RU"/>
        </w:rPr>
        <w:t>ГРБС Отдела культуры и спорта</w:t>
      </w:r>
      <w:r w:rsidR="00531365" w:rsidRPr="00FC315D">
        <w:rPr>
          <w:rFonts w:ascii="Times New Roman" w:hAnsi="Times New Roman"/>
          <w:sz w:val="28"/>
          <w:szCs w:val="28"/>
        </w:rPr>
        <w:t xml:space="preserve"> </w:t>
      </w:r>
      <w:r w:rsidR="00531365" w:rsidRPr="00FC315D">
        <w:rPr>
          <w:rFonts w:ascii="Times New Roman" w:eastAsia="Times New Roman" w:hAnsi="Times New Roman"/>
          <w:sz w:val="28"/>
          <w:szCs w:val="28"/>
          <w:lang w:eastAsia="ru-RU"/>
        </w:rPr>
        <w:t>администрации</w:t>
      </w:r>
      <w:r w:rsidR="00531365" w:rsidRPr="00FC315D">
        <w:rPr>
          <w:rFonts w:ascii="Times New Roman" w:hAnsi="Times New Roman"/>
          <w:sz w:val="28"/>
          <w:szCs w:val="28"/>
        </w:rPr>
        <w:t xml:space="preserve"> Сортавальского муниципального района</w:t>
      </w:r>
      <w:r w:rsidR="00531365" w:rsidRPr="00FC315D">
        <w:rPr>
          <w:rFonts w:ascii="Times New Roman" w:eastAsia="Times New Roman" w:hAnsi="Times New Roman"/>
          <w:sz w:val="28"/>
          <w:szCs w:val="28"/>
          <w:lang w:eastAsia="ru-RU"/>
        </w:rPr>
        <w:t xml:space="preserve"> – </w:t>
      </w:r>
      <w:r w:rsidR="00531365" w:rsidRPr="00FC315D">
        <w:rPr>
          <w:rFonts w:ascii="Times New Roman" w:hAnsi="Times New Roman"/>
          <w:sz w:val="28"/>
          <w:szCs w:val="28"/>
        </w:rPr>
        <w:t>231,34 тыс. руб.,</w:t>
      </w:r>
      <w:r w:rsidR="00531365" w:rsidRPr="00FC315D">
        <w:rPr>
          <w:rFonts w:ascii="Times New Roman" w:eastAsia="Times New Roman" w:hAnsi="Times New Roman"/>
          <w:sz w:val="28"/>
          <w:szCs w:val="28"/>
          <w:lang w:eastAsia="ru-RU"/>
        </w:rPr>
        <w:t xml:space="preserve"> ГРБС Районного комитета образования</w:t>
      </w:r>
      <w:r w:rsidR="00531365" w:rsidRPr="00FC315D">
        <w:rPr>
          <w:rFonts w:ascii="Times New Roman" w:hAnsi="Times New Roman"/>
          <w:sz w:val="28"/>
          <w:szCs w:val="28"/>
        </w:rPr>
        <w:t xml:space="preserve"> Сортавальского муниципального района</w:t>
      </w:r>
      <w:r w:rsidR="00531365" w:rsidRPr="00FC315D">
        <w:rPr>
          <w:rFonts w:ascii="Times New Roman" w:eastAsia="Times New Roman" w:hAnsi="Times New Roman"/>
          <w:sz w:val="28"/>
          <w:szCs w:val="28"/>
          <w:lang w:eastAsia="ru-RU"/>
        </w:rPr>
        <w:t xml:space="preserve"> </w:t>
      </w:r>
      <w:r w:rsidR="00531365" w:rsidRPr="00FC315D">
        <w:rPr>
          <w:rFonts w:ascii="Times New Roman" w:eastAsia="Times New Roman" w:hAnsi="Times New Roman"/>
          <w:color w:val="000000"/>
          <w:sz w:val="28"/>
          <w:szCs w:val="28"/>
          <w:lang w:eastAsia="ru-RU"/>
        </w:rPr>
        <w:t xml:space="preserve">– </w:t>
      </w:r>
      <w:r w:rsidR="00531365" w:rsidRPr="00FC315D">
        <w:rPr>
          <w:rFonts w:ascii="Times New Roman" w:hAnsi="Times New Roman"/>
          <w:sz w:val="28"/>
          <w:szCs w:val="28"/>
        </w:rPr>
        <w:t xml:space="preserve">2 834,43 тыс. </w:t>
      </w:r>
      <w:r w:rsidR="00531365" w:rsidRPr="00FC315D">
        <w:rPr>
          <w:rFonts w:ascii="Times New Roman" w:eastAsia="Times New Roman" w:hAnsi="Times New Roman"/>
          <w:color w:val="000000"/>
          <w:sz w:val="28"/>
          <w:szCs w:val="28"/>
          <w:lang w:eastAsia="ru-RU"/>
        </w:rPr>
        <w:t>руб.</w:t>
      </w:r>
    </w:p>
    <w:p w:rsidR="00DC2A2A" w:rsidRPr="00DC2A2A" w:rsidRDefault="006448DB" w:rsidP="002B39F5">
      <w:pPr>
        <w:pStyle w:val="aa"/>
        <w:numPr>
          <w:ilvl w:val="3"/>
          <w:numId w:val="11"/>
        </w:numPr>
        <w:spacing w:after="0"/>
        <w:ind w:left="190"/>
        <w:jc w:val="both"/>
        <w:rPr>
          <w:rFonts w:ascii="Times New Roman" w:hAnsi="Times New Roman"/>
          <w:sz w:val="28"/>
          <w:szCs w:val="28"/>
        </w:rPr>
      </w:pPr>
      <w:r>
        <w:rPr>
          <w:rFonts w:ascii="Times New Roman" w:hAnsi="Times New Roman"/>
          <w:sz w:val="28"/>
          <w:szCs w:val="28"/>
        </w:rPr>
        <w:t>В</w:t>
      </w:r>
      <w:r w:rsidRPr="00DC2A2A">
        <w:rPr>
          <w:rFonts w:ascii="Times New Roman" w:hAnsi="Times New Roman"/>
          <w:sz w:val="28"/>
          <w:szCs w:val="28"/>
        </w:rPr>
        <w:t xml:space="preserve"> нарушение Приказа Министерства финансов РФ № 65н</w:t>
      </w:r>
      <w:r>
        <w:rPr>
          <w:rFonts w:ascii="Times New Roman" w:hAnsi="Times New Roman"/>
          <w:sz w:val="28"/>
          <w:szCs w:val="28"/>
        </w:rPr>
        <w:t>,</w:t>
      </w:r>
      <w:r w:rsidR="00DC2A2A" w:rsidRPr="00DC2A2A">
        <w:rPr>
          <w:rFonts w:ascii="Times New Roman" w:hAnsi="Times New Roman"/>
          <w:sz w:val="28"/>
          <w:szCs w:val="28"/>
        </w:rPr>
        <w:t xml:space="preserve"> </w:t>
      </w:r>
      <w:r w:rsidR="00D5273A" w:rsidRPr="00DC2A2A">
        <w:rPr>
          <w:rFonts w:ascii="Times New Roman" w:hAnsi="Times New Roman"/>
          <w:sz w:val="28"/>
          <w:szCs w:val="28"/>
        </w:rPr>
        <w:t>Администраци</w:t>
      </w:r>
      <w:r>
        <w:rPr>
          <w:rFonts w:ascii="Times New Roman" w:hAnsi="Times New Roman"/>
          <w:sz w:val="28"/>
          <w:szCs w:val="28"/>
        </w:rPr>
        <w:t>я</w:t>
      </w:r>
      <w:r w:rsidR="00D5273A" w:rsidRPr="00DC2A2A">
        <w:rPr>
          <w:rFonts w:ascii="Times New Roman" w:hAnsi="Times New Roman"/>
          <w:sz w:val="28"/>
          <w:szCs w:val="28"/>
        </w:rPr>
        <w:t xml:space="preserve"> Сортавальского муниципального </w:t>
      </w:r>
      <w:r>
        <w:rPr>
          <w:rFonts w:ascii="Times New Roman" w:hAnsi="Times New Roman"/>
          <w:sz w:val="28"/>
          <w:szCs w:val="28"/>
        </w:rPr>
        <w:t>необоснованно произвела расходы</w:t>
      </w:r>
      <w:r w:rsidR="00DC2A2A" w:rsidRPr="00DC2A2A">
        <w:rPr>
          <w:rFonts w:ascii="Times New Roman" w:hAnsi="Times New Roman"/>
          <w:sz w:val="28"/>
          <w:szCs w:val="28"/>
        </w:rPr>
        <w:t xml:space="preserve"> по подстатье 225 КОСГУ «Работы, услуги по содержанию имущества»</w:t>
      </w:r>
      <w:r w:rsidRPr="006448DB">
        <w:rPr>
          <w:rFonts w:ascii="Times New Roman" w:hAnsi="Times New Roman"/>
          <w:sz w:val="28"/>
          <w:szCs w:val="28"/>
        </w:rPr>
        <w:t xml:space="preserve"> </w:t>
      </w:r>
      <w:r w:rsidRPr="00DC2A2A">
        <w:rPr>
          <w:rFonts w:ascii="Times New Roman" w:hAnsi="Times New Roman"/>
          <w:sz w:val="28"/>
          <w:szCs w:val="28"/>
        </w:rPr>
        <w:t>по содержанию имущества казны, в сумме 108</w:t>
      </w:r>
      <w:r>
        <w:rPr>
          <w:rFonts w:ascii="Times New Roman" w:hAnsi="Times New Roman"/>
          <w:sz w:val="28"/>
          <w:szCs w:val="28"/>
        </w:rPr>
        <w:t>,53 тыс.</w:t>
      </w:r>
      <w:r w:rsidRPr="00DC2A2A">
        <w:rPr>
          <w:rFonts w:ascii="Times New Roman" w:hAnsi="Times New Roman"/>
          <w:sz w:val="28"/>
          <w:szCs w:val="28"/>
        </w:rPr>
        <w:t xml:space="preserve"> руб.</w:t>
      </w:r>
      <w:r>
        <w:rPr>
          <w:rFonts w:ascii="Times New Roman" w:hAnsi="Times New Roman"/>
          <w:sz w:val="28"/>
          <w:szCs w:val="28"/>
        </w:rPr>
        <w:t>, так как не наделена полномочиями по учету имущества казны</w:t>
      </w:r>
      <w:r w:rsidR="00DC2A2A">
        <w:rPr>
          <w:rFonts w:ascii="Times New Roman" w:hAnsi="Times New Roman"/>
          <w:sz w:val="28"/>
          <w:szCs w:val="28"/>
        </w:rPr>
        <w:t>.</w:t>
      </w:r>
    </w:p>
    <w:p w:rsidR="00DC2A2A" w:rsidRPr="00DC2A2A" w:rsidRDefault="00DC2A2A" w:rsidP="002B39F5">
      <w:pPr>
        <w:pStyle w:val="aa"/>
        <w:numPr>
          <w:ilvl w:val="3"/>
          <w:numId w:val="11"/>
        </w:numPr>
        <w:spacing w:after="0"/>
        <w:ind w:left="190"/>
        <w:jc w:val="both"/>
        <w:rPr>
          <w:rFonts w:ascii="Times New Roman" w:hAnsi="Times New Roman"/>
          <w:sz w:val="28"/>
          <w:szCs w:val="28"/>
        </w:rPr>
      </w:pPr>
      <w:r>
        <w:rPr>
          <w:rFonts w:ascii="Times New Roman" w:hAnsi="Times New Roman"/>
          <w:sz w:val="28"/>
          <w:szCs w:val="28"/>
        </w:rPr>
        <w:t>В</w:t>
      </w:r>
      <w:r w:rsidRPr="00DC2A2A">
        <w:rPr>
          <w:rFonts w:ascii="Times New Roman" w:hAnsi="Times New Roman"/>
          <w:sz w:val="28"/>
          <w:szCs w:val="28"/>
        </w:rPr>
        <w:t xml:space="preserve"> нарушение пункта 4 </w:t>
      </w:r>
      <w:hyperlink r:id="rId20" w:history="1">
        <w:r w:rsidRPr="00DC2A2A">
          <w:rPr>
            <w:rFonts w:ascii="Times New Roman" w:hAnsi="Times New Roman"/>
            <w:sz w:val="28"/>
            <w:szCs w:val="28"/>
          </w:rPr>
          <w:t>статьи 242.2</w:t>
        </w:r>
      </w:hyperlink>
      <w:r w:rsidRPr="00DC2A2A">
        <w:rPr>
          <w:rFonts w:ascii="Times New Roman" w:hAnsi="Times New Roman"/>
          <w:sz w:val="28"/>
          <w:szCs w:val="28"/>
        </w:rPr>
        <w:t xml:space="preserve"> Бюджетного кодекса РФ, Администрацией Сортавальского муниципального района и МКУ «Н-ИНВЕСТ» произведены расходы по исполнительным листам, подлежащим к исполнению </w:t>
      </w:r>
      <w:r w:rsidR="00231298">
        <w:rPr>
          <w:rFonts w:ascii="Times New Roman" w:hAnsi="Times New Roman"/>
          <w:sz w:val="28"/>
          <w:szCs w:val="28"/>
        </w:rPr>
        <w:t xml:space="preserve">Финансовым управлением Сортавальского муниципального района </w:t>
      </w:r>
      <w:r w:rsidRPr="00DC2A2A">
        <w:rPr>
          <w:rFonts w:ascii="Times New Roman" w:hAnsi="Times New Roman"/>
          <w:sz w:val="28"/>
          <w:szCs w:val="28"/>
        </w:rPr>
        <w:t>за счет средств казны муниципального образования на общую сумму 41</w:t>
      </w:r>
      <w:r>
        <w:rPr>
          <w:rFonts w:ascii="Times New Roman" w:hAnsi="Times New Roman"/>
          <w:sz w:val="28"/>
          <w:szCs w:val="28"/>
        </w:rPr>
        <w:t>,29 тыс.</w:t>
      </w:r>
      <w:r w:rsidRPr="00DC2A2A">
        <w:rPr>
          <w:rFonts w:ascii="Times New Roman" w:hAnsi="Times New Roman"/>
          <w:sz w:val="28"/>
          <w:szCs w:val="28"/>
        </w:rPr>
        <w:t xml:space="preserve"> руб.</w:t>
      </w:r>
    </w:p>
    <w:p w:rsidR="00636D56" w:rsidRPr="00AA3BA1" w:rsidRDefault="00636D56" w:rsidP="00E832F2">
      <w:pPr>
        <w:pStyle w:val="aa"/>
        <w:autoSpaceDE w:val="0"/>
        <w:autoSpaceDN w:val="0"/>
        <w:adjustRightInd w:val="0"/>
        <w:spacing w:after="0"/>
        <w:ind w:left="0"/>
        <w:jc w:val="both"/>
        <w:rPr>
          <w:rFonts w:ascii="Times New Roman" w:eastAsiaTheme="minorHAnsi" w:hAnsi="Times New Roman"/>
          <w:sz w:val="28"/>
          <w:szCs w:val="28"/>
        </w:rPr>
      </w:pPr>
    </w:p>
    <w:p w:rsidR="00277428" w:rsidRDefault="00277428" w:rsidP="005824E6">
      <w:pPr>
        <w:tabs>
          <w:tab w:val="left" w:pos="2676"/>
        </w:tabs>
        <w:spacing w:after="0" w:line="240" w:lineRule="auto"/>
        <w:jc w:val="center"/>
        <w:rPr>
          <w:rFonts w:ascii="Times New Roman" w:hAnsi="Times New Roman"/>
          <w:b/>
          <w:sz w:val="28"/>
          <w:szCs w:val="28"/>
        </w:rPr>
      </w:pPr>
      <w:r w:rsidRPr="00336005">
        <w:rPr>
          <w:rFonts w:ascii="Times New Roman" w:hAnsi="Times New Roman"/>
          <w:b/>
          <w:sz w:val="28"/>
          <w:szCs w:val="28"/>
        </w:rPr>
        <w:t>Итоговые данн</w:t>
      </w:r>
      <w:r w:rsidR="00976B20" w:rsidRPr="00336005">
        <w:rPr>
          <w:rFonts w:ascii="Times New Roman" w:hAnsi="Times New Roman"/>
          <w:b/>
          <w:sz w:val="28"/>
          <w:szCs w:val="28"/>
        </w:rPr>
        <w:t xml:space="preserve">ые контрольного </w:t>
      </w:r>
      <w:r w:rsidR="00011CA2" w:rsidRPr="00336005">
        <w:rPr>
          <w:rFonts w:ascii="Times New Roman" w:hAnsi="Times New Roman"/>
          <w:b/>
          <w:sz w:val="28"/>
          <w:szCs w:val="28"/>
        </w:rPr>
        <w:t>мероприятия</w:t>
      </w:r>
      <w:r w:rsidR="00976B20" w:rsidRPr="00336005">
        <w:rPr>
          <w:rFonts w:ascii="Times New Roman" w:hAnsi="Times New Roman"/>
          <w:b/>
          <w:sz w:val="28"/>
          <w:szCs w:val="28"/>
        </w:rPr>
        <w:t xml:space="preserve"> </w:t>
      </w:r>
      <w:r w:rsidRPr="00336005">
        <w:rPr>
          <w:rFonts w:ascii="Times New Roman" w:hAnsi="Times New Roman"/>
          <w:b/>
          <w:sz w:val="28"/>
          <w:szCs w:val="28"/>
        </w:rPr>
        <w:t>(тыс. руб.)</w:t>
      </w:r>
    </w:p>
    <w:p w:rsidR="001B21AB" w:rsidRDefault="001B21AB" w:rsidP="005824E6">
      <w:pPr>
        <w:tabs>
          <w:tab w:val="left" w:pos="2676"/>
        </w:tabs>
        <w:spacing w:after="0" w:line="240" w:lineRule="auto"/>
        <w:jc w:val="center"/>
        <w:rPr>
          <w:rFonts w:ascii="Times New Roman" w:hAnsi="Times New Roman"/>
          <w:b/>
          <w:sz w:val="28"/>
          <w:szCs w:val="28"/>
        </w:rPr>
      </w:pPr>
    </w:p>
    <w:p w:rsidR="0049628E" w:rsidRPr="004F57AA" w:rsidRDefault="0049628E" w:rsidP="005824E6">
      <w:pPr>
        <w:tabs>
          <w:tab w:val="left" w:pos="2676"/>
        </w:tabs>
        <w:spacing w:after="0" w:line="240" w:lineRule="auto"/>
        <w:rPr>
          <w:rFonts w:ascii="Times New Roman" w:hAnsi="Times New Roman"/>
          <w:sz w:val="28"/>
          <w:szCs w:val="28"/>
        </w:rPr>
      </w:pPr>
      <w:r w:rsidRPr="004F57AA">
        <w:rPr>
          <w:rFonts w:ascii="Times New Roman" w:hAnsi="Times New Roman"/>
          <w:sz w:val="28"/>
          <w:szCs w:val="28"/>
        </w:rPr>
        <w:t>Объем</w:t>
      </w:r>
      <w:r w:rsidR="0080366C" w:rsidRPr="004F57AA">
        <w:rPr>
          <w:rFonts w:ascii="Times New Roman" w:hAnsi="Times New Roman"/>
          <w:sz w:val="28"/>
          <w:szCs w:val="28"/>
        </w:rPr>
        <w:t xml:space="preserve"> проверенных средств составляет-</w:t>
      </w:r>
      <w:r w:rsidR="008C5274" w:rsidRPr="004F57AA">
        <w:rPr>
          <w:rFonts w:ascii="Times New Roman" w:hAnsi="Times New Roman"/>
          <w:sz w:val="28"/>
          <w:szCs w:val="28"/>
        </w:rPr>
        <w:t xml:space="preserve"> </w:t>
      </w:r>
      <w:r w:rsidR="00DC2A2A" w:rsidRPr="004F57AA">
        <w:rPr>
          <w:rFonts w:ascii="Times New Roman" w:hAnsi="Times New Roman"/>
          <w:bCs/>
          <w:color w:val="000000"/>
          <w:sz w:val="28"/>
          <w:szCs w:val="28"/>
        </w:rPr>
        <w:t xml:space="preserve">25 211,66 </w:t>
      </w:r>
      <w:r w:rsidR="00956D20" w:rsidRPr="004F57AA">
        <w:rPr>
          <w:rFonts w:ascii="Times New Roman" w:hAnsi="Times New Roman"/>
          <w:sz w:val="28"/>
          <w:szCs w:val="28"/>
        </w:rPr>
        <w:t>тыс. руб.</w:t>
      </w:r>
    </w:p>
    <w:p w:rsidR="001B21AB" w:rsidRPr="00DC2A2A" w:rsidRDefault="001B21AB" w:rsidP="005824E6">
      <w:pPr>
        <w:tabs>
          <w:tab w:val="left" w:pos="2676"/>
        </w:tabs>
        <w:spacing w:after="0" w:line="240" w:lineRule="auto"/>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1814"/>
        <w:gridCol w:w="1701"/>
        <w:gridCol w:w="880"/>
        <w:gridCol w:w="1105"/>
      </w:tblGrid>
      <w:tr w:rsidR="00277428" w:rsidRPr="00744DF4" w:rsidTr="003B6A55">
        <w:trPr>
          <w:trHeight w:val="684"/>
        </w:trPr>
        <w:tc>
          <w:tcPr>
            <w:tcW w:w="3964" w:type="dxa"/>
            <w:vMerge w:val="restart"/>
          </w:tcPr>
          <w:p w:rsidR="00277428" w:rsidRPr="00EA5802" w:rsidRDefault="00277428" w:rsidP="00EA5802">
            <w:pPr>
              <w:tabs>
                <w:tab w:val="left" w:pos="2676"/>
              </w:tabs>
              <w:spacing w:after="0"/>
              <w:jc w:val="center"/>
              <w:rPr>
                <w:rFonts w:ascii="Times New Roman" w:hAnsi="Times New Roman"/>
                <w:b/>
                <w:sz w:val="18"/>
                <w:szCs w:val="18"/>
              </w:rPr>
            </w:pPr>
            <w:r w:rsidRPr="00EA5802">
              <w:rPr>
                <w:rFonts w:ascii="Times New Roman" w:hAnsi="Times New Roman"/>
                <w:b/>
                <w:sz w:val="18"/>
                <w:szCs w:val="18"/>
              </w:rPr>
              <w:t>Нарушения</w:t>
            </w:r>
          </w:p>
        </w:tc>
        <w:tc>
          <w:tcPr>
            <w:tcW w:w="1814" w:type="dxa"/>
            <w:vMerge w:val="restart"/>
          </w:tcPr>
          <w:p w:rsidR="00277428" w:rsidRPr="00EA5802" w:rsidRDefault="00277428" w:rsidP="00EA5802">
            <w:pPr>
              <w:tabs>
                <w:tab w:val="left" w:pos="2676"/>
              </w:tabs>
              <w:spacing w:after="0"/>
              <w:jc w:val="center"/>
              <w:rPr>
                <w:rFonts w:ascii="Times New Roman" w:hAnsi="Times New Roman"/>
                <w:b/>
                <w:sz w:val="18"/>
                <w:szCs w:val="18"/>
              </w:rPr>
            </w:pPr>
            <w:r w:rsidRPr="00EA5802">
              <w:rPr>
                <w:rFonts w:ascii="Times New Roman" w:hAnsi="Times New Roman"/>
                <w:b/>
                <w:sz w:val="18"/>
                <w:szCs w:val="18"/>
              </w:rPr>
              <w:t>Выявлено финансовых нарушений</w:t>
            </w:r>
          </w:p>
        </w:tc>
        <w:tc>
          <w:tcPr>
            <w:tcW w:w="2581" w:type="dxa"/>
            <w:gridSpan w:val="2"/>
          </w:tcPr>
          <w:p w:rsidR="00277428" w:rsidRPr="00EA5802" w:rsidRDefault="00277428" w:rsidP="00EA5802">
            <w:pPr>
              <w:spacing w:after="0"/>
              <w:rPr>
                <w:rFonts w:ascii="Times New Roman" w:hAnsi="Times New Roman"/>
                <w:b/>
                <w:sz w:val="18"/>
                <w:szCs w:val="18"/>
              </w:rPr>
            </w:pPr>
            <w:r w:rsidRPr="00EA5802">
              <w:rPr>
                <w:rFonts w:ascii="Times New Roman" w:hAnsi="Times New Roman"/>
                <w:b/>
                <w:sz w:val="18"/>
                <w:szCs w:val="18"/>
              </w:rPr>
              <w:t>Предложено к устранению финансовых нарушений</w:t>
            </w:r>
          </w:p>
        </w:tc>
        <w:tc>
          <w:tcPr>
            <w:tcW w:w="1105" w:type="dxa"/>
            <w:vMerge w:val="restart"/>
          </w:tcPr>
          <w:p w:rsidR="00277428" w:rsidRPr="00EA5802" w:rsidRDefault="00277428" w:rsidP="00EA5802">
            <w:pPr>
              <w:tabs>
                <w:tab w:val="left" w:pos="2676"/>
              </w:tabs>
              <w:spacing w:after="0"/>
              <w:jc w:val="center"/>
              <w:rPr>
                <w:rFonts w:ascii="Times New Roman" w:hAnsi="Times New Roman"/>
                <w:b/>
                <w:sz w:val="18"/>
                <w:szCs w:val="18"/>
              </w:rPr>
            </w:pPr>
            <w:r w:rsidRPr="00EA5802">
              <w:rPr>
                <w:rFonts w:ascii="Times New Roman" w:hAnsi="Times New Roman"/>
                <w:b/>
                <w:sz w:val="18"/>
                <w:szCs w:val="18"/>
              </w:rPr>
              <w:t>Примечание</w:t>
            </w:r>
          </w:p>
        </w:tc>
      </w:tr>
      <w:tr w:rsidR="00277428" w:rsidRPr="00744DF4" w:rsidTr="003B6A55">
        <w:trPr>
          <w:trHeight w:val="624"/>
        </w:trPr>
        <w:tc>
          <w:tcPr>
            <w:tcW w:w="3964" w:type="dxa"/>
            <w:vMerge/>
          </w:tcPr>
          <w:p w:rsidR="00277428" w:rsidRPr="00EA5802" w:rsidRDefault="00277428" w:rsidP="00EA5802">
            <w:pPr>
              <w:tabs>
                <w:tab w:val="left" w:pos="2676"/>
              </w:tabs>
              <w:spacing w:after="0"/>
              <w:jc w:val="center"/>
              <w:rPr>
                <w:rFonts w:ascii="Times New Roman" w:hAnsi="Times New Roman"/>
                <w:sz w:val="18"/>
                <w:szCs w:val="18"/>
              </w:rPr>
            </w:pPr>
          </w:p>
        </w:tc>
        <w:tc>
          <w:tcPr>
            <w:tcW w:w="1814" w:type="dxa"/>
            <w:vMerge/>
          </w:tcPr>
          <w:p w:rsidR="00277428" w:rsidRPr="00EA5802" w:rsidRDefault="00277428" w:rsidP="00EA5802">
            <w:pPr>
              <w:tabs>
                <w:tab w:val="left" w:pos="2676"/>
              </w:tabs>
              <w:spacing w:after="0"/>
              <w:jc w:val="center"/>
              <w:rPr>
                <w:rFonts w:ascii="Times New Roman" w:hAnsi="Times New Roman"/>
                <w:sz w:val="18"/>
                <w:szCs w:val="18"/>
              </w:rPr>
            </w:pPr>
          </w:p>
        </w:tc>
        <w:tc>
          <w:tcPr>
            <w:tcW w:w="1701" w:type="dxa"/>
          </w:tcPr>
          <w:p w:rsidR="00277428" w:rsidRPr="00EA5802" w:rsidRDefault="00277428" w:rsidP="00EA5802">
            <w:pPr>
              <w:tabs>
                <w:tab w:val="left" w:pos="2676"/>
              </w:tabs>
              <w:spacing w:after="0"/>
              <w:jc w:val="center"/>
              <w:rPr>
                <w:rFonts w:ascii="Times New Roman" w:hAnsi="Times New Roman"/>
                <w:b/>
                <w:sz w:val="18"/>
                <w:szCs w:val="18"/>
              </w:rPr>
            </w:pPr>
            <w:r w:rsidRPr="00EA5802">
              <w:rPr>
                <w:rFonts w:ascii="Times New Roman" w:hAnsi="Times New Roman"/>
                <w:b/>
                <w:sz w:val="18"/>
                <w:szCs w:val="18"/>
              </w:rPr>
              <w:t>Всего</w:t>
            </w:r>
          </w:p>
        </w:tc>
        <w:tc>
          <w:tcPr>
            <w:tcW w:w="880" w:type="dxa"/>
          </w:tcPr>
          <w:p w:rsidR="00277428" w:rsidRPr="00EA5802" w:rsidRDefault="00277428" w:rsidP="00EA5802">
            <w:pPr>
              <w:tabs>
                <w:tab w:val="left" w:pos="2676"/>
              </w:tabs>
              <w:spacing w:after="0"/>
              <w:jc w:val="center"/>
              <w:rPr>
                <w:rFonts w:ascii="Times New Roman" w:hAnsi="Times New Roman"/>
                <w:b/>
                <w:sz w:val="18"/>
                <w:szCs w:val="18"/>
              </w:rPr>
            </w:pPr>
            <w:r w:rsidRPr="00EA5802">
              <w:rPr>
                <w:rFonts w:ascii="Times New Roman" w:hAnsi="Times New Roman"/>
                <w:b/>
                <w:sz w:val="18"/>
                <w:szCs w:val="18"/>
              </w:rPr>
              <w:t xml:space="preserve">В том числе, к восстановлению в бюджет  </w:t>
            </w:r>
          </w:p>
        </w:tc>
        <w:tc>
          <w:tcPr>
            <w:tcW w:w="1105" w:type="dxa"/>
            <w:vMerge/>
          </w:tcPr>
          <w:p w:rsidR="00277428" w:rsidRPr="00EA5802" w:rsidRDefault="00277428" w:rsidP="00EA5802">
            <w:pPr>
              <w:tabs>
                <w:tab w:val="left" w:pos="2676"/>
              </w:tabs>
              <w:spacing w:after="0"/>
              <w:jc w:val="center"/>
              <w:rPr>
                <w:rFonts w:ascii="Times New Roman" w:hAnsi="Times New Roman"/>
                <w:b/>
                <w:sz w:val="18"/>
                <w:szCs w:val="18"/>
              </w:rPr>
            </w:pPr>
          </w:p>
        </w:tc>
      </w:tr>
      <w:tr w:rsidR="00277428" w:rsidRPr="00744DF4" w:rsidTr="003B6A55">
        <w:trPr>
          <w:trHeight w:val="265"/>
        </w:trPr>
        <w:tc>
          <w:tcPr>
            <w:tcW w:w="3964" w:type="dxa"/>
          </w:tcPr>
          <w:p w:rsidR="00277428" w:rsidRPr="00EA5802" w:rsidRDefault="00277428" w:rsidP="00EA5802">
            <w:pPr>
              <w:tabs>
                <w:tab w:val="left" w:pos="2676"/>
              </w:tabs>
              <w:spacing w:after="0" w:line="240" w:lineRule="auto"/>
              <w:jc w:val="center"/>
              <w:rPr>
                <w:rFonts w:ascii="Times New Roman" w:hAnsi="Times New Roman"/>
                <w:sz w:val="18"/>
                <w:szCs w:val="18"/>
              </w:rPr>
            </w:pPr>
            <w:r w:rsidRPr="00EA5802">
              <w:rPr>
                <w:rFonts w:ascii="Times New Roman" w:hAnsi="Times New Roman"/>
                <w:sz w:val="18"/>
                <w:szCs w:val="18"/>
              </w:rPr>
              <w:t>1</w:t>
            </w:r>
          </w:p>
        </w:tc>
        <w:tc>
          <w:tcPr>
            <w:tcW w:w="1814" w:type="dxa"/>
          </w:tcPr>
          <w:p w:rsidR="00277428" w:rsidRPr="00EA5802" w:rsidRDefault="00277428" w:rsidP="00EA5802">
            <w:pPr>
              <w:tabs>
                <w:tab w:val="left" w:pos="2676"/>
              </w:tabs>
              <w:spacing w:after="0" w:line="240" w:lineRule="auto"/>
              <w:jc w:val="center"/>
              <w:rPr>
                <w:rFonts w:ascii="Times New Roman" w:hAnsi="Times New Roman"/>
                <w:sz w:val="18"/>
                <w:szCs w:val="18"/>
              </w:rPr>
            </w:pPr>
            <w:r w:rsidRPr="00EA5802">
              <w:rPr>
                <w:rFonts w:ascii="Times New Roman" w:hAnsi="Times New Roman"/>
                <w:sz w:val="18"/>
                <w:szCs w:val="18"/>
              </w:rPr>
              <w:t>2</w:t>
            </w:r>
          </w:p>
        </w:tc>
        <w:tc>
          <w:tcPr>
            <w:tcW w:w="1701" w:type="dxa"/>
          </w:tcPr>
          <w:p w:rsidR="00277428" w:rsidRPr="00EA5802" w:rsidRDefault="00277428" w:rsidP="00EA5802">
            <w:pPr>
              <w:tabs>
                <w:tab w:val="left" w:pos="2676"/>
              </w:tabs>
              <w:spacing w:after="0" w:line="240" w:lineRule="auto"/>
              <w:jc w:val="center"/>
              <w:rPr>
                <w:rFonts w:ascii="Times New Roman" w:hAnsi="Times New Roman"/>
                <w:sz w:val="18"/>
                <w:szCs w:val="18"/>
              </w:rPr>
            </w:pPr>
            <w:r w:rsidRPr="00EA5802">
              <w:rPr>
                <w:rFonts w:ascii="Times New Roman" w:hAnsi="Times New Roman"/>
                <w:sz w:val="18"/>
                <w:szCs w:val="18"/>
              </w:rPr>
              <w:t>3</w:t>
            </w:r>
          </w:p>
        </w:tc>
        <w:tc>
          <w:tcPr>
            <w:tcW w:w="880" w:type="dxa"/>
          </w:tcPr>
          <w:p w:rsidR="00277428" w:rsidRPr="00EA5802" w:rsidRDefault="00277428" w:rsidP="00EA5802">
            <w:pPr>
              <w:tabs>
                <w:tab w:val="left" w:pos="2676"/>
              </w:tabs>
              <w:spacing w:after="0" w:line="240" w:lineRule="auto"/>
              <w:jc w:val="center"/>
              <w:rPr>
                <w:rFonts w:ascii="Times New Roman" w:hAnsi="Times New Roman"/>
                <w:sz w:val="18"/>
                <w:szCs w:val="18"/>
              </w:rPr>
            </w:pPr>
            <w:r w:rsidRPr="00EA5802">
              <w:rPr>
                <w:rFonts w:ascii="Times New Roman" w:hAnsi="Times New Roman"/>
                <w:sz w:val="18"/>
                <w:szCs w:val="18"/>
              </w:rPr>
              <w:t>4</w:t>
            </w:r>
          </w:p>
        </w:tc>
        <w:tc>
          <w:tcPr>
            <w:tcW w:w="1105" w:type="dxa"/>
          </w:tcPr>
          <w:p w:rsidR="00277428" w:rsidRPr="00EA5802" w:rsidRDefault="00277428" w:rsidP="00EA5802">
            <w:pPr>
              <w:tabs>
                <w:tab w:val="left" w:pos="2676"/>
              </w:tabs>
              <w:spacing w:after="0" w:line="240" w:lineRule="auto"/>
              <w:jc w:val="center"/>
              <w:rPr>
                <w:rFonts w:ascii="Times New Roman" w:hAnsi="Times New Roman"/>
                <w:sz w:val="18"/>
                <w:szCs w:val="18"/>
              </w:rPr>
            </w:pPr>
            <w:r w:rsidRPr="00EA5802">
              <w:rPr>
                <w:rFonts w:ascii="Times New Roman" w:hAnsi="Times New Roman"/>
                <w:sz w:val="18"/>
                <w:szCs w:val="18"/>
              </w:rPr>
              <w:t>5</w:t>
            </w:r>
          </w:p>
        </w:tc>
      </w:tr>
      <w:tr w:rsidR="00277428" w:rsidRPr="00A17BC5" w:rsidTr="00E516BD">
        <w:tc>
          <w:tcPr>
            <w:tcW w:w="3964" w:type="dxa"/>
          </w:tcPr>
          <w:p w:rsidR="00277428" w:rsidRPr="00EA5802" w:rsidRDefault="008243FA" w:rsidP="00EA5802">
            <w:pPr>
              <w:tabs>
                <w:tab w:val="left" w:pos="2676"/>
              </w:tabs>
              <w:spacing w:after="0" w:line="240" w:lineRule="auto"/>
              <w:jc w:val="both"/>
              <w:rPr>
                <w:rFonts w:ascii="Times New Roman" w:hAnsi="Times New Roman"/>
                <w:b/>
                <w:sz w:val="18"/>
                <w:szCs w:val="18"/>
              </w:rPr>
            </w:pPr>
            <w:r w:rsidRPr="00EA5802">
              <w:rPr>
                <w:rFonts w:ascii="Times New Roman" w:hAnsi="Times New Roman"/>
                <w:b/>
                <w:sz w:val="18"/>
                <w:szCs w:val="18"/>
              </w:rPr>
              <w:t>1.</w:t>
            </w:r>
            <w:r w:rsidR="00277428" w:rsidRPr="00EA5802">
              <w:rPr>
                <w:rFonts w:ascii="Times New Roman" w:hAnsi="Times New Roman"/>
                <w:b/>
                <w:sz w:val="18"/>
                <w:szCs w:val="18"/>
              </w:rPr>
              <w:t>При формировании и исполнении бюджетов</w:t>
            </w:r>
          </w:p>
        </w:tc>
        <w:tc>
          <w:tcPr>
            <w:tcW w:w="1814" w:type="dxa"/>
          </w:tcPr>
          <w:p w:rsidR="00277428" w:rsidRPr="00F92920" w:rsidRDefault="00E516BD" w:rsidP="00E516BD">
            <w:pPr>
              <w:tabs>
                <w:tab w:val="left" w:pos="2676"/>
              </w:tabs>
              <w:spacing w:after="0" w:line="240" w:lineRule="auto"/>
              <w:jc w:val="right"/>
              <w:rPr>
                <w:rFonts w:ascii="Times New Roman" w:hAnsi="Times New Roman"/>
                <w:b/>
                <w:sz w:val="18"/>
                <w:szCs w:val="18"/>
              </w:rPr>
            </w:pPr>
            <w:r w:rsidRPr="00F92920">
              <w:rPr>
                <w:rFonts w:ascii="Times New Roman" w:hAnsi="Times New Roman"/>
                <w:b/>
                <w:sz w:val="18"/>
                <w:szCs w:val="18"/>
              </w:rPr>
              <w:t>1</w:t>
            </w:r>
          </w:p>
        </w:tc>
        <w:tc>
          <w:tcPr>
            <w:tcW w:w="1701" w:type="dxa"/>
          </w:tcPr>
          <w:p w:rsidR="00277428" w:rsidRPr="00F92920" w:rsidRDefault="00E516BD" w:rsidP="00E516BD">
            <w:pPr>
              <w:tabs>
                <w:tab w:val="left" w:pos="2676"/>
              </w:tabs>
              <w:spacing w:after="0" w:line="240" w:lineRule="auto"/>
              <w:jc w:val="right"/>
              <w:rPr>
                <w:rFonts w:ascii="Times New Roman" w:hAnsi="Times New Roman"/>
                <w:b/>
                <w:sz w:val="18"/>
                <w:szCs w:val="18"/>
              </w:rPr>
            </w:pPr>
            <w:r w:rsidRPr="00F92920">
              <w:rPr>
                <w:rFonts w:ascii="Times New Roman" w:hAnsi="Times New Roman"/>
                <w:b/>
                <w:sz w:val="18"/>
                <w:szCs w:val="18"/>
              </w:rPr>
              <w:t>1</w:t>
            </w:r>
          </w:p>
        </w:tc>
        <w:tc>
          <w:tcPr>
            <w:tcW w:w="880" w:type="dxa"/>
          </w:tcPr>
          <w:p w:rsidR="00277428" w:rsidRPr="00E95398" w:rsidRDefault="00986C42" w:rsidP="00E516BD">
            <w:pPr>
              <w:tabs>
                <w:tab w:val="left" w:pos="2676"/>
              </w:tabs>
              <w:spacing w:after="0" w:line="240" w:lineRule="auto"/>
              <w:jc w:val="right"/>
              <w:rPr>
                <w:rFonts w:ascii="Times New Roman" w:hAnsi="Times New Roman"/>
                <w:b/>
                <w:sz w:val="18"/>
                <w:szCs w:val="18"/>
              </w:rPr>
            </w:pPr>
            <w:r w:rsidRPr="00E95398">
              <w:rPr>
                <w:rFonts w:ascii="Times New Roman" w:hAnsi="Times New Roman"/>
                <w:b/>
                <w:sz w:val="18"/>
                <w:szCs w:val="18"/>
              </w:rPr>
              <w:t>-</w:t>
            </w:r>
          </w:p>
        </w:tc>
        <w:tc>
          <w:tcPr>
            <w:tcW w:w="1105" w:type="dxa"/>
          </w:tcPr>
          <w:p w:rsidR="00277428" w:rsidRPr="00E95398" w:rsidRDefault="00986C42" w:rsidP="00E516BD">
            <w:pPr>
              <w:tabs>
                <w:tab w:val="left" w:pos="2676"/>
              </w:tabs>
              <w:spacing w:after="0" w:line="240" w:lineRule="auto"/>
              <w:jc w:val="right"/>
              <w:rPr>
                <w:rFonts w:ascii="Times New Roman" w:hAnsi="Times New Roman"/>
                <w:b/>
                <w:sz w:val="18"/>
                <w:szCs w:val="18"/>
              </w:rPr>
            </w:pPr>
            <w:r w:rsidRPr="00E95398">
              <w:rPr>
                <w:rFonts w:ascii="Times New Roman" w:hAnsi="Times New Roman"/>
                <w:b/>
                <w:sz w:val="18"/>
                <w:szCs w:val="18"/>
              </w:rPr>
              <w:t>-</w:t>
            </w:r>
          </w:p>
        </w:tc>
      </w:tr>
      <w:tr w:rsidR="00F37AB6" w:rsidRPr="00A17BC5" w:rsidTr="00E516BD">
        <w:tc>
          <w:tcPr>
            <w:tcW w:w="3964" w:type="dxa"/>
          </w:tcPr>
          <w:p w:rsidR="00F37AB6" w:rsidRPr="00EA5802" w:rsidRDefault="00F37AB6" w:rsidP="00E516BD">
            <w:pPr>
              <w:tabs>
                <w:tab w:val="left" w:pos="2676"/>
              </w:tabs>
              <w:spacing w:after="0" w:line="240" w:lineRule="auto"/>
              <w:jc w:val="both"/>
              <w:rPr>
                <w:rFonts w:ascii="Times New Roman" w:hAnsi="Times New Roman"/>
                <w:b/>
                <w:sz w:val="18"/>
                <w:szCs w:val="18"/>
              </w:rPr>
            </w:pPr>
            <w:r w:rsidRPr="00EA5802">
              <w:rPr>
                <w:rFonts w:ascii="Times New Roman" w:hAnsi="Times New Roman"/>
                <w:sz w:val="18"/>
                <w:szCs w:val="18"/>
              </w:rPr>
              <w:t>1</w:t>
            </w:r>
            <w:r w:rsidR="005D6DDD" w:rsidRPr="00E516BD">
              <w:rPr>
                <w:rFonts w:ascii="Times New Roman" w:hAnsi="Times New Roman"/>
                <w:sz w:val="18"/>
                <w:szCs w:val="18"/>
              </w:rPr>
              <w:t>.1.</w:t>
            </w:r>
            <w:r w:rsidR="00E516BD" w:rsidRPr="00E516BD">
              <w:rPr>
                <w:rFonts w:ascii="Times New Roman" w:hAnsi="Times New Roman"/>
                <w:sz w:val="18"/>
                <w:szCs w:val="18"/>
              </w:rPr>
              <w:t>2</w:t>
            </w:r>
            <w:r w:rsidR="005D6DDD" w:rsidRPr="00E516BD">
              <w:rPr>
                <w:rFonts w:ascii="Times New Roman" w:hAnsi="Times New Roman"/>
                <w:sz w:val="18"/>
                <w:szCs w:val="18"/>
              </w:rPr>
              <w:t xml:space="preserve"> </w:t>
            </w:r>
            <w:r w:rsidR="00E516BD" w:rsidRPr="00E516BD">
              <w:rPr>
                <w:rFonts w:ascii="Times New Roman" w:hAnsi="Times New Roman"/>
                <w:sz w:val="18"/>
                <w:szCs w:val="18"/>
              </w:rPr>
              <w:t xml:space="preserve">Нарушение порядка применения </w:t>
            </w:r>
            <w:hyperlink r:id="rId21" w:history="1">
              <w:r w:rsidR="00E516BD" w:rsidRPr="00E516BD">
                <w:rPr>
                  <w:rStyle w:val="ae"/>
                  <w:rFonts w:ascii="Times New Roman" w:hAnsi="Times New Roman"/>
                  <w:color w:val="auto"/>
                  <w:sz w:val="18"/>
                  <w:szCs w:val="18"/>
                </w:rPr>
                <w:t>бюджетной классификации</w:t>
              </w:r>
            </w:hyperlink>
            <w:r w:rsidR="00E516BD" w:rsidRPr="00E516BD">
              <w:rPr>
                <w:rFonts w:ascii="Times New Roman" w:hAnsi="Times New Roman"/>
                <w:sz w:val="18"/>
                <w:szCs w:val="18"/>
              </w:rPr>
              <w:t xml:space="preserve"> Российской Федерации</w:t>
            </w:r>
          </w:p>
        </w:tc>
        <w:tc>
          <w:tcPr>
            <w:tcW w:w="1814" w:type="dxa"/>
          </w:tcPr>
          <w:p w:rsidR="00F37AB6" w:rsidRPr="00E95398" w:rsidRDefault="00E516BD" w:rsidP="00E516BD">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1</w:t>
            </w:r>
          </w:p>
        </w:tc>
        <w:tc>
          <w:tcPr>
            <w:tcW w:w="1701" w:type="dxa"/>
          </w:tcPr>
          <w:p w:rsidR="00F37AB6" w:rsidRPr="00E95398" w:rsidRDefault="00E516BD" w:rsidP="00E516BD">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1</w:t>
            </w:r>
          </w:p>
        </w:tc>
        <w:tc>
          <w:tcPr>
            <w:tcW w:w="880" w:type="dxa"/>
          </w:tcPr>
          <w:p w:rsidR="00F37AB6" w:rsidRPr="00E95398" w:rsidRDefault="00F37AB6" w:rsidP="00E516BD">
            <w:pPr>
              <w:tabs>
                <w:tab w:val="left" w:pos="2676"/>
              </w:tabs>
              <w:spacing w:after="0" w:line="240" w:lineRule="auto"/>
              <w:jc w:val="right"/>
              <w:rPr>
                <w:rFonts w:ascii="Times New Roman" w:hAnsi="Times New Roman"/>
                <w:b/>
                <w:sz w:val="18"/>
                <w:szCs w:val="18"/>
              </w:rPr>
            </w:pPr>
          </w:p>
        </w:tc>
        <w:tc>
          <w:tcPr>
            <w:tcW w:w="1105" w:type="dxa"/>
          </w:tcPr>
          <w:p w:rsidR="00F37AB6" w:rsidRPr="00E95398" w:rsidRDefault="00F37AB6" w:rsidP="00E516BD">
            <w:pPr>
              <w:tabs>
                <w:tab w:val="left" w:pos="2676"/>
              </w:tabs>
              <w:spacing w:after="0" w:line="240" w:lineRule="auto"/>
              <w:jc w:val="right"/>
              <w:rPr>
                <w:rFonts w:ascii="Times New Roman" w:hAnsi="Times New Roman"/>
                <w:b/>
                <w:sz w:val="18"/>
                <w:szCs w:val="18"/>
              </w:rPr>
            </w:pPr>
          </w:p>
        </w:tc>
      </w:tr>
      <w:tr w:rsidR="00E318FD" w:rsidRPr="00A17BC5" w:rsidTr="003B6A55">
        <w:tc>
          <w:tcPr>
            <w:tcW w:w="3964" w:type="dxa"/>
          </w:tcPr>
          <w:p w:rsidR="00E318FD" w:rsidRPr="00EA5802" w:rsidRDefault="00E318FD" w:rsidP="00EA5802">
            <w:pPr>
              <w:tabs>
                <w:tab w:val="left" w:pos="2676"/>
              </w:tabs>
              <w:spacing w:after="0" w:line="240" w:lineRule="auto"/>
              <w:jc w:val="both"/>
              <w:rPr>
                <w:rFonts w:ascii="Times New Roman" w:hAnsi="Times New Roman"/>
                <w:b/>
                <w:sz w:val="18"/>
                <w:szCs w:val="18"/>
              </w:rPr>
            </w:pPr>
            <w:r w:rsidRPr="00EA5802">
              <w:rPr>
                <w:rFonts w:ascii="Times New Roman" w:hAnsi="Times New Roman"/>
                <w:b/>
                <w:sz w:val="18"/>
                <w:szCs w:val="18"/>
              </w:rPr>
              <w:t>2</w:t>
            </w:r>
            <w:r w:rsidRPr="00EA5802">
              <w:rPr>
                <w:rFonts w:ascii="Times New Roman" w:hAnsi="Times New Roman"/>
                <w:sz w:val="18"/>
                <w:szCs w:val="18"/>
              </w:rPr>
              <w:t>.</w:t>
            </w:r>
            <w:r w:rsidRPr="00EA5802">
              <w:rPr>
                <w:rStyle w:val="afa"/>
                <w:rFonts w:ascii="Times New Roman" w:hAnsi="Times New Roman"/>
                <w:bCs w:val="0"/>
                <w:sz w:val="18"/>
                <w:szCs w:val="18"/>
              </w:rPr>
              <w:t>Нарушения ведения бухгалтерского учета, составления и представления бухгалтерской (финансовой) отчетности, в том числе:</w:t>
            </w:r>
          </w:p>
        </w:tc>
        <w:tc>
          <w:tcPr>
            <w:tcW w:w="1814"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1701"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880" w:type="dxa"/>
          </w:tcPr>
          <w:p w:rsidR="00E318FD" w:rsidRPr="00E95398" w:rsidRDefault="00E318FD" w:rsidP="00EA5802">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w:t>
            </w:r>
          </w:p>
        </w:tc>
        <w:tc>
          <w:tcPr>
            <w:tcW w:w="1105" w:type="dxa"/>
          </w:tcPr>
          <w:p w:rsidR="00E318FD" w:rsidRPr="00E95398" w:rsidRDefault="00E318FD" w:rsidP="00EA5802">
            <w:pPr>
              <w:tabs>
                <w:tab w:val="left" w:pos="2676"/>
              </w:tabs>
              <w:spacing w:after="0" w:line="240" w:lineRule="auto"/>
              <w:jc w:val="right"/>
              <w:rPr>
                <w:rFonts w:ascii="Times New Roman" w:hAnsi="Times New Roman"/>
                <w:b/>
                <w:sz w:val="18"/>
                <w:szCs w:val="18"/>
              </w:rPr>
            </w:pPr>
            <w:r w:rsidRPr="00E95398">
              <w:rPr>
                <w:rFonts w:ascii="Times New Roman" w:hAnsi="Times New Roman"/>
                <w:b/>
                <w:sz w:val="18"/>
                <w:szCs w:val="18"/>
              </w:rPr>
              <w:t>-</w:t>
            </w:r>
          </w:p>
        </w:tc>
      </w:tr>
      <w:tr w:rsidR="00E318FD" w:rsidRPr="00A17BC5" w:rsidTr="003B6A55">
        <w:tc>
          <w:tcPr>
            <w:tcW w:w="3964" w:type="dxa"/>
          </w:tcPr>
          <w:p w:rsidR="00E318FD" w:rsidRPr="00EA5802" w:rsidRDefault="00E318FD" w:rsidP="00EA5802">
            <w:pPr>
              <w:tabs>
                <w:tab w:val="left" w:pos="2676"/>
              </w:tabs>
              <w:spacing w:after="0" w:line="240" w:lineRule="auto"/>
              <w:jc w:val="both"/>
              <w:rPr>
                <w:rFonts w:ascii="Times New Roman" w:hAnsi="Times New Roman"/>
                <w:sz w:val="18"/>
                <w:szCs w:val="18"/>
              </w:rPr>
            </w:pPr>
            <w:r w:rsidRPr="00EA5802">
              <w:rPr>
                <w:rFonts w:ascii="Times New Roman" w:hAnsi="Times New Roman"/>
                <w:b/>
                <w:sz w:val="18"/>
                <w:szCs w:val="18"/>
              </w:rPr>
              <w:t>3</w:t>
            </w:r>
            <w:r w:rsidRPr="00EA5802">
              <w:rPr>
                <w:rFonts w:ascii="Times New Roman" w:hAnsi="Times New Roman"/>
                <w:sz w:val="18"/>
                <w:szCs w:val="18"/>
              </w:rPr>
              <w:t>.</w:t>
            </w:r>
            <w:r w:rsidRPr="00EA5802">
              <w:rPr>
                <w:rStyle w:val="afa"/>
                <w:rFonts w:ascii="Times New Roman" w:hAnsi="Times New Roman"/>
                <w:bCs w:val="0"/>
                <w:sz w:val="18"/>
                <w:szCs w:val="18"/>
              </w:rPr>
              <w:t>Нарушения в сфере управления и распоряжения государственной (муниципальной) собственностью</w:t>
            </w:r>
          </w:p>
        </w:tc>
        <w:tc>
          <w:tcPr>
            <w:tcW w:w="1814"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1701"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880" w:type="dxa"/>
          </w:tcPr>
          <w:p w:rsidR="00E318FD" w:rsidRPr="00E95398" w:rsidRDefault="00E318FD" w:rsidP="00EA5802">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w:t>
            </w:r>
          </w:p>
        </w:tc>
        <w:tc>
          <w:tcPr>
            <w:tcW w:w="1105" w:type="dxa"/>
          </w:tcPr>
          <w:p w:rsidR="00E318FD" w:rsidRPr="00E95398" w:rsidRDefault="00E318FD" w:rsidP="00EA5802">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w:t>
            </w:r>
          </w:p>
        </w:tc>
      </w:tr>
      <w:tr w:rsidR="00E318FD" w:rsidRPr="00A17BC5" w:rsidTr="003B6A55">
        <w:tc>
          <w:tcPr>
            <w:tcW w:w="3964" w:type="dxa"/>
          </w:tcPr>
          <w:p w:rsidR="00E318FD" w:rsidRPr="00EA5802" w:rsidRDefault="00E318FD" w:rsidP="00EA5802">
            <w:pPr>
              <w:tabs>
                <w:tab w:val="left" w:pos="2676"/>
              </w:tabs>
              <w:spacing w:after="0" w:line="240" w:lineRule="auto"/>
              <w:jc w:val="both"/>
              <w:rPr>
                <w:rFonts w:ascii="Times New Roman" w:hAnsi="Times New Roman"/>
                <w:sz w:val="18"/>
                <w:szCs w:val="18"/>
              </w:rPr>
            </w:pPr>
            <w:r w:rsidRPr="00EA5802">
              <w:rPr>
                <w:rStyle w:val="afa"/>
                <w:rFonts w:ascii="Times New Roman" w:hAnsi="Times New Roman"/>
                <w:bCs w:val="0"/>
                <w:sz w:val="18"/>
                <w:szCs w:val="18"/>
              </w:rPr>
              <w:t>4.Нарушения при осуществлении муниципальных закупок и закупок отдельными видами юридических лиц</w:t>
            </w:r>
          </w:p>
        </w:tc>
        <w:tc>
          <w:tcPr>
            <w:tcW w:w="1814"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1701"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880"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1105"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r>
      <w:tr w:rsidR="00E318FD" w:rsidRPr="00A17BC5" w:rsidTr="003B6A55">
        <w:tc>
          <w:tcPr>
            <w:tcW w:w="3964" w:type="dxa"/>
          </w:tcPr>
          <w:p w:rsidR="00E318FD" w:rsidRPr="00EA5802" w:rsidRDefault="00E318FD" w:rsidP="00EA5802">
            <w:pPr>
              <w:tabs>
                <w:tab w:val="left" w:pos="2676"/>
              </w:tabs>
              <w:spacing w:after="0" w:line="240" w:lineRule="auto"/>
              <w:jc w:val="both"/>
              <w:rPr>
                <w:rFonts w:ascii="Times New Roman" w:hAnsi="Times New Roman"/>
                <w:sz w:val="18"/>
                <w:szCs w:val="18"/>
              </w:rPr>
            </w:pPr>
            <w:bookmarkStart w:id="1" w:name="sub_297"/>
            <w:r w:rsidRPr="00EA5802">
              <w:rPr>
                <w:rStyle w:val="afa"/>
                <w:rFonts w:ascii="Times New Roman" w:hAnsi="Times New Roman"/>
                <w:bCs w:val="0"/>
                <w:sz w:val="18"/>
                <w:szCs w:val="18"/>
              </w:rPr>
              <w:t xml:space="preserve">5. </w:t>
            </w:r>
            <w:proofErr w:type="gramStart"/>
            <w:r w:rsidRPr="00EA5802">
              <w:rPr>
                <w:rStyle w:val="afa"/>
                <w:rFonts w:ascii="Times New Roman" w:hAnsi="Times New Roman"/>
                <w:bCs w:val="0"/>
                <w:sz w:val="18"/>
                <w:szCs w:val="18"/>
              </w:rPr>
              <w:t>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bookmarkEnd w:id="1"/>
            <w:proofErr w:type="gramEnd"/>
          </w:p>
        </w:tc>
        <w:tc>
          <w:tcPr>
            <w:tcW w:w="1814"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1701"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880"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1105"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r>
      <w:tr w:rsidR="00E318FD" w:rsidRPr="00A17BC5" w:rsidTr="003B6A55">
        <w:tc>
          <w:tcPr>
            <w:tcW w:w="3964" w:type="dxa"/>
          </w:tcPr>
          <w:p w:rsidR="00E318FD" w:rsidRPr="00EA5802" w:rsidRDefault="00E318FD" w:rsidP="00EA5802">
            <w:pPr>
              <w:pStyle w:val="aff6"/>
              <w:rPr>
                <w:rFonts w:ascii="Times New Roman" w:hAnsi="Times New Roman" w:cs="Times New Roman"/>
                <w:b/>
                <w:sz w:val="18"/>
                <w:szCs w:val="18"/>
              </w:rPr>
            </w:pPr>
            <w:bookmarkStart w:id="2" w:name="sub_353"/>
            <w:r w:rsidRPr="00EA5802">
              <w:rPr>
                <w:rStyle w:val="afa"/>
                <w:rFonts w:ascii="Times New Roman" w:hAnsi="Times New Roman" w:cs="Times New Roman"/>
                <w:bCs w:val="0"/>
                <w:sz w:val="18"/>
                <w:szCs w:val="18"/>
              </w:rPr>
              <w:t>6. Иные нарушения</w:t>
            </w:r>
            <w:bookmarkEnd w:id="2"/>
          </w:p>
          <w:p w:rsidR="00E318FD" w:rsidRPr="00EA5802" w:rsidRDefault="00E318FD" w:rsidP="00EA5802">
            <w:pPr>
              <w:tabs>
                <w:tab w:val="left" w:pos="2676"/>
              </w:tabs>
              <w:spacing w:after="0" w:line="240" w:lineRule="auto"/>
              <w:jc w:val="both"/>
              <w:rPr>
                <w:rFonts w:ascii="Times New Roman" w:hAnsi="Times New Roman"/>
                <w:b/>
                <w:sz w:val="18"/>
                <w:szCs w:val="18"/>
              </w:rPr>
            </w:pPr>
          </w:p>
        </w:tc>
        <w:tc>
          <w:tcPr>
            <w:tcW w:w="1814" w:type="dxa"/>
          </w:tcPr>
          <w:p w:rsidR="00E318FD" w:rsidRPr="00E95398" w:rsidRDefault="00F92920" w:rsidP="00F92920">
            <w:pPr>
              <w:tabs>
                <w:tab w:val="left" w:pos="2676"/>
              </w:tabs>
              <w:spacing w:after="0" w:line="240" w:lineRule="auto"/>
              <w:jc w:val="right"/>
              <w:rPr>
                <w:rFonts w:ascii="Times New Roman" w:hAnsi="Times New Roman"/>
                <w:sz w:val="18"/>
                <w:szCs w:val="18"/>
              </w:rPr>
            </w:pPr>
            <w:r w:rsidRPr="00E95398">
              <w:rPr>
                <w:rFonts w:ascii="Times New Roman" w:hAnsi="Times New Roman"/>
                <w:b/>
                <w:sz w:val="18"/>
                <w:szCs w:val="18"/>
              </w:rPr>
              <w:t>3</w:t>
            </w:r>
            <w:r>
              <w:rPr>
                <w:rFonts w:ascii="Times New Roman" w:hAnsi="Times New Roman"/>
                <w:b/>
                <w:sz w:val="18"/>
                <w:szCs w:val="18"/>
              </w:rPr>
              <w:t>/</w:t>
            </w:r>
            <w:r w:rsidRPr="00E95398">
              <w:rPr>
                <w:rFonts w:ascii="Times New Roman" w:hAnsi="Times New Roman"/>
                <w:b/>
                <w:sz w:val="18"/>
                <w:szCs w:val="18"/>
              </w:rPr>
              <w:t>273,74</w:t>
            </w:r>
          </w:p>
        </w:tc>
        <w:tc>
          <w:tcPr>
            <w:tcW w:w="1701" w:type="dxa"/>
          </w:tcPr>
          <w:p w:rsidR="00E318FD" w:rsidRPr="00F92920" w:rsidRDefault="00F92920" w:rsidP="00EA5802">
            <w:pPr>
              <w:tabs>
                <w:tab w:val="left" w:pos="2676"/>
              </w:tabs>
              <w:spacing w:after="0" w:line="240" w:lineRule="auto"/>
              <w:jc w:val="right"/>
              <w:rPr>
                <w:rFonts w:ascii="Times New Roman" w:hAnsi="Times New Roman"/>
                <w:b/>
                <w:sz w:val="18"/>
                <w:szCs w:val="18"/>
              </w:rPr>
            </w:pPr>
            <w:r w:rsidRPr="00F92920">
              <w:rPr>
                <w:rFonts w:ascii="Times New Roman" w:hAnsi="Times New Roman"/>
                <w:b/>
                <w:sz w:val="18"/>
                <w:szCs w:val="18"/>
              </w:rPr>
              <w:t>1/3 232,45</w:t>
            </w:r>
          </w:p>
        </w:tc>
        <w:tc>
          <w:tcPr>
            <w:tcW w:w="880"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c>
          <w:tcPr>
            <w:tcW w:w="1105"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r>
      <w:tr w:rsidR="0008459C" w:rsidRPr="00A17BC5" w:rsidTr="003B6A55">
        <w:tc>
          <w:tcPr>
            <w:tcW w:w="3964" w:type="dxa"/>
          </w:tcPr>
          <w:p w:rsidR="0008459C" w:rsidRPr="0090583A" w:rsidRDefault="0008459C" w:rsidP="00EA5802">
            <w:pPr>
              <w:pStyle w:val="aff6"/>
              <w:rPr>
                <w:rStyle w:val="afa"/>
                <w:rFonts w:ascii="Times New Roman" w:hAnsi="Times New Roman" w:cs="Times New Roman"/>
                <w:b w:val="0"/>
                <w:bCs w:val="0"/>
                <w:sz w:val="18"/>
                <w:szCs w:val="18"/>
              </w:rPr>
            </w:pPr>
            <w:r w:rsidRPr="0090583A">
              <w:rPr>
                <w:rStyle w:val="afa"/>
                <w:rFonts w:ascii="Times New Roman" w:hAnsi="Times New Roman" w:cs="Times New Roman"/>
                <w:b w:val="0"/>
                <w:bCs w:val="0"/>
                <w:sz w:val="18"/>
                <w:szCs w:val="18"/>
              </w:rPr>
              <w:t>6.1.Нарушение принципа, заложенного статьей 34 БК РФ (неэффективные расходы)</w:t>
            </w:r>
          </w:p>
        </w:tc>
        <w:tc>
          <w:tcPr>
            <w:tcW w:w="1814" w:type="dxa"/>
          </w:tcPr>
          <w:p w:rsidR="0008459C" w:rsidRPr="00E95398" w:rsidRDefault="0008459C" w:rsidP="00EA5802">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1/3 232,45</w:t>
            </w:r>
          </w:p>
        </w:tc>
        <w:tc>
          <w:tcPr>
            <w:tcW w:w="1701" w:type="dxa"/>
          </w:tcPr>
          <w:p w:rsidR="0008459C" w:rsidRPr="00E95398" w:rsidRDefault="00C5440D" w:rsidP="00EA5802">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1/3</w:t>
            </w:r>
            <w:r w:rsidR="00AE7390" w:rsidRPr="00E95398">
              <w:rPr>
                <w:rFonts w:ascii="Times New Roman" w:hAnsi="Times New Roman"/>
                <w:sz w:val="18"/>
                <w:szCs w:val="18"/>
              </w:rPr>
              <w:t xml:space="preserve"> </w:t>
            </w:r>
            <w:r w:rsidRPr="00E95398">
              <w:rPr>
                <w:rFonts w:ascii="Times New Roman" w:hAnsi="Times New Roman"/>
                <w:sz w:val="18"/>
                <w:szCs w:val="18"/>
              </w:rPr>
              <w:t>232,45</w:t>
            </w:r>
          </w:p>
        </w:tc>
        <w:tc>
          <w:tcPr>
            <w:tcW w:w="880" w:type="dxa"/>
          </w:tcPr>
          <w:p w:rsidR="0008459C" w:rsidRPr="00E95398" w:rsidRDefault="0008459C" w:rsidP="00EA5802">
            <w:pPr>
              <w:tabs>
                <w:tab w:val="left" w:pos="2676"/>
              </w:tabs>
              <w:spacing w:after="0" w:line="240" w:lineRule="auto"/>
              <w:jc w:val="right"/>
              <w:rPr>
                <w:rFonts w:ascii="Times New Roman" w:hAnsi="Times New Roman"/>
                <w:sz w:val="18"/>
                <w:szCs w:val="18"/>
              </w:rPr>
            </w:pPr>
          </w:p>
        </w:tc>
        <w:tc>
          <w:tcPr>
            <w:tcW w:w="1105" w:type="dxa"/>
          </w:tcPr>
          <w:p w:rsidR="0008459C" w:rsidRPr="00E95398" w:rsidRDefault="0008459C" w:rsidP="00EA5802">
            <w:pPr>
              <w:tabs>
                <w:tab w:val="left" w:pos="2676"/>
              </w:tabs>
              <w:spacing w:after="0" w:line="240" w:lineRule="auto"/>
              <w:jc w:val="right"/>
              <w:rPr>
                <w:rFonts w:ascii="Times New Roman" w:hAnsi="Times New Roman"/>
                <w:sz w:val="18"/>
                <w:szCs w:val="18"/>
              </w:rPr>
            </w:pPr>
          </w:p>
        </w:tc>
      </w:tr>
      <w:tr w:rsidR="0008459C" w:rsidRPr="00A17BC5" w:rsidTr="003B6A55">
        <w:tc>
          <w:tcPr>
            <w:tcW w:w="3964" w:type="dxa"/>
          </w:tcPr>
          <w:p w:rsidR="0008459C" w:rsidRPr="0090583A" w:rsidRDefault="0008459C" w:rsidP="0008459C">
            <w:pPr>
              <w:pStyle w:val="aff6"/>
              <w:rPr>
                <w:rStyle w:val="afa"/>
                <w:rFonts w:ascii="Times New Roman" w:hAnsi="Times New Roman" w:cs="Times New Roman"/>
                <w:bCs w:val="0"/>
                <w:sz w:val="18"/>
                <w:szCs w:val="18"/>
              </w:rPr>
            </w:pPr>
            <w:r w:rsidRPr="0090583A">
              <w:rPr>
                <w:rFonts w:ascii="Times New Roman" w:hAnsi="Times New Roman"/>
                <w:sz w:val="18"/>
                <w:szCs w:val="18"/>
              </w:rPr>
              <w:t xml:space="preserve">6.2.Нарушение пункта 4 </w:t>
            </w:r>
            <w:hyperlink r:id="rId22" w:history="1">
              <w:r w:rsidRPr="0090583A">
                <w:rPr>
                  <w:rFonts w:ascii="Times New Roman" w:hAnsi="Times New Roman"/>
                  <w:sz w:val="18"/>
                  <w:szCs w:val="18"/>
                </w:rPr>
                <w:t>статьи 242.2</w:t>
              </w:r>
            </w:hyperlink>
            <w:r w:rsidRPr="0090583A">
              <w:rPr>
                <w:rFonts w:ascii="Times New Roman" w:hAnsi="Times New Roman"/>
                <w:sz w:val="18"/>
                <w:szCs w:val="18"/>
              </w:rPr>
              <w:t xml:space="preserve"> Бюджетного кодекса РФ</w:t>
            </w:r>
          </w:p>
        </w:tc>
        <w:tc>
          <w:tcPr>
            <w:tcW w:w="1814" w:type="dxa"/>
          </w:tcPr>
          <w:p w:rsidR="0008459C" w:rsidRPr="00E95398" w:rsidRDefault="00E92BCD" w:rsidP="00EA5802">
            <w:pPr>
              <w:tabs>
                <w:tab w:val="left" w:pos="2676"/>
              </w:tabs>
              <w:spacing w:after="0" w:line="240" w:lineRule="auto"/>
              <w:jc w:val="right"/>
              <w:rPr>
                <w:rFonts w:ascii="Times New Roman" w:hAnsi="Times New Roman"/>
                <w:sz w:val="18"/>
                <w:szCs w:val="18"/>
              </w:rPr>
            </w:pPr>
            <w:r w:rsidRPr="00E95398">
              <w:rPr>
                <w:rFonts w:ascii="Times New Roman" w:hAnsi="Times New Roman"/>
                <w:sz w:val="18"/>
                <w:szCs w:val="18"/>
              </w:rPr>
              <w:t>2</w:t>
            </w:r>
            <w:r w:rsidR="0008459C" w:rsidRPr="00E95398">
              <w:rPr>
                <w:rFonts w:ascii="Times New Roman" w:hAnsi="Times New Roman"/>
                <w:sz w:val="18"/>
                <w:szCs w:val="18"/>
              </w:rPr>
              <w:t>/41,29</w:t>
            </w:r>
          </w:p>
        </w:tc>
        <w:tc>
          <w:tcPr>
            <w:tcW w:w="1701" w:type="dxa"/>
          </w:tcPr>
          <w:p w:rsidR="0008459C" w:rsidRPr="00E95398" w:rsidRDefault="0008459C" w:rsidP="00EA5802">
            <w:pPr>
              <w:tabs>
                <w:tab w:val="left" w:pos="2676"/>
              </w:tabs>
              <w:spacing w:after="0" w:line="240" w:lineRule="auto"/>
              <w:jc w:val="right"/>
              <w:rPr>
                <w:rFonts w:ascii="Times New Roman" w:hAnsi="Times New Roman"/>
                <w:sz w:val="18"/>
                <w:szCs w:val="18"/>
              </w:rPr>
            </w:pPr>
          </w:p>
        </w:tc>
        <w:tc>
          <w:tcPr>
            <w:tcW w:w="880" w:type="dxa"/>
          </w:tcPr>
          <w:p w:rsidR="0008459C" w:rsidRPr="00E95398" w:rsidRDefault="0008459C" w:rsidP="00EA5802">
            <w:pPr>
              <w:tabs>
                <w:tab w:val="left" w:pos="2676"/>
              </w:tabs>
              <w:spacing w:after="0" w:line="240" w:lineRule="auto"/>
              <w:jc w:val="right"/>
              <w:rPr>
                <w:rFonts w:ascii="Times New Roman" w:hAnsi="Times New Roman"/>
                <w:sz w:val="18"/>
                <w:szCs w:val="18"/>
              </w:rPr>
            </w:pPr>
          </w:p>
        </w:tc>
        <w:tc>
          <w:tcPr>
            <w:tcW w:w="1105" w:type="dxa"/>
          </w:tcPr>
          <w:p w:rsidR="0008459C" w:rsidRPr="00E95398" w:rsidRDefault="0008459C" w:rsidP="00EA5802">
            <w:pPr>
              <w:tabs>
                <w:tab w:val="left" w:pos="2676"/>
              </w:tabs>
              <w:spacing w:after="0" w:line="240" w:lineRule="auto"/>
              <w:jc w:val="right"/>
              <w:rPr>
                <w:rFonts w:ascii="Times New Roman" w:hAnsi="Times New Roman"/>
                <w:sz w:val="18"/>
                <w:szCs w:val="18"/>
              </w:rPr>
            </w:pPr>
          </w:p>
        </w:tc>
      </w:tr>
      <w:tr w:rsidR="00E318FD" w:rsidRPr="00A17BC5" w:rsidTr="003B6A55">
        <w:tc>
          <w:tcPr>
            <w:tcW w:w="3964" w:type="dxa"/>
          </w:tcPr>
          <w:p w:rsidR="00E318FD" w:rsidRPr="00EA5802" w:rsidRDefault="00E318FD" w:rsidP="00EA5802">
            <w:pPr>
              <w:tabs>
                <w:tab w:val="left" w:pos="2676"/>
              </w:tabs>
              <w:spacing w:after="0" w:line="240" w:lineRule="auto"/>
              <w:jc w:val="center"/>
              <w:rPr>
                <w:rFonts w:ascii="Times New Roman" w:hAnsi="Times New Roman"/>
                <w:b/>
                <w:sz w:val="18"/>
                <w:szCs w:val="18"/>
              </w:rPr>
            </w:pPr>
            <w:r w:rsidRPr="00EA5802">
              <w:rPr>
                <w:rFonts w:ascii="Times New Roman" w:hAnsi="Times New Roman"/>
                <w:b/>
                <w:sz w:val="18"/>
                <w:szCs w:val="18"/>
              </w:rPr>
              <w:t>Всего</w:t>
            </w:r>
          </w:p>
        </w:tc>
        <w:tc>
          <w:tcPr>
            <w:tcW w:w="1814" w:type="dxa"/>
          </w:tcPr>
          <w:p w:rsidR="00E318FD" w:rsidRPr="00E95398" w:rsidRDefault="00BC18BE" w:rsidP="00E95398">
            <w:pPr>
              <w:tabs>
                <w:tab w:val="left" w:pos="2676"/>
              </w:tabs>
              <w:spacing w:after="0" w:line="240" w:lineRule="auto"/>
              <w:jc w:val="right"/>
              <w:rPr>
                <w:rFonts w:ascii="Times New Roman" w:hAnsi="Times New Roman"/>
                <w:b/>
                <w:sz w:val="18"/>
                <w:szCs w:val="18"/>
              </w:rPr>
            </w:pPr>
            <w:r w:rsidRPr="00E95398">
              <w:rPr>
                <w:rFonts w:ascii="Times New Roman" w:hAnsi="Times New Roman"/>
                <w:b/>
                <w:sz w:val="18"/>
                <w:szCs w:val="18"/>
              </w:rPr>
              <w:t>4</w:t>
            </w:r>
            <w:r w:rsidR="0008459C" w:rsidRPr="00E95398">
              <w:rPr>
                <w:rFonts w:ascii="Times New Roman" w:hAnsi="Times New Roman"/>
                <w:b/>
                <w:sz w:val="18"/>
                <w:szCs w:val="18"/>
              </w:rPr>
              <w:t xml:space="preserve">/3 </w:t>
            </w:r>
            <w:r w:rsidR="00E95398" w:rsidRPr="00E95398">
              <w:rPr>
                <w:rFonts w:ascii="Times New Roman" w:hAnsi="Times New Roman"/>
                <w:b/>
                <w:sz w:val="18"/>
                <w:szCs w:val="18"/>
              </w:rPr>
              <w:t>273,74</w:t>
            </w:r>
          </w:p>
        </w:tc>
        <w:tc>
          <w:tcPr>
            <w:tcW w:w="1701" w:type="dxa"/>
          </w:tcPr>
          <w:p w:rsidR="00E318FD" w:rsidRPr="00E95398" w:rsidRDefault="00C5440D" w:rsidP="00840B0E">
            <w:pPr>
              <w:tabs>
                <w:tab w:val="left" w:pos="2676"/>
              </w:tabs>
              <w:spacing w:after="0" w:line="240" w:lineRule="auto"/>
              <w:jc w:val="right"/>
              <w:rPr>
                <w:rFonts w:ascii="Times New Roman" w:hAnsi="Times New Roman"/>
                <w:b/>
                <w:sz w:val="18"/>
                <w:szCs w:val="18"/>
              </w:rPr>
            </w:pPr>
            <w:r w:rsidRPr="00E95398">
              <w:rPr>
                <w:rFonts w:ascii="Times New Roman" w:hAnsi="Times New Roman"/>
                <w:b/>
                <w:sz w:val="18"/>
                <w:szCs w:val="18"/>
              </w:rPr>
              <w:t>2/</w:t>
            </w:r>
            <w:r w:rsidR="00840B0E" w:rsidRPr="00E95398">
              <w:rPr>
                <w:rFonts w:ascii="Times New Roman" w:hAnsi="Times New Roman"/>
                <w:b/>
                <w:sz w:val="18"/>
                <w:szCs w:val="18"/>
              </w:rPr>
              <w:t>3 232,45</w:t>
            </w:r>
          </w:p>
        </w:tc>
        <w:tc>
          <w:tcPr>
            <w:tcW w:w="880" w:type="dxa"/>
          </w:tcPr>
          <w:p w:rsidR="00E318FD" w:rsidRPr="00E95398" w:rsidRDefault="00E318FD" w:rsidP="00EA5802">
            <w:pPr>
              <w:tabs>
                <w:tab w:val="left" w:pos="2676"/>
              </w:tabs>
              <w:spacing w:after="0" w:line="240" w:lineRule="auto"/>
              <w:jc w:val="right"/>
              <w:rPr>
                <w:rFonts w:ascii="Times New Roman" w:hAnsi="Times New Roman"/>
                <w:b/>
                <w:sz w:val="18"/>
                <w:szCs w:val="18"/>
              </w:rPr>
            </w:pPr>
          </w:p>
        </w:tc>
        <w:tc>
          <w:tcPr>
            <w:tcW w:w="1105" w:type="dxa"/>
          </w:tcPr>
          <w:p w:rsidR="00E318FD" w:rsidRPr="00E95398" w:rsidRDefault="00E318FD" w:rsidP="00EA5802">
            <w:pPr>
              <w:tabs>
                <w:tab w:val="left" w:pos="2676"/>
              </w:tabs>
              <w:spacing w:after="0" w:line="240" w:lineRule="auto"/>
              <w:jc w:val="right"/>
              <w:rPr>
                <w:rFonts w:ascii="Times New Roman" w:hAnsi="Times New Roman"/>
                <w:sz w:val="18"/>
                <w:szCs w:val="18"/>
              </w:rPr>
            </w:pPr>
          </w:p>
        </w:tc>
      </w:tr>
    </w:tbl>
    <w:p w:rsidR="004B3E67" w:rsidRPr="00A17BC5" w:rsidRDefault="004B3E67" w:rsidP="00956D20">
      <w:pPr>
        <w:tabs>
          <w:tab w:val="left" w:pos="2676"/>
        </w:tabs>
        <w:spacing w:after="0" w:line="240" w:lineRule="auto"/>
        <w:jc w:val="both"/>
        <w:rPr>
          <w:rFonts w:ascii="Times New Roman" w:hAnsi="Times New Roman"/>
          <w:b/>
          <w:sz w:val="20"/>
          <w:szCs w:val="20"/>
        </w:rPr>
      </w:pPr>
    </w:p>
    <w:p w:rsidR="00F80996" w:rsidRDefault="008E3970" w:rsidP="00956D20">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90583A" w:rsidRDefault="0090583A" w:rsidP="00956D20">
      <w:pPr>
        <w:tabs>
          <w:tab w:val="left" w:pos="2676"/>
        </w:tabs>
        <w:spacing w:after="0" w:line="240" w:lineRule="auto"/>
        <w:jc w:val="both"/>
        <w:rPr>
          <w:rFonts w:ascii="Times New Roman" w:hAnsi="Times New Roman"/>
          <w:b/>
          <w:sz w:val="28"/>
          <w:szCs w:val="28"/>
        </w:rPr>
      </w:pPr>
    </w:p>
    <w:p w:rsidR="00956D20" w:rsidRDefault="001556DF" w:rsidP="00956D20">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Главным Распорядителям средств бюджета Сортавальского муниципального района</w:t>
      </w:r>
      <w:r w:rsidR="00E516BD">
        <w:rPr>
          <w:rFonts w:ascii="Times New Roman" w:hAnsi="Times New Roman"/>
          <w:b/>
          <w:sz w:val="28"/>
          <w:szCs w:val="28"/>
        </w:rPr>
        <w:t xml:space="preserve"> совместно с Финансовым управлением Сортавальского муниципального района</w:t>
      </w:r>
      <w:r>
        <w:rPr>
          <w:rFonts w:ascii="Times New Roman" w:hAnsi="Times New Roman"/>
          <w:b/>
          <w:sz w:val="28"/>
          <w:szCs w:val="28"/>
        </w:rPr>
        <w:t>:</w:t>
      </w:r>
    </w:p>
    <w:p w:rsidR="001556DF" w:rsidRDefault="001556DF" w:rsidP="00956D20">
      <w:pPr>
        <w:tabs>
          <w:tab w:val="left" w:pos="2676"/>
        </w:tabs>
        <w:spacing w:after="0" w:line="240" w:lineRule="auto"/>
        <w:jc w:val="both"/>
        <w:rPr>
          <w:rFonts w:ascii="Times New Roman" w:hAnsi="Times New Roman"/>
          <w:b/>
          <w:sz w:val="28"/>
          <w:szCs w:val="28"/>
        </w:rPr>
      </w:pPr>
    </w:p>
    <w:p w:rsidR="00E516BD" w:rsidRPr="000B3991" w:rsidRDefault="00E516BD" w:rsidP="000B3991">
      <w:pPr>
        <w:pStyle w:val="aa"/>
        <w:numPr>
          <w:ilvl w:val="0"/>
          <w:numId w:val="15"/>
        </w:numPr>
        <w:tabs>
          <w:tab w:val="left" w:pos="2676"/>
        </w:tabs>
        <w:spacing w:after="0" w:line="240" w:lineRule="auto"/>
        <w:jc w:val="both"/>
        <w:rPr>
          <w:rFonts w:ascii="Times New Roman" w:hAnsi="Times New Roman"/>
          <w:sz w:val="28"/>
          <w:szCs w:val="28"/>
        </w:rPr>
      </w:pPr>
      <w:r w:rsidRPr="000B3991">
        <w:rPr>
          <w:rFonts w:ascii="Times New Roman" w:hAnsi="Times New Roman"/>
          <w:sz w:val="28"/>
          <w:szCs w:val="28"/>
        </w:rPr>
        <w:lastRenderedPageBreak/>
        <w:t xml:space="preserve">Обеспечить расходование средств бюджета Сортавальского муниципального района в соответствии с принципом </w:t>
      </w:r>
      <w:r w:rsidR="001545EE" w:rsidRPr="000B3991">
        <w:rPr>
          <w:rFonts w:ascii="Times New Roman" w:hAnsi="Times New Roman"/>
          <w:color w:val="000000"/>
          <w:sz w:val="28"/>
          <w:szCs w:val="28"/>
        </w:rPr>
        <w:t>эффективности использования бюджетных средств</w:t>
      </w:r>
      <w:r w:rsidR="001545EE" w:rsidRPr="000B3991">
        <w:rPr>
          <w:rFonts w:ascii="Times New Roman" w:hAnsi="Times New Roman"/>
          <w:sz w:val="28"/>
          <w:szCs w:val="28"/>
        </w:rPr>
        <w:t xml:space="preserve"> </w:t>
      </w:r>
      <w:r w:rsidRPr="000B3991">
        <w:rPr>
          <w:rFonts w:ascii="Times New Roman" w:hAnsi="Times New Roman"/>
          <w:sz w:val="28"/>
          <w:szCs w:val="28"/>
        </w:rPr>
        <w:t>уст</w:t>
      </w:r>
      <w:r w:rsidR="001545EE" w:rsidRPr="000B3991">
        <w:rPr>
          <w:rFonts w:ascii="Times New Roman" w:hAnsi="Times New Roman"/>
          <w:sz w:val="28"/>
          <w:szCs w:val="28"/>
        </w:rPr>
        <w:t>ановленным статьей</w:t>
      </w:r>
      <w:r w:rsidRPr="000B3991">
        <w:rPr>
          <w:rFonts w:ascii="Times New Roman" w:hAnsi="Times New Roman"/>
          <w:sz w:val="28"/>
          <w:szCs w:val="28"/>
        </w:rPr>
        <w:t xml:space="preserve"> 34 </w:t>
      </w:r>
      <w:r w:rsidR="001545EE" w:rsidRPr="000B3991">
        <w:rPr>
          <w:rFonts w:ascii="Times New Roman" w:hAnsi="Times New Roman"/>
          <w:sz w:val="28"/>
          <w:szCs w:val="28"/>
        </w:rPr>
        <w:t>Бюджетного Кодекса РФ.</w:t>
      </w:r>
    </w:p>
    <w:p w:rsidR="001556DF" w:rsidRDefault="001556DF" w:rsidP="00956D20">
      <w:pPr>
        <w:tabs>
          <w:tab w:val="left" w:pos="2676"/>
        </w:tabs>
        <w:spacing w:after="0" w:line="240" w:lineRule="auto"/>
        <w:jc w:val="both"/>
        <w:rPr>
          <w:rFonts w:ascii="Times New Roman" w:hAnsi="Times New Roman"/>
          <w:b/>
          <w:sz w:val="28"/>
          <w:szCs w:val="28"/>
        </w:rPr>
      </w:pPr>
    </w:p>
    <w:p w:rsidR="0044403B" w:rsidRDefault="002F0C55" w:rsidP="00956D20">
      <w:pPr>
        <w:tabs>
          <w:tab w:val="left" w:pos="2676"/>
        </w:tabs>
        <w:spacing w:after="0" w:line="240" w:lineRule="auto"/>
        <w:jc w:val="both"/>
        <w:rPr>
          <w:rFonts w:ascii="Times New Roman" w:eastAsiaTheme="minorHAnsi" w:hAnsi="Times New Roman"/>
          <w:b/>
          <w:sz w:val="28"/>
          <w:szCs w:val="28"/>
        </w:rPr>
      </w:pPr>
      <w:r w:rsidRPr="009830FF">
        <w:rPr>
          <w:rFonts w:ascii="Times New Roman" w:hAnsi="Times New Roman"/>
          <w:b/>
          <w:sz w:val="28"/>
          <w:szCs w:val="28"/>
        </w:rPr>
        <w:t>Администраци</w:t>
      </w:r>
      <w:r w:rsidR="00F80996" w:rsidRPr="009830FF">
        <w:rPr>
          <w:rFonts w:ascii="Times New Roman" w:hAnsi="Times New Roman"/>
          <w:b/>
          <w:sz w:val="28"/>
          <w:szCs w:val="28"/>
        </w:rPr>
        <w:t>и</w:t>
      </w:r>
      <w:r w:rsidRPr="009830FF">
        <w:rPr>
          <w:rFonts w:ascii="Times New Roman" w:hAnsi="Times New Roman"/>
          <w:b/>
          <w:sz w:val="28"/>
          <w:szCs w:val="28"/>
        </w:rPr>
        <w:t xml:space="preserve"> </w:t>
      </w:r>
      <w:r w:rsidR="008778C8">
        <w:rPr>
          <w:rFonts w:ascii="Times New Roman" w:eastAsiaTheme="minorHAnsi" w:hAnsi="Times New Roman"/>
          <w:b/>
          <w:sz w:val="28"/>
          <w:szCs w:val="28"/>
        </w:rPr>
        <w:t>Сортавальского</w:t>
      </w:r>
      <w:r w:rsidR="00F80996" w:rsidRPr="009830FF">
        <w:rPr>
          <w:rFonts w:ascii="Times New Roman" w:eastAsiaTheme="minorHAnsi" w:hAnsi="Times New Roman"/>
          <w:b/>
          <w:sz w:val="28"/>
          <w:szCs w:val="28"/>
        </w:rPr>
        <w:t xml:space="preserve"> </w:t>
      </w:r>
      <w:r w:rsidR="008778C8">
        <w:rPr>
          <w:rFonts w:ascii="Times New Roman" w:eastAsiaTheme="minorHAnsi" w:hAnsi="Times New Roman"/>
          <w:b/>
          <w:sz w:val="28"/>
          <w:szCs w:val="28"/>
        </w:rPr>
        <w:t>городского</w:t>
      </w:r>
      <w:r w:rsidR="00F80996" w:rsidRPr="009830FF">
        <w:rPr>
          <w:rFonts w:ascii="Times New Roman" w:eastAsiaTheme="minorHAnsi" w:hAnsi="Times New Roman"/>
          <w:b/>
          <w:sz w:val="28"/>
          <w:szCs w:val="28"/>
        </w:rPr>
        <w:t xml:space="preserve"> поселения</w:t>
      </w:r>
      <w:r w:rsidR="00591B1C" w:rsidRPr="009830FF">
        <w:rPr>
          <w:rFonts w:ascii="Times New Roman" w:eastAsiaTheme="minorHAnsi" w:hAnsi="Times New Roman"/>
          <w:b/>
          <w:sz w:val="28"/>
          <w:szCs w:val="28"/>
        </w:rPr>
        <w:t>:</w:t>
      </w:r>
    </w:p>
    <w:p w:rsidR="001556DF" w:rsidRDefault="001556DF" w:rsidP="00956D20">
      <w:pPr>
        <w:tabs>
          <w:tab w:val="left" w:pos="2676"/>
        </w:tabs>
        <w:spacing w:after="0" w:line="240" w:lineRule="auto"/>
        <w:jc w:val="both"/>
        <w:rPr>
          <w:rFonts w:ascii="Times New Roman" w:hAnsi="Times New Roman"/>
          <w:sz w:val="28"/>
          <w:szCs w:val="28"/>
        </w:rPr>
      </w:pPr>
    </w:p>
    <w:p w:rsidR="00344D9B" w:rsidRPr="005B478D" w:rsidRDefault="001556DF" w:rsidP="00956D20">
      <w:pPr>
        <w:tabs>
          <w:tab w:val="left" w:pos="2676"/>
        </w:tabs>
        <w:spacing w:after="0" w:line="240" w:lineRule="auto"/>
        <w:jc w:val="both"/>
        <w:rPr>
          <w:rFonts w:ascii="Times New Roman" w:eastAsiaTheme="minorHAnsi" w:hAnsi="Times New Roman"/>
          <w:b/>
          <w:sz w:val="28"/>
          <w:szCs w:val="28"/>
        </w:rPr>
      </w:pPr>
      <w:r w:rsidRPr="005B478D">
        <w:rPr>
          <w:rFonts w:ascii="Times New Roman" w:hAnsi="Times New Roman"/>
          <w:sz w:val="28"/>
          <w:szCs w:val="28"/>
        </w:rPr>
        <w:t xml:space="preserve">1.Расходы по содержанию имущества казны отражать в </w:t>
      </w:r>
      <w:r w:rsidR="005B478D" w:rsidRPr="005B478D">
        <w:rPr>
          <w:rFonts w:ascii="Times New Roman" w:hAnsi="Times New Roman"/>
          <w:sz w:val="28"/>
          <w:szCs w:val="28"/>
        </w:rPr>
        <w:t>учете уполномоченного учреждения</w:t>
      </w:r>
      <w:r w:rsidR="00107BAA">
        <w:rPr>
          <w:rFonts w:ascii="Times New Roman" w:hAnsi="Times New Roman"/>
          <w:sz w:val="28"/>
          <w:szCs w:val="28"/>
        </w:rPr>
        <w:t xml:space="preserve"> (МКУ «Н-Инвест»)</w:t>
      </w:r>
      <w:r w:rsidR="005B478D" w:rsidRPr="005B478D">
        <w:rPr>
          <w:rFonts w:ascii="Times New Roman" w:hAnsi="Times New Roman"/>
          <w:sz w:val="28"/>
          <w:szCs w:val="28"/>
        </w:rPr>
        <w:t>.</w:t>
      </w:r>
    </w:p>
    <w:p w:rsidR="00B63A04" w:rsidRPr="00AA7F64" w:rsidRDefault="00B63A04" w:rsidP="00A73467">
      <w:pPr>
        <w:tabs>
          <w:tab w:val="left" w:pos="2676"/>
        </w:tabs>
        <w:spacing w:after="0" w:line="240" w:lineRule="auto"/>
        <w:jc w:val="both"/>
        <w:rPr>
          <w:rFonts w:ascii="Times New Roman" w:hAnsi="Times New Roman"/>
          <w:sz w:val="28"/>
          <w:szCs w:val="28"/>
        </w:rPr>
      </w:pPr>
    </w:p>
    <w:p w:rsidR="008E3970" w:rsidRPr="00AA7F64" w:rsidRDefault="008E3970" w:rsidP="002E188B">
      <w:pPr>
        <w:pStyle w:val="aa"/>
        <w:autoSpaceDE w:val="0"/>
        <w:autoSpaceDN w:val="0"/>
        <w:adjustRightInd w:val="0"/>
        <w:spacing w:after="0" w:line="240" w:lineRule="auto"/>
        <w:ind w:left="0"/>
        <w:jc w:val="both"/>
        <w:rPr>
          <w:rFonts w:ascii="Times New Roman" w:hAnsi="Times New Roman"/>
          <w:sz w:val="28"/>
          <w:szCs w:val="28"/>
        </w:rPr>
      </w:pPr>
      <w:r w:rsidRPr="00AA7F64">
        <w:rPr>
          <w:rFonts w:ascii="Times New Roman" w:hAnsi="Times New Roman"/>
          <w:b/>
          <w:sz w:val="28"/>
          <w:szCs w:val="28"/>
        </w:rPr>
        <w:t>Другие предложения:</w:t>
      </w:r>
      <w:r w:rsidRPr="00AA7F64">
        <w:rPr>
          <w:rFonts w:ascii="Times New Roman" w:hAnsi="Times New Roman"/>
          <w:sz w:val="28"/>
          <w:szCs w:val="28"/>
        </w:rPr>
        <w:t xml:space="preserve"> </w:t>
      </w:r>
      <w:r w:rsidR="00A83162" w:rsidRPr="00AA7F64">
        <w:rPr>
          <w:rFonts w:ascii="Times New Roman" w:hAnsi="Times New Roman"/>
          <w:sz w:val="28"/>
          <w:szCs w:val="28"/>
        </w:rPr>
        <w:t>нет.</w:t>
      </w:r>
    </w:p>
    <w:p w:rsidR="008E3970" w:rsidRDefault="008E3970" w:rsidP="002E188B">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Направить отчет:</w:t>
      </w:r>
    </w:p>
    <w:p w:rsidR="00A84E73" w:rsidRDefault="00A84E73" w:rsidP="00A84E73">
      <w:pPr>
        <w:tabs>
          <w:tab w:val="left" w:pos="2676"/>
        </w:tabs>
        <w:spacing w:after="0"/>
        <w:jc w:val="both"/>
        <w:rPr>
          <w:rFonts w:ascii="Times New Roman" w:hAnsi="Times New Roman"/>
          <w:b/>
          <w:sz w:val="28"/>
          <w:szCs w:val="28"/>
        </w:rPr>
      </w:pPr>
    </w:p>
    <w:p w:rsidR="001836A8" w:rsidRDefault="001836A8" w:rsidP="001836A8">
      <w:pPr>
        <w:tabs>
          <w:tab w:val="left" w:pos="2676"/>
        </w:tabs>
        <w:spacing w:after="0" w:line="240" w:lineRule="auto"/>
        <w:jc w:val="both"/>
        <w:rPr>
          <w:rFonts w:ascii="Times New Roman" w:hAnsi="Times New Roman"/>
          <w:sz w:val="28"/>
          <w:szCs w:val="28"/>
        </w:rPr>
      </w:pPr>
      <w:r w:rsidRPr="00DF72AF">
        <w:rPr>
          <w:rFonts w:ascii="Times New Roman" w:hAnsi="Times New Roman"/>
          <w:sz w:val="28"/>
          <w:szCs w:val="28"/>
        </w:rPr>
        <w:t xml:space="preserve">Главе </w:t>
      </w:r>
      <w:r>
        <w:rPr>
          <w:rFonts w:ascii="Times New Roman" w:hAnsi="Times New Roman"/>
          <w:sz w:val="28"/>
          <w:szCs w:val="28"/>
        </w:rPr>
        <w:t>Сортавальского муниципального района;</w:t>
      </w:r>
    </w:p>
    <w:p w:rsidR="001836A8" w:rsidRDefault="001836A8" w:rsidP="001836A8">
      <w:pPr>
        <w:tabs>
          <w:tab w:val="left" w:pos="2676"/>
        </w:tabs>
        <w:spacing w:after="0" w:line="240" w:lineRule="auto"/>
        <w:jc w:val="both"/>
        <w:rPr>
          <w:rFonts w:ascii="Times New Roman" w:hAnsi="Times New Roman"/>
          <w:sz w:val="28"/>
          <w:szCs w:val="28"/>
        </w:rPr>
      </w:pPr>
      <w:r w:rsidRPr="00DF72AF">
        <w:rPr>
          <w:rFonts w:ascii="Times New Roman" w:hAnsi="Times New Roman"/>
          <w:sz w:val="28"/>
          <w:szCs w:val="28"/>
        </w:rPr>
        <w:t xml:space="preserve">Главе </w:t>
      </w:r>
      <w:r>
        <w:rPr>
          <w:rFonts w:ascii="Times New Roman" w:hAnsi="Times New Roman"/>
          <w:sz w:val="28"/>
          <w:szCs w:val="28"/>
        </w:rPr>
        <w:t>Администрации Сортавальского муниципального района;</w:t>
      </w:r>
    </w:p>
    <w:p w:rsidR="000524BC" w:rsidRDefault="000524BC" w:rsidP="00A84E73">
      <w:pPr>
        <w:tabs>
          <w:tab w:val="left" w:pos="2676"/>
        </w:tabs>
        <w:spacing w:after="0"/>
        <w:jc w:val="both"/>
        <w:rPr>
          <w:rFonts w:ascii="Times New Roman" w:hAnsi="Times New Roman"/>
          <w:sz w:val="28"/>
          <w:szCs w:val="28"/>
        </w:rPr>
      </w:pPr>
    </w:p>
    <w:p w:rsidR="008E3970" w:rsidRDefault="00062744" w:rsidP="00A84E73">
      <w:pPr>
        <w:spacing w:after="0"/>
        <w:jc w:val="center"/>
        <w:rPr>
          <w:rFonts w:ascii="Times New Roman" w:hAnsi="Times New Roman"/>
          <w:b/>
          <w:sz w:val="28"/>
          <w:szCs w:val="28"/>
        </w:rPr>
      </w:pPr>
      <w:r>
        <w:rPr>
          <w:rFonts w:ascii="Times New Roman" w:hAnsi="Times New Roman"/>
          <w:b/>
          <w:sz w:val="28"/>
          <w:szCs w:val="28"/>
        </w:rPr>
        <w:t>Предлагаемые представления и</w:t>
      </w:r>
      <w:r w:rsidR="008E3970">
        <w:rPr>
          <w:rFonts w:ascii="Times New Roman" w:hAnsi="Times New Roman"/>
          <w:b/>
          <w:sz w:val="28"/>
          <w:szCs w:val="28"/>
        </w:rPr>
        <w:t xml:space="preserve">/или предписания: </w:t>
      </w:r>
    </w:p>
    <w:p w:rsidR="004660F0" w:rsidRDefault="004660F0" w:rsidP="00A84E73">
      <w:pPr>
        <w:spacing w:after="0"/>
        <w:jc w:val="center"/>
        <w:rPr>
          <w:rFonts w:ascii="Times New Roman" w:hAnsi="Times New Roman"/>
          <w:b/>
          <w:sz w:val="28"/>
          <w:szCs w:val="28"/>
        </w:rPr>
      </w:pPr>
    </w:p>
    <w:p w:rsidR="00430527" w:rsidRPr="007E54DC" w:rsidRDefault="00797266" w:rsidP="00A84E73">
      <w:pPr>
        <w:spacing w:after="0"/>
        <w:jc w:val="both"/>
        <w:rPr>
          <w:rFonts w:ascii="Times New Roman" w:hAnsi="Times New Roman"/>
          <w:sz w:val="20"/>
          <w:szCs w:val="20"/>
        </w:rPr>
      </w:pPr>
      <w:r w:rsidRPr="00BF18C2">
        <w:rPr>
          <w:rFonts w:ascii="Times New Roman" w:hAnsi="Times New Roman"/>
          <w:sz w:val="28"/>
          <w:szCs w:val="28"/>
        </w:rPr>
        <w:t xml:space="preserve">        </w:t>
      </w:r>
      <w:proofErr w:type="gramStart"/>
      <w:r w:rsidR="00430527" w:rsidRPr="00BF18C2">
        <w:rPr>
          <w:rFonts w:ascii="Times New Roman" w:hAnsi="Times New Roman"/>
          <w:sz w:val="28"/>
          <w:szCs w:val="28"/>
        </w:rPr>
        <w:t>Направить представлени</w:t>
      </w:r>
      <w:r w:rsidR="00FC40A6">
        <w:rPr>
          <w:rFonts w:ascii="Times New Roman" w:hAnsi="Times New Roman"/>
          <w:sz w:val="28"/>
          <w:szCs w:val="28"/>
        </w:rPr>
        <w:t>я</w:t>
      </w:r>
      <w:r w:rsidR="00430527" w:rsidRPr="00BF18C2">
        <w:rPr>
          <w:rFonts w:ascii="Times New Roman" w:hAnsi="Times New Roman"/>
          <w:sz w:val="28"/>
          <w:szCs w:val="28"/>
        </w:rPr>
        <w:t xml:space="preserve"> о результатах контрольного мероприятия </w:t>
      </w:r>
      <w:r w:rsidR="00344D9B" w:rsidRPr="00BF18C2">
        <w:rPr>
          <w:rFonts w:ascii="Times New Roman" w:hAnsi="Times New Roman"/>
          <w:sz w:val="28"/>
          <w:szCs w:val="28"/>
        </w:rPr>
        <w:t>«</w:t>
      </w:r>
      <w:r w:rsidR="00E00F0B" w:rsidRPr="00BF18C2">
        <w:rPr>
          <w:rFonts w:ascii="Times New Roman" w:hAnsi="Times New Roman"/>
          <w:sz w:val="28"/>
          <w:szCs w:val="28"/>
        </w:rPr>
        <w:t>Расходование средств бюджета Сортавальского муниципального района в 2017 году на исполнение судебных актов, предусматривающих обращение взыскания</w:t>
      </w:r>
      <w:r w:rsidR="00E00F0B" w:rsidRPr="00197519">
        <w:rPr>
          <w:rFonts w:ascii="Times New Roman" w:hAnsi="Times New Roman"/>
          <w:sz w:val="28"/>
          <w:szCs w:val="28"/>
        </w:rPr>
        <w:t xml:space="preserve"> на средства местного бюджета по денежным обязательствам муниципальных казенных учреждений, с выявлением системных причин, способствующих возникновению данных исков»</w:t>
      </w:r>
      <w:r w:rsidR="00430527" w:rsidRPr="007E54DC">
        <w:rPr>
          <w:rFonts w:ascii="Times New Roman" w:hAnsi="Times New Roman"/>
          <w:sz w:val="28"/>
          <w:szCs w:val="28"/>
        </w:rPr>
        <w:t xml:space="preserve"> в адрес </w:t>
      </w:r>
      <w:r w:rsidR="00E00F0B">
        <w:rPr>
          <w:rFonts w:ascii="Times New Roman" w:hAnsi="Times New Roman"/>
          <w:sz w:val="28"/>
          <w:szCs w:val="28"/>
        </w:rPr>
        <w:t xml:space="preserve">Администрации </w:t>
      </w:r>
      <w:r w:rsidR="008778C8" w:rsidRPr="007E54DC">
        <w:rPr>
          <w:rFonts w:ascii="Times New Roman" w:hAnsi="Times New Roman"/>
          <w:sz w:val="28"/>
          <w:szCs w:val="28"/>
        </w:rPr>
        <w:t xml:space="preserve">Сортавальского </w:t>
      </w:r>
      <w:r w:rsidR="00E00F0B">
        <w:rPr>
          <w:rFonts w:ascii="Times New Roman" w:hAnsi="Times New Roman"/>
          <w:sz w:val="28"/>
          <w:szCs w:val="28"/>
        </w:rPr>
        <w:t>муниципального района</w:t>
      </w:r>
      <w:r w:rsidR="00FC40A6">
        <w:rPr>
          <w:rFonts w:ascii="Times New Roman" w:hAnsi="Times New Roman"/>
          <w:sz w:val="28"/>
          <w:szCs w:val="28"/>
        </w:rPr>
        <w:t xml:space="preserve">, Отдела культуры и спорта </w:t>
      </w:r>
      <w:r w:rsidR="00FC40A6" w:rsidRPr="007E54DC">
        <w:rPr>
          <w:rFonts w:ascii="Times New Roman" w:hAnsi="Times New Roman"/>
          <w:sz w:val="28"/>
          <w:szCs w:val="28"/>
        </w:rPr>
        <w:t xml:space="preserve">Сортавальского </w:t>
      </w:r>
      <w:r w:rsidR="00FC40A6">
        <w:rPr>
          <w:rFonts w:ascii="Times New Roman" w:hAnsi="Times New Roman"/>
          <w:sz w:val="28"/>
          <w:szCs w:val="28"/>
        </w:rPr>
        <w:t xml:space="preserve">муниципального района и </w:t>
      </w:r>
      <w:r w:rsidR="00FD0CA4">
        <w:rPr>
          <w:rFonts w:ascii="Times New Roman" w:hAnsi="Times New Roman"/>
          <w:sz w:val="28"/>
          <w:szCs w:val="28"/>
        </w:rPr>
        <w:t xml:space="preserve">Районного комитета образования </w:t>
      </w:r>
      <w:r w:rsidR="00FD0CA4" w:rsidRPr="007E54DC">
        <w:rPr>
          <w:rFonts w:ascii="Times New Roman" w:hAnsi="Times New Roman"/>
          <w:sz w:val="28"/>
          <w:szCs w:val="28"/>
        </w:rPr>
        <w:t xml:space="preserve">Сортавальского </w:t>
      </w:r>
      <w:r w:rsidR="00FD0CA4">
        <w:rPr>
          <w:rFonts w:ascii="Times New Roman" w:hAnsi="Times New Roman"/>
          <w:sz w:val="28"/>
          <w:szCs w:val="28"/>
        </w:rPr>
        <w:t>муниципального района</w:t>
      </w:r>
      <w:r w:rsidR="007E54DC" w:rsidRPr="007E54DC">
        <w:rPr>
          <w:rFonts w:ascii="Times New Roman" w:hAnsi="Times New Roman"/>
          <w:sz w:val="28"/>
          <w:szCs w:val="28"/>
        </w:rPr>
        <w:t>.</w:t>
      </w:r>
      <w:proofErr w:type="gramEnd"/>
    </w:p>
    <w:p w:rsidR="00F40ADE" w:rsidRDefault="00F40ADE" w:rsidP="00A84E73">
      <w:pPr>
        <w:spacing w:after="0"/>
        <w:jc w:val="both"/>
        <w:rPr>
          <w:rFonts w:ascii="Times New Roman" w:hAnsi="Times New Roman"/>
          <w:b/>
          <w:sz w:val="28"/>
          <w:szCs w:val="28"/>
        </w:rPr>
      </w:pPr>
    </w:p>
    <w:p w:rsidR="00F92920" w:rsidRDefault="00F92920" w:rsidP="00A84E73">
      <w:pPr>
        <w:spacing w:after="0"/>
        <w:jc w:val="both"/>
        <w:rPr>
          <w:rFonts w:ascii="Times New Roman" w:hAnsi="Times New Roman"/>
          <w:b/>
          <w:sz w:val="28"/>
          <w:szCs w:val="28"/>
        </w:rPr>
      </w:pPr>
    </w:p>
    <w:p w:rsidR="008E3970" w:rsidRDefault="008132D6" w:rsidP="00A84E73">
      <w:pPr>
        <w:spacing w:after="0"/>
        <w:rPr>
          <w:rFonts w:ascii="Times New Roman" w:hAnsi="Times New Roman"/>
          <w:b/>
          <w:sz w:val="28"/>
          <w:szCs w:val="28"/>
        </w:rPr>
      </w:pPr>
      <w:r>
        <w:rPr>
          <w:rFonts w:ascii="Times New Roman" w:hAnsi="Times New Roman"/>
          <w:b/>
          <w:sz w:val="28"/>
          <w:szCs w:val="28"/>
        </w:rPr>
        <w:t>П</w:t>
      </w:r>
      <w:r w:rsidR="008E3970">
        <w:rPr>
          <w:rFonts w:ascii="Times New Roman" w:hAnsi="Times New Roman"/>
          <w:b/>
          <w:sz w:val="28"/>
          <w:szCs w:val="28"/>
        </w:rPr>
        <w:t>редседател</w:t>
      </w:r>
      <w:r>
        <w:rPr>
          <w:rFonts w:ascii="Times New Roman" w:hAnsi="Times New Roman"/>
          <w:b/>
          <w:sz w:val="28"/>
          <w:szCs w:val="28"/>
        </w:rPr>
        <w:t>ь</w:t>
      </w:r>
      <w:r w:rsidR="008E3970">
        <w:rPr>
          <w:rFonts w:ascii="Times New Roman" w:hAnsi="Times New Roman"/>
          <w:b/>
          <w:sz w:val="28"/>
          <w:szCs w:val="28"/>
        </w:rPr>
        <w:t xml:space="preserve"> </w:t>
      </w:r>
      <w:proofErr w:type="gramStart"/>
      <w:r w:rsidR="008E3970">
        <w:rPr>
          <w:rFonts w:ascii="Times New Roman" w:hAnsi="Times New Roman"/>
          <w:b/>
          <w:sz w:val="28"/>
          <w:szCs w:val="28"/>
        </w:rPr>
        <w:t>контрольно-счетного</w:t>
      </w:r>
      <w:proofErr w:type="gramEnd"/>
    </w:p>
    <w:p w:rsidR="008E3970" w:rsidRPr="00053EEB" w:rsidRDefault="00D10EC2" w:rsidP="00A84E73">
      <w:pPr>
        <w:spacing w:after="0"/>
        <w:rPr>
          <w:rFonts w:ascii="Times New Roman" w:hAnsi="Times New Roman"/>
          <w:b/>
          <w:sz w:val="32"/>
          <w:szCs w:val="32"/>
        </w:rPr>
      </w:pPr>
      <w:r>
        <w:rPr>
          <w:rFonts w:ascii="Times New Roman" w:hAnsi="Times New Roman"/>
          <w:b/>
          <w:sz w:val="28"/>
          <w:szCs w:val="28"/>
        </w:rPr>
        <w:t>к</w:t>
      </w:r>
      <w:r w:rsidR="008E3970">
        <w:rPr>
          <w:rFonts w:ascii="Times New Roman" w:hAnsi="Times New Roman"/>
          <w:b/>
          <w:sz w:val="28"/>
          <w:szCs w:val="28"/>
        </w:rPr>
        <w:t xml:space="preserve">омитета СМР                                               </w:t>
      </w:r>
      <w:r w:rsidR="00CD12C0">
        <w:rPr>
          <w:rFonts w:ascii="Times New Roman" w:hAnsi="Times New Roman"/>
          <w:b/>
          <w:sz w:val="28"/>
          <w:szCs w:val="28"/>
        </w:rPr>
        <w:t xml:space="preserve">                           </w:t>
      </w:r>
      <w:r w:rsidR="008E3970">
        <w:rPr>
          <w:rFonts w:ascii="Times New Roman" w:hAnsi="Times New Roman"/>
          <w:b/>
          <w:sz w:val="28"/>
          <w:szCs w:val="28"/>
        </w:rPr>
        <w:t xml:space="preserve"> </w:t>
      </w:r>
      <w:r w:rsidR="00A04845">
        <w:rPr>
          <w:rFonts w:ascii="Times New Roman" w:hAnsi="Times New Roman"/>
          <w:b/>
          <w:sz w:val="28"/>
          <w:szCs w:val="28"/>
        </w:rPr>
        <w:t>Н.</w:t>
      </w:r>
      <w:r w:rsidR="00D66116">
        <w:rPr>
          <w:rFonts w:ascii="Times New Roman" w:hAnsi="Times New Roman"/>
          <w:b/>
          <w:sz w:val="28"/>
          <w:szCs w:val="28"/>
        </w:rPr>
        <w:t>А. Астафьева</w:t>
      </w:r>
      <w:r w:rsidR="008E3970">
        <w:rPr>
          <w:rFonts w:ascii="Times New Roman" w:hAnsi="Times New Roman"/>
          <w:b/>
          <w:sz w:val="28"/>
          <w:szCs w:val="28"/>
        </w:rPr>
        <w:t xml:space="preserve"> </w:t>
      </w:r>
    </w:p>
    <w:p w:rsidR="00A84E73" w:rsidRPr="00053EEB" w:rsidRDefault="00A84E73">
      <w:pPr>
        <w:spacing w:after="0"/>
        <w:rPr>
          <w:rFonts w:ascii="Times New Roman" w:hAnsi="Times New Roman"/>
          <w:b/>
          <w:sz w:val="32"/>
          <w:szCs w:val="32"/>
        </w:rPr>
      </w:pPr>
    </w:p>
    <w:sectPr w:rsidR="00A84E73" w:rsidRPr="00053EEB" w:rsidSect="002B7EC7">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4E" w:rsidRDefault="0098274E" w:rsidP="002B7EC7">
      <w:pPr>
        <w:spacing w:after="0" w:line="240" w:lineRule="auto"/>
      </w:pPr>
      <w:r>
        <w:separator/>
      </w:r>
    </w:p>
  </w:endnote>
  <w:endnote w:type="continuationSeparator" w:id="0">
    <w:p w:rsidR="0098274E" w:rsidRDefault="0098274E"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4E" w:rsidRDefault="0098274E" w:rsidP="002B7EC7">
      <w:pPr>
        <w:spacing w:after="0" w:line="240" w:lineRule="auto"/>
      </w:pPr>
      <w:r>
        <w:separator/>
      </w:r>
    </w:p>
  </w:footnote>
  <w:footnote w:type="continuationSeparator" w:id="0">
    <w:p w:rsidR="0098274E" w:rsidRDefault="0098274E"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DD" w:rsidRDefault="007E59DD">
    <w:pPr>
      <w:pStyle w:val="a4"/>
      <w:jc w:val="right"/>
    </w:pPr>
    <w:r>
      <w:fldChar w:fldCharType="begin"/>
    </w:r>
    <w:r>
      <w:instrText>PAGE   \* MERGEFORMAT</w:instrText>
    </w:r>
    <w:r>
      <w:fldChar w:fldCharType="separate"/>
    </w:r>
    <w:r w:rsidR="00966AAB">
      <w:rPr>
        <w:noProof/>
      </w:rPr>
      <w:t>19</w:t>
    </w:r>
    <w:r>
      <w:rPr>
        <w:noProof/>
      </w:rPr>
      <w:fldChar w:fldCharType="end"/>
    </w:r>
  </w:p>
  <w:p w:rsidR="007E59DD" w:rsidRDefault="007E59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576"/>
    <w:multiLevelType w:val="hybridMultilevel"/>
    <w:tmpl w:val="CA969AA4"/>
    <w:lvl w:ilvl="0" w:tplc="09CAFA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7BF3"/>
    <w:multiLevelType w:val="hybridMultilevel"/>
    <w:tmpl w:val="22265F2E"/>
    <w:lvl w:ilvl="0" w:tplc="E0CC78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F450B"/>
    <w:multiLevelType w:val="hybridMultilevel"/>
    <w:tmpl w:val="33EAEAE8"/>
    <w:lvl w:ilvl="0" w:tplc="7A629A5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F1A94"/>
    <w:multiLevelType w:val="hybridMultilevel"/>
    <w:tmpl w:val="3DCC090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85878"/>
    <w:multiLevelType w:val="hybridMultilevel"/>
    <w:tmpl w:val="49C2046C"/>
    <w:lvl w:ilvl="0" w:tplc="17E27664">
      <w:start w:val="1"/>
      <w:numFmt w:val="decimal"/>
      <w:lvlText w:val="%1."/>
      <w:lvlJc w:val="left"/>
      <w:pPr>
        <w:ind w:left="360" w:hanging="360"/>
      </w:pPr>
      <w:rPr>
        <w:rFonts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B65FDA"/>
    <w:multiLevelType w:val="hybridMultilevel"/>
    <w:tmpl w:val="FBE2B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B4979"/>
    <w:multiLevelType w:val="hybridMultilevel"/>
    <w:tmpl w:val="E800E506"/>
    <w:lvl w:ilvl="0" w:tplc="04190013">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677C9"/>
    <w:multiLevelType w:val="hybridMultilevel"/>
    <w:tmpl w:val="E1D099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F3D00"/>
    <w:multiLevelType w:val="hybridMultilevel"/>
    <w:tmpl w:val="D02814C0"/>
    <w:lvl w:ilvl="0" w:tplc="2FDC5FAA">
      <w:start w:val="1"/>
      <w:numFmt w:val="decimal"/>
      <w:lvlText w:val="%1."/>
      <w:lvlJc w:val="left"/>
      <w:pPr>
        <w:ind w:left="644"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50867642"/>
    <w:multiLevelType w:val="hybridMultilevel"/>
    <w:tmpl w:val="22B019D6"/>
    <w:lvl w:ilvl="0" w:tplc="2D12838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CE160B"/>
    <w:multiLevelType w:val="hybridMultilevel"/>
    <w:tmpl w:val="310CEB76"/>
    <w:lvl w:ilvl="0" w:tplc="CB82E1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2576EC"/>
    <w:multiLevelType w:val="hybridMultilevel"/>
    <w:tmpl w:val="520AA160"/>
    <w:lvl w:ilvl="0" w:tplc="677A4126">
      <w:start w:val="1"/>
      <w:numFmt w:val="decimal"/>
      <w:lvlText w:val="%1."/>
      <w:lvlJc w:val="left"/>
      <w:pPr>
        <w:ind w:left="705" w:hanging="360"/>
      </w:pPr>
      <w:rPr>
        <w:rFonts w:ascii="Times New Roman" w:hAnsi="Times New Roman" w:cs="Times New Roman" w:hint="default"/>
        <w:b w:val="0"/>
        <w:sz w:val="28"/>
        <w:szCs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6A7B3316"/>
    <w:multiLevelType w:val="multilevel"/>
    <w:tmpl w:val="0092332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4856BB0"/>
    <w:multiLevelType w:val="hybridMultilevel"/>
    <w:tmpl w:val="69D80104"/>
    <w:lvl w:ilvl="0" w:tplc="DF86C4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BF3C83"/>
    <w:multiLevelType w:val="hybridMultilevel"/>
    <w:tmpl w:val="EC8C634E"/>
    <w:lvl w:ilvl="0" w:tplc="C28644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1"/>
  </w:num>
  <w:num w:numId="5">
    <w:abstractNumId w:val="10"/>
  </w:num>
  <w:num w:numId="6">
    <w:abstractNumId w:val="5"/>
  </w:num>
  <w:num w:numId="7">
    <w:abstractNumId w:val="12"/>
  </w:num>
  <w:num w:numId="8">
    <w:abstractNumId w:val="9"/>
  </w:num>
  <w:num w:numId="9">
    <w:abstractNumId w:val="0"/>
  </w:num>
  <w:num w:numId="10">
    <w:abstractNumId w:val="6"/>
  </w:num>
  <w:num w:numId="11">
    <w:abstractNumId w:val="3"/>
  </w:num>
  <w:num w:numId="12">
    <w:abstractNumId w:val="2"/>
  </w:num>
  <w:num w:numId="13">
    <w:abstractNumId w:val="14"/>
  </w:num>
  <w:num w:numId="14">
    <w:abstractNumId w:val="13"/>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001FE"/>
    <w:rsid w:val="00001BA2"/>
    <w:rsid w:val="00001BE2"/>
    <w:rsid w:val="0000216C"/>
    <w:rsid w:val="000028D5"/>
    <w:rsid w:val="00003143"/>
    <w:rsid w:val="00003B2E"/>
    <w:rsid w:val="00005475"/>
    <w:rsid w:val="00006879"/>
    <w:rsid w:val="00006F61"/>
    <w:rsid w:val="00010656"/>
    <w:rsid w:val="000106BE"/>
    <w:rsid w:val="0001092E"/>
    <w:rsid w:val="00010AC3"/>
    <w:rsid w:val="00011CA2"/>
    <w:rsid w:val="00017242"/>
    <w:rsid w:val="00020281"/>
    <w:rsid w:val="0002184F"/>
    <w:rsid w:val="00021F0D"/>
    <w:rsid w:val="00021F3A"/>
    <w:rsid w:val="00023F4C"/>
    <w:rsid w:val="00025BC2"/>
    <w:rsid w:val="00027081"/>
    <w:rsid w:val="0002756A"/>
    <w:rsid w:val="00027915"/>
    <w:rsid w:val="00030315"/>
    <w:rsid w:val="000316E9"/>
    <w:rsid w:val="00031DD5"/>
    <w:rsid w:val="0003586E"/>
    <w:rsid w:val="00035DE5"/>
    <w:rsid w:val="000363EB"/>
    <w:rsid w:val="000363FF"/>
    <w:rsid w:val="00036BEB"/>
    <w:rsid w:val="00036D4B"/>
    <w:rsid w:val="00037FE6"/>
    <w:rsid w:val="000416A8"/>
    <w:rsid w:val="00041868"/>
    <w:rsid w:val="0004199A"/>
    <w:rsid w:val="00041AE3"/>
    <w:rsid w:val="00042C39"/>
    <w:rsid w:val="00043580"/>
    <w:rsid w:val="00043651"/>
    <w:rsid w:val="0004590D"/>
    <w:rsid w:val="00045F80"/>
    <w:rsid w:val="0004618B"/>
    <w:rsid w:val="0004635C"/>
    <w:rsid w:val="000466AE"/>
    <w:rsid w:val="000475D0"/>
    <w:rsid w:val="00051395"/>
    <w:rsid w:val="0005243E"/>
    <w:rsid w:val="000524BC"/>
    <w:rsid w:val="0005297E"/>
    <w:rsid w:val="00053710"/>
    <w:rsid w:val="00053EEB"/>
    <w:rsid w:val="00054EB4"/>
    <w:rsid w:val="000562F7"/>
    <w:rsid w:val="00056737"/>
    <w:rsid w:val="0005731A"/>
    <w:rsid w:val="00062744"/>
    <w:rsid w:val="00062A33"/>
    <w:rsid w:val="000639A7"/>
    <w:rsid w:val="00064C91"/>
    <w:rsid w:val="00064F35"/>
    <w:rsid w:val="000657CD"/>
    <w:rsid w:val="0006600B"/>
    <w:rsid w:val="000671C4"/>
    <w:rsid w:val="000701FA"/>
    <w:rsid w:val="00070B89"/>
    <w:rsid w:val="00070E99"/>
    <w:rsid w:val="00071560"/>
    <w:rsid w:val="00072446"/>
    <w:rsid w:val="000729E3"/>
    <w:rsid w:val="00072DA1"/>
    <w:rsid w:val="00073315"/>
    <w:rsid w:val="00073EC2"/>
    <w:rsid w:val="0007474D"/>
    <w:rsid w:val="0007492F"/>
    <w:rsid w:val="00074A01"/>
    <w:rsid w:val="00076233"/>
    <w:rsid w:val="000766DB"/>
    <w:rsid w:val="00077498"/>
    <w:rsid w:val="00077793"/>
    <w:rsid w:val="00077B50"/>
    <w:rsid w:val="000807BC"/>
    <w:rsid w:val="00081491"/>
    <w:rsid w:val="00081744"/>
    <w:rsid w:val="00082A26"/>
    <w:rsid w:val="0008459C"/>
    <w:rsid w:val="0008535B"/>
    <w:rsid w:val="00090842"/>
    <w:rsid w:val="0009085D"/>
    <w:rsid w:val="00091170"/>
    <w:rsid w:val="0009176C"/>
    <w:rsid w:val="000919B5"/>
    <w:rsid w:val="00092B12"/>
    <w:rsid w:val="00092C04"/>
    <w:rsid w:val="00093F64"/>
    <w:rsid w:val="00096101"/>
    <w:rsid w:val="000A0A6A"/>
    <w:rsid w:val="000A1DC9"/>
    <w:rsid w:val="000A47D4"/>
    <w:rsid w:val="000A495F"/>
    <w:rsid w:val="000A78FD"/>
    <w:rsid w:val="000A7922"/>
    <w:rsid w:val="000A7CBA"/>
    <w:rsid w:val="000B007E"/>
    <w:rsid w:val="000B044E"/>
    <w:rsid w:val="000B3991"/>
    <w:rsid w:val="000B49B8"/>
    <w:rsid w:val="000B5D9B"/>
    <w:rsid w:val="000B6F2A"/>
    <w:rsid w:val="000C10B6"/>
    <w:rsid w:val="000C17F7"/>
    <w:rsid w:val="000C1DF2"/>
    <w:rsid w:val="000C2743"/>
    <w:rsid w:val="000C2B0F"/>
    <w:rsid w:val="000C3772"/>
    <w:rsid w:val="000C3C63"/>
    <w:rsid w:val="000C471D"/>
    <w:rsid w:val="000C4AB0"/>
    <w:rsid w:val="000C505F"/>
    <w:rsid w:val="000C5B45"/>
    <w:rsid w:val="000C6D75"/>
    <w:rsid w:val="000D01F3"/>
    <w:rsid w:val="000D1994"/>
    <w:rsid w:val="000D26FC"/>
    <w:rsid w:val="000D277F"/>
    <w:rsid w:val="000D4C3B"/>
    <w:rsid w:val="000D58E0"/>
    <w:rsid w:val="000D5BBA"/>
    <w:rsid w:val="000E04FB"/>
    <w:rsid w:val="000E08CE"/>
    <w:rsid w:val="000E10C8"/>
    <w:rsid w:val="000E12C0"/>
    <w:rsid w:val="000E1515"/>
    <w:rsid w:val="000E386A"/>
    <w:rsid w:val="000E4674"/>
    <w:rsid w:val="000E5213"/>
    <w:rsid w:val="000E5748"/>
    <w:rsid w:val="000E5D38"/>
    <w:rsid w:val="000E6F8D"/>
    <w:rsid w:val="000E7308"/>
    <w:rsid w:val="000E7FEE"/>
    <w:rsid w:val="000F0189"/>
    <w:rsid w:val="000F18E0"/>
    <w:rsid w:val="000F21AC"/>
    <w:rsid w:val="000F3732"/>
    <w:rsid w:val="000F3B8F"/>
    <w:rsid w:val="000F4643"/>
    <w:rsid w:val="000F61A6"/>
    <w:rsid w:val="000F6B04"/>
    <w:rsid w:val="000F7259"/>
    <w:rsid w:val="000F7944"/>
    <w:rsid w:val="001000E7"/>
    <w:rsid w:val="0010039A"/>
    <w:rsid w:val="001016C6"/>
    <w:rsid w:val="0010247B"/>
    <w:rsid w:val="001027F8"/>
    <w:rsid w:val="00104A5C"/>
    <w:rsid w:val="00104D4B"/>
    <w:rsid w:val="00105AB2"/>
    <w:rsid w:val="001060B6"/>
    <w:rsid w:val="001068FE"/>
    <w:rsid w:val="0010791A"/>
    <w:rsid w:val="00107BAA"/>
    <w:rsid w:val="00107E98"/>
    <w:rsid w:val="0011058E"/>
    <w:rsid w:val="00111C05"/>
    <w:rsid w:val="001121DF"/>
    <w:rsid w:val="00112D70"/>
    <w:rsid w:val="0011393D"/>
    <w:rsid w:val="00113B10"/>
    <w:rsid w:val="00113B5A"/>
    <w:rsid w:val="00114843"/>
    <w:rsid w:val="0011639B"/>
    <w:rsid w:val="00120EC7"/>
    <w:rsid w:val="001239A0"/>
    <w:rsid w:val="0012492C"/>
    <w:rsid w:val="00127C27"/>
    <w:rsid w:val="001309F3"/>
    <w:rsid w:val="00130F46"/>
    <w:rsid w:val="00132084"/>
    <w:rsid w:val="001324AC"/>
    <w:rsid w:val="00132D06"/>
    <w:rsid w:val="001333A7"/>
    <w:rsid w:val="00133EA9"/>
    <w:rsid w:val="00135961"/>
    <w:rsid w:val="00135EE6"/>
    <w:rsid w:val="001365C8"/>
    <w:rsid w:val="00137961"/>
    <w:rsid w:val="0014026F"/>
    <w:rsid w:val="00140562"/>
    <w:rsid w:val="0014090A"/>
    <w:rsid w:val="00141451"/>
    <w:rsid w:val="00142D31"/>
    <w:rsid w:val="001439BB"/>
    <w:rsid w:val="001439E7"/>
    <w:rsid w:val="001440CA"/>
    <w:rsid w:val="00145C8F"/>
    <w:rsid w:val="0014691E"/>
    <w:rsid w:val="00146C9E"/>
    <w:rsid w:val="00150EF2"/>
    <w:rsid w:val="001513C7"/>
    <w:rsid w:val="0015221E"/>
    <w:rsid w:val="00152801"/>
    <w:rsid w:val="001540A7"/>
    <w:rsid w:val="001545EE"/>
    <w:rsid w:val="001546FF"/>
    <w:rsid w:val="001556AF"/>
    <w:rsid w:val="001556DF"/>
    <w:rsid w:val="00156638"/>
    <w:rsid w:val="00156921"/>
    <w:rsid w:val="001601A2"/>
    <w:rsid w:val="00161C7A"/>
    <w:rsid w:val="00162676"/>
    <w:rsid w:val="0016503E"/>
    <w:rsid w:val="0016518E"/>
    <w:rsid w:val="0016625A"/>
    <w:rsid w:val="001664A1"/>
    <w:rsid w:val="0016733F"/>
    <w:rsid w:val="001711DB"/>
    <w:rsid w:val="001718C4"/>
    <w:rsid w:val="00171B33"/>
    <w:rsid w:val="00173164"/>
    <w:rsid w:val="00173315"/>
    <w:rsid w:val="00174B48"/>
    <w:rsid w:val="00174CC9"/>
    <w:rsid w:val="00174F5D"/>
    <w:rsid w:val="001750BB"/>
    <w:rsid w:val="001764FD"/>
    <w:rsid w:val="00177666"/>
    <w:rsid w:val="00180AC9"/>
    <w:rsid w:val="00183030"/>
    <w:rsid w:val="00183067"/>
    <w:rsid w:val="001836A8"/>
    <w:rsid w:val="001871B3"/>
    <w:rsid w:val="00187270"/>
    <w:rsid w:val="00190D9C"/>
    <w:rsid w:val="001914C2"/>
    <w:rsid w:val="0019173C"/>
    <w:rsid w:val="00191B97"/>
    <w:rsid w:val="0019250C"/>
    <w:rsid w:val="001931A2"/>
    <w:rsid w:val="001953D5"/>
    <w:rsid w:val="001960AE"/>
    <w:rsid w:val="00196CB1"/>
    <w:rsid w:val="0019726B"/>
    <w:rsid w:val="00197519"/>
    <w:rsid w:val="001A0AC0"/>
    <w:rsid w:val="001A2E21"/>
    <w:rsid w:val="001A465C"/>
    <w:rsid w:val="001A476D"/>
    <w:rsid w:val="001A49E2"/>
    <w:rsid w:val="001A561F"/>
    <w:rsid w:val="001A60EB"/>
    <w:rsid w:val="001B087B"/>
    <w:rsid w:val="001B21AB"/>
    <w:rsid w:val="001B22EF"/>
    <w:rsid w:val="001B250E"/>
    <w:rsid w:val="001B4CBD"/>
    <w:rsid w:val="001B7189"/>
    <w:rsid w:val="001C06C4"/>
    <w:rsid w:val="001C071F"/>
    <w:rsid w:val="001C0F32"/>
    <w:rsid w:val="001C13EE"/>
    <w:rsid w:val="001C15BF"/>
    <w:rsid w:val="001C1BE6"/>
    <w:rsid w:val="001C225D"/>
    <w:rsid w:val="001C2475"/>
    <w:rsid w:val="001C2C83"/>
    <w:rsid w:val="001C3BC7"/>
    <w:rsid w:val="001C3C54"/>
    <w:rsid w:val="001C3F04"/>
    <w:rsid w:val="001C4547"/>
    <w:rsid w:val="001C47BD"/>
    <w:rsid w:val="001C4DEB"/>
    <w:rsid w:val="001C5BF4"/>
    <w:rsid w:val="001D045F"/>
    <w:rsid w:val="001D08BC"/>
    <w:rsid w:val="001D08C6"/>
    <w:rsid w:val="001D2272"/>
    <w:rsid w:val="001D2650"/>
    <w:rsid w:val="001D283F"/>
    <w:rsid w:val="001D2BBD"/>
    <w:rsid w:val="001D2D6E"/>
    <w:rsid w:val="001D3DAA"/>
    <w:rsid w:val="001D5414"/>
    <w:rsid w:val="001D586E"/>
    <w:rsid w:val="001D5DD0"/>
    <w:rsid w:val="001D7A87"/>
    <w:rsid w:val="001D7BFD"/>
    <w:rsid w:val="001D7EFB"/>
    <w:rsid w:val="001E0687"/>
    <w:rsid w:val="001E1C73"/>
    <w:rsid w:val="001E1F4B"/>
    <w:rsid w:val="001E3B66"/>
    <w:rsid w:val="001E408F"/>
    <w:rsid w:val="001E4337"/>
    <w:rsid w:val="001E5D0F"/>
    <w:rsid w:val="001E5F9C"/>
    <w:rsid w:val="001E6C2A"/>
    <w:rsid w:val="001F025E"/>
    <w:rsid w:val="001F1B33"/>
    <w:rsid w:val="001F1F74"/>
    <w:rsid w:val="001F22CC"/>
    <w:rsid w:val="001F23C0"/>
    <w:rsid w:val="001F4112"/>
    <w:rsid w:val="001F5D66"/>
    <w:rsid w:val="001F602C"/>
    <w:rsid w:val="001F7E1C"/>
    <w:rsid w:val="001F7E95"/>
    <w:rsid w:val="00200886"/>
    <w:rsid w:val="002011F1"/>
    <w:rsid w:val="00201340"/>
    <w:rsid w:val="0020176A"/>
    <w:rsid w:val="00201EF4"/>
    <w:rsid w:val="00203E51"/>
    <w:rsid w:val="002045A9"/>
    <w:rsid w:val="00205C0D"/>
    <w:rsid w:val="00205E8D"/>
    <w:rsid w:val="002065B8"/>
    <w:rsid w:val="00207E1D"/>
    <w:rsid w:val="002104A7"/>
    <w:rsid w:val="0021416A"/>
    <w:rsid w:val="00215079"/>
    <w:rsid w:val="00215931"/>
    <w:rsid w:val="00215E6F"/>
    <w:rsid w:val="002160EF"/>
    <w:rsid w:val="00216565"/>
    <w:rsid w:val="002168E2"/>
    <w:rsid w:val="00221440"/>
    <w:rsid w:val="0022146A"/>
    <w:rsid w:val="002214EF"/>
    <w:rsid w:val="00222A71"/>
    <w:rsid w:val="00223667"/>
    <w:rsid w:val="00223789"/>
    <w:rsid w:val="00223FD5"/>
    <w:rsid w:val="00224769"/>
    <w:rsid w:val="00227305"/>
    <w:rsid w:val="00227A30"/>
    <w:rsid w:val="00227B1A"/>
    <w:rsid w:val="0023065D"/>
    <w:rsid w:val="00230780"/>
    <w:rsid w:val="0023106D"/>
    <w:rsid w:val="00231298"/>
    <w:rsid w:val="0023178B"/>
    <w:rsid w:val="002324BC"/>
    <w:rsid w:val="00232A59"/>
    <w:rsid w:val="00233238"/>
    <w:rsid w:val="00233B8F"/>
    <w:rsid w:val="00233D08"/>
    <w:rsid w:val="002347EA"/>
    <w:rsid w:val="002358C0"/>
    <w:rsid w:val="00235C66"/>
    <w:rsid w:val="00237BBD"/>
    <w:rsid w:val="00242668"/>
    <w:rsid w:val="00244C94"/>
    <w:rsid w:val="00245E8C"/>
    <w:rsid w:val="00246BA7"/>
    <w:rsid w:val="00246C53"/>
    <w:rsid w:val="002527C0"/>
    <w:rsid w:val="00252DD7"/>
    <w:rsid w:val="00253627"/>
    <w:rsid w:val="00253C24"/>
    <w:rsid w:val="00253CE5"/>
    <w:rsid w:val="00253FC8"/>
    <w:rsid w:val="00254B32"/>
    <w:rsid w:val="00255EBA"/>
    <w:rsid w:val="002563ED"/>
    <w:rsid w:val="00256C1F"/>
    <w:rsid w:val="00260CE4"/>
    <w:rsid w:val="00261132"/>
    <w:rsid w:val="00261A55"/>
    <w:rsid w:val="00261F4B"/>
    <w:rsid w:val="002622FE"/>
    <w:rsid w:val="00262EF1"/>
    <w:rsid w:val="002632B2"/>
    <w:rsid w:val="002633AF"/>
    <w:rsid w:val="00263B3D"/>
    <w:rsid w:val="00263FCA"/>
    <w:rsid w:val="00264907"/>
    <w:rsid w:val="0026559E"/>
    <w:rsid w:val="00267F18"/>
    <w:rsid w:val="00267FFE"/>
    <w:rsid w:val="002700D4"/>
    <w:rsid w:val="00270A8B"/>
    <w:rsid w:val="00271389"/>
    <w:rsid w:val="00271A8C"/>
    <w:rsid w:val="00272971"/>
    <w:rsid w:val="00273297"/>
    <w:rsid w:val="0027580F"/>
    <w:rsid w:val="00275E71"/>
    <w:rsid w:val="00277428"/>
    <w:rsid w:val="0027743C"/>
    <w:rsid w:val="002774E0"/>
    <w:rsid w:val="00281979"/>
    <w:rsid w:val="002823FE"/>
    <w:rsid w:val="00282DB2"/>
    <w:rsid w:val="002841D1"/>
    <w:rsid w:val="00284448"/>
    <w:rsid w:val="0028494E"/>
    <w:rsid w:val="002852CA"/>
    <w:rsid w:val="00285EA9"/>
    <w:rsid w:val="00285F22"/>
    <w:rsid w:val="00286B5E"/>
    <w:rsid w:val="002901B5"/>
    <w:rsid w:val="00290FDC"/>
    <w:rsid w:val="00291908"/>
    <w:rsid w:val="00291F2A"/>
    <w:rsid w:val="00293CD8"/>
    <w:rsid w:val="002947A6"/>
    <w:rsid w:val="002976A2"/>
    <w:rsid w:val="002A112D"/>
    <w:rsid w:val="002A19F5"/>
    <w:rsid w:val="002A35DD"/>
    <w:rsid w:val="002A4ACE"/>
    <w:rsid w:val="002A50D5"/>
    <w:rsid w:val="002A5472"/>
    <w:rsid w:val="002A55B0"/>
    <w:rsid w:val="002A5EAB"/>
    <w:rsid w:val="002A78B5"/>
    <w:rsid w:val="002A7CB3"/>
    <w:rsid w:val="002B0B70"/>
    <w:rsid w:val="002B2861"/>
    <w:rsid w:val="002B2F06"/>
    <w:rsid w:val="002B3785"/>
    <w:rsid w:val="002B39F5"/>
    <w:rsid w:val="002B463D"/>
    <w:rsid w:val="002B559E"/>
    <w:rsid w:val="002B6328"/>
    <w:rsid w:val="002B6767"/>
    <w:rsid w:val="002B6A73"/>
    <w:rsid w:val="002B7EC7"/>
    <w:rsid w:val="002C18E1"/>
    <w:rsid w:val="002C1E1A"/>
    <w:rsid w:val="002C2841"/>
    <w:rsid w:val="002C2D9E"/>
    <w:rsid w:val="002C44F2"/>
    <w:rsid w:val="002C4810"/>
    <w:rsid w:val="002C499C"/>
    <w:rsid w:val="002C634A"/>
    <w:rsid w:val="002D0498"/>
    <w:rsid w:val="002D04EF"/>
    <w:rsid w:val="002D0EE5"/>
    <w:rsid w:val="002D123C"/>
    <w:rsid w:val="002D12AD"/>
    <w:rsid w:val="002D1BCD"/>
    <w:rsid w:val="002D25ED"/>
    <w:rsid w:val="002D291D"/>
    <w:rsid w:val="002D3106"/>
    <w:rsid w:val="002D3443"/>
    <w:rsid w:val="002D3CE9"/>
    <w:rsid w:val="002D67B2"/>
    <w:rsid w:val="002E0490"/>
    <w:rsid w:val="002E188B"/>
    <w:rsid w:val="002E2AA6"/>
    <w:rsid w:val="002E61A7"/>
    <w:rsid w:val="002E6438"/>
    <w:rsid w:val="002E691A"/>
    <w:rsid w:val="002E7CA5"/>
    <w:rsid w:val="002F0939"/>
    <w:rsid w:val="002F0BD1"/>
    <w:rsid w:val="002F0C55"/>
    <w:rsid w:val="002F1EB9"/>
    <w:rsid w:val="002F2C95"/>
    <w:rsid w:val="002F308B"/>
    <w:rsid w:val="002F3187"/>
    <w:rsid w:val="002F3F88"/>
    <w:rsid w:val="002F43C9"/>
    <w:rsid w:val="002F5DD7"/>
    <w:rsid w:val="002F5E58"/>
    <w:rsid w:val="002F5ECC"/>
    <w:rsid w:val="002F636F"/>
    <w:rsid w:val="002F7518"/>
    <w:rsid w:val="003006B1"/>
    <w:rsid w:val="0030374C"/>
    <w:rsid w:val="003063E0"/>
    <w:rsid w:val="0030652E"/>
    <w:rsid w:val="00306EC9"/>
    <w:rsid w:val="00311B52"/>
    <w:rsid w:val="00313D15"/>
    <w:rsid w:val="00313E76"/>
    <w:rsid w:val="003150D5"/>
    <w:rsid w:val="003167A4"/>
    <w:rsid w:val="003167AB"/>
    <w:rsid w:val="00317B4F"/>
    <w:rsid w:val="0032078F"/>
    <w:rsid w:val="00320D09"/>
    <w:rsid w:val="00322077"/>
    <w:rsid w:val="003220C9"/>
    <w:rsid w:val="00322178"/>
    <w:rsid w:val="00323560"/>
    <w:rsid w:val="003239B9"/>
    <w:rsid w:val="00325A89"/>
    <w:rsid w:val="00326DB9"/>
    <w:rsid w:val="0032724A"/>
    <w:rsid w:val="00327891"/>
    <w:rsid w:val="00327C8F"/>
    <w:rsid w:val="00331CD1"/>
    <w:rsid w:val="00332B70"/>
    <w:rsid w:val="00333269"/>
    <w:rsid w:val="0033387A"/>
    <w:rsid w:val="00333AC2"/>
    <w:rsid w:val="00334B78"/>
    <w:rsid w:val="00334C4C"/>
    <w:rsid w:val="00336005"/>
    <w:rsid w:val="003402F2"/>
    <w:rsid w:val="00340821"/>
    <w:rsid w:val="003429A6"/>
    <w:rsid w:val="003429FF"/>
    <w:rsid w:val="0034397E"/>
    <w:rsid w:val="00343B62"/>
    <w:rsid w:val="00344D9B"/>
    <w:rsid w:val="00344FC8"/>
    <w:rsid w:val="0034568D"/>
    <w:rsid w:val="00347889"/>
    <w:rsid w:val="00350DF9"/>
    <w:rsid w:val="00352B19"/>
    <w:rsid w:val="003544D6"/>
    <w:rsid w:val="0035575F"/>
    <w:rsid w:val="00357875"/>
    <w:rsid w:val="003578F2"/>
    <w:rsid w:val="00357E09"/>
    <w:rsid w:val="00360AFB"/>
    <w:rsid w:val="00360B60"/>
    <w:rsid w:val="00363FE9"/>
    <w:rsid w:val="003647AB"/>
    <w:rsid w:val="00367C6F"/>
    <w:rsid w:val="003702E9"/>
    <w:rsid w:val="00370DEB"/>
    <w:rsid w:val="00371FF7"/>
    <w:rsid w:val="00373B9E"/>
    <w:rsid w:val="00373F08"/>
    <w:rsid w:val="003745CC"/>
    <w:rsid w:val="003749F2"/>
    <w:rsid w:val="00374C1D"/>
    <w:rsid w:val="00374C71"/>
    <w:rsid w:val="00374CA9"/>
    <w:rsid w:val="00375F19"/>
    <w:rsid w:val="00376184"/>
    <w:rsid w:val="003768D9"/>
    <w:rsid w:val="0037731E"/>
    <w:rsid w:val="00377552"/>
    <w:rsid w:val="003779B2"/>
    <w:rsid w:val="00377DB0"/>
    <w:rsid w:val="00381197"/>
    <w:rsid w:val="00381B26"/>
    <w:rsid w:val="003826A5"/>
    <w:rsid w:val="00383073"/>
    <w:rsid w:val="00383B44"/>
    <w:rsid w:val="00383D1E"/>
    <w:rsid w:val="00384FF3"/>
    <w:rsid w:val="0038740B"/>
    <w:rsid w:val="00387A28"/>
    <w:rsid w:val="00390232"/>
    <w:rsid w:val="00390AC5"/>
    <w:rsid w:val="0039175E"/>
    <w:rsid w:val="00391B86"/>
    <w:rsid w:val="00391FEB"/>
    <w:rsid w:val="00392D55"/>
    <w:rsid w:val="00394148"/>
    <w:rsid w:val="00397897"/>
    <w:rsid w:val="003979DB"/>
    <w:rsid w:val="003A02B8"/>
    <w:rsid w:val="003A1917"/>
    <w:rsid w:val="003A2F3A"/>
    <w:rsid w:val="003A5A85"/>
    <w:rsid w:val="003A6047"/>
    <w:rsid w:val="003A6770"/>
    <w:rsid w:val="003A6D69"/>
    <w:rsid w:val="003A70AF"/>
    <w:rsid w:val="003B0647"/>
    <w:rsid w:val="003B1150"/>
    <w:rsid w:val="003B2E15"/>
    <w:rsid w:val="003B3DA4"/>
    <w:rsid w:val="003B52A7"/>
    <w:rsid w:val="003B5CA3"/>
    <w:rsid w:val="003B6A55"/>
    <w:rsid w:val="003B6B3E"/>
    <w:rsid w:val="003C069C"/>
    <w:rsid w:val="003C0ECC"/>
    <w:rsid w:val="003C1C93"/>
    <w:rsid w:val="003C2149"/>
    <w:rsid w:val="003C2C5B"/>
    <w:rsid w:val="003C4069"/>
    <w:rsid w:val="003C4B76"/>
    <w:rsid w:val="003C518E"/>
    <w:rsid w:val="003C56A0"/>
    <w:rsid w:val="003C73D9"/>
    <w:rsid w:val="003C7F26"/>
    <w:rsid w:val="003D08D9"/>
    <w:rsid w:val="003D1EC6"/>
    <w:rsid w:val="003D2ED3"/>
    <w:rsid w:val="003D3397"/>
    <w:rsid w:val="003D3AB1"/>
    <w:rsid w:val="003D6707"/>
    <w:rsid w:val="003E0B47"/>
    <w:rsid w:val="003E2FCE"/>
    <w:rsid w:val="003E56F6"/>
    <w:rsid w:val="003F0B6D"/>
    <w:rsid w:val="003F103B"/>
    <w:rsid w:val="003F2547"/>
    <w:rsid w:val="003F264A"/>
    <w:rsid w:val="003F54F7"/>
    <w:rsid w:val="003F5987"/>
    <w:rsid w:val="003F5D2F"/>
    <w:rsid w:val="003F702D"/>
    <w:rsid w:val="00401464"/>
    <w:rsid w:val="004026E0"/>
    <w:rsid w:val="004029E5"/>
    <w:rsid w:val="004029FA"/>
    <w:rsid w:val="00402E25"/>
    <w:rsid w:val="00403FAB"/>
    <w:rsid w:val="004044A1"/>
    <w:rsid w:val="00404744"/>
    <w:rsid w:val="00404B83"/>
    <w:rsid w:val="00405C20"/>
    <w:rsid w:val="00406829"/>
    <w:rsid w:val="00406DC6"/>
    <w:rsid w:val="00406FB3"/>
    <w:rsid w:val="004070D4"/>
    <w:rsid w:val="00407E18"/>
    <w:rsid w:val="00410F54"/>
    <w:rsid w:val="00411251"/>
    <w:rsid w:val="0041184C"/>
    <w:rsid w:val="00412FCA"/>
    <w:rsid w:val="00413B00"/>
    <w:rsid w:val="00414002"/>
    <w:rsid w:val="004141FB"/>
    <w:rsid w:val="00415ACA"/>
    <w:rsid w:val="00415CDC"/>
    <w:rsid w:val="00416E75"/>
    <w:rsid w:val="00417912"/>
    <w:rsid w:val="00420C72"/>
    <w:rsid w:val="00420E5E"/>
    <w:rsid w:val="004236BB"/>
    <w:rsid w:val="00423DCC"/>
    <w:rsid w:val="00425184"/>
    <w:rsid w:val="004254E3"/>
    <w:rsid w:val="00426796"/>
    <w:rsid w:val="0042784E"/>
    <w:rsid w:val="00430527"/>
    <w:rsid w:val="00430A1E"/>
    <w:rsid w:val="00430F04"/>
    <w:rsid w:val="00432CB8"/>
    <w:rsid w:val="00435C85"/>
    <w:rsid w:val="00436D40"/>
    <w:rsid w:val="0043780E"/>
    <w:rsid w:val="00441B1F"/>
    <w:rsid w:val="004429E6"/>
    <w:rsid w:val="00442C62"/>
    <w:rsid w:val="00442F38"/>
    <w:rsid w:val="0044403B"/>
    <w:rsid w:val="00445117"/>
    <w:rsid w:val="00445CD5"/>
    <w:rsid w:val="0044623D"/>
    <w:rsid w:val="00446755"/>
    <w:rsid w:val="00446805"/>
    <w:rsid w:val="00447646"/>
    <w:rsid w:val="004508C5"/>
    <w:rsid w:val="00451890"/>
    <w:rsid w:val="0045311A"/>
    <w:rsid w:val="00453DD5"/>
    <w:rsid w:val="00454381"/>
    <w:rsid w:val="00454684"/>
    <w:rsid w:val="004555DD"/>
    <w:rsid w:val="004572A3"/>
    <w:rsid w:val="004578A6"/>
    <w:rsid w:val="00457974"/>
    <w:rsid w:val="004579E8"/>
    <w:rsid w:val="00460233"/>
    <w:rsid w:val="004605A2"/>
    <w:rsid w:val="00461758"/>
    <w:rsid w:val="00461A26"/>
    <w:rsid w:val="00462846"/>
    <w:rsid w:val="004633D0"/>
    <w:rsid w:val="00463F5B"/>
    <w:rsid w:val="00464A7C"/>
    <w:rsid w:val="00464AFF"/>
    <w:rsid w:val="00464F2E"/>
    <w:rsid w:val="00464F83"/>
    <w:rsid w:val="00465E33"/>
    <w:rsid w:val="004660F0"/>
    <w:rsid w:val="00467A11"/>
    <w:rsid w:val="0047192D"/>
    <w:rsid w:val="0047431F"/>
    <w:rsid w:val="00474433"/>
    <w:rsid w:val="00481147"/>
    <w:rsid w:val="0048195D"/>
    <w:rsid w:val="00481B45"/>
    <w:rsid w:val="004821D8"/>
    <w:rsid w:val="00482968"/>
    <w:rsid w:val="00482D08"/>
    <w:rsid w:val="00485050"/>
    <w:rsid w:val="0048505C"/>
    <w:rsid w:val="004863D1"/>
    <w:rsid w:val="00487440"/>
    <w:rsid w:val="0048785D"/>
    <w:rsid w:val="00492B26"/>
    <w:rsid w:val="00494A3C"/>
    <w:rsid w:val="0049513A"/>
    <w:rsid w:val="004953AA"/>
    <w:rsid w:val="0049556B"/>
    <w:rsid w:val="00495FB2"/>
    <w:rsid w:val="0049628E"/>
    <w:rsid w:val="00497620"/>
    <w:rsid w:val="004A0275"/>
    <w:rsid w:val="004A1550"/>
    <w:rsid w:val="004A185A"/>
    <w:rsid w:val="004A2081"/>
    <w:rsid w:val="004A29EA"/>
    <w:rsid w:val="004A3291"/>
    <w:rsid w:val="004A50FD"/>
    <w:rsid w:val="004A6114"/>
    <w:rsid w:val="004B280D"/>
    <w:rsid w:val="004B2F59"/>
    <w:rsid w:val="004B31A8"/>
    <w:rsid w:val="004B3873"/>
    <w:rsid w:val="004B3895"/>
    <w:rsid w:val="004B3A56"/>
    <w:rsid w:val="004B3ACE"/>
    <w:rsid w:val="004B3D72"/>
    <w:rsid w:val="004B3E67"/>
    <w:rsid w:val="004B6522"/>
    <w:rsid w:val="004C020C"/>
    <w:rsid w:val="004C09C2"/>
    <w:rsid w:val="004C0F3B"/>
    <w:rsid w:val="004C173C"/>
    <w:rsid w:val="004C2E54"/>
    <w:rsid w:val="004C36DF"/>
    <w:rsid w:val="004C4501"/>
    <w:rsid w:val="004C61BE"/>
    <w:rsid w:val="004C6620"/>
    <w:rsid w:val="004C7DBE"/>
    <w:rsid w:val="004D1E42"/>
    <w:rsid w:val="004D21AE"/>
    <w:rsid w:val="004D226C"/>
    <w:rsid w:val="004D3065"/>
    <w:rsid w:val="004D376A"/>
    <w:rsid w:val="004D3D8B"/>
    <w:rsid w:val="004D776C"/>
    <w:rsid w:val="004E06C9"/>
    <w:rsid w:val="004E07A0"/>
    <w:rsid w:val="004E0D46"/>
    <w:rsid w:val="004E26D3"/>
    <w:rsid w:val="004E4168"/>
    <w:rsid w:val="004E4DCC"/>
    <w:rsid w:val="004E4E6E"/>
    <w:rsid w:val="004E4EDF"/>
    <w:rsid w:val="004E520D"/>
    <w:rsid w:val="004E52C1"/>
    <w:rsid w:val="004E5D14"/>
    <w:rsid w:val="004E6467"/>
    <w:rsid w:val="004F07C0"/>
    <w:rsid w:val="004F10C7"/>
    <w:rsid w:val="004F1A6A"/>
    <w:rsid w:val="004F20DB"/>
    <w:rsid w:val="004F27E4"/>
    <w:rsid w:val="004F314C"/>
    <w:rsid w:val="004F57AA"/>
    <w:rsid w:val="004F653A"/>
    <w:rsid w:val="004F773F"/>
    <w:rsid w:val="004F7E4E"/>
    <w:rsid w:val="00500E3F"/>
    <w:rsid w:val="00502E36"/>
    <w:rsid w:val="00504342"/>
    <w:rsid w:val="00505EF2"/>
    <w:rsid w:val="00506C4A"/>
    <w:rsid w:val="0050741A"/>
    <w:rsid w:val="00507481"/>
    <w:rsid w:val="00507852"/>
    <w:rsid w:val="0050797A"/>
    <w:rsid w:val="00510333"/>
    <w:rsid w:val="00514169"/>
    <w:rsid w:val="00514806"/>
    <w:rsid w:val="00515057"/>
    <w:rsid w:val="005150E8"/>
    <w:rsid w:val="00515300"/>
    <w:rsid w:val="00515A0F"/>
    <w:rsid w:val="00515D2E"/>
    <w:rsid w:val="005163BD"/>
    <w:rsid w:val="00517B0F"/>
    <w:rsid w:val="00520702"/>
    <w:rsid w:val="00521498"/>
    <w:rsid w:val="00522903"/>
    <w:rsid w:val="005234BA"/>
    <w:rsid w:val="00523999"/>
    <w:rsid w:val="00523DB2"/>
    <w:rsid w:val="005249F8"/>
    <w:rsid w:val="00525182"/>
    <w:rsid w:val="00525387"/>
    <w:rsid w:val="00526100"/>
    <w:rsid w:val="00527239"/>
    <w:rsid w:val="00530B9F"/>
    <w:rsid w:val="00531365"/>
    <w:rsid w:val="005314C4"/>
    <w:rsid w:val="00531BC0"/>
    <w:rsid w:val="00533306"/>
    <w:rsid w:val="00533C08"/>
    <w:rsid w:val="0053457F"/>
    <w:rsid w:val="00535033"/>
    <w:rsid w:val="005358B5"/>
    <w:rsid w:val="005379FF"/>
    <w:rsid w:val="00540173"/>
    <w:rsid w:val="00540814"/>
    <w:rsid w:val="00540A3F"/>
    <w:rsid w:val="00541095"/>
    <w:rsid w:val="00541160"/>
    <w:rsid w:val="005414E0"/>
    <w:rsid w:val="00541B1B"/>
    <w:rsid w:val="00541D1A"/>
    <w:rsid w:val="00545AF0"/>
    <w:rsid w:val="005479D9"/>
    <w:rsid w:val="00550D89"/>
    <w:rsid w:val="0055227A"/>
    <w:rsid w:val="005522D2"/>
    <w:rsid w:val="00555896"/>
    <w:rsid w:val="005564DB"/>
    <w:rsid w:val="00556946"/>
    <w:rsid w:val="00557298"/>
    <w:rsid w:val="00561F77"/>
    <w:rsid w:val="00562B63"/>
    <w:rsid w:val="00562BA3"/>
    <w:rsid w:val="00562BEE"/>
    <w:rsid w:val="005631BE"/>
    <w:rsid w:val="005632DB"/>
    <w:rsid w:val="00565B46"/>
    <w:rsid w:val="00565F28"/>
    <w:rsid w:val="005706C6"/>
    <w:rsid w:val="00570B39"/>
    <w:rsid w:val="00570F32"/>
    <w:rsid w:val="00572407"/>
    <w:rsid w:val="00572710"/>
    <w:rsid w:val="005736C7"/>
    <w:rsid w:val="00575C23"/>
    <w:rsid w:val="005769D5"/>
    <w:rsid w:val="0058048F"/>
    <w:rsid w:val="00580985"/>
    <w:rsid w:val="00580D3A"/>
    <w:rsid w:val="00581507"/>
    <w:rsid w:val="005815B6"/>
    <w:rsid w:val="005824E6"/>
    <w:rsid w:val="0058294B"/>
    <w:rsid w:val="00582B7C"/>
    <w:rsid w:val="00582E3D"/>
    <w:rsid w:val="00585372"/>
    <w:rsid w:val="00585973"/>
    <w:rsid w:val="0058737F"/>
    <w:rsid w:val="00587A7E"/>
    <w:rsid w:val="005907E7"/>
    <w:rsid w:val="00590E9E"/>
    <w:rsid w:val="00590F80"/>
    <w:rsid w:val="00591B1C"/>
    <w:rsid w:val="00592A12"/>
    <w:rsid w:val="00593E71"/>
    <w:rsid w:val="005945AA"/>
    <w:rsid w:val="00594BC8"/>
    <w:rsid w:val="00594C31"/>
    <w:rsid w:val="00595EAA"/>
    <w:rsid w:val="00596314"/>
    <w:rsid w:val="00596A07"/>
    <w:rsid w:val="005A1E0D"/>
    <w:rsid w:val="005A444F"/>
    <w:rsid w:val="005A4BA9"/>
    <w:rsid w:val="005A52C3"/>
    <w:rsid w:val="005A5BA9"/>
    <w:rsid w:val="005A7D41"/>
    <w:rsid w:val="005B0343"/>
    <w:rsid w:val="005B299E"/>
    <w:rsid w:val="005B478D"/>
    <w:rsid w:val="005B76B1"/>
    <w:rsid w:val="005C3259"/>
    <w:rsid w:val="005C421E"/>
    <w:rsid w:val="005C5AB2"/>
    <w:rsid w:val="005C666A"/>
    <w:rsid w:val="005C6C2E"/>
    <w:rsid w:val="005C75E7"/>
    <w:rsid w:val="005D19B5"/>
    <w:rsid w:val="005D1D11"/>
    <w:rsid w:val="005D2BF6"/>
    <w:rsid w:val="005D3AFB"/>
    <w:rsid w:val="005D3B95"/>
    <w:rsid w:val="005D4574"/>
    <w:rsid w:val="005D4AC9"/>
    <w:rsid w:val="005D665A"/>
    <w:rsid w:val="005D6DDD"/>
    <w:rsid w:val="005E058C"/>
    <w:rsid w:val="005E1454"/>
    <w:rsid w:val="005E1D38"/>
    <w:rsid w:val="005E27AA"/>
    <w:rsid w:val="005E2A74"/>
    <w:rsid w:val="005E4518"/>
    <w:rsid w:val="005E4F3C"/>
    <w:rsid w:val="005E754C"/>
    <w:rsid w:val="005F059E"/>
    <w:rsid w:val="005F14ED"/>
    <w:rsid w:val="005F233E"/>
    <w:rsid w:val="005F29AE"/>
    <w:rsid w:val="005F641B"/>
    <w:rsid w:val="005F727F"/>
    <w:rsid w:val="005F7C87"/>
    <w:rsid w:val="00600832"/>
    <w:rsid w:val="0060120C"/>
    <w:rsid w:val="00602333"/>
    <w:rsid w:val="0060284B"/>
    <w:rsid w:val="00602B1C"/>
    <w:rsid w:val="00602E03"/>
    <w:rsid w:val="00603B05"/>
    <w:rsid w:val="00603B14"/>
    <w:rsid w:val="00604E33"/>
    <w:rsid w:val="00604EB8"/>
    <w:rsid w:val="00605B89"/>
    <w:rsid w:val="00605CD9"/>
    <w:rsid w:val="00606072"/>
    <w:rsid w:val="00606D59"/>
    <w:rsid w:val="00607C28"/>
    <w:rsid w:val="00610A51"/>
    <w:rsid w:val="0061113C"/>
    <w:rsid w:val="00611A79"/>
    <w:rsid w:val="00612A6E"/>
    <w:rsid w:val="00613483"/>
    <w:rsid w:val="00613FE1"/>
    <w:rsid w:val="00614D94"/>
    <w:rsid w:val="00614F6A"/>
    <w:rsid w:val="00615399"/>
    <w:rsid w:val="00615590"/>
    <w:rsid w:val="00616BA4"/>
    <w:rsid w:val="00617C63"/>
    <w:rsid w:val="006200D7"/>
    <w:rsid w:val="00623ADF"/>
    <w:rsid w:val="0062438F"/>
    <w:rsid w:val="00625B88"/>
    <w:rsid w:val="00625E90"/>
    <w:rsid w:val="0062647C"/>
    <w:rsid w:val="0062710F"/>
    <w:rsid w:val="00632222"/>
    <w:rsid w:val="0063241C"/>
    <w:rsid w:val="00633091"/>
    <w:rsid w:val="00633A82"/>
    <w:rsid w:val="00634B66"/>
    <w:rsid w:val="00635291"/>
    <w:rsid w:val="006352C4"/>
    <w:rsid w:val="00635E6D"/>
    <w:rsid w:val="00636213"/>
    <w:rsid w:val="00636D56"/>
    <w:rsid w:val="0063716E"/>
    <w:rsid w:val="00637937"/>
    <w:rsid w:val="00644446"/>
    <w:rsid w:val="006448DB"/>
    <w:rsid w:val="00645158"/>
    <w:rsid w:val="00645209"/>
    <w:rsid w:val="006463DA"/>
    <w:rsid w:val="00646D86"/>
    <w:rsid w:val="00646F3F"/>
    <w:rsid w:val="00647894"/>
    <w:rsid w:val="00650977"/>
    <w:rsid w:val="006516F4"/>
    <w:rsid w:val="00652092"/>
    <w:rsid w:val="0065210D"/>
    <w:rsid w:val="006541FD"/>
    <w:rsid w:val="0065433E"/>
    <w:rsid w:val="006546B8"/>
    <w:rsid w:val="00656257"/>
    <w:rsid w:val="00656D66"/>
    <w:rsid w:val="0065718D"/>
    <w:rsid w:val="00660BB5"/>
    <w:rsid w:val="006624E3"/>
    <w:rsid w:val="00662ACD"/>
    <w:rsid w:val="00662CE6"/>
    <w:rsid w:val="00662F30"/>
    <w:rsid w:val="006632A4"/>
    <w:rsid w:val="00663329"/>
    <w:rsid w:val="0066355B"/>
    <w:rsid w:val="0066373E"/>
    <w:rsid w:val="006638BC"/>
    <w:rsid w:val="00664393"/>
    <w:rsid w:val="006666CA"/>
    <w:rsid w:val="00666F00"/>
    <w:rsid w:val="00667BB4"/>
    <w:rsid w:val="00670096"/>
    <w:rsid w:val="0067299A"/>
    <w:rsid w:val="00672B20"/>
    <w:rsid w:val="00673107"/>
    <w:rsid w:val="00673303"/>
    <w:rsid w:val="00674130"/>
    <w:rsid w:val="00674445"/>
    <w:rsid w:val="006747CF"/>
    <w:rsid w:val="006807E0"/>
    <w:rsid w:val="00684AE3"/>
    <w:rsid w:val="0068530C"/>
    <w:rsid w:val="00685DB9"/>
    <w:rsid w:val="00687CC6"/>
    <w:rsid w:val="006910C6"/>
    <w:rsid w:val="0069159A"/>
    <w:rsid w:val="00692D95"/>
    <w:rsid w:val="00694680"/>
    <w:rsid w:val="00694E27"/>
    <w:rsid w:val="006950F5"/>
    <w:rsid w:val="0069585D"/>
    <w:rsid w:val="00695960"/>
    <w:rsid w:val="006978EB"/>
    <w:rsid w:val="006A019C"/>
    <w:rsid w:val="006A0608"/>
    <w:rsid w:val="006A070A"/>
    <w:rsid w:val="006A0EEA"/>
    <w:rsid w:val="006A1481"/>
    <w:rsid w:val="006A1F70"/>
    <w:rsid w:val="006A21E8"/>
    <w:rsid w:val="006A30AF"/>
    <w:rsid w:val="006A4733"/>
    <w:rsid w:val="006A4A47"/>
    <w:rsid w:val="006A4ADE"/>
    <w:rsid w:val="006A5043"/>
    <w:rsid w:val="006A5BBD"/>
    <w:rsid w:val="006A5FB6"/>
    <w:rsid w:val="006A6779"/>
    <w:rsid w:val="006A69B9"/>
    <w:rsid w:val="006A7D41"/>
    <w:rsid w:val="006B0C4D"/>
    <w:rsid w:val="006B283E"/>
    <w:rsid w:val="006B2A2D"/>
    <w:rsid w:val="006B2B37"/>
    <w:rsid w:val="006B2EA1"/>
    <w:rsid w:val="006B38F6"/>
    <w:rsid w:val="006B3E65"/>
    <w:rsid w:val="006B55F8"/>
    <w:rsid w:val="006B6852"/>
    <w:rsid w:val="006B7D89"/>
    <w:rsid w:val="006C103C"/>
    <w:rsid w:val="006C3BD9"/>
    <w:rsid w:val="006C3E08"/>
    <w:rsid w:val="006C4DAD"/>
    <w:rsid w:val="006D04FE"/>
    <w:rsid w:val="006D1111"/>
    <w:rsid w:val="006D1D82"/>
    <w:rsid w:val="006D31DF"/>
    <w:rsid w:val="006D33AB"/>
    <w:rsid w:val="006D41D2"/>
    <w:rsid w:val="006D43D0"/>
    <w:rsid w:val="006D723C"/>
    <w:rsid w:val="006D7FEA"/>
    <w:rsid w:val="006E0060"/>
    <w:rsid w:val="006E098D"/>
    <w:rsid w:val="006E2B63"/>
    <w:rsid w:val="006E2BF0"/>
    <w:rsid w:val="006E2C74"/>
    <w:rsid w:val="006E34D7"/>
    <w:rsid w:val="006E3B07"/>
    <w:rsid w:val="006E442A"/>
    <w:rsid w:val="006E49C2"/>
    <w:rsid w:val="006E4C31"/>
    <w:rsid w:val="006E5AEC"/>
    <w:rsid w:val="006E64D5"/>
    <w:rsid w:val="006E7ECC"/>
    <w:rsid w:val="006F0281"/>
    <w:rsid w:val="006F03FA"/>
    <w:rsid w:val="006F11BE"/>
    <w:rsid w:val="006F41D0"/>
    <w:rsid w:val="006F4400"/>
    <w:rsid w:val="006F547E"/>
    <w:rsid w:val="006F657E"/>
    <w:rsid w:val="006F6BA3"/>
    <w:rsid w:val="006F6C8E"/>
    <w:rsid w:val="006F7642"/>
    <w:rsid w:val="006F79E0"/>
    <w:rsid w:val="006F7DCA"/>
    <w:rsid w:val="007001FD"/>
    <w:rsid w:val="007015F8"/>
    <w:rsid w:val="00701832"/>
    <w:rsid w:val="00705EE2"/>
    <w:rsid w:val="00705F63"/>
    <w:rsid w:val="00706032"/>
    <w:rsid w:val="00707FE7"/>
    <w:rsid w:val="00711EBF"/>
    <w:rsid w:val="00714152"/>
    <w:rsid w:val="00714732"/>
    <w:rsid w:val="00714B00"/>
    <w:rsid w:val="0071573D"/>
    <w:rsid w:val="00715A05"/>
    <w:rsid w:val="00717599"/>
    <w:rsid w:val="007177A9"/>
    <w:rsid w:val="00720140"/>
    <w:rsid w:val="00720D6E"/>
    <w:rsid w:val="007232AE"/>
    <w:rsid w:val="00723D0A"/>
    <w:rsid w:val="00725A8D"/>
    <w:rsid w:val="00725D5D"/>
    <w:rsid w:val="007272A1"/>
    <w:rsid w:val="007316B0"/>
    <w:rsid w:val="00733281"/>
    <w:rsid w:val="007336D8"/>
    <w:rsid w:val="00735943"/>
    <w:rsid w:val="00735C84"/>
    <w:rsid w:val="00735E63"/>
    <w:rsid w:val="007410E8"/>
    <w:rsid w:val="00741A16"/>
    <w:rsid w:val="00741E64"/>
    <w:rsid w:val="00742AEC"/>
    <w:rsid w:val="00744A1F"/>
    <w:rsid w:val="00744C1D"/>
    <w:rsid w:val="00744DF4"/>
    <w:rsid w:val="00746854"/>
    <w:rsid w:val="00746F82"/>
    <w:rsid w:val="00747D3E"/>
    <w:rsid w:val="00747EBE"/>
    <w:rsid w:val="00755545"/>
    <w:rsid w:val="007556F2"/>
    <w:rsid w:val="00756855"/>
    <w:rsid w:val="00756B63"/>
    <w:rsid w:val="0076247C"/>
    <w:rsid w:val="00762DA1"/>
    <w:rsid w:val="0076330B"/>
    <w:rsid w:val="00763852"/>
    <w:rsid w:val="007640CB"/>
    <w:rsid w:val="00766113"/>
    <w:rsid w:val="0076792C"/>
    <w:rsid w:val="007703D7"/>
    <w:rsid w:val="00772400"/>
    <w:rsid w:val="00772443"/>
    <w:rsid w:val="007740E3"/>
    <w:rsid w:val="007748AB"/>
    <w:rsid w:val="0077519B"/>
    <w:rsid w:val="007774CD"/>
    <w:rsid w:val="00777F1F"/>
    <w:rsid w:val="0078097B"/>
    <w:rsid w:val="00780F3B"/>
    <w:rsid w:val="007827A9"/>
    <w:rsid w:val="00783597"/>
    <w:rsid w:val="00785552"/>
    <w:rsid w:val="0078586A"/>
    <w:rsid w:val="00786133"/>
    <w:rsid w:val="00787008"/>
    <w:rsid w:val="0078759B"/>
    <w:rsid w:val="007875D5"/>
    <w:rsid w:val="00787AD3"/>
    <w:rsid w:val="0079034E"/>
    <w:rsid w:val="00791F9F"/>
    <w:rsid w:val="007926AA"/>
    <w:rsid w:val="0079285C"/>
    <w:rsid w:val="00792CAF"/>
    <w:rsid w:val="00793285"/>
    <w:rsid w:val="007935B1"/>
    <w:rsid w:val="00794512"/>
    <w:rsid w:val="00794952"/>
    <w:rsid w:val="00795755"/>
    <w:rsid w:val="0079678B"/>
    <w:rsid w:val="00797225"/>
    <w:rsid w:val="00797266"/>
    <w:rsid w:val="007A1988"/>
    <w:rsid w:val="007A2183"/>
    <w:rsid w:val="007A275B"/>
    <w:rsid w:val="007A3ECB"/>
    <w:rsid w:val="007A3FC0"/>
    <w:rsid w:val="007A418A"/>
    <w:rsid w:val="007A4333"/>
    <w:rsid w:val="007A64AA"/>
    <w:rsid w:val="007A64E5"/>
    <w:rsid w:val="007B0211"/>
    <w:rsid w:val="007B18A6"/>
    <w:rsid w:val="007B3670"/>
    <w:rsid w:val="007B565A"/>
    <w:rsid w:val="007B57A9"/>
    <w:rsid w:val="007B65F3"/>
    <w:rsid w:val="007B6904"/>
    <w:rsid w:val="007B712A"/>
    <w:rsid w:val="007C05D2"/>
    <w:rsid w:val="007C1BD6"/>
    <w:rsid w:val="007C1DC4"/>
    <w:rsid w:val="007C234D"/>
    <w:rsid w:val="007C2986"/>
    <w:rsid w:val="007C555B"/>
    <w:rsid w:val="007C6DCF"/>
    <w:rsid w:val="007D1370"/>
    <w:rsid w:val="007D1B2E"/>
    <w:rsid w:val="007D2323"/>
    <w:rsid w:val="007D234E"/>
    <w:rsid w:val="007D274A"/>
    <w:rsid w:val="007D35DD"/>
    <w:rsid w:val="007D3E67"/>
    <w:rsid w:val="007D42F9"/>
    <w:rsid w:val="007D4897"/>
    <w:rsid w:val="007D4A12"/>
    <w:rsid w:val="007D4BA7"/>
    <w:rsid w:val="007D58D4"/>
    <w:rsid w:val="007D65B9"/>
    <w:rsid w:val="007D6701"/>
    <w:rsid w:val="007D6CF0"/>
    <w:rsid w:val="007D7650"/>
    <w:rsid w:val="007D777A"/>
    <w:rsid w:val="007E0332"/>
    <w:rsid w:val="007E0E09"/>
    <w:rsid w:val="007E1703"/>
    <w:rsid w:val="007E28ED"/>
    <w:rsid w:val="007E38B2"/>
    <w:rsid w:val="007E43EC"/>
    <w:rsid w:val="007E4FF0"/>
    <w:rsid w:val="007E50F5"/>
    <w:rsid w:val="007E54DC"/>
    <w:rsid w:val="007E59DD"/>
    <w:rsid w:val="007E7253"/>
    <w:rsid w:val="007E7C15"/>
    <w:rsid w:val="007F2A98"/>
    <w:rsid w:val="007F2C27"/>
    <w:rsid w:val="007F351D"/>
    <w:rsid w:val="007F390B"/>
    <w:rsid w:val="007F3962"/>
    <w:rsid w:val="007F3D3A"/>
    <w:rsid w:val="007F43F4"/>
    <w:rsid w:val="007F4DF6"/>
    <w:rsid w:val="007F506D"/>
    <w:rsid w:val="007F6DC5"/>
    <w:rsid w:val="007F724C"/>
    <w:rsid w:val="007F7EC5"/>
    <w:rsid w:val="0080094C"/>
    <w:rsid w:val="008021A1"/>
    <w:rsid w:val="008028D6"/>
    <w:rsid w:val="0080366C"/>
    <w:rsid w:val="008040AA"/>
    <w:rsid w:val="008041BF"/>
    <w:rsid w:val="008051F2"/>
    <w:rsid w:val="00806D6B"/>
    <w:rsid w:val="00810F45"/>
    <w:rsid w:val="00810F7C"/>
    <w:rsid w:val="00811A77"/>
    <w:rsid w:val="008131EA"/>
    <w:rsid w:val="008132D6"/>
    <w:rsid w:val="008133B0"/>
    <w:rsid w:val="00815FDA"/>
    <w:rsid w:val="008164EA"/>
    <w:rsid w:val="00816787"/>
    <w:rsid w:val="008204C9"/>
    <w:rsid w:val="008220CA"/>
    <w:rsid w:val="0082264A"/>
    <w:rsid w:val="00822C04"/>
    <w:rsid w:val="008243FA"/>
    <w:rsid w:val="0082453C"/>
    <w:rsid w:val="00824C89"/>
    <w:rsid w:val="00825A31"/>
    <w:rsid w:val="00825A39"/>
    <w:rsid w:val="00825BB0"/>
    <w:rsid w:val="0082619A"/>
    <w:rsid w:val="00826FDA"/>
    <w:rsid w:val="00830A5B"/>
    <w:rsid w:val="00830AEE"/>
    <w:rsid w:val="0083123B"/>
    <w:rsid w:val="008317D8"/>
    <w:rsid w:val="008323D2"/>
    <w:rsid w:val="008324E8"/>
    <w:rsid w:val="00832631"/>
    <w:rsid w:val="00832EE9"/>
    <w:rsid w:val="0083329C"/>
    <w:rsid w:val="00833F68"/>
    <w:rsid w:val="00834981"/>
    <w:rsid w:val="00834E8A"/>
    <w:rsid w:val="00835B39"/>
    <w:rsid w:val="00836ECC"/>
    <w:rsid w:val="00836EDD"/>
    <w:rsid w:val="00837087"/>
    <w:rsid w:val="00837CA5"/>
    <w:rsid w:val="0084058C"/>
    <w:rsid w:val="00840B0E"/>
    <w:rsid w:val="00841434"/>
    <w:rsid w:val="00841E3B"/>
    <w:rsid w:val="008420E7"/>
    <w:rsid w:val="00842BDF"/>
    <w:rsid w:val="0084361D"/>
    <w:rsid w:val="0084547C"/>
    <w:rsid w:val="00845C5F"/>
    <w:rsid w:val="008461CB"/>
    <w:rsid w:val="008506F2"/>
    <w:rsid w:val="008512C0"/>
    <w:rsid w:val="00851419"/>
    <w:rsid w:val="008531DE"/>
    <w:rsid w:val="00853444"/>
    <w:rsid w:val="00853F2D"/>
    <w:rsid w:val="00856706"/>
    <w:rsid w:val="00856CE1"/>
    <w:rsid w:val="00856E94"/>
    <w:rsid w:val="00860536"/>
    <w:rsid w:val="00862A32"/>
    <w:rsid w:val="008635A5"/>
    <w:rsid w:val="00863FDF"/>
    <w:rsid w:val="0086494F"/>
    <w:rsid w:val="00865B86"/>
    <w:rsid w:val="00866E2A"/>
    <w:rsid w:val="00867F3D"/>
    <w:rsid w:val="008711CC"/>
    <w:rsid w:val="00871257"/>
    <w:rsid w:val="0087168F"/>
    <w:rsid w:val="00871C14"/>
    <w:rsid w:val="00874E04"/>
    <w:rsid w:val="00875CAB"/>
    <w:rsid w:val="00876580"/>
    <w:rsid w:val="00876CD9"/>
    <w:rsid w:val="008778C8"/>
    <w:rsid w:val="00877B92"/>
    <w:rsid w:val="0088179A"/>
    <w:rsid w:val="00881A56"/>
    <w:rsid w:val="00882550"/>
    <w:rsid w:val="0088345E"/>
    <w:rsid w:val="0088380E"/>
    <w:rsid w:val="00884356"/>
    <w:rsid w:val="00884458"/>
    <w:rsid w:val="00884579"/>
    <w:rsid w:val="00884DDD"/>
    <w:rsid w:val="00885C33"/>
    <w:rsid w:val="008872B2"/>
    <w:rsid w:val="008908C5"/>
    <w:rsid w:val="008924A9"/>
    <w:rsid w:val="00892CF6"/>
    <w:rsid w:val="00892E18"/>
    <w:rsid w:val="008950B7"/>
    <w:rsid w:val="0089513A"/>
    <w:rsid w:val="00895333"/>
    <w:rsid w:val="00895419"/>
    <w:rsid w:val="00895603"/>
    <w:rsid w:val="00897406"/>
    <w:rsid w:val="00897A91"/>
    <w:rsid w:val="00897FD5"/>
    <w:rsid w:val="008A03A6"/>
    <w:rsid w:val="008A10FC"/>
    <w:rsid w:val="008A1C6E"/>
    <w:rsid w:val="008A28A1"/>
    <w:rsid w:val="008A4431"/>
    <w:rsid w:val="008A52FE"/>
    <w:rsid w:val="008A6018"/>
    <w:rsid w:val="008A6249"/>
    <w:rsid w:val="008B20DA"/>
    <w:rsid w:val="008B2353"/>
    <w:rsid w:val="008B2870"/>
    <w:rsid w:val="008B5893"/>
    <w:rsid w:val="008B6217"/>
    <w:rsid w:val="008B65F1"/>
    <w:rsid w:val="008B6A8D"/>
    <w:rsid w:val="008B7354"/>
    <w:rsid w:val="008C1AC1"/>
    <w:rsid w:val="008C2E66"/>
    <w:rsid w:val="008C40D3"/>
    <w:rsid w:val="008C46D2"/>
    <w:rsid w:val="008C4975"/>
    <w:rsid w:val="008C5274"/>
    <w:rsid w:val="008C5A35"/>
    <w:rsid w:val="008C5E5D"/>
    <w:rsid w:val="008C6086"/>
    <w:rsid w:val="008C73D0"/>
    <w:rsid w:val="008D117F"/>
    <w:rsid w:val="008D2F65"/>
    <w:rsid w:val="008D4758"/>
    <w:rsid w:val="008D6A40"/>
    <w:rsid w:val="008D7DDF"/>
    <w:rsid w:val="008E0994"/>
    <w:rsid w:val="008E3970"/>
    <w:rsid w:val="008E46AA"/>
    <w:rsid w:val="008E6354"/>
    <w:rsid w:val="008E6D2D"/>
    <w:rsid w:val="008E6F44"/>
    <w:rsid w:val="008E7275"/>
    <w:rsid w:val="008E72C7"/>
    <w:rsid w:val="008F0A0D"/>
    <w:rsid w:val="008F1E49"/>
    <w:rsid w:val="008F20DC"/>
    <w:rsid w:val="008F257A"/>
    <w:rsid w:val="008F288F"/>
    <w:rsid w:val="008F51BC"/>
    <w:rsid w:val="008F5205"/>
    <w:rsid w:val="008F66BB"/>
    <w:rsid w:val="008F6E6B"/>
    <w:rsid w:val="008F7A42"/>
    <w:rsid w:val="008F7F7D"/>
    <w:rsid w:val="00900633"/>
    <w:rsid w:val="009006FD"/>
    <w:rsid w:val="00901415"/>
    <w:rsid w:val="009014E2"/>
    <w:rsid w:val="0090189B"/>
    <w:rsid w:val="00904E20"/>
    <w:rsid w:val="0090583A"/>
    <w:rsid w:val="00905CCF"/>
    <w:rsid w:val="0090690C"/>
    <w:rsid w:val="00906B35"/>
    <w:rsid w:val="0090771A"/>
    <w:rsid w:val="0091003D"/>
    <w:rsid w:val="00911232"/>
    <w:rsid w:val="009115D4"/>
    <w:rsid w:val="009128F4"/>
    <w:rsid w:val="00912CFF"/>
    <w:rsid w:val="009151E9"/>
    <w:rsid w:val="00915CA4"/>
    <w:rsid w:val="009160FE"/>
    <w:rsid w:val="00916395"/>
    <w:rsid w:val="0092315F"/>
    <w:rsid w:val="009237D0"/>
    <w:rsid w:val="00923871"/>
    <w:rsid w:val="00924EE0"/>
    <w:rsid w:val="00925420"/>
    <w:rsid w:val="009255DE"/>
    <w:rsid w:val="00925C55"/>
    <w:rsid w:val="00925CD0"/>
    <w:rsid w:val="0093123F"/>
    <w:rsid w:val="009318A3"/>
    <w:rsid w:val="00931E3F"/>
    <w:rsid w:val="00932289"/>
    <w:rsid w:val="00933CA3"/>
    <w:rsid w:val="00942DBD"/>
    <w:rsid w:val="0094447E"/>
    <w:rsid w:val="00945CEF"/>
    <w:rsid w:val="00947D0D"/>
    <w:rsid w:val="00953425"/>
    <w:rsid w:val="0095408A"/>
    <w:rsid w:val="009541C8"/>
    <w:rsid w:val="00954699"/>
    <w:rsid w:val="0095523E"/>
    <w:rsid w:val="00955E8D"/>
    <w:rsid w:val="00955FCC"/>
    <w:rsid w:val="00956AD4"/>
    <w:rsid w:val="00956C41"/>
    <w:rsid w:val="00956D20"/>
    <w:rsid w:val="00960924"/>
    <w:rsid w:val="00960B0F"/>
    <w:rsid w:val="00960D88"/>
    <w:rsid w:val="00962BB8"/>
    <w:rsid w:val="00964D97"/>
    <w:rsid w:val="009655D8"/>
    <w:rsid w:val="00965615"/>
    <w:rsid w:val="00965AB8"/>
    <w:rsid w:val="009660A0"/>
    <w:rsid w:val="009666B5"/>
    <w:rsid w:val="00966AAB"/>
    <w:rsid w:val="00967252"/>
    <w:rsid w:val="009708DE"/>
    <w:rsid w:val="0097139E"/>
    <w:rsid w:val="00972821"/>
    <w:rsid w:val="00973B1B"/>
    <w:rsid w:val="009756C9"/>
    <w:rsid w:val="0097595D"/>
    <w:rsid w:val="00976039"/>
    <w:rsid w:val="00976B20"/>
    <w:rsid w:val="00976C59"/>
    <w:rsid w:val="00977360"/>
    <w:rsid w:val="00977C45"/>
    <w:rsid w:val="009809E8"/>
    <w:rsid w:val="00980DB2"/>
    <w:rsid w:val="0098274E"/>
    <w:rsid w:val="009830FF"/>
    <w:rsid w:val="009833CF"/>
    <w:rsid w:val="00983935"/>
    <w:rsid w:val="009847F4"/>
    <w:rsid w:val="009850DB"/>
    <w:rsid w:val="00986481"/>
    <w:rsid w:val="0098651D"/>
    <w:rsid w:val="00986AE3"/>
    <w:rsid w:val="00986C42"/>
    <w:rsid w:val="0099016F"/>
    <w:rsid w:val="009942F5"/>
    <w:rsid w:val="0099653C"/>
    <w:rsid w:val="009966C0"/>
    <w:rsid w:val="009A0587"/>
    <w:rsid w:val="009A0D01"/>
    <w:rsid w:val="009A1056"/>
    <w:rsid w:val="009A3208"/>
    <w:rsid w:val="009A35E7"/>
    <w:rsid w:val="009A3654"/>
    <w:rsid w:val="009A45CD"/>
    <w:rsid w:val="009A4F60"/>
    <w:rsid w:val="009A56E9"/>
    <w:rsid w:val="009B1EE7"/>
    <w:rsid w:val="009B3638"/>
    <w:rsid w:val="009B3DBB"/>
    <w:rsid w:val="009B3E87"/>
    <w:rsid w:val="009B4357"/>
    <w:rsid w:val="009B5911"/>
    <w:rsid w:val="009B5B3E"/>
    <w:rsid w:val="009B5D76"/>
    <w:rsid w:val="009B5E3E"/>
    <w:rsid w:val="009B6129"/>
    <w:rsid w:val="009B62C9"/>
    <w:rsid w:val="009B645C"/>
    <w:rsid w:val="009C04E9"/>
    <w:rsid w:val="009C0FA4"/>
    <w:rsid w:val="009C2CDF"/>
    <w:rsid w:val="009C391F"/>
    <w:rsid w:val="009C553C"/>
    <w:rsid w:val="009C5631"/>
    <w:rsid w:val="009C6542"/>
    <w:rsid w:val="009C6553"/>
    <w:rsid w:val="009C70B7"/>
    <w:rsid w:val="009C745D"/>
    <w:rsid w:val="009C7E4C"/>
    <w:rsid w:val="009D11B4"/>
    <w:rsid w:val="009D15E3"/>
    <w:rsid w:val="009D26C1"/>
    <w:rsid w:val="009D4D5D"/>
    <w:rsid w:val="009D5A4F"/>
    <w:rsid w:val="009D5F9E"/>
    <w:rsid w:val="009D72AC"/>
    <w:rsid w:val="009D73D6"/>
    <w:rsid w:val="009E0164"/>
    <w:rsid w:val="009E374D"/>
    <w:rsid w:val="009E4823"/>
    <w:rsid w:val="009E58B6"/>
    <w:rsid w:val="009E5A0E"/>
    <w:rsid w:val="009E61DA"/>
    <w:rsid w:val="009E640A"/>
    <w:rsid w:val="009E7B65"/>
    <w:rsid w:val="009F0268"/>
    <w:rsid w:val="009F02B1"/>
    <w:rsid w:val="009F02B8"/>
    <w:rsid w:val="009F1368"/>
    <w:rsid w:val="009F1B62"/>
    <w:rsid w:val="009F25A7"/>
    <w:rsid w:val="009F2A9F"/>
    <w:rsid w:val="009F2B40"/>
    <w:rsid w:val="009F2BE6"/>
    <w:rsid w:val="009F3939"/>
    <w:rsid w:val="009F39AD"/>
    <w:rsid w:val="009F5341"/>
    <w:rsid w:val="009F6308"/>
    <w:rsid w:val="00A00188"/>
    <w:rsid w:val="00A00DA0"/>
    <w:rsid w:val="00A01573"/>
    <w:rsid w:val="00A022BB"/>
    <w:rsid w:val="00A03284"/>
    <w:rsid w:val="00A03DAA"/>
    <w:rsid w:val="00A03DC2"/>
    <w:rsid w:val="00A04845"/>
    <w:rsid w:val="00A051CB"/>
    <w:rsid w:val="00A05477"/>
    <w:rsid w:val="00A06BCD"/>
    <w:rsid w:val="00A076C5"/>
    <w:rsid w:val="00A1042C"/>
    <w:rsid w:val="00A11322"/>
    <w:rsid w:val="00A11B2C"/>
    <w:rsid w:val="00A11D64"/>
    <w:rsid w:val="00A1339C"/>
    <w:rsid w:val="00A13C0F"/>
    <w:rsid w:val="00A140DD"/>
    <w:rsid w:val="00A15488"/>
    <w:rsid w:val="00A1752A"/>
    <w:rsid w:val="00A17BC5"/>
    <w:rsid w:val="00A17D73"/>
    <w:rsid w:val="00A17EC5"/>
    <w:rsid w:val="00A206E1"/>
    <w:rsid w:val="00A21040"/>
    <w:rsid w:val="00A2161F"/>
    <w:rsid w:val="00A21914"/>
    <w:rsid w:val="00A22E52"/>
    <w:rsid w:val="00A231E2"/>
    <w:rsid w:val="00A24212"/>
    <w:rsid w:val="00A25EEE"/>
    <w:rsid w:val="00A26580"/>
    <w:rsid w:val="00A27CA8"/>
    <w:rsid w:val="00A27F52"/>
    <w:rsid w:val="00A3052D"/>
    <w:rsid w:val="00A30C2D"/>
    <w:rsid w:val="00A32627"/>
    <w:rsid w:val="00A326B4"/>
    <w:rsid w:val="00A32749"/>
    <w:rsid w:val="00A330FE"/>
    <w:rsid w:val="00A33AD0"/>
    <w:rsid w:val="00A35464"/>
    <w:rsid w:val="00A40397"/>
    <w:rsid w:val="00A405E7"/>
    <w:rsid w:val="00A41449"/>
    <w:rsid w:val="00A42A0C"/>
    <w:rsid w:val="00A42A1E"/>
    <w:rsid w:val="00A43492"/>
    <w:rsid w:val="00A4483C"/>
    <w:rsid w:val="00A44ABC"/>
    <w:rsid w:val="00A44D37"/>
    <w:rsid w:val="00A4539F"/>
    <w:rsid w:val="00A457F1"/>
    <w:rsid w:val="00A47306"/>
    <w:rsid w:val="00A473F0"/>
    <w:rsid w:val="00A50E41"/>
    <w:rsid w:val="00A50FA7"/>
    <w:rsid w:val="00A51FA0"/>
    <w:rsid w:val="00A52150"/>
    <w:rsid w:val="00A52492"/>
    <w:rsid w:val="00A52F2B"/>
    <w:rsid w:val="00A535D3"/>
    <w:rsid w:val="00A53F2C"/>
    <w:rsid w:val="00A54B35"/>
    <w:rsid w:val="00A556D9"/>
    <w:rsid w:val="00A55DF3"/>
    <w:rsid w:val="00A56F1D"/>
    <w:rsid w:val="00A57B3A"/>
    <w:rsid w:val="00A6166A"/>
    <w:rsid w:val="00A6315B"/>
    <w:rsid w:val="00A63382"/>
    <w:rsid w:val="00A65BFE"/>
    <w:rsid w:val="00A711A1"/>
    <w:rsid w:val="00A71EE9"/>
    <w:rsid w:val="00A72B0E"/>
    <w:rsid w:val="00A73467"/>
    <w:rsid w:val="00A73AF3"/>
    <w:rsid w:val="00A74097"/>
    <w:rsid w:val="00A75A54"/>
    <w:rsid w:val="00A76954"/>
    <w:rsid w:val="00A77FEB"/>
    <w:rsid w:val="00A80CFA"/>
    <w:rsid w:val="00A81B7B"/>
    <w:rsid w:val="00A83162"/>
    <w:rsid w:val="00A843AA"/>
    <w:rsid w:val="00A84E73"/>
    <w:rsid w:val="00A866EC"/>
    <w:rsid w:val="00A868AF"/>
    <w:rsid w:val="00A86B78"/>
    <w:rsid w:val="00A86C56"/>
    <w:rsid w:val="00A90CAC"/>
    <w:rsid w:val="00A91B6E"/>
    <w:rsid w:val="00A9294B"/>
    <w:rsid w:val="00A93C2D"/>
    <w:rsid w:val="00A94489"/>
    <w:rsid w:val="00A94B12"/>
    <w:rsid w:val="00A95618"/>
    <w:rsid w:val="00A976A7"/>
    <w:rsid w:val="00AA1519"/>
    <w:rsid w:val="00AA2C36"/>
    <w:rsid w:val="00AA46D5"/>
    <w:rsid w:val="00AA4AC3"/>
    <w:rsid w:val="00AA6C1B"/>
    <w:rsid w:val="00AA7775"/>
    <w:rsid w:val="00AA7ABD"/>
    <w:rsid w:val="00AA7F64"/>
    <w:rsid w:val="00AB367D"/>
    <w:rsid w:val="00AB4FCD"/>
    <w:rsid w:val="00AB523C"/>
    <w:rsid w:val="00AB531E"/>
    <w:rsid w:val="00AB5C26"/>
    <w:rsid w:val="00AB5F15"/>
    <w:rsid w:val="00AB6691"/>
    <w:rsid w:val="00AB6E1A"/>
    <w:rsid w:val="00AB6E7D"/>
    <w:rsid w:val="00AB6EF3"/>
    <w:rsid w:val="00AB7D9B"/>
    <w:rsid w:val="00AC0DC4"/>
    <w:rsid w:val="00AC0F9C"/>
    <w:rsid w:val="00AC1562"/>
    <w:rsid w:val="00AC23E6"/>
    <w:rsid w:val="00AC2AC5"/>
    <w:rsid w:val="00AC3063"/>
    <w:rsid w:val="00AC3BBE"/>
    <w:rsid w:val="00AC4A5D"/>
    <w:rsid w:val="00AC5829"/>
    <w:rsid w:val="00AC6196"/>
    <w:rsid w:val="00AC61D8"/>
    <w:rsid w:val="00AC71F3"/>
    <w:rsid w:val="00AD1A19"/>
    <w:rsid w:val="00AD4A6E"/>
    <w:rsid w:val="00AD52DD"/>
    <w:rsid w:val="00AD714E"/>
    <w:rsid w:val="00AD751D"/>
    <w:rsid w:val="00AE144E"/>
    <w:rsid w:val="00AE195F"/>
    <w:rsid w:val="00AE2370"/>
    <w:rsid w:val="00AE371E"/>
    <w:rsid w:val="00AE5D70"/>
    <w:rsid w:val="00AE6FD8"/>
    <w:rsid w:val="00AE7390"/>
    <w:rsid w:val="00AE76BA"/>
    <w:rsid w:val="00AF3627"/>
    <w:rsid w:val="00AF56E9"/>
    <w:rsid w:val="00AF69E3"/>
    <w:rsid w:val="00AF6B4B"/>
    <w:rsid w:val="00AF7C7A"/>
    <w:rsid w:val="00B00771"/>
    <w:rsid w:val="00B028FA"/>
    <w:rsid w:val="00B02915"/>
    <w:rsid w:val="00B02AA0"/>
    <w:rsid w:val="00B03E5C"/>
    <w:rsid w:val="00B052FA"/>
    <w:rsid w:val="00B05FB7"/>
    <w:rsid w:val="00B062B5"/>
    <w:rsid w:val="00B07253"/>
    <w:rsid w:val="00B118B9"/>
    <w:rsid w:val="00B14F3E"/>
    <w:rsid w:val="00B1517B"/>
    <w:rsid w:val="00B15921"/>
    <w:rsid w:val="00B15F3B"/>
    <w:rsid w:val="00B16CE5"/>
    <w:rsid w:val="00B17C83"/>
    <w:rsid w:val="00B20A57"/>
    <w:rsid w:val="00B211B3"/>
    <w:rsid w:val="00B217EC"/>
    <w:rsid w:val="00B223AF"/>
    <w:rsid w:val="00B23D79"/>
    <w:rsid w:val="00B24378"/>
    <w:rsid w:val="00B24AC0"/>
    <w:rsid w:val="00B258C3"/>
    <w:rsid w:val="00B3102E"/>
    <w:rsid w:val="00B31568"/>
    <w:rsid w:val="00B329D4"/>
    <w:rsid w:val="00B341EB"/>
    <w:rsid w:val="00B35804"/>
    <w:rsid w:val="00B35D26"/>
    <w:rsid w:val="00B35E04"/>
    <w:rsid w:val="00B3761B"/>
    <w:rsid w:val="00B3799B"/>
    <w:rsid w:val="00B40594"/>
    <w:rsid w:val="00B41159"/>
    <w:rsid w:val="00B428B3"/>
    <w:rsid w:val="00B44711"/>
    <w:rsid w:val="00B45A4F"/>
    <w:rsid w:val="00B47795"/>
    <w:rsid w:val="00B5034D"/>
    <w:rsid w:val="00B507F1"/>
    <w:rsid w:val="00B50C7C"/>
    <w:rsid w:val="00B518A9"/>
    <w:rsid w:val="00B53179"/>
    <w:rsid w:val="00B558B1"/>
    <w:rsid w:val="00B56295"/>
    <w:rsid w:val="00B57D6D"/>
    <w:rsid w:val="00B6189D"/>
    <w:rsid w:val="00B62C4E"/>
    <w:rsid w:val="00B63A04"/>
    <w:rsid w:val="00B63C6D"/>
    <w:rsid w:val="00B64F13"/>
    <w:rsid w:val="00B65BF5"/>
    <w:rsid w:val="00B6618E"/>
    <w:rsid w:val="00B6625E"/>
    <w:rsid w:val="00B66F00"/>
    <w:rsid w:val="00B71CD7"/>
    <w:rsid w:val="00B74576"/>
    <w:rsid w:val="00B759B0"/>
    <w:rsid w:val="00B75ACE"/>
    <w:rsid w:val="00B75B40"/>
    <w:rsid w:val="00B80A03"/>
    <w:rsid w:val="00B810E6"/>
    <w:rsid w:val="00B815E6"/>
    <w:rsid w:val="00B81D0B"/>
    <w:rsid w:val="00B8449C"/>
    <w:rsid w:val="00B85666"/>
    <w:rsid w:val="00B866E3"/>
    <w:rsid w:val="00B86F18"/>
    <w:rsid w:val="00B90247"/>
    <w:rsid w:val="00B90AF9"/>
    <w:rsid w:val="00B93137"/>
    <w:rsid w:val="00B938A9"/>
    <w:rsid w:val="00B94CA4"/>
    <w:rsid w:val="00B94E5A"/>
    <w:rsid w:val="00B94E5F"/>
    <w:rsid w:val="00B9584F"/>
    <w:rsid w:val="00BA035B"/>
    <w:rsid w:val="00BA0B4B"/>
    <w:rsid w:val="00BA1B1C"/>
    <w:rsid w:val="00BA5F5F"/>
    <w:rsid w:val="00BA7ADB"/>
    <w:rsid w:val="00BB017C"/>
    <w:rsid w:val="00BB03D6"/>
    <w:rsid w:val="00BB0429"/>
    <w:rsid w:val="00BB07C9"/>
    <w:rsid w:val="00BB2B57"/>
    <w:rsid w:val="00BB36E0"/>
    <w:rsid w:val="00BB3790"/>
    <w:rsid w:val="00BB3D5D"/>
    <w:rsid w:val="00BC06B7"/>
    <w:rsid w:val="00BC0F5E"/>
    <w:rsid w:val="00BC18BE"/>
    <w:rsid w:val="00BC1B98"/>
    <w:rsid w:val="00BC1F58"/>
    <w:rsid w:val="00BC35F2"/>
    <w:rsid w:val="00BC5B95"/>
    <w:rsid w:val="00BD14F0"/>
    <w:rsid w:val="00BD1A08"/>
    <w:rsid w:val="00BD293D"/>
    <w:rsid w:val="00BD3262"/>
    <w:rsid w:val="00BD34B5"/>
    <w:rsid w:val="00BD3DE4"/>
    <w:rsid w:val="00BD4AE9"/>
    <w:rsid w:val="00BD501C"/>
    <w:rsid w:val="00BD5AE6"/>
    <w:rsid w:val="00BD66F7"/>
    <w:rsid w:val="00BD6E14"/>
    <w:rsid w:val="00BD6EA9"/>
    <w:rsid w:val="00BE044B"/>
    <w:rsid w:val="00BE1295"/>
    <w:rsid w:val="00BE15B8"/>
    <w:rsid w:val="00BE2136"/>
    <w:rsid w:val="00BE2C18"/>
    <w:rsid w:val="00BE327C"/>
    <w:rsid w:val="00BE456F"/>
    <w:rsid w:val="00BE467E"/>
    <w:rsid w:val="00BE6F46"/>
    <w:rsid w:val="00BE7178"/>
    <w:rsid w:val="00BF1183"/>
    <w:rsid w:val="00BF18C2"/>
    <w:rsid w:val="00BF215F"/>
    <w:rsid w:val="00BF2BFB"/>
    <w:rsid w:val="00BF3E2D"/>
    <w:rsid w:val="00BF61D5"/>
    <w:rsid w:val="00BF6800"/>
    <w:rsid w:val="00BF74FD"/>
    <w:rsid w:val="00C00B01"/>
    <w:rsid w:val="00C00E02"/>
    <w:rsid w:val="00C016FB"/>
    <w:rsid w:val="00C019EA"/>
    <w:rsid w:val="00C01A34"/>
    <w:rsid w:val="00C02950"/>
    <w:rsid w:val="00C02D59"/>
    <w:rsid w:val="00C034C6"/>
    <w:rsid w:val="00C03C8E"/>
    <w:rsid w:val="00C05207"/>
    <w:rsid w:val="00C052F5"/>
    <w:rsid w:val="00C10D53"/>
    <w:rsid w:val="00C10FD0"/>
    <w:rsid w:val="00C131CA"/>
    <w:rsid w:val="00C13EF5"/>
    <w:rsid w:val="00C14D38"/>
    <w:rsid w:val="00C15120"/>
    <w:rsid w:val="00C16C2C"/>
    <w:rsid w:val="00C16DE5"/>
    <w:rsid w:val="00C20365"/>
    <w:rsid w:val="00C2099B"/>
    <w:rsid w:val="00C22546"/>
    <w:rsid w:val="00C22F39"/>
    <w:rsid w:val="00C23355"/>
    <w:rsid w:val="00C237F9"/>
    <w:rsid w:val="00C23DC0"/>
    <w:rsid w:val="00C241BF"/>
    <w:rsid w:val="00C24DD7"/>
    <w:rsid w:val="00C25054"/>
    <w:rsid w:val="00C262BE"/>
    <w:rsid w:val="00C2670B"/>
    <w:rsid w:val="00C33013"/>
    <w:rsid w:val="00C33F19"/>
    <w:rsid w:val="00C349BC"/>
    <w:rsid w:val="00C351B0"/>
    <w:rsid w:val="00C354ED"/>
    <w:rsid w:val="00C4072B"/>
    <w:rsid w:val="00C40B4E"/>
    <w:rsid w:val="00C4198F"/>
    <w:rsid w:val="00C431EC"/>
    <w:rsid w:val="00C43B2D"/>
    <w:rsid w:val="00C4462C"/>
    <w:rsid w:val="00C45715"/>
    <w:rsid w:val="00C46051"/>
    <w:rsid w:val="00C46090"/>
    <w:rsid w:val="00C4675F"/>
    <w:rsid w:val="00C4687D"/>
    <w:rsid w:val="00C46EDD"/>
    <w:rsid w:val="00C47749"/>
    <w:rsid w:val="00C50297"/>
    <w:rsid w:val="00C516D1"/>
    <w:rsid w:val="00C522D0"/>
    <w:rsid w:val="00C5243A"/>
    <w:rsid w:val="00C5254A"/>
    <w:rsid w:val="00C53813"/>
    <w:rsid w:val="00C5440D"/>
    <w:rsid w:val="00C574F4"/>
    <w:rsid w:val="00C576A8"/>
    <w:rsid w:val="00C602AC"/>
    <w:rsid w:val="00C620A9"/>
    <w:rsid w:val="00C62321"/>
    <w:rsid w:val="00C6240C"/>
    <w:rsid w:val="00C6447F"/>
    <w:rsid w:val="00C656E3"/>
    <w:rsid w:val="00C6577E"/>
    <w:rsid w:val="00C67A0A"/>
    <w:rsid w:val="00C67C1B"/>
    <w:rsid w:val="00C67EBA"/>
    <w:rsid w:val="00C70AC3"/>
    <w:rsid w:val="00C717AE"/>
    <w:rsid w:val="00C72955"/>
    <w:rsid w:val="00C7361B"/>
    <w:rsid w:val="00C75975"/>
    <w:rsid w:val="00C772AF"/>
    <w:rsid w:val="00C77418"/>
    <w:rsid w:val="00C809D2"/>
    <w:rsid w:val="00C82EA1"/>
    <w:rsid w:val="00C84229"/>
    <w:rsid w:val="00C861B5"/>
    <w:rsid w:val="00C86896"/>
    <w:rsid w:val="00C87B94"/>
    <w:rsid w:val="00C90223"/>
    <w:rsid w:val="00C9056B"/>
    <w:rsid w:val="00C90577"/>
    <w:rsid w:val="00C90D22"/>
    <w:rsid w:val="00C90F71"/>
    <w:rsid w:val="00C91033"/>
    <w:rsid w:val="00C93438"/>
    <w:rsid w:val="00C93714"/>
    <w:rsid w:val="00C9384E"/>
    <w:rsid w:val="00C93D05"/>
    <w:rsid w:val="00C954FE"/>
    <w:rsid w:val="00C95972"/>
    <w:rsid w:val="00C963C9"/>
    <w:rsid w:val="00CA0312"/>
    <w:rsid w:val="00CA112E"/>
    <w:rsid w:val="00CA2756"/>
    <w:rsid w:val="00CA3050"/>
    <w:rsid w:val="00CA3352"/>
    <w:rsid w:val="00CA4351"/>
    <w:rsid w:val="00CA66A7"/>
    <w:rsid w:val="00CA6F5E"/>
    <w:rsid w:val="00CA7CCC"/>
    <w:rsid w:val="00CB16DE"/>
    <w:rsid w:val="00CB1EE6"/>
    <w:rsid w:val="00CB2FE5"/>
    <w:rsid w:val="00CB53C0"/>
    <w:rsid w:val="00CB66DC"/>
    <w:rsid w:val="00CB67DF"/>
    <w:rsid w:val="00CB7178"/>
    <w:rsid w:val="00CB74CE"/>
    <w:rsid w:val="00CB7CEE"/>
    <w:rsid w:val="00CC055E"/>
    <w:rsid w:val="00CC0A69"/>
    <w:rsid w:val="00CC0C3F"/>
    <w:rsid w:val="00CC0E98"/>
    <w:rsid w:val="00CC254A"/>
    <w:rsid w:val="00CC2B1A"/>
    <w:rsid w:val="00CC3A54"/>
    <w:rsid w:val="00CC4930"/>
    <w:rsid w:val="00CC4DD5"/>
    <w:rsid w:val="00CC4E8E"/>
    <w:rsid w:val="00CC600E"/>
    <w:rsid w:val="00CC6BD5"/>
    <w:rsid w:val="00CC7AD7"/>
    <w:rsid w:val="00CC7BE1"/>
    <w:rsid w:val="00CD0C61"/>
    <w:rsid w:val="00CD12C0"/>
    <w:rsid w:val="00CD2744"/>
    <w:rsid w:val="00CD311B"/>
    <w:rsid w:val="00CD4A7B"/>
    <w:rsid w:val="00CD66DC"/>
    <w:rsid w:val="00CD6883"/>
    <w:rsid w:val="00CD73C0"/>
    <w:rsid w:val="00CE2B47"/>
    <w:rsid w:val="00CE4EDF"/>
    <w:rsid w:val="00CE58F2"/>
    <w:rsid w:val="00CE6D30"/>
    <w:rsid w:val="00CF04FE"/>
    <w:rsid w:val="00CF0C3A"/>
    <w:rsid w:val="00CF0C73"/>
    <w:rsid w:val="00CF0E31"/>
    <w:rsid w:val="00CF240C"/>
    <w:rsid w:val="00CF2535"/>
    <w:rsid w:val="00CF27FE"/>
    <w:rsid w:val="00CF2B8F"/>
    <w:rsid w:val="00CF44FC"/>
    <w:rsid w:val="00CF6553"/>
    <w:rsid w:val="00CF70C5"/>
    <w:rsid w:val="00CF7D5E"/>
    <w:rsid w:val="00D0016E"/>
    <w:rsid w:val="00D01B39"/>
    <w:rsid w:val="00D028A3"/>
    <w:rsid w:val="00D02E8C"/>
    <w:rsid w:val="00D03228"/>
    <w:rsid w:val="00D037CB"/>
    <w:rsid w:val="00D03CD2"/>
    <w:rsid w:val="00D041EA"/>
    <w:rsid w:val="00D05480"/>
    <w:rsid w:val="00D06B2A"/>
    <w:rsid w:val="00D06C83"/>
    <w:rsid w:val="00D10EC2"/>
    <w:rsid w:val="00D112C7"/>
    <w:rsid w:val="00D130B3"/>
    <w:rsid w:val="00D1399F"/>
    <w:rsid w:val="00D13CCA"/>
    <w:rsid w:val="00D1695B"/>
    <w:rsid w:val="00D20BF7"/>
    <w:rsid w:val="00D21132"/>
    <w:rsid w:val="00D21436"/>
    <w:rsid w:val="00D21B60"/>
    <w:rsid w:val="00D21DD6"/>
    <w:rsid w:val="00D22629"/>
    <w:rsid w:val="00D22C57"/>
    <w:rsid w:val="00D25930"/>
    <w:rsid w:val="00D25EBF"/>
    <w:rsid w:val="00D30BC6"/>
    <w:rsid w:val="00D3401F"/>
    <w:rsid w:val="00D342EA"/>
    <w:rsid w:val="00D34B39"/>
    <w:rsid w:val="00D34B60"/>
    <w:rsid w:val="00D35046"/>
    <w:rsid w:val="00D35AA0"/>
    <w:rsid w:val="00D37131"/>
    <w:rsid w:val="00D4015A"/>
    <w:rsid w:val="00D406AE"/>
    <w:rsid w:val="00D40BCA"/>
    <w:rsid w:val="00D419EE"/>
    <w:rsid w:val="00D41A43"/>
    <w:rsid w:val="00D41C0F"/>
    <w:rsid w:val="00D41C90"/>
    <w:rsid w:val="00D433EE"/>
    <w:rsid w:val="00D44B29"/>
    <w:rsid w:val="00D45F82"/>
    <w:rsid w:val="00D46CBC"/>
    <w:rsid w:val="00D47884"/>
    <w:rsid w:val="00D47C9A"/>
    <w:rsid w:val="00D47EE7"/>
    <w:rsid w:val="00D51D33"/>
    <w:rsid w:val="00D5273A"/>
    <w:rsid w:val="00D53097"/>
    <w:rsid w:val="00D5353F"/>
    <w:rsid w:val="00D545C9"/>
    <w:rsid w:val="00D55535"/>
    <w:rsid w:val="00D56122"/>
    <w:rsid w:val="00D5760F"/>
    <w:rsid w:val="00D60B5C"/>
    <w:rsid w:val="00D622D8"/>
    <w:rsid w:val="00D62C59"/>
    <w:rsid w:val="00D63D7A"/>
    <w:rsid w:val="00D64797"/>
    <w:rsid w:val="00D64920"/>
    <w:rsid w:val="00D64CFB"/>
    <w:rsid w:val="00D65014"/>
    <w:rsid w:val="00D655DD"/>
    <w:rsid w:val="00D655F7"/>
    <w:rsid w:val="00D66116"/>
    <w:rsid w:val="00D6699A"/>
    <w:rsid w:val="00D66E98"/>
    <w:rsid w:val="00D67884"/>
    <w:rsid w:val="00D67ADF"/>
    <w:rsid w:val="00D70DB8"/>
    <w:rsid w:val="00D7224D"/>
    <w:rsid w:val="00D73679"/>
    <w:rsid w:val="00D74776"/>
    <w:rsid w:val="00D75BA0"/>
    <w:rsid w:val="00D81871"/>
    <w:rsid w:val="00D81BAE"/>
    <w:rsid w:val="00D83C11"/>
    <w:rsid w:val="00D83DC3"/>
    <w:rsid w:val="00D8553C"/>
    <w:rsid w:val="00D86022"/>
    <w:rsid w:val="00D873A0"/>
    <w:rsid w:val="00D874BA"/>
    <w:rsid w:val="00D87D1F"/>
    <w:rsid w:val="00D87F79"/>
    <w:rsid w:val="00D905EB"/>
    <w:rsid w:val="00D90BDD"/>
    <w:rsid w:val="00D91413"/>
    <w:rsid w:val="00D91BEC"/>
    <w:rsid w:val="00D928DD"/>
    <w:rsid w:val="00D93122"/>
    <w:rsid w:val="00D94372"/>
    <w:rsid w:val="00D96139"/>
    <w:rsid w:val="00D97DAA"/>
    <w:rsid w:val="00DA0237"/>
    <w:rsid w:val="00DA0278"/>
    <w:rsid w:val="00DA148C"/>
    <w:rsid w:val="00DA3D26"/>
    <w:rsid w:val="00DA500C"/>
    <w:rsid w:val="00DA5906"/>
    <w:rsid w:val="00DA6077"/>
    <w:rsid w:val="00DA60E9"/>
    <w:rsid w:val="00DA6179"/>
    <w:rsid w:val="00DA6737"/>
    <w:rsid w:val="00DA6779"/>
    <w:rsid w:val="00DB0309"/>
    <w:rsid w:val="00DB2EAD"/>
    <w:rsid w:val="00DB31B9"/>
    <w:rsid w:val="00DB503E"/>
    <w:rsid w:val="00DB54BA"/>
    <w:rsid w:val="00DB564F"/>
    <w:rsid w:val="00DB5745"/>
    <w:rsid w:val="00DB5F01"/>
    <w:rsid w:val="00DC0199"/>
    <w:rsid w:val="00DC0D20"/>
    <w:rsid w:val="00DC14F3"/>
    <w:rsid w:val="00DC2A2A"/>
    <w:rsid w:val="00DC3068"/>
    <w:rsid w:val="00DC4225"/>
    <w:rsid w:val="00DC4D2F"/>
    <w:rsid w:val="00DC5786"/>
    <w:rsid w:val="00DC5DB7"/>
    <w:rsid w:val="00DC68B3"/>
    <w:rsid w:val="00DC7173"/>
    <w:rsid w:val="00DC73B4"/>
    <w:rsid w:val="00DC7BBE"/>
    <w:rsid w:val="00DC7C56"/>
    <w:rsid w:val="00DD183E"/>
    <w:rsid w:val="00DD1D47"/>
    <w:rsid w:val="00DD260A"/>
    <w:rsid w:val="00DD362C"/>
    <w:rsid w:val="00DD3A34"/>
    <w:rsid w:val="00DD4092"/>
    <w:rsid w:val="00DD49E6"/>
    <w:rsid w:val="00DD4D28"/>
    <w:rsid w:val="00DD62CE"/>
    <w:rsid w:val="00DD6F1D"/>
    <w:rsid w:val="00DD792C"/>
    <w:rsid w:val="00DD7B25"/>
    <w:rsid w:val="00DD7DD2"/>
    <w:rsid w:val="00DE1199"/>
    <w:rsid w:val="00DE129E"/>
    <w:rsid w:val="00DE3326"/>
    <w:rsid w:val="00DE465E"/>
    <w:rsid w:val="00DE4875"/>
    <w:rsid w:val="00DE5F11"/>
    <w:rsid w:val="00DE7E6D"/>
    <w:rsid w:val="00DF0955"/>
    <w:rsid w:val="00DF2A95"/>
    <w:rsid w:val="00DF317A"/>
    <w:rsid w:val="00DF367B"/>
    <w:rsid w:val="00DF3FB7"/>
    <w:rsid w:val="00DF483D"/>
    <w:rsid w:val="00DF5F31"/>
    <w:rsid w:val="00DF6A1B"/>
    <w:rsid w:val="00DF72AF"/>
    <w:rsid w:val="00DF781A"/>
    <w:rsid w:val="00E0053E"/>
    <w:rsid w:val="00E00B3F"/>
    <w:rsid w:val="00E00F0B"/>
    <w:rsid w:val="00E019D0"/>
    <w:rsid w:val="00E03D74"/>
    <w:rsid w:val="00E0525E"/>
    <w:rsid w:val="00E05864"/>
    <w:rsid w:val="00E06218"/>
    <w:rsid w:val="00E066F4"/>
    <w:rsid w:val="00E06989"/>
    <w:rsid w:val="00E06B3C"/>
    <w:rsid w:val="00E07D49"/>
    <w:rsid w:val="00E07E5F"/>
    <w:rsid w:val="00E1033C"/>
    <w:rsid w:val="00E110A8"/>
    <w:rsid w:val="00E131D6"/>
    <w:rsid w:val="00E13C46"/>
    <w:rsid w:val="00E165EC"/>
    <w:rsid w:val="00E16CB2"/>
    <w:rsid w:val="00E16F04"/>
    <w:rsid w:val="00E17FCD"/>
    <w:rsid w:val="00E200D1"/>
    <w:rsid w:val="00E20D4F"/>
    <w:rsid w:val="00E21FF0"/>
    <w:rsid w:val="00E231CA"/>
    <w:rsid w:val="00E23B15"/>
    <w:rsid w:val="00E2421C"/>
    <w:rsid w:val="00E2463D"/>
    <w:rsid w:val="00E261DA"/>
    <w:rsid w:val="00E26C00"/>
    <w:rsid w:val="00E26FD2"/>
    <w:rsid w:val="00E318FD"/>
    <w:rsid w:val="00E3215D"/>
    <w:rsid w:val="00E35217"/>
    <w:rsid w:val="00E35C8D"/>
    <w:rsid w:val="00E36EE3"/>
    <w:rsid w:val="00E377B4"/>
    <w:rsid w:val="00E37D62"/>
    <w:rsid w:val="00E40B38"/>
    <w:rsid w:val="00E4243B"/>
    <w:rsid w:val="00E436C7"/>
    <w:rsid w:val="00E44534"/>
    <w:rsid w:val="00E448C8"/>
    <w:rsid w:val="00E44C25"/>
    <w:rsid w:val="00E461EE"/>
    <w:rsid w:val="00E46D1F"/>
    <w:rsid w:val="00E5147F"/>
    <w:rsid w:val="00E516BD"/>
    <w:rsid w:val="00E51933"/>
    <w:rsid w:val="00E51B82"/>
    <w:rsid w:val="00E52F51"/>
    <w:rsid w:val="00E5398E"/>
    <w:rsid w:val="00E54578"/>
    <w:rsid w:val="00E5463E"/>
    <w:rsid w:val="00E54860"/>
    <w:rsid w:val="00E552AC"/>
    <w:rsid w:val="00E5631F"/>
    <w:rsid w:val="00E57B19"/>
    <w:rsid w:val="00E57DC6"/>
    <w:rsid w:val="00E60927"/>
    <w:rsid w:val="00E60C3B"/>
    <w:rsid w:val="00E62400"/>
    <w:rsid w:val="00E63E73"/>
    <w:rsid w:val="00E6448C"/>
    <w:rsid w:val="00E6575B"/>
    <w:rsid w:val="00E6608A"/>
    <w:rsid w:val="00E679FA"/>
    <w:rsid w:val="00E67C63"/>
    <w:rsid w:val="00E718AA"/>
    <w:rsid w:val="00E71B14"/>
    <w:rsid w:val="00E72ACD"/>
    <w:rsid w:val="00E72B94"/>
    <w:rsid w:val="00E745A1"/>
    <w:rsid w:val="00E769C5"/>
    <w:rsid w:val="00E8206D"/>
    <w:rsid w:val="00E820FD"/>
    <w:rsid w:val="00E825CC"/>
    <w:rsid w:val="00E82990"/>
    <w:rsid w:val="00E82ADC"/>
    <w:rsid w:val="00E82AEC"/>
    <w:rsid w:val="00E82BB5"/>
    <w:rsid w:val="00E832F2"/>
    <w:rsid w:val="00E83314"/>
    <w:rsid w:val="00E84489"/>
    <w:rsid w:val="00E84A81"/>
    <w:rsid w:val="00E85885"/>
    <w:rsid w:val="00E8593F"/>
    <w:rsid w:val="00E85EE3"/>
    <w:rsid w:val="00E86174"/>
    <w:rsid w:val="00E86A37"/>
    <w:rsid w:val="00E86BDD"/>
    <w:rsid w:val="00E87B48"/>
    <w:rsid w:val="00E9128A"/>
    <w:rsid w:val="00E9161F"/>
    <w:rsid w:val="00E9218C"/>
    <w:rsid w:val="00E92BCD"/>
    <w:rsid w:val="00E92C9D"/>
    <w:rsid w:val="00E939A2"/>
    <w:rsid w:val="00E93E90"/>
    <w:rsid w:val="00E946AC"/>
    <w:rsid w:val="00E94BF4"/>
    <w:rsid w:val="00E950D3"/>
    <w:rsid w:val="00E95398"/>
    <w:rsid w:val="00E96790"/>
    <w:rsid w:val="00E977E1"/>
    <w:rsid w:val="00EA11EF"/>
    <w:rsid w:val="00EA4E27"/>
    <w:rsid w:val="00EA5802"/>
    <w:rsid w:val="00EA6A42"/>
    <w:rsid w:val="00EA707A"/>
    <w:rsid w:val="00EB0FEF"/>
    <w:rsid w:val="00EB1294"/>
    <w:rsid w:val="00EB1E24"/>
    <w:rsid w:val="00EB2523"/>
    <w:rsid w:val="00EB2658"/>
    <w:rsid w:val="00EB28F8"/>
    <w:rsid w:val="00EB54D8"/>
    <w:rsid w:val="00EC0894"/>
    <w:rsid w:val="00EC0BFD"/>
    <w:rsid w:val="00EC4579"/>
    <w:rsid w:val="00EC6568"/>
    <w:rsid w:val="00EC7A39"/>
    <w:rsid w:val="00ED3C50"/>
    <w:rsid w:val="00ED4918"/>
    <w:rsid w:val="00ED4C85"/>
    <w:rsid w:val="00ED5271"/>
    <w:rsid w:val="00ED5717"/>
    <w:rsid w:val="00ED713B"/>
    <w:rsid w:val="00ED7361"/>
    <w:rsid w:val="00ED7962"/>
    <w:rsid w:val="00EE0144"/>
    <w:rsid w:val="00EE0150"/>
    <w:rsid w:val="00EE0527"/>
    <w:rsid w:val="00EE07F4"/>
    <w:rsid w:val="00EE09F7"/>
    <w:rsid w:val="00EE0EDD"/>
    <w:rsid w:val="00EE26C1"/>
    <w:rsid w:val="00EE300B"/>
    <w:rsid w:val="00EE4C94"/>
    <w:rsid w:val="00EE5F58"/>
    <w:rsid w:val="00EE64A5"/>
    <w:rsid w:val="00EE68D1"/>
    <w:rsid w:val="00EE699A"/>
    <w:rsid w:val="00EE7B29"/>
    <w:rsid w:val="00EF0C8F"/>
    <w:rsid w:val="00EF0FA9"/>
    <w:rsid w:val="00EF285A"/>
    <w:rsid w:val="00EF3091"/>
    <w:rsid w:val="00EF331E"/>
    <w:rsid w:val="00EF4081"/>
    <w:rsid w:val="00EF4DB4"/>
    <w:rsid w:val="00EF4E3E"/>
    <w:rsid w:val="00EF6E1A"/>
    <w:rsid w:val="00EF7470"/>
    <w:rsid w:val="00EF7CE0"/>
    <w:rsid w:val="00EF7F31"/>
    <w:rsid w:val="00F00193"/>
    <w:rsid w:val="00F029BD"/>
    <w:rsid w:val="00F03DB0"/>
    <w:rsid w:val="00F04912"/>
    <w:rsid w:val="00F04FB6"/>
    <w:rsid w:val="00F05361"/>
    <w:rsid w:val="00F059F3"/>
    <w:rsid w:val="00F06BE4"/>
    <w:rsid w:val="00F101BB"/>
    <w:rsid w:val="00F10E6B"/>
    <w:rsid w:val="00F12E54"/>
    <w:rsid w:val="00F13096"/>
    <w:rsid w:val="00F132F8"/>
    <w:rsid w:val="00F14DC9"/>
    <w:rsid w:val="00F153A1"/>
    <w:rsid w:val="00F15EA7"/>
    <w:rsid w:val="00F161DA"/>
    <w:rsid w:val="00F16336"/>
    <w:rsid w:val="00F17B58"/>
    <w:rsid w:val="00F2108B"/>
    <w:rsid w:val="00F2467A"/>
    <w:rsid w:val="00F24E9B"/>
    <w:rsid w:val="00F25328"/>
    <w:rsid w:val="00F2604B"/>
    <w:rsid w:val="00F2634B"/>
    <w:rsid w:val="00F268CA"/>
    <w:rsid w:val="00F272E1"/>
    <w:rsid w:val="00F27E1A"/>
    <w:rsid w:val="00F3075E"/>
    <w:rsid w:val="00F30A76"/>
    <w:rsid w:val="00F31100"/>
    <w:rsid w:val="00F31BD3"/>
    <w:rsid w:val="00F31D13"/>
    <w:rsid w:val="00F32799"/>
    <w:rsid w:val="00F32F45"/>
    <w:rsid w:val="00F34A33"/>
    <w:rsid w:val="00F3570B"/>
    <w:rsid w:val="00F36D50"/>
    <w:rsid w:val="00F379EE"/>
    <w:rsid w:val="00F37AB6"/>
    <w:rsid w:val="00F40ADE"/>
    <w:rsid w:val="00F41643"/>
    <w:rsid w:val="00F431BA"/>
    <w:rsid w:val="00F44E95"/>
    <w:rsid w:val="00F452B7"/>
    <w:rsid w:val="00F473C4"/>
    <w:rsid w:val="00F508CA"/>
    <w:rsid w:val="00F52005"/>
    <w:rsid w:val="00F530EE"/>
    <w:rsid w:val="00F53D74"/>
    <w:rsid w:val="00F5446E"/>
    <w:rsid w:val="00F55710"/>
    <w:rsid w:val="00F57D68"/>
    <w:rsid w:val="00F62D57"/>
    <w:rsid w:val="00F62F88"/>
    <w:rsid w:val="00F63D03"/>
    <w:rsid w:val="00F67639"/>
    <w:rsid w:val="00F67A4F"/>
    <w:rsid w:val="00F7033E"/>
    <w:rsid w:val="00F703DB"/>
    <w:rsid w:val="00F71826"/>
    <w:rsid w:val="00F71F8D"/>
    <w:rsid w:val="00F73D7D"/>
    <w:rsid w:val="00F7400C"/>
    <w:rsid w:val="00F742A8"/>
    <w:rsid w:val="00F7516F"/>
    <w:rsid w:val="00F77F4A"/>
    <w:rsid w:val="00F80996"/>
    <w:rsid w:val="00F8199B"/>
    <w:rsid w:val="00F81B68"/>
    <w:rsid w:val="00F84231"/>
    <w:rsid w:val="00F84724"/>
    <w:rsid w:val="00F84DE7"/>
    <w:rsid w:val="00F86DD2"/>
    <w:rsid w:val="00F90AC4"/>
    <w:rsid w:val="00F918A2"/>
    <w:rsid w:val="00F91E75"/>
    <w:rsid w:val="00F92695"/>
    <w:rsid w:val="00F92920"/>
    <w:rsid w:val="00F930E5"/>
    <w:rsid w:val="00F932F9"/>
    <w:rsid w:val="00F94F7D"/>
    <w:rsid w:val="00F96FC6"/>
    <w:rsid w:val="00FA1596"/>
    <w:rsid w:val="00FA239B"/>
    <w:rsid w:val="00FA4495"/>
    <w:rsid w:val="00FA5E4E"/>
    <w:rsid w:val="00FA5F92"/>
    <w:rsid w:val="00FA733A"/>
    <w:rsid w:val="00FB0008"/>
    <w:rsid w:val="00FB081F"/>
    <w:rsid w:val="00FB083F"/>
    <w:rsid w:val="00FB109C"/>
    <w:rsid w:val="00FB17B8"/>
    <w:rsid w:val="00FB21B8"/>
    <w:rsid w:val="00FB2339"/>
    <w:rsid w:val="00FB3807"/>
    <w:rsid w:val="00FB3808"/>
    <w:rsid w:val="00FB4D29"/>
    <w:rsid w:val="00FB5773"/>
    <w:rsid w:val="00FB69BE"/>
    <w:rsid w:val="00FB6F67"/>
    <w:rsid w:val="00FB7677"/>
    <w:rsid w:val="00FC143C"/>
    <w:rsid w:val="00FC315D"/>
    <w:rsid w:val="00FC40A6"/>
    <w:rsid w:val="00FC4521"/>
    <w:rsid w:val="00FC496C"/>
    <w:rsid w:val="00FC4DD9"/>
    <w:rsid w:val="00FC684A"/>
    <w:rsid w:val="00FC76FD"/>
    <w:rsid w:val="00FC7BF0"/>
    <w:rsid w:val="00FD0BE7"/>
    <w:rsid w:val="00FD0CA4"/>
    <w:rsid w:val="00FD1574"/>
    <w:rsid w:val="00FD21A6"/>
    <w:rsid w:val="00FD2731"/>
    <w:rsid w:val="00FD407D"/>
    <w:rsid w:val="00FD4831"/>
    <w:rsid w:val="00FD4A4C"/>
    <w:rsid w:val="00FD62C4"/>
    <w:rsid w:val="00FD714C"/>
    <w:rsid w:val="00FE1F2C"/>
    <w:rsid w:val="00FE20CC"/>
    <w:rsid w:val="00FE4E4F"/>
    <w:rsid w:val="00FE5978"/>
    <w:rsid w:val="00FE5F19"/>
    <w:rsid w:val="00FE6EDB"/>
    <w:rsid w:val="00FE6F07"/>
    <w:rsid w:val="00FE70EF"/>
    <w:rsid w:val="00FE73F3"/>
    <w:rsid w:val="00FE7963"/>
    <w:rsid w:val="00FF0F8E"/>
    <w:rsid w:val="00FF3666"/>
    <w:rsid w:val="00FF4EE4"/>
    <w:rsid w:val="00FF6082"/>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pPr>
      <w:spacing w:after="200" w:line="276" w:lineRule="auto"/>
    </w:pPr>
    <w:rPr>
      <w:sz w:val="22"/>
      <w:szCs w:val="22"/>
      <w:lang w:eastAsia="en-US"/>
    </w:rPr>
  </w:style>
  <w:style w:type="paragraph" w:styleId="1">
    <w:name w:val="heading 1"/>
    <w:basedOn w:val="a"/>
    <w:next w:val="a"/>
    <w:link w:val="10"/>
    <w:qFormat/>
    <w:locked/>
    <w:rsid w:val="00E0525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locked/>
    <w:rsid w:val="00EF0FA9"/>
    <w:pPr>
      <w:keepNext/>
      <w:spacing w:before="240" w:after="60" w:line="240" w:lineRule="auto"/>
      <w:outlineLvl w:val="1"/>
    </w:pPr>
    <w:rPr>
      <w:rFonts w:ascii="Calibri Light" w:eastAsia="Times New Roman" w:hAnsi="Calibri Light"/>
      <w:b/>
      <w:bCs/>
      <w:i/>
      <w:iCs/>
      <w:sz w:val="28"/>
      <w:szCs w:val="28"/>
      <w:lang w:eastAsia="ru-RU"/>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locked/>
    <w:rsid w:val="00D87F7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1295"/>
    <w:rPr>
      <w:rFonts w:ascii="Cambria" w:hAnsi="Cambria" w:cs="Times New Roman"/>
      <w:b/>
      <w:bCs/>
      <w:kern w:val="32"/>
      <w:sz w:val="32"/>
      <w:szCs w:val="32"/>
      <w:lang w:eastAsia="en-US"/>
    </w:rPr>
  </w:style>
  <w:style w:type="character" w:customStyle="1" w:styleId="40">
    <w:name w:val="Заголовок 4 Знак"/>
    <w:link w:val="4"/>
    <w:locked/>
    <w:rsid w:val="00053EEB"/>
    <w:rPr>
      <w:rFonts w:ascii="Times New Roman" w:hAnsi="Times New Roman" w:cs="Times New Roman"/>
      <w:b/>
      <w:noProof/>
      <w:sz w:val="20"/>
      <w:szCs w:val="20"/>
      <w:lang w:eastAsia="ru-RU"/>
    </w:rPr>
  </w:style>
  <w:style w:type="table" w:styleId="a3">
    <w:name w:val="Table Grid"/>
    <w:basedOn w:val="a1"/>
    <w:uiPriority w:val="39"/>
    <w:rsid w:val="008D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rsid w:val="002B7EC7"/>
    <w:pPr>
      <w:tabs>
        <w:tab w:val="center" w:pos="4677"/>
        <w:tab w:val="right" w:pos="9355"/>
      </w:tabs>
      <w:spacing w:after="0" w:line="240" w:lineRule="auto"/>
    </w:pPr>
  </w:style>
  <w:style w:type="character" w:customStyle="1" w:styleId="a5">
    <w:name w:val="Верхний колонтитул Знак"/>
    <w:aliases w:val="Знак7 Знак Знак1,Верхний колонтитул Знак Знак Знак Знак1,Верхний колонтитул Знак Знак Знак2,Верхний колонтитул Знак Знак Знак Знак Знак Знак1,Header Char1 Знак1,Header Char Char Знак1,Header Char2 Char Char Знак1"/>
    <w:link w:val="a4"/>
    <w:locked/>
    <w:rsid w:val="002B7EC7"/>
    <w:rPr>
      <w:rFonts w:ascii="Calibri" w:hAnsi="Calibri" w:cs="Times New Roman"/>
    </w:rPr>
  </w:style>
  <w:style w:type="paragraph" w:styleId="a6">
    <w:name w:val="footer"/>
    <w:basedOn w:val="a"/>
    <w:link w:val="a7"/>
    <w:rsid w:val="002B7EC7"/>
    <w:pPr>
      <w:tabs>
        <w:tab w:val="center" w:pos="4677"/>
        <w:tab w:val="right" w:pos="9355"/>
      </w:tabs>
      <w:spacing w:after="0" w:line="240" w:lineRule="auto"/>
    </w:pPr>
  </w:style>
  <w:style w:type="character" w:customStyle="1" w:styleId="a7">
    <w:name w:val="Нижний колонтитул Знак"/>
    <w:link w:val="a6"/>
    <w:locked/>
    <w:rsid w:val="002B7EC7"/>
    <w:rPr>
      <w:rFonts w:ascii="Calibri" w:hAnsi="Calibri" w:cs="Times New Roman"/>
    </w:rPr>
  </w:style>
  <w:style w:type="paragraph" w:styleId="a8">
    <w:name w:val="Balloon Text"/>
    <w:basedOn w:val="a"/>
    <w:link w:val="a9"/>
    <w:semiHidden/>
    <w:rsid w:val="004508C5"/>
    <w:pPr>
      <w:spacing w:after="0" w:line="240" w:lineRule="auto"/>
    </w:pPr>
    <w:rPr>
      <w:rFonts w:ascii="Tahoma" w:hAnsi="Tahoma" w:cs="Tahoma"/>
      <w:sz w:val="16"/>
      <w:szCs w:val="16"/>
    </w:rPr>
  </w:style>
  <w:style w:type="character" w:customStyle="1" w:styleId="a9">
    <w:name w:val="Текст выноски Знак"/>
    <w:link w:val="a8"/>
    <w:semiHidden/>
    <w:locked/>
    <w:rsid w:val="004508C5"/>
    <w:rPr>
      <w:rFonts w:ascii="Tahoma" w:hAnsi="Tahoma" w:cs="Tahoma"/>
      <w:sz w:val="16"/>
      <w:szCs w:val="16"/>
    </w:rPr>
  </w:style>
  <w:style w:type="paragraph" w:styleId="aa">
    <w:name w:val="List Paragraph"/>
    <w:basedOn w:val="a"/>
    <w:uiPriority w:val="34"/>
    <w:qFormat/>
    <w:rsid w:val="009F02B1"/>
    <w:pPr>
      <w:ind w:left="720"/>
      <w:contextualSpacing/>
    </w:pPr>
  </w:style>
  <w:style w:type="character" w:customStyle="1" w:styleId="41">
    <w:name w:val="Знак Знак4"/>
    <w:uiPriority w:val="99"/>
    <w:locked/>
    <w:rsid w:val="00E0525E"/>
    <w:rPr>
      <w:rFonts w:ascii="Times New Roman" w:hAnsi="Times New Roman"/>
      <w:b/>
      <w:noProof/>
      <w:sz w:val="20"/>
      <w:lang w:eastAsia="ru-RU"/>
    </w:rPr>
  </w:style>
  <w:style w:type="paragraph" w:styleId="ab">
    <w:name w:val="footnote text"/>
    <w:basedOn w:val="a"/>
    <w:link w:val="ac"/>
    <w:semiHidden/>
    <w:rsid w:val="00E0525E"/>
    <w:pPr>
      <w:spacing w:after="0" w:line="240" w:lineRule="auto"/>
    </w:pPr>
    <w:rPr>
      <w:rFonts w:eastAsia="Times New Roman"/>
      <w:sz w:val="20"/>
      <w:szCs w:val="20"/>
      <w:lang w:eastAsia="ru-RU"/>
    </w:rPr>
  </w:style>
  <w:style w:type="character" w:customStyle="1" w:styleId="FootnoteTextChar">
    <w:name w:val="Footnote Text Char"/>
    <w:uiPriority w:val="99"/>
    <w:semiHidden/>
    <w:locked/>
    <w:rsid w:val="00BE1295"/>
    <w:rPr>
      <w:rFonts w:cs="Times New Roman"/>
      <w:sz w:val="20"/>
      <w:szCs w:val="20"/>
      <w:lang w:eastAsia="en-US"/>
    </w:rPr>
  </w:style>
  <w:style w:type="character" w:customStyle="1" w:styleId="ac">
    <w:name w:val="Текст сноски Знак"/>
    <w:link w:val="ab"/>
    <w:semiHidden/>
    <w:locked/>
    <w:rsid w:val="00E0525E"/>
    <w:rPr>
      <w:rFonts w:eastAsia="Times New Roman"/>
      <w:lang w:val="ru-RU" w:eastAsia="ru-RU"/>
    </w:rPr>
  </w:style>
  <w:style w:type="character" w:styleId="ad">
    <w:name w:val="footnote reference"/>
    <w:semiHidden/>
    <w:rsid w:val="00E0525E"/>
    <w:rPr>
      <w:rFonts w:cs="Times New Roman"/>
      <w:vertAlign w:val="superscript"/>
    </w:rPr>
  </w:style>
  <w:style w:type="character" w:customStyle="1" w:styleId="ae">
    <w:name w:val="Гипертекстовая ссылка"/>
    <w:uiPriority w:val="99"/>
    <w:rsid w:val="00E0525E"/>
    <w:rPr>
      <w:color w:val="106BBE"/>
    </w:rPr>
  </w:style>
  <w:style w:type="character" w:customStyle="1" w:styleId="7">
    <w:name w:val="Знак7 Знак Знак"/>
    <w:aliases w:val="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Header Char1 Char Char Char Знак"/>
    <w:uiPriority w:val="99"/>
    <w:locked/>
    <w:rsid w:val="00E0525E"/>
    <w:rPr>
      <w:rFonts w:ascii="Times New Roman" w:hAnsi="Times New Roman"/>
      <w:sz w:val="20"/>
      <w:lang w:eastAsia="ru-RU"/>
    </w:rPr>
  </w:style>
  <w:style w:type="character" w:customStyle="1" w:styleId="21">
    <w:name w:val="Знак Знак2"/>
    <w:uiPriority w:val="99"/>
    <w:locked/>
    <w:rsid w:val="00E0525E"/>
    <w:rPr>
      <w:rFonts w:ascii="Times New Roman" w:hAnsi="Times New Roman"/>
      <w:sz w:val="20"/>
      <w:lang w:eastAsia="ru-RU"/>
    </w:rPr>
  </w:style>
  <w:style w:type="character" w:customStyle="1" w:styleId="11">
    <w:name w:val="Знак Знак1"/>
    <w:uiPriority w:val="99"/>
    <w:semiHidden/>
    <w:locked/>
    <w:rsid w:val="00E0525E"/>
    <w:rPr>
      <w:rFonts w:ascii="Tahoma" w:hAnsi="Tahoma"/>
      <w:sz w:val="16"/>
      <w:lang w:eastAsia="ru-RU"/>
    </w:rPr>
  </w:style>
  <w:style w:type="paragraph" w:customStyle="1" w:styleId="rtejustify">
    <w:name w:val="rtejustify"/>
    <w:basedOn w:val="a"/>
    <w:rsid w:val="00E0525E"/>
    <w:pPr>
      <w:spacing w:before="100" w:beforeAutospacing="1" w:after="100" w:afterAutospacing="1" w:line="240" w:lineRule="auto"/>
    </w:pPr>
    <w:rPr>
      <w:rFonts w:ascii="Times New Roman" w:hAnsi="Times New Roman"/>
      <w:sz w:val="24"/>
      <w:szCs w:val="24"/>
      <w:lang w:eastAsia="ru-RU"/>
    </w:rPr>
  </w:style>
  <w:style w:type="paragraph" w:styleId="22">
    <w:name w:val="Body Text 2"/>
    <w:basedOn w:val="a"/>
    <w:link w:val="23"/>
    <w:rsid w:val="00E0525E"/>
    <w:pPr>
      <w:spacing w:after="120" w:line="480" w:lineRule="auto"/>
    </w:pPr>
    <w:rPr>
      <w:sz w:val="24"/>
      <w:szCs w:val="20"/>
      <w:lang w:eastAsia="ru-RU"/>
    </w:rPr>
  </w:style>
  <w:style w:type="character" w:customStyle="1" w:styleId="BodyText2Char">
    <w:name w:val="Body Text 2 Char"/>
    <w:uiPriority w:val="99"/>
    <w:semiHidden/>
    <w:locked/>
    <w:rsid w:val="00BE1295"/>
    <w:rPr>
      <w:rFonts w:cs="Times New Roman"/>
      <w:lang w:eastAsia="en-US"/>
    </w:rPr>
  </w:style>
  <w:style w:type="character" w:customStyle="1" w:styleId="23">
    <w:name w:val="Основной текст 2 Знак"/>
    <w:link w:val="22"/>
    <w:locked/>
    <w:rsid w:val="00E0525E"/>
    <w:rPr>
      <w:sz w:val="24"/>
      <w:lang w:val="ru-RU" w:eastAsia="ru-RU"/>
    </w:rPr>
  </w:style>
  <w:style w:type="paragraph" w:customStyle="1" w:styleId="12">
    <w:name w:val="Абзац списка1"/>
    <w:basedOn w:val="a"/>
    <w:link w:val="af"/>
    <w:uiPriority w:val="99"/>
    <w:rsid w:val="00E0525E"/>
    <w:pPr>
      <w:spacing w:after="0" w:line="240" w:lineRule="auto"/>
      <w:ind w:left="720"/>
      <w:contextualSpacing/>
    </w:pPr>
    <w:rPr>
      <w:sz w:val="24"/>
      <w:szCs w:val="20"/>
      <w:lang w:eastAsia="ru-RU"/>
    </w:rPr>
  </w:style>
  <w:style w:type="character" w:customStyle="1" w:styleId="af">
    <w:name w:val="Абзац списка Знак"/>
    <w:link w:val="12"/>
    <w:uiPriority w:val="34"/>
    <w:locked/>
    <w:rsid w:val="00E0525E"/>
    <w:rPr>
      <w:sz w:val="24"/>
      <w:lang w:val="ru-RU" w:eastAsia="ru-RU"/>
    </w:rPr>
  </w:style>
  <w:style w:type="paragraph" w:customStyle="1" w:styleId="--">
    <w:name w:val="- СТРАНИЦА -"/>
    <w:rsid w:val="00E0525E"/>
    <w:rPr>
      <w:rFonts w:ascii="Times New Roman" w:hAnsi="Times New Roman"/>
    </w:rPr>
  </w:style>
  <w:style w:type="character" w:customStyle="1" w:styleId="5">
    <w:name w:val="Знак Знак5"/>
    <w:uiPriority w:val="99"/>
    <w:locked/>
    <w:rsid w:val="00E0525E"/>
    <w:rPr>
      <w:rFonts w:ascii="Times New Roman" w:hAnsi="Times New Roman"/>
      <w:sz w:val="24"/>
      <w:lang w:eastAsia="ru-RU"/>
    </w:rPr>
  </w:style>
  <w:style w:type="paragraph" w:customStyle="1" w:styleId="af0">
    <w:name w:val="Для Отчетов"/>
    <w:basedOn w:val="a"/>
    <w:link w:val="af1"/>
    <w:qFormat/>
    <w:rsid w:val="00E0525E"/>
    <w:pPr>
      <w:spacing w:after="0" w:line="240" w:lineRule="auto"/>
      <w:ind w:firstLine="709"/>
      <w:jc w:val="both"/>
    </w:pPr>
    <w:rPr>
      <w:sz w:val="24"/>
      <w:szCs w:val="20"/>
    </w:rPr>
  </w:style>
  <w:style w:type="character" w:customStyle="1" w:styleId="af1">
    <w:name w:val="Для Отчетов Знак"/>
    <w:link w:val="af0"/>
    <w:locked/>
    <w:rsid w:val="00E0525E"/>
    <w:rPr>
      <w:sz w:val="24"/>
      <w:lang w:val="ru-RU" w:eastAsia="en-US"/>
    </w:rPr>
  </w:style>
  <w:style w:type="character" w:styleId="af2">
    <w:name w:val="Hyperlink"/>
    <w:uiPriority w:val="99"/>
    <w:rsid w:val="00E0525E"/>
    <w:rPr>
      <w:rFonts w:cs="Times New Roman"/>
      <w:color w:val="2060A4"/>
      <w:u w:val="none"/>
      <w:effect w:val="none"/>
      <w:bdr w:val="none" w:sz="0" w:space="0" w:color="auto" w:frame="1"/>
    </w:rPr>
  </w:style>
  <w:style w:type="character" w:styleId="af3">
    <w:name w:val="Strong"/>
    <w:uiPriority w:val="22"/>
    <w:qFormat/>
    <w:locked/>
    <w:rsid w:val="00E0525E"/>
    <w:rPr>
      <w:rFonts w:cs="Times New Roman"/>
      <w:b/>
    </w:rPr>
  </w:style>
  <w:style w:type="paragraph" w:styleId="af4">
    <w:name w:val="Normal (Web)"/>
    <w:basedOn w:val="a"/>
    <w:uiPriority w:val="99"/>
    <w:rsid w:val="00F27E1A"/>
    <w:rPr>
      <w:rFonts w:ascii="Times New Roman" w:hAnsi="Times New Roman"/>
      <w:sz w:val="24"/>
      <w:szCs w:val="24"/>
    </w:rPr>
  </w:style>
  <w:style w:type="character" w:customStyle="1" w:styleId="20">
    <w:name w:val="Заголовок 2 Знак"/>
    <w:link w:val="2"/>
    <w:semiHidden/>
    <w:rsid w:val="00EF0FA9"/>
    <w:rPr>
      <w:rFonts w:ascii="Calibri Light" w:eastAsia="Times New Roman" w:hAnsi="Calibri Light"/>
      <w:b/>
      <w:bCs/>
      <w:i/>
      <w:iCs/>
      <w:sz w:val="28"/>
      <w:szCs w:val="28"/>
    </w:rPr>
  </w:style>
  <w:style w:type="character" w:customStyle="1" w:styleId="50">
    <w:name w:val="Знак Знак5"/>
    <w:locked/>
    <w:rsid w:val="00EF0FA9"/>
    <w:rPr>
      <w:rFonts w:ascii="Times New Roman" w:hAnsi="Times New Roman" w:cs="Times New Roman"/>
      <w:sz w:val="24"/>
      <w:szCs w:val="24"/>
      <w:lang w:eastAsia="ru-RU"/>
    </w:rPr>
  </w:style>
  <w:style w:type="character" w:customStyle="1" w:styleId="b-letter2">
    <w:name w:val="b-letter2"/>
    <w:basedOn w:val="a0"/>
    <w:rsid w:val="00522903"/>
    <w:rPr>
      <w:b/>
      <w:bCs/>
      <w:sz w:val="43"/>
      <w:szCs w:val="43"/>
    </w:rPr>
  </w:style>
  <w:style w:type="character" w:styleId="af5">
    <w:name w:val="Emphasis"/>
    <w:basedOn w:val="a0"/>
    <w:uiPriority w:val="20"/>
    <w:qFormat/>
    <w:locked/>
    <w:rsid w:val="00AB531E"/>
    <w:rPr>
      <w:i/>
      <w:iCs/>
    </w:rPr>
  </w:style>
  <w:style w:type="paragraph" w:styleId="af6">
    <w:name w:val="Title"/>
    <w:basedOn w:val="a"/>
    <w:next w:val="a"/>
    <w:link w:val="af7"/>
    <w:qFormat/>
    <w:locked/>
    <w:rsid w:val="004F31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rsid w:val="004F314C"/>
    <w:rPr>
      <w:rFonts w:asciiTheme="majorHAnsi" w:eastAsiaTheme="majorEastAsia" w:hAnsiTheme="majorHAnsi" w:cstheme="majorBidi"/>
      <w:spacing w:val="-10"/>
      <w:kern w:val="28"/>
      <w:sz w:val="56"/>
      <w:szCs w:val="56"/>
      <w:lang w:eastAsia="en-US"/>
    </w:rPr>
  </w:style>
  <w:style w:type="character" w:customStyle="1" w:styleId="contentheader">
    <w:name w:val="content_header"/>
    <w:basedOn w:val="a0"/>
    <w:rsid w:val="006F79E0"/>
  </w:style>
  <w:style w:type="character" w:customStyle="1" w:styleId="51">
    <w:name w:val="Знак Знак5"/>
    <w:locked/>
    <w:rsid w:val="007B712A"/>
    <w:rPr>
      <w:rFonts w:ascii="Times New Roman" w:hAnsi="Times New Roman" w:cs="Times New Roman"/>
      <w:sz w:val="24"/>
      <w:szCs w:val="24"/>
      <w:lang w:eastAsia="ru-RU"/>
    </w:rPr>
  </w:style>
  <w:style w:type="paragraph" w:customStyle="1" w:styleId="af8">
    <w:name w:val="Заголовок статьи"/>
    <w:basedOn w:val="a"/>
    <w:next w:val="a"/>
    <w:uiPriority w:val="99"/>
    <w:rsid w:val="007B712A"/>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9">
    <w:name w:val="Информация об изменениях"/>
    <w:basedOn w:val="a"/>
    <w:next w:val="a"/>
    <w:uiPriority w:val="99"/>
    <w:rsid w:val="007B712A"/>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character" w:customStyle="1" w:styleId="afa">
    <w:name w:val="Цветовое выделение"/>
    <w:uiPriority w:val="99"/>
    <w:rsid w:val="007B712A"/>
    <w:rPr>
      <w:b/>
      <w:bCs/>
      <w:color w:val="26282F"/>
    </w:rPr>
  </w:style>
  <w:style w:type="paragraph" w:customStyle="1" w:styleId="ConsPlusNormal">
    <w:name w:val="ConsPlusNormal"/>
    <w:link w:val="ConsPlusNormal0"/>
    <w:rsid w:val="007B712A"/>
    <w:pPr>
      <w:widowControl w:val="0"/>
      <w:autoSpaceDE w:val="0"/>
      <w:autoSpaceDN w:val="0"/>
      <w:adjustRightInd w:val="0"/>
    </w:pPr>
    <w:rPr>
      <w:rFonts w:ascii="Arial" w:eastAsia="Times New Roman" w:hAnsi="Arial" w:cs="Arial"/>
    </w:rPr>
  </w:style>
  <w:style w:type="paragraph" w:customStyle="1" w:styleId="ConsPlusTitle">
    <w:name w:val="ConsPlusTitle"/>
    <w:rsid w:val="007B712A"/>
    <w:pPr>
      <w:widowControl w:val="0"/>
      <w:autoSpaceDE w:val="0"/>
      <w:autoSpaceDN w:val="0"/>
      <w:adjustRightInd w:val="0"/>
    </w:pPr>
    <w:rPr>
      <w:rFonts w:ascii="Arial" w:eastAsia="Times New Roman" w:hAnsi="Arial" w:cs="Arial"/>
      <w:b/>
      <w:bCs/>
    </w:rPr>
  </w:style>
  <w:style w:type="paragraph" w:customStyle="1" w:styleId="afb">
    <w:name w:val="Прижатый влево"/>
    <w:basedOn w:val="a"/>
    <w:next w:val="a"/>
    <w:uiPriority w:val="99"/>
    <w:rsid w:val="007B712A"/>
    <w:pPr>
      <w:autoSpaceDE w:val="0"/>
      <w:autoSpaceDN w:val="0"/>
      <w:adjustRightInd w:val="0"/>
      <w:spacing w:after="0" w:line="240" w:lineRule="auto"/>
    </w:pPr>
    <w:rPr>
      <w:rFonts w:ascii="Arial" w:hAnsi="Arial" w:cs="Arial"/>
      <w:sz w:val="24"/>
      <w:szCs w:val="24"/>
      <w:lang w:eastAsia="ru-RU"/>
    </w:rPr>
  </w:style>
  <w:style w:type="character" w:customStyle="1" w:styleId="60">
    <w:name w:val="Заголовок 6 Знак"/>
    <w:basedOn w:val="a0"/>
    <w:link w:val="6"/>
    <w:uiPriority w:val="9"/>
    <w:semiHidden/>
    <w:rsid w:val="00D87F79"/>
    <w:rPr>
      <w:rFonts w:asciiTheme="majorHAnsi" w:eastAsiaTheme="majorEastAsia" w:hAnsiTheme="majorHAnsi" w:cstheme="majorBidi"/>
      <w:color w:val="243F60" w:themeColor="accent1" w:themeShade="7F"/>
      <w:sz w:val="22"/>
      <w:szCs w:val="22"/>
      <w:lang w:eastAsia="en-US"/>
    </w:rPr>
  </w:style>
  <w:style w:type="paragraph" w:styleId="afc">
    <w:name w:val="Body Text"/>
    <w:basedOn w:val="a"/>
    <w:link w:val="afd"/>
    <w:rsid w:val="00D87F79"/>
    <w:pPr>
      <w:spacing w:after="0" w:line="240" w:lineRule="auto"/>
      <w:jc w:val="both"/>
    </w:pPr>
    <w:rPr>
      <w:rFonts w:ascii="Times New Roman" w:eastAsia="Times New Roman" w:hAnsi="Times New Roman"/>
      <w:sz w:val="24"/>
      <w:szCs w:val="24"/>
      <w:lang w:eastAsia="ru-RU"/>
    </w:rPr>
  </w:style>
  <w:style w:type="character" w:customStyle="1" w:styleId="afd">
    <w:name w:val="Основной текст Знак"/>
    <w:basedOn w:val="a0"/>
    <w:link w:val="afc"/>
    <w:rsid w:val="00D87F79"/>
    <w:rPr>
      <w:rFonts w:ascii="Times New Roman" w:eastAsia="Times New Roman" w:hAnsi="Times New Roman"/>
      <w:sz w:val="24"/>
      <w:szCs w:val="24"/>
    </w:rPr>
  </w:style>
  <w:style w:type="paragraph" w:customStyle="1" w:styleId="afe">
    <w:name w:val="Комментарий"/>
    <w:basedOn w:val="a"/>
    <w:next w:val="a"/>
    <w:uiPriority w:val="99"/>
    <w:rsid w:val="00D87F79"/>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ConsPlusDocList">
    <w:name w:val="ConsPlusDocList"/>
    <w:rsid w:val="00D87F79"/>
    <w:pPr>
      <w:autoSpaceDE w:val="0"/>
      <w:autoSpaceDN w:val="0"/>
      <w:adjustRightInd w:val="0"/>
    </w:pPr>
    <w:rPr>
      <w:rFonts w:ascii="Courier New" w:eastAsia="SimSun" w:hAnsi="Courier New" w:cs="Courier New"/>
      <w:lang w:eastAsia="zh-CN"/>
    </w:rPr>
  </w:style>
  <w:style w:type="paragraph" w:customStyle="1" w:styleId="Char">
    <w:name w:val="Char"/>
    <w:basedOn w:val="a"/>
    <w:rsid w:val="00D87F79"/>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D87F79"/>
    <w:pPr>
      <w:widowControl w:val="0"/>
      <w:autoSpaceDE w:val="0"/>
      <w:autoSpaceDN w:val="0"/>
      <w:adjustRightInd w:val="0"/>
      <w:ind w:right="19772"/>
    </w:pPr>
    <w:rPr>
      <w:rFonts w:ascii="Arial" w:eastAsia="Times New Roman" w:hAnsi="Arial" w:cs="Arial"/>
      <w:b/>
      <w:bCs/>
    </w:rPr>
  </w:style>
  <w:style w:type="paragraph" w:customStyle="1" w:styleId="13">
    <w:name w:val="Обычный1"/>
    <w:rsid w:val="00D87F79"/>
    <w:pPr>
      <w:jc w:val="both"/>
    </w:pPr>
    <w:rPr>
      <w:rFonts w:ascii="Times New Roman" w:eastAsia="Times New Roman" w:hAnsi="Times New Roman"/>
      <w:sz w:val="26"/>
    </w:rPr>
  </w:style>
  <w:style w:type="character" w:customStyle="1" w:styleId="aff">
    <w:name w:val="Сравнение редакций. Удаленный фрагмент"/>
    <w:uiPriority w:val="99"/>
    <w:rsid w:val="00D87F79"/>
    <w:rPr>
      <w:color w:val="000000"/>
      <w:shd w:val="clear" w:color="auto" w:fill="C4C413"/>
    </w:rPr>
  </w:style>
  <w:style w:type="paragraph" w:customStyle="1" w:styleId="headertext">
    <w:name w:val="headertext"/>
    <w:basedOn w:val="a"/>
    <w:rsid w:val="00D87F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0">
    <w:name w:val="Активная гипертекстовая ссылка"/>
    <w:basedOn w:val="ae"/>
    <w:uiPriority w:val="99"/>
    <w:rsid w:val="00D87F79"/>
    <w:rPr>
      <w:color w:val="106BBE"/>
      <w:u w:val="single"/>
    </w:rPr>
  </w:style>
  <w:style w:type="table" w:customStyle="1" w:styleId="14">
    <w:name w:val="Сетка таблицы1"/>
    <w:basedOn w:val="a1"/>
    <w:next w:val="a3"/>
    <w:uiPriority w:val="39"/>
    <w:rsid w:val="00D87F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F04"/>
    <w:pPr>
      <w:autoSpaceDE w:val="0"/>
      <w:autoSpaceDN w:val="0"/>
      <w:adjustRightInd w:val="0"/>
    </w:pPr>
    <w:rPr>
      <w:rFonts w:ascii="Times New Roman" w:eastAsia="Times New Roman" w:hAnsi="Times New Roman"/>
      <w:color w:val="000000"/>
      <w:sz w:val="24"/>
      <w:szCs w:val="24"/>
    </w:rPr>
  </w:style>
  <w:style w:type="paragraph" w:styleId="aff1">
    <w:name w:val="Body Text Indent"/>
    <w:basedOn w:val="a"/>
    <w:link w:val="aff2"/>
    <w:uiPriority w:val="99"/>
    <w:unhideWhenUsed/>
    <w:rsid w:val="009A0587"/>
    <w:pPr>
      <w:spacing w:after="120"/>
      <w:ind w:left="283"/>
    </w:pPr>
    <w:rPr>
      <w:rFonts w:asciiTheme="minorHAnsi" w:eastAsiaTheme="minorHAnsi" w:hAnsiTheme="minorHAnsi" w:cstheme="minorBidi"/>
    </w:rPr>
  </w:style>
  <w:style w:type="character" w:customStyle="1" w:styleId="aff2">
    <w:name w:val="Основной текст с отступом Знак"/>
    <w:basedOn w:val="a0"/>
    <w:link w:val="aff1"/>
    <w:rsid w:val="009A0587"/>
    <w:rPr>
      <w:rFonts w:asciiTheme="minorHAnsi" w:eastAsiaTheme="minorHAnsi" w:hAnsiTheme="minorHAnsi" w:cstheme="minorBidi"/>
      <w:sz w:val="22"/>
      <w:szCs w:val="22"/>
      <w:lang w:eastAsia="en-US"/>
    </w:rPr>
  </w:style>
  <w:style w:type="paragraph" w:customStyle="1" w:styleId="aff3">
    <w:name w:val="Текст в таблице"/>
    <w:basedOn w:val="a"/>
    <w:next w:val="a"/>
    <w:uiPriority w:val="99"/>
    <w:rsid w:val="00F67A4F"/>
    <w:pPr>
      <w:autoSpaceDE w:val="0"/>
      <w:autoSpaceDN w:val="0"/>
      <w:adjustRightInd w:val="0"/>
      <w:spacing w:after="0" w:line="240" w:lineRule="auto"/>
      <w:ind w:firstLine="500"/>
      <w:jc w:val="both"/>
    </w:pPr>
    <w:rPr>
      <w:rFonts w:ascii="Arial" w:hAnsi="Arial" w:cs="Arial"/>
      <w:sz w:val="24"/>
      <w:szCs w:val="24"/>
      <w:lang w:eastAsia="ru-RU"/>
    </w:rPr>
  </w:style>
  <w:style w:type="paragraph" w:styleId="aff4">
    <w:name w:val="No Spacing"/>
    <w:uiPriority w:val="1"/>
    <w:qFormat/>
    <w:rsid w:val="00F3075E"/>
    <w:rPr>
      <w:rFonts w:eastAsia="Times New Roman"/>
      <w:sz w:val="22"/>
      <w:szCs w:val="22"/>
    </w:rPr>
  </w:style>
  <w:style w:type="character" w:styleId="aff5">
    <w:name w:val="FollowedHyperlink"/>
    <w:basedOn w:val="a0"/>
    <w:uiPriority w:val="99"/>
    <w:semiHidden/>
    <w:unhideWhenUsed/>
    <w:rsid w:val="00F3075E"/>
    <w:rPr>
      <w:color w:val="800080" w:themeColor="followedHyperlink"/>
      <w:u w:val="single"/>
    </w:rPr>
  </w:style>
  <w:style w:type="paragraph" w:customStyle="1" w:styleId="pboth1">
    <w:name w:val="pboth1"/>
    <w:basedOn w:val="a"/>
    <w:rsid w:val="00F3075E"/>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F3075E"/>
    <w:pPr>
      <w:spacing w:before="100" w:beforeAutospacing="1" w:after="180" w:line="330" w:lineRule="atLeast"/>
      <w:jc w:val="center"/>
    </w:pPr>
    <w:rPr>
      <w:rFonts w:ascii="Times New Roman" w:eastAsia="Times New Roman" w:hAnsi="Times New Roman"/>
      <w:sz w:val="24"/>
      <w:szCs w:val="24"/>
      <w:lang w:eastAsia="ru-RU"/>
    </w:rPr>
  </w:style>
  <w:style w:type="paragraph" w:styleId="24">
    <w:name w:val="Body Text Indent 2"/>
    <w:basedOn w:val="a"/>
    <w:link w:val="25"/>
    <w:uiPriority w:val="99"/>
    <w:semiHidden/>
    <w:unhideWhenUsed/>
    <w:rsid w:val="00F3075E"/>
    <w:pPr>
      <w:spacing w:after="120" w:line="480" w:lineRule="auto"/>
      <w:ind w:left="283"/>
    </w:pPr>
  </w:style>
  <w:style w:type="character" w:customStyle="1" w:styleId="25">
    <w:name w:val="Основной текст с отступом 2 Знак"/>
    <w:basedOn w:val="a0"/>
    <w:link w:val="24"/>
    <w:uiPriority w:val="99"/>
    <w:semiHidden/>
    <w:rsid w:val="00F3075E"/>
    <w:rPr>
      <w:sz w:val="22"/>
      <w:szCs w:val="22"/>
      <w:lang w:eastAsia="en-US"/>
    </w:rPr>
  </w:style>
  <w:style w:type="paragraph" w:customStyle="1" w:styleId="aff6">
    <w:name w:val="Нормальный (таблица)"/>
    <w:basedOn w:val="a"/>
    <w:next w:val="a"/>
    <w:uiPriority w:val="99"/>
    <w:rsid w:val="000E5D38"/>
    <w:pPr>
      <w:autoSpaceDE w:val="0"/>
      <w:autoSpaceDN w:val="0"/>
      <w:adjustRightInd w:val="0"/>
      <w:spacing w:after="0" w:line="240" w:lineRule="auto"/>
      <w:jc w:val="both"/>
    </w:pPr>
    <w:rPr>
      <w:rFonts w:ascii="Arial" w:eastAsiaTheme="minorHAnsi" w:hAnsi="Arial" w:cs="Arial"/>
      <w:sz w:val="24"/>
      <w:szCs w:val="24"/>
    </w:rPr>
  </w:style>
  <w:style w:type="character" w:customStyle="1" w:styleId="ConsPlusNormal0">
    <w:name w:val="ConsPlusNormal Знак"/>
    <w:link w:val="ConsPlusNormal"/>
    <w:rsid w:val="00644446"/>
    <w:rPr>
      <w:rFonts w:ascii="Arial" w:eastAsia="Times New Roman" w:hAnsi="Arial" w:cs="Arial"/>
    </w:rPr>
  </w:style>
  <w:style w:type="character" w:customStyle="1" w:styleId="blk1">
    <w:name w:val="blk1"/>
    <w:basedOn w:val="a0"/>
    <w:rsid w:val="00644446"/>
    <w:rPr>
      <w:vanish w:val="0"/>
      <w:webHidden w:val="0"/>
      <w:specVanish w:val="0"/>
    </w:rPr>
  </w:style>
  <w:style w:type="character" w:customStyle="1" w:styleId="ep2">
    <w:name w:val="ep2"/>
    <w:basedOn w:val="a0"/>
    <w:rsid w:val="00644446"/>
    <w:rPr>
      <w:color w:val="000000"/>
      <w:shd w:val="clear" w:color="auto" w:fill="D2D2D2"/>
    </w:rPr>
  </w:style>
  <w:style w:type="paragraph" w:customStyle="1" w:styleId="aff7">
    <w:name w:val="Основное меню (преемственное)"/>
    <w:basedOn w:val="a"/>
    <w:next w:val="a"/>
    <w:uiPriority w:val="99"/>
    <w:rsid w:val="00BD3DE4"/>
    <w:pPr>
      <w:autoSpaceDE w:val="0"/>
      <w:autoSpaceDN w:val="0"/>
      <w:adjustRightInd w:val="0"/>
      <w:spacing w:after="0" w:line="240" w:lineRule="auto"/>
      <w:ind w:firstLine="720"/>
      <w:jc w:val="both"/>
    </w:pPr>
    <w:rPr>
      <w:rFonts w:ascii="Verdana" w:hAnsi="Verdana" w:cs="Verdana"/>
      <w:lang w:eastAsia="ru-RU"/>
    </w:rPr>
  </w:style>
  <w:style w:type="character" w:customStyle="1" w:styleId="52">
    <w:name w:val="Знак Знак5"/>
    <w:locked/>
    <w:rsid w:val="00585973"/>
    <w:rPr>
      <w:rFonts w:ascii="Times New Roman" w:hAnsi="Times New Roman" w:cs="Times New Roman"/>
      <w:sz w:val="24"/>
      <w:szCs w:val="24"/>
      <w:lang w:eastAsia="ru-RU"/>
    </w:rPr>
  </w:style>
  <w:style w:type="paragraph" w:customStyle="1" w:styleId="Oaeno">
    <w:name w:val="Oaeno"/>
    <w:basedOn w:val="a"/>
    <w:rsid w:val="00585973"/>
    <w:pPr>
      <w:widowControl w:val="0"/>
      <w:spacing w:after="0" w:line="240" w:lineRule="auto"/>
    </w:pPr>
    <w:rPr>
      <w:rFonts w:ascii="Courier New" w:eastAsia="Times New Roman" w:hAnsi="Courier New"/>
      <w:sz w:val="20"/>
      <w:szCs w:val="20"/>
      <w:lang w:eastAsia="ru-RU"/>
    </w:rPr>
  </w:style>
  <w:style w:type="character" w:customStyle="1" w:styleId="span-blue">
    <w:name w:val="span-blue"/>
    <w:rsid w:val="00585973"/>
  </w:style>
  <w:style w:type="character" w:customStyle="1" w:styleId="s104">
    <w:name w:val="s_104"/>
    <w:basedOn w:val="a0"/>
    <w:rsid w:val="008D7DDF"/>
  </w:style>
  <w:style w:type="paragraph" w:customStyle="1" w:styleId="s1">
    <w:name w:val="s_1"/>
    <w:basedOn w:val="a"/>
    <w:rsid w:val="00EE052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pPr>
      <w:spacing w:after="200" w:line="276" w:lineRule="auto"/>
    </w:pPr>
    <w:rPr>
      <w:sz w:val="22"/>
      <w:szCs w:val="22"/>
      <w:lang w:eastAsia="en-US"/>
    </w:rPr>
  </w:style>
  <w:style w:type="paragraph" w:styleId="1">
    <w:name w:val="heading 1"/>
    <w:basedOn w:val="a"/>
    <w:next w:val="a"/>
    <w:link w:val="10"/>
    <w:qFormat/>
    <w:locked/>
    <w:rsid w:val="00E0525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locked/>
    <w:rsid w:val="00EF0FA9"/>
    <w:pPr>
      <w:keepNext/>
      <w:spacing w:before="240" w:after="60" w:line="240" w:lineRule="auto"/>
      <w:outlineLvl w:val="1"/>
    </w:pPr>
    <w:rPr>
      <w:rFonts w:ascii="Calibri Light" w:eastAsia="Times New Roman" w:hAnsi="Calibri Light"/>
      <w:b/>
      <w:bCs/>
      <w:i/>
      <w:iCs/>
      <w:sz w:val="28"/>
      <w:szCs w:val="28"/>
      <w:lang w:eastAsia="ru-RU"/>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locked/>
    <w:rsid w:val="00D87F7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1295"/>
    <w:rPr>
      <w:rFonts w:ascii="Cambria" w:hAnsi="Cambria" w:cs="Times New Roman"/>
      <w:b/>
      <w:bCs/>
      <w:kern w:val="32"/>
      <w:sz w:val="32"/>
      <w:szCs w:val="32"/>
      <w:lang w:eastAsia="en-US"/>
    </w:rPr>
  </w:style>
  <w:style w:type="character" w:customStyle="1" w:styleId="40">
    <w:name w:val="Заголовок 4 Знак"/>
    <w:link w:val="4"/>
    <w:locked/>
    <w:rsid w:val="00053EEB"/>
    <w:rPr>
      <w:rFonts w:ascii="Times New Roman" w:hAnsi="Times New Roman" w:cs="Times New Roman"/>
      <w:b/>
      <w:noProof/>
      <w:sz w:val="20"/>
      <w:szCs w:val="20"/>
      <w:lang w:eastAsia="ru-RU"/>
    </w:rPr>
  </w:style>
  <w:style w:type="table" w:styleId="a3">
    <w:name w:val="Table Grid"/>
    <w:basedOn w:val="a1"/>
    <w:uiPriority w:val="39"/>
    <w:rsid w:val="008D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rsid w:val="002B7EC7"/>
    <w:pPr>
      <w:tabs>
        <w:tab w:val="center" w:pos="4677"/>
        <w:tab w:val="right" w:pos="9355"/>
      </w:tabs>
      <w:spacing w:after="0" w:line="240" w:lineRule="auto"/>
    </w:pPr>
  </w:style>
  <w:style w:type="character" w:customStyle="1" w:styleId="a5">
    <w:name w:val="Верхний колонтитул Знак"/>
    <w:aliases w:val="Знак7 Знак Знак1,Верхний колонтитул Знак Знак Знак Знак1,Верхний колонтитул Знак Знак Знак2,Верхний колонтитул Знак Знак Знак Знак Знак Знак1,Header Char1 Знак1,Header Char Char Знак1,Header Char2 Char Char Знак1"/>
    <w:link w:val="a4"/>
    <w:locked/>
    <w:rsid w:val="002B7EC7"/>
    <w:rPr>
      <w:rFonts w:ascii="Calibri" w:hAnsi="Calibri" w:cs="Times New Roman"/>
    </w:rPr>
  </w:style>
  <w:style w:type="paragraph" w:styleId="a6">
    <w:name w:val="footer"/>
    <w:basedOn w:val="a"/>
    <w:link w:val="a7"/>
    <w:rsid w:val="002B7EC7"/>
    <w:pPr>
      <w:tabs>
        <w:tab w:val="center" w:pos="4677"/>
        <w:tab w:val="right" w:pos="9355"/>
      </w:tabs>
      <w:spacing w:after="0" w:line="240" w:lineRule="auto"/>
    </w:pPr>
  </w:style>
  <w:style w:type="character" w:customStyle="1" w:styleId="a7">
    <w:name w:val="Нижний колонтитул Знак"/>
    <w:link w:val="a6"/>
    <w:locked/>
    <w:rsid w:val="002B7EC7"/>
    <w:rPr>
      <w:rFonts w:ascii="Calibri" w:hAnsi="Calibri" w:cs="Times New Roman"/>
    </w:rPr>
  </w:style>
  <w:style w:type="paragraph" w:styleId="a8">
    <w:name w:val="Balloon Text"/>
    <w:basedOn w:val="a"/>
    <w:link w:val="a9"/>
    <w:semiHidden/>
    <w:rsid w:val="004508C5"/>
    <w:pPr>
      <w:spacing w:after="0" w:line="240" w:lineRule="auto"/>
    </w:pPr>
    <w:rPr>
      <w:rFonts w:ascii="Tahoma" w:hAnsi="Tahoma" w:cs="Tahoma"/>
      <w:sz w:val="16"/>
      <w:szCs w:val="16"/>
    </w:rPr>
  </w:style>
  <w:style w:type="character" w:customStyle="1" w:styleId="a9">
    <w:name w:val="Текст выноски Знак"/>
    <w:link w:val="a8"/>
    <w:semiHidden/>
    <w:locked/>
    <w:rsid w:val="004508C5"/>
    <w:rPr>
      <w:rFonts w:ascii="Tahoma" w:hAnsi="Tahoma" w:cs="Tahoma"/>
      <w:sz w:val="16"/>
      <w:szCs w:val="16"/>
    </w:rPr>
  </w:style>
  <w:style w:type="paragraph" w:styleId="aa">
    <w:name w:val="List Paragraph"/>
    <w:basedOn w:val="a"/>
    <w:uiPriority w:val="34"/>
    <w:qFormat/>
    <w:rsid w:val="009F02B1"/>
    <w:pPr>
      <w:ind w:left="720"/>
      <w:contextualSpacing/>
    </w:pPr>
  </w:style>
  <w:style w:type="character" w:customStyle="1" w:styleId="41">
    <w:name w:val="Знак Знак4"/>
    <w:uiPriority w:val="99"/>
    <w:locked/>
    <w:rsid w:val="00E0525E"/>
    <w:rPr>
      <w:rFonts w:ascii="Times New Roman" w:hAnsi="Times New Roman"/>
      <w:b/>
      <w:noProof/>
      <w:sz w:val="20"/>
      <w:lang w:eastAsia="ru-RU"/>
    </w:rPr>
  </w:style>
  <w:style w:type="paragraph" w:styleId="ab">
    <w:name w:val="footnote text"/>
    <w:basedOn w:val="a"/>
    <w:link w:val="ac"/>
    <w:semiHidden/>
    <w:rsid w:val="00E0525E"/>
    <w:pPr>
      <w:spacing w:after="0" w:line="240" w:lineRule="auto"/>
    </w:pPr>
    <w:rPr>
      <w:rFonts w:eastAsia="Times New Roman"/>
      <w:sz w:val="20"/>
      <w:szCs w:val="20"/>
      <w:lang w:eastAsia="ru-RU"/>
    </w:rPr>
  </w:style>
  <w:style w:type="character" w:customStyle="1" w:styleId="FootnoteTextChar">
    <w:name w:val="Footnote Text Char"/>
    <w:uiPriority w:val="99"/>
    <w:semiHidden/>
    <w:locked/>
    <w:rsid w:val="00BE1295"/>
    <w:rPr>
      <w:rFonts w:cs="Times New Roman"/>
      <w:sz w:val="20"/>
      <w:szCs w:val="20"/>
      <w:lang w:eastAsia="en-US"/>
    </w:rPr>
  </w:style>
  <w:style w:type="character" w:customStyle="1" w:styleId="ac">
    <w:name w:val="Текст сноски Знак"/>
    <w:link w:val="ab"/>
    <w:semiHidden/>
    <w:locked/>
    <w:rsid w:val="00E0525E"/>
    <w:rPr>
      <w:rFonts w:eastAsia="Times New Roman"/>
      <w:lang w:val="ru-RU" w:eastAsia="ru-RU"/>
    </w:rPr>
  </w:style>
  <w:style w:type="character" w:styleId="ad">
    <w:name w:val="footnote reference"/>
    <w:semiHidden/>
    <w:rsid w:val="00E0525E"/>
    <w:rPr>
      <w:rFonts w:cs="Times New Roman"/>
      <w:vertAlign w:val="superscript"/>
    </w:rPr>
  </w:style>
  <w:style w:type="character" w:customStyle="1" w:styleId="ae">
    <w:name w:val="Гипертекстовая ссылка"/>
    <w:uiPriority w:val="99"/>
    <w:rsid w:val="00E0525E"/>
    <w:rPr>
      <w:color w:val="106BBE"/>
    </w:rPr>
  </w:style>
  <w:style w:type="character" w:customStyle="1" w:styleId="7">
    <w:name w:val="Знак7 Знак Знак"/>
    <w:aliases w:val="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Header Char1 Char Char Char Знак"/>
    <w:uiPriority w:val="99"/>
    <w:locked/>
    <w:rsid w:val="00E0525E"/>
    <w:rPr>
      <w:rFonts w:ascii="Times New Roman" w:hAnsi="Times New Roman"/>
      <w:sz w:val="20"/>
      <w:lang w:eastAsia="ru-RU"/>
    </w:rPr>
  </w:style>
  <w:style w:type="character" w:customStyle="1" w:styleId="21">
    <w:name w:val="Знак Знак2"/>
    <w:uiPriority w:val="99"/>
    <w:locked/>
    <w:rsid w:val="00E0525E"/>
    <w:rPr>
      <w:rFonts w:ascii="Times New Roman" w:hAnsi="Times New Roman"/>
      <w:sz w:val="20"/>
      <w:lang w:eastAsia="ru-RU"/>
    </w:rPr>
  </w:style>
  <w:style w:type="character" w:customStyle="1" w:styleId="11">
    <w:name w:val="Знак Знак1"/>
    <w:uiPriority w:val="99"/>
    <w:semiHidden/>
    <w:locked/>
    <w:rsid w:val="00E0525E"/>
    <w:rPr>
      <w:rFonts w:ascii="Tahoma" w:hAnsi="Tahoma"/>
      <w:sz w:val="16"/>
      <w:lang w:eastAsia="ru-RU"/>
    </w:rPr>
  </w:style>
  <w:style w:type="paragraph" w:customStyle="1" w:styleId="rtejustify">
    <w:name w:val="rtejustify"/>
    <w:basedOn w:val="a"/>
    <w:rsid w:val="00E0525E"/>
    <w:pPr>
      <w:spacing w:before="100" w:beforeAutospacing="1" w:after="100" w:afterAutospacing="1" w:line="240" w:lineRule="auto"/>
    </w:pPr>
    <w:rPr>
      <w:rFonts w:ascii="Times New Roman" w:hAnsi="Times New Roman"/>
      <w:sz w:val="24"/>
      <w:szCs w:val="24"/>
      <w:lang w:eastAsia="ru-RU"/>
    </w:rPr>
  </w:style>
  <w:style w:type="paragraph" w:styleId="22">
    <w:name w:val="Body Text 2"/>
    <w:basedOn w:val="a"/>
    <w:link w:val="23"/>
    <w:rsid w:val="00E0525E"/>
    <w:pPr>
      <w:spacing w:after="120" w:line="480" w:lineRule="auto"/>
    </w:pPr>
    <w:rPr>
      <w:sz w:val="24"/>
      <w:szCs w:val="20"/>
      <w:lang w:eastAsia="ru-RU"/>
    </w:rPr>
  </w:style>
  <w:style w:type="character" w:customStyle="1" w:styleId="BodyText2Char">
    <w:name w:val="Body Text 2 Char"/>
    <w:uiPriority w:val="99"/>
    <w:semiHidden/>
    <w:locked/>
    <w:rsid w:val="00BE1295"/>
    <w:rPr>
      <w:rFonts w:cs="Times New Roman"/>
      <w:lang w:eastAsia="en-US"/>
    </w:rPr>
  </w:style>
  <w:style w:type="character" w:customStyle="1" w:styleId="23">
    <w:name w:val="Основной текст 2 Знак"/>
    <w:link w:val="22"/>
    <w:locked/>
    <w:rsid w:val="00E0525E"/>
    <w:rPr>
      <w:sz w:val="24"/>
      <w:lang w:val="ru-RU" w:eastAsia="ru-RU"/>
    </w:rPr>
  </w:style>
  <w:style w:type="paragraph" w:customStyle="1" w:styleId="12">
    <w:name w:val="Абзац списка1"/>
    <w:basedOn w:val="a"/>
    <w:link w:val="af"/>
    <w:uiPriority w:val="99"/>
    <w:rsid w:val="00E0525E"/>
    <w:pPr>
      <w:spacing w:after="0" w:line="240" w:lineRule="auto"/>
      <w:ind w:left="720"/>
      <w:contextualSpacing/>
    </w:pPr>
    <w:rPr>
      <w:sz w:val="24"/>
      <w:szCs w:val="20"/>
      <w:lang w:eastAsia="ru-RU"/>
    </w:rPr>
  </w:style>
  <w:style w:type="character" w:customStyle="1" w:styleId="af">
    <w:name w:val="Абзац списка Знак"/>
    <w:link w:val="12"/>
    <w:uiPriority w:val="34"/>
    <w:locked/>
    <w:rsid w:val="00E0525E"/>
    <w:rPr>
      <w:sz w:val="24"/>
      <w:lang w:val="ru-RU" w:eastAsia="ru-RU"/>
    </w:rPr>
  </w:style>
  <w:style w:type="paragraph" w:customStyle="1" w:styleId="--">
    <w:name w:val="- СТРАНИЦА -"/>
    <w:rsid w:val="00E0525E"/>
    <w:rPr>
      <w:rFonts w:ascii="Times New Roman" w:hAnsi="Times New Roman"/>
    </w:rPr>
  </w:style>
  <w:style w:type="character" w:customStyle="1" w:styleId="5">
    <w:name w:val="Знак Знак5"/>
    <w:uiPriority w:val="99"/>
    <w:locked/>
    <w:rsid w:val="00E0525E"/>
    <w:rPr>
      <w:rFonts w:ascii="Times New Roman" w:hAnsi="Times New Roman"/>
      <w:sz w:val="24"/>
      <w:lang w:eastAsia="ru-RU"/>
    </w:rPr>
  </w:style>
  <w:style w:type="paragraph" w:customStyle="1" w:styleId="af0">
    <w:name w:val="Для Отчетов"/>
    <w:basedOn w:val="a"/>
    <w:link w:val="af1"/>
    <w:qFormat/>
    <w:rsid w:val="00E0525E"/>
    <w:pPr>
      <w:spacing w:after="0" w:line="240" w:lineRule="auto"/>
      <w:ind w:firstLine="709"/>
      <w:jc w:val="both"/>
    </w:pPr>
    <w:rPr>
      <w:sz w:val="24"/>
      <w:szCs w:val="20"/>
    </w:rPr>
  </w:style>
  <w:style w:type="character" w:customStyle="1" w:styleId="af1">
    <w:name w:val="Для Отчетов Знак"/>
    <w:link w:val="af0"/>
    <w:locked/>
    <w:rsid w:val="00E0525E"/>
    <w:rPr>
      <w:sz w:val="24"/>
      <w:lang w:val="ru-RU" w:eastAsia="en-US"/>
    </w:rPr>
  </w:style>
  <w:style w:type="character" w:styleId="af2">
    <w:name w:val="Hyperlink"/>
    <w:uiPriority w:val="99"/>
    <w:rsid w:val="00E0525E"/>
    <w:rPr>
      <w:rFonts w:cs="Times New Roman"/>
      <w:color w:val="2060A4"/>
      <w:u w:val="none"/>
      <w:effect w:val="none"/>
      <w:bdr w:val="none" w:sz="0" w:space="0" w:color="auto" w:frame="1"/>
    </w:rPr>
  </w:style>
  <w:style w:type="character" w:styleId="af3">
    <w:name w:val="Strong"/>
    <w:uiPriority w:val="22"/>
    <w:qFormat/>
    <w:locked/>
    <w:rsid w:val="00E0525E"/>
    <w:rPr>
      <w:rFonts w:cs="Times New Roman"/>
      <w:b/>
    </w:rPr>
  </w:style>
  <w:style w:type="paragraph" w:styleId="af4">
    <w:name w:val="Normal (Web)"/>
    <w:basedOn w:val="a"/>
    <w:uiPriority w:val="99"/>
    <w:rsid w:val="00F27E1A"/>
    <w:rPr>
      <w:rFonts w:ascii="Times New Roman" w:hAnsi="Times New Roman"/>
      <w:sz w:val="24"/>
      <w:szCs w:val="24"/>
    </w:rPr>
  </w:style>
  <w:style w:type="character" w:customStyle="1" w:styleId="20">
    <w:name w:val="Заголовок 2 Знак"/>
    <w:link w:val="2"/>
    <w:semiHidden/>
    <w:rsid w:val="00EF0FA9"/>
    <w:rPr>
      <w:rFonts w:ascii="Calibri Light" w:eastAsia="Times New Roman" w:hAnsi="Calibri Light"/>
      <w:b/>
      <w:bCs/>
      <w:i/>
      <w:iCs/>
      <w:sz w:val="28"/>
      <w:szCs w:val="28"/>
    </w:rPr>
  </w:style>
  <w:style w:type="character" w:customStyle="1" w:styleId="50">
    <w:name w:val="Знак Знак5"/>
    <w:locked/>
    <w:rsid w:val="00EF0FA9"/>
    <w:rPr>
      <w:rFonts w:ascii="Times New Roman" w:hAnsi="Times New Roman" w:cs="Times New Roman"/>
      <w:sz w:val="24"/>
      <w:szCs w:val="24"/>
      <w:lang w:eastAsia="ru-RU"/>
    </w:rPr>
  </w:style>
  <w:style w:type="character" w:customStyle="1" w:styleId="b-letter2">
    <w:name w:val="b-letter2"/>
    <w:basedOn w:val="a0"/>
    <w:rsid w:val="00522903"/>
    <w:rPr>
      <w:b/>
      <w:bCs/>
      <w:sz w:val="43"/>
      <w:szCs w:val="43"/>
    </w:rPr>
  </w:style>
  <w:style w:type="character" w:styleId="af5">
    <w:name w:val="Emphasis"/>
    <w:basedOn w:val="a0"/>
    <w:uiPriority w:val="20"/>
    <w:qFormat/>
    <w:locked/>
    <w:rsid w:val="00AB531E"/>
    <w:rPr>
      <w:i/>
      <w:iCs/>
    </w:rPr>
  </w:style>
  <w:style w:type="paragraph" w:styleId="af6">
    <w:name w:val="Title"/>
    <w:basedOn w:val="a"/>
    <w:next w:val="a"/>
    <w:link w:val="af7"/>
    <w:qFormat/>
    <w:locked/>
    <w:rsid w:val="004F31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rsid w:val="004F314C"/>
    <w:rPr>
      <w:rFonts w:asciiTheme="majorHAnsi" w:eastAsiaTheme="majorEastAsia" w:hAnsiTheme="majorHAnsi" w:cstheme="majorBidi"/>
      <w:spacing w:val="-10"/>
      <w:kern w:val="28"/>
      <w:sz w:val="56"/>
      <w:szCs w:val="56"/>
      <w:lang w:eastAsia="en-US"/>
    </w:rPr>
  </w:style>
  <w:style w:type="character" w:customStyle="1" w:styleId="contentheader">
    <w:name w:val="content_header"/>
    <w:basedOn w:val="a0"/>
    <w:rsid w:val="006F79E0"/>
  </w:style>
  <w:style w:type="character" w:customStyle="1" w:styleId="51">
    <w:name w:val="Знак Знак5"/>
    <w:locked/>
    <w:rsid w:val="007B712A"/>
    <w:rPr>
      <w:rFonts w:ascii="Times New Roman" w:hAnsi="Times New Roman" w:cs="Times New Roman"/>
      <w:sz w:val="24"/>
      <w:szCs w:val="24"/>
      <w:lang w:eastAsia="ru-RU"/>
    </w:rPr>
  </w:style>
  <w:style w:type="paragraph" w:customStyle="1" w:styleId="af8">
    <w:name w:val="Заголовок статьи"/>
    <w:basedOn w:val="a"/>
    <w:next w:val="a"/>
    <w:uiPriority w:val="99"/>
    <w:rsid w:val="007B712A"/>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9">
    <w:name w:val="Информация об изменениях"/>
    <w:basedOn w:val="a"/>
    <w:next w:val="a"/>
    <w:uiPriority w:val="99"/>
    <w:rsid w:val="007B712A"/>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character" w:customStyle="1" w:styleId="afa">
    <w:name w:val="Цветовое выделение"/>
    <w:uiPriority w:val="99"/>
    <w:rsid w:val="007B712A"/>
    <w:rPr>
      <w:b/>
      <w:bCs/>
      <w:color w:val="26282F"/>
    </w:rPr>
  </w:style>
  <w:style w:type="paragraph" w:customStyle="1" w:styleId="ConsPlusNormal">
    <w:name w:val="ConsPlusNormal"/>
    <w:link w:val="ConsPlusNormal0"/>
    <w:rsid w:val="007B712A"/>
    <w:pPr>
      <w:widowControl w:val="0"/>
      <w:autoSpaceDE w:val="0"/>
      <w:autoSpaceDN w:val="0"/>
      <w:adjustRightInd w:val="0"/>
    </w:pPr>
    <w:rPr>
      <w:rFonts w:ascii="Arial" w:eastAsia="Times New Roman" w:hAnsi="Arial" w:cs="Arial"/>
    </w:rPr>
  </w:style>
  <w:style w:type="paragraph" w:customStyle="1" w:styleId="ConsPlusTitle">
    <w:name w:val="ConsPlusTitle"/>
    <w:rsid w:val="007B712A"/>
    <w:pPr>
      <w:widowControl w:val="0"/>
      <w:autoSpaceDE w:val="0"/>
      <w:autoSpaceDN w:val="0"/>
      <w:adjustRightInd w:val="0"/>
    </w:pPr>
    <w:rPr>
      <w:rFonts w:ascii="Arial" w:eastAsia="Times New Roman" w:hAnsi="Arial" w:cs="Arial"/>
      <w:b/>
      <w:bCs/>
    </w:rPr>
  </w:style>
  <w:style w:type="paragraph" w:customStyle="1" w:styleId="afb">
    <w:name w:val="Прижатый влево"/>
    <w:basedOn w:val="a"/>
    <w:next w:val="a"/>
    <w:uiPriority w:val="99"/>
    <w:rsid w:val="007B712A"/>
    <w:pPr>
      <w:autoSpaceDE w:val="0"/>
      <w:autoSpaceDN w:val="0"/>
      <w:adjustRightInd w:val="0"/>
      <w:spacing w:after="0" w:line="240" w:lineRule="auto"/>
    </w:pPr>
    <w:rPr>
      <w:rFonts w:ascii="Arial" w:hAnsi="Arial" w:cs="Arial"/>
      <w:sz w:val="24"/>
      <w:szCs w:val="24"/>
      <w:lang w:eastAsia="ru-RU"/>
    </w:rPr>
  </w:style>
  <w:style w:type="character" w:customStyle="1" w:styleId="60">
    <w:name w:val="Заголовок 6 Знак"/>
    <w:basedOn w:val="a0"/>
    <w:link w:val="6"/>
    <w:uiPriority w:val="9"/>
    <w:semiHidden/>
    <w:rsid w:val="00D87F79"/>
    <w:rPr>
      <w:rFonts w:asciiTheme="majorHAnsi" w:eastAsiaTheme="majorEastAsia" w:hAnsiTheme="majorHAnsi" w:cstheme="majorBidi"/>
      <w:color w:val="243F60" w:themeColor="accent1" w:themeShade="7F"/>
      <w:sz w:val="22"/>
      <w:szCs w:val="22"/>
      <w:lang w:eastAsia="en-US"/>
    </w:rPr>
  </w:style>
  <w:style w:type="paragraph" w:styleId="afc">
    <w:name w:val="Body Text"/>
    <w:basedOn w:val="a"/>
    <w:link w:val="afd"/>
    <w:rsid w:val="00D87F79"/>
    <w:pPr>
      <w:spacing w:after="0" w:line="240" w:lineRule="auto"/>
      <w:jc w:val="both"/>
    </w:pPr>
    <w:rPr>
      <w:rFonts w:ascii="Times New Roman" w:eastAsia="Times New Roman" w:hAnsi="Times New Roman"/>
      <w:sz w:val="24"/>
      <w:szCs w:val="24"/>
      <w:lang w:eastAsia="ru-RU"/>
    </w:rPr>
  </w:style>
  <w:style w:type="character" w:customStyle="1" w:styleId="afd">
    <w:name w:val="Основной текст Знак"/>
    <w:basedOn w:val="a0"/>
    <w:link w:val="afc"/>
    <w:rsid w:val="00D87F79"/>
    <w:rPr>
      <w:rFonts w:ascii="Times New Roman" w:eastAsia="Times New Roman" w:hAnsi="Times New Roman"/>
      <w:sz w:val="24"/>
      <w:szCs w:val="24"/>
    </w:rPr>
  </w:style>
  <w:style w:type="paragraph" w:customStyle="1" w:styleId="afe">
    <w:name w:val="Комментарий"/>
    <w:basedOn w:val="a"/>
    <w:next w:val="a"/>
    <w:uiPriority w:val="99"/>
    <w:rsid w:val="00D87F79"/>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ConsPlusDocList">
    <w:name w:val="ConsPlusDocList"/>
    <w:rsid w:val="00D87F79"/>
    <w:pPr>
      <w:autoSpaceDE w:val="0"/>
      <w:autoSpaceDN w:val="0"/>
      <w:adjustRightInd w:val="0"/>
    </w:pPr>
    <w:rPr>
      <w:rFonts w:ascii="Courier New" w:eastAsia="SimSun" w:hAnsi="Courier New" w:cs="Courier New"/>
      <w:lang w:eastAsia="zh-CN"/>
    </w:rPr>
  </w:style>
  <w:style w:type="paragraph" w:customStyle="1" w:styleId="Char">
    <w:name w:val="Char"/>
    <w:basedOn w:val="a"/>
    <w:rsid w:val="00D87F79"/>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D87F79"/>
    <w:pPr>
      <w:widowControl w:val="0"/>
      <w:autoSpaceDE w:val="0"/>
      <w:autoSpaceDN w:val="0"/>
      <w:adjustRightInd w:val="0"/>
      <w:ind w:right="19772"/>
    </w:pPr>
    <w:rPr>
      <w:rFonts w:ascii="Arial" w:eastAsia="Times New Roman" w:hAnsi="Arial" w:cs="Arial"/>
      <w:b/>
      <w:bCs/>
    </w:rPr>
  </w:style>
  <w:style w:type="paragraph" w:customStyle="1" w:styleId="13">
    <w:name w:val="Обычный1"/>
    <w:rsid w:val="00D87F79"/>
    <w:pPr>
      <w:jc w:val="both"/>
    </w:pPr>
    <w:rPr>
      <w:rFonts w:ascii="Times New Roman" w:eastAsia="Times New Roman" w:hAnsi="Times New Roman"/>
      <w:sz w:val="26"/>
    </w:rPr>
  </w:style>
  <w:style w:type="character" w:customStyle="1" w:styleId="aff">
    <w:name w:val="Сравнение редакций. Удаленный фрагмент"/>
    <w:uiPriority w:val="99"/>
    <w:rsid w:val="00D87F79"/>
    <w:rPr>
      <w:color w:val="000000"/>
      <w:shd w:val="clear" w:color="auto" w:fill="C4C413"/>
    </w:rPr>
  </w:style>
  <w:style w:type="paragraph" w:customStyle="1" w:styleId="headertext">
    <w:name w:val="headertext"/>
    <w:basedOn w:val="a"/>
    <w:rsid w:val="00D87F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0">
    <w:name w:val="Активная гипертекстовая ссылка"/>
    <w:basedOn w:val="ae"/>
    <w:uiPriority w:val="99"/>
    <w:rsid w:val="00D87F79"/>
    <w:rPr>
      <w:color w:val="106BBE"/>
      <w:u w:val="single"/>
    </w:rPr>
  </w:style>
  <w:style w:type="table" w:customStyle="1" w:styleId="14">
    <w:name w:val="Сетка таблицы1"/>
    <w:basedOn w:val="a1"/>
    <w:next w:val="a3"/>
    <w:uiPriority w:val="39"/>
    <w:rsid w:val="00D87F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F04"/>
    <w:pPr>
      <w:autoSpaceDE w:val="0"/>
      <w:autoSpaceDN w:val="0"/>
      <w:adjustRightInd w:val="0"/>
    </w:pPr>
    <w:rPr>
      <w:rFonts w:ascii="Times New Roman" w:eastAsia="Times New Roman" w:hAnsi="Times New Roman"/>
      <w:color w:val="000000"/>
      <w:sz w:val="24"/>
      <w:szCs w:val="24"/>
    </w:rPr>
  </w:style>
  <w:style w:type="paragraph" w:styleId="aff1">
    <w:name w:val="Body Text Indent"/>
    <w:basedOn w:val="a"/>
    <w:link w:val="aff2"/>
    <w:uiPriority w:val="99"/>
    <w:unhideWhenUsed/>
    <w:rsid w:val="009A0587"/>
    <w:pPr>
      <w:spacing w:after="120"/>
      <w:ind w:left="283"/>
    </w:pPr>
    <w:rPr>
      <w:rFonts w:asciiTheme="minorHAnsi" w:eastAsiaTheme="minorHAnsi" w:hAnsiTheme="minorHAnsi" w:cstheme="minorBidi"/>
    </w:rPr>
  </w:style>
  <w:style w:type="character" w:customStyle="1" w:styleId="aff2">
    <w:name w:val="Основной текст с отступом Знак"/>
    <w:basedOn w:val="a0"/>
    <w:link w:val="aff1"/>
    <w:rsid w:val="009A0587"/>
    <w:rPr>
      <w:rFonts w:asciiTheme="minorHAnsi" w:eastAsiaTheme="minorHAnsi" w:hAnsiTheme="minorHAnsi" w:cstheme="minorBidi"/>
      <w:sz w:val="22"/>
      <w:szCs w:val="22"/>
      <w:lang w:eastAsia="en-US"/>
    </w:rPr>
  </w:style>
  <w:style w:type="paragraph" w:customStyle="1" w:styleId="aff3">
    <w:name w:val="Текст в таблице"/>
    <w:basedOn w:val="a"/>
    <w:next w:val="a"/>
    <w:uiPriority w:val="99"/>
    <w:rsid w:val="00F67A4F"/>
    <w:pPr>
      <w:autoSpaceDE w:val="0"/>
      <w:autoSpaceDN w:val="0"/>
      <w:adjustRightInd w:val="0"/>
      <w:spacing w:after="0" w:line="240" w:lineRule="auto"/>
      <w:ind w:firstLine="500"/>
      <w:jc w:val="both"/>
    </w:pPr>
    <w:rPr>
      <w:rFonts w:ascii="Arial" w:hAnsi="Arial" w:cs="Arial"/>
      <w:sz w:val="24"/>
      <w:szCs w:val="24"/>
      <w:lang w:eastAsia="ru-RU"/>
    </w:rPr>
  </w:style>
  <w:style w:type="paragraph" w:styleId="aff4">
    <w:name w:val="No Spacing"/>
    <w:uiPriority w:val="1"/>
    <w:qFormat/>
    <w:rsid w:val="00F3075E"/>
    <w:rPr>
      <w:rFonts w:eastAsia="Times New Roman"/>
      <w:sz w:val="22"/>
      <w:szCs w:val="22"/>
    </w:rPr>
  </w:style>
  <w:style w:type="character" w:styleId="aff5">
    <w:name w:val="FollowedHyperlink"/>
    <w:basedOn w:val="a0"/>
    <w:uiPriority w:val="99"/>
    <w:semiHidden/>
    <w:unhideWhenUsed/>
    <w:rsid w:val="00F3075E"/>
    <w:rPr>
      <w:color w:val="800080" w:themeColor="followedHyperlink"/>
      <w:u w:val="single"/>
    </w:rPr>
  </w:style>
  <w:style w:type="paragraph" w:customStyle="1" w:styleId="pboth1">
    <w:name w:val="pboth1"/>
    <w:basedOn w:val="a"/>
    <w:rsid w:val="00F3075E"/>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F3075E"/>
    <w:pPr>
      <w:spacing w:before="100" w:beforeAutospacing="1" w:after="180" w:line="330" w:lineRule="atLeast"/>
      <w:jc w:val="center"/>
    </w:pPr>
    <w:rPr>
      <w:rFonts w:ascii="Times New Roman" w:eastAsia="Times New Roman" w:hAnsi="Times New Roman"/>
      <w:sz w:val="24"/>
      <w:szCs w:val="24"/>
      <w:lang w:eastAsia="ru-RU"/>
    </w:rPr>
  </w:style>
  <w:style w:type="paragraph" w:styleId="24">
    <w:name w:val="Body Text Indent 2"/>
    <w:basedOn w:val="a"/>
    <w:link w:val="25"/>
    <w:uiPriority w:val="99"/>
    <w:semiHidden/>
    <w:unhideWhenUsed/>
    <w:rsid w:val="00F3075E"/>
    <w:pPr>
      <w:spacing w:after="120" w:line="480" w:lineRule="auto"/>
      <w:ind w:left="283"/>
    </w:pPr>
  </w:style>
  <w:style w:type="character" w:customStyle="1" w:styleId="25">
    <w:name w:val="Основной текст с отступом 2 Знак"/>
    <w:basedOn w:val="a0"/>
    <w:link w:val="24"/>
    <w:uiPriority w:val="99"/>
    <w:semiHidden/>
    <w:rsid w:val="00F3075E"/>
    <w:rPr>
      <w:sz w:val="22"/>
      <w:szCs w:val="22"/>
      <w:lang w:eastAsia="en-US"/>
    </w:rPr>
  </w:style>
  <w:style w:type="paragraph" w:customStyle="1" w:styleId="aff6">
    <w:name w:val="Нормальный (таблица)"/>
    <w:basedOn w:val="a"/>
    <w:next w:val="a"/>
    <w:uiPriority w:val="99"/>
    <w:rsid w:val="000E5D38"/>
    <w:pPr>
      <w:autoSpaceDE w:val="0"/>
      <w:autoSpaceDN w:val="0"/>
      <w:adjustRightInd w:val="0"/>
      <w:spacing w:after="0" w:line="240" w:lineRule="auto"/>
      <w:jc w:val="both"/>
    </w:pPr>
    <w:rPr>
      <w:rFonts w:ascii="Arial" w:eastAsiaTheme="minorHAnsi" w:hAnsi="Arial" w:cs="Arial"/>
      <w:sz w:val="24"/>
      <w:szCs w:val="24"/>
    </w:rPr>
  </w:style>
  <w:style w:type="character" w:customStyle="1" w:styleId="ConsPlusNormal0">
    <w:name w:val="ConsPlusNormal Знак"/>
    <w:link w:val="ConsPlusNormal"/>
    <w:rsid w:val="00644446"/>
    <w:rPr>
      <w:rFonts w:ascii="Arial" w:eastAsia="Times New Roman" w:hAnsi="Arial" w:cs="Arial"/>
    </w:rPr>
  </w:style>
  <w:style w:type="character" w:customStyle="1" w:styleId="blk1">
    <w:name w:val="blk1"/>
    <w:basedOn w:val="a0"/>
    <w:rsid w:val="00644446"/>
    <w:rPr>
      <w:vanish w:val="0"/>
      <w:webHidden w:val="0"/>
      <w:specVanish w:val="0"/>
    </w:rPr>
  </w:style>
  <w:style w:type="character" w:customStyle="1" w:styleId="ep2">
    <w:name w:val="ep2"/>
    <w:basedOn w:val="a0"/>
    <w:rsid w:val="00644446"/>
    <w:rPr>
      <w:color w:val="000000"/>
      <w:shd w:val="clear" w:color="auto" w:fill="D2D2D2"/>
    </w:rPr>
  </w:style>
  <w:style w:type="paragraph" w:customStyle="1" w:styleId="aff7">
    <w:name w:val="Основное меню (преемственное)"/>
    <w:basedOn w:val="a"/>
    <w:next w:val="a"/>
    <w:uiPriority w:val="99"/>
    <w:rsid w:val="00BD3DE4"/>
    <w:pPr>
      <w:autoSpaceDE w:val="0"/>
      <w:autoSpaceDN w:val="0"/>
      <w:adjustRightInd w:val="0"/>
      <w:spacing w:after="0" w:line="240" w:lineRule="auto"/>
      <w:ind w:firstLine="720"/>
      <w:jc w:val="both"/>
    </w:pPr>
    <w:rPr>
      <w:rFonts w:ascii="Verdana" w:hAnsi="Verdana" w:cs="Verdana"/>
      <w:lang w:eastAsia="ru-RU"/>
    </w:rPr>
  </w:style>
  <w:style w:type="character" w:customStyle="1" w:styleId="52">
    <w:name w:val="Знак Знак5"/>
    <w:locked/>
    <w:rsid w:val="00585973"/>
    <w:rPr>
      <w:rFonts w:ascii="Times New Roman" w:hAnsi="Times New Roman" w:cs="Times New Roman"/>
      <w:sz w:val="24"/>
      <w:szCs w:val="24"/>
      <w:lang w:eastAsia="ru-RU"/>
    </w:rPr>
  </w:style>
  <w:style w:type="paragraph" w:customStyle="1" w:styleId="Oaeno">
    <w:name w:val="Oaeno"/>
    <w:basedOn w:val="a"/>
    <w:rsid w:val="00585973"/>
    <w:pPr>
      <w:widowControl w:val="0"/>
      <w:spacing w:after="0" w:line="240" w:lineRule="auto"/>
    </w:pPr>
    <w:rPr>
      <w:rFonts w:ascii="Courier New" w:eastAsia="Times New Roman" w:hAnsi="Courier New"/>
      <w:sz w:val="20"/>
      <w:szCs w:val="20"/>
      <w:lang w:eastAsia="ru-RU"/>
    </w:rPr>
  </w:style>
  <w:style w:type="character" w:customStyle="1" w:styleId="span-blue">
    <w:name w:val="span-blue"/>
    <w:rsid w:val="00585973"/>
  </w:style>
  <w:style w:type="character" w:customStyle="1" w:styleId="s104">
    <w:name w:val="s_104"/>
    <w:basedOn w:val="a0"/>
    <w:rsid w:val="008D7DDF"/>
  </w:style>
  <w:style w:type="paragraph" w:customStyle="1" w:styleId="s1">
    <w:name w:val="s_1"/>
    <w:basedOn w:val="a"/>
    <w:rsid w:val="00EE05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6120">
      <w:marLeft w:val="0"/>
      <w:marRight w:val="0"/>
      <w:marTop w:val="0"/>
      <w:marBottom w:val="0"/>
      <w:divBdr>
        <w:top w:val="none" w:sz="0" w:space="0" w:color="auto"/>
        <w:left w:val="none" w:sz="0" w:space="0" w:color="auto"/>
        <w:bottom w:val="none" w:sz="0" w:space="0" w:color="auto"/>
        <w:right w:val="none" w:sz="0" w:space="0" w:color="auto"/>
      </w:divBdr>
    </w:div>
    <w:div w:id="567376121">
      <w:marLeft w:val="0"/>
      <w:marRight w:val="0"/>
      <w:marTop w:val="0"/>
      <w:marBottom w:val="0"/>
      <w:divBdr>
        <w:top w:val="none" w:sz="0" w:space="0" w:color="auto"/>
        <w:left w:val="none" w:sz="0" w:space="0" w:color="auto"/>
        <w:bottom w:val="none" w:sz="0" w:space="0" w:color="auto"/>
        <w:right w:val="none" w:sz="0" w:space="0" w:color="auto"/>
      </w:divBdr>
    </w:div>
    <w:div w:id="691687797">
      <w:bodyDiv w:val="1"/>
      <w:marLeft w:val="0"/>
      <w:marRight w:val="0"/>
      <w:marTop w:val="0"/>
      <w:marBottom w:val="0"/>
      <w:divBdr>
        <w:top w:val="none" w:sz="0" w:space="0" w:color="auto"/>
        <w:left w:val="none" w:sz="0" w:space="0" w:color="auto"/>
        <w:bottom w:val="none" w:sz="0" w:space="0" w:color="auto"/>
        <w:right w:val="none" w:sz="0" w:space="0" w:color="auto"/>
      </w:divBdr>
      <w:divsChild>
        <w:div w:id="61025501">
          <w:marLeft w:val="0"/>
          <w:marRight w:val="0"/>
          <w:marTop w:val="0"/>
          <w:marBottom w:val="0"/>
          <w:divBdr>
            <w:top w:val="none" w:sz="0" w:space="0" w:color="auto"/>
            <w:left w:val="none" w:sz="0" w:space="0" w:color="auto"/>
            <w:bottom w:val="none" w:sz="0" w:space="0" w:color="auto"/>
            <w:right w:val="none" w:sz="0" w:space="0" w:color="auto"/>
          </w:divBdr>
          <w:divsChild>
            <w:div w:id="652029425">
              <w:marLeft w:val="0"/>
              <w:marRight w:val="0"/>
              <w:marTop w:val="0"/>
              <w:marBottom w:val="0"/>
              <w:divBdr>
                <w:top w:val="none" w:sz="0" w:space="0" w:color="auto"/>
                <w:left w:val="none" w:sz="0" w:space="0" w:color="auto"/>
                <w:bottom w:val="none" w:sz="0" w:space="0" w:color="auto"/>
                <w:right w:val="none" w:sz="0" w:space="0" w:color="auto"/>
              </w:divBdr>
              <w:divsChild>
                <w:div w:id="724330558">
                  <w:marLeft w:val="135"/>
                  <w:marRight w:val="135"/>
                  <w:marTop w:val="330"/>
                  <w:marBottom w:val="75"/>
                  <w:divBdr>
                    <w:top w:val="none" w:sz="0" w:space="0" w:color="auto"/>
                    <w:left w:val="none" w:sz="0" w:space="0" w:color="auto"/>
                    <w:bottom w:val="none" w:sz="0" w:space="0" w:color="auto"/>
                    <w:right w:val="none" w:sz="0" w:space="0" w:color="auto"/>
                  </w:divBdr>
                  <w:divsChild>
                    <w:div w:id="1012610560">
                      <w:marLeft w:val="0"/>
                      <w:marRight w:val="0"/>
                      <w:marTop w:val="0"/>
                      <w:marBottom w:val="0"/>
                      <w:divBdr>
                        <w:top w:val="none" w:sz="0" w:space="0" w:color="auto"/>
                        <w:left w:val="none" w:sz="0" w:space="0" w:color="auto"/>
                        <w:bottom w:val="none" w:sz="0" w:space="0" w:color="auto"/>
                        <w:right w:val="none" w:sz="0" w:space="0" w:color="auto"/>
                      </w:divBdr>
                      <w:divsChild>
                        <w:div w:id="777061264">
                          <w:marLeft w:val="0"/>
                          <w:marRight w:val="0"/>
                          <w:marTop w:val="0"/>
                          <w:marBottom w:val="0"/>
                          <w:divBdr>
                            <w:top w:val="none" w:sz="0" w:space="0" w:color="auto"/>
                            <w:left w:val="none" w:sz="0" w:space="0" w:color="auto"/>
                            <w:bottom w:val="none" w:sz="0" w:space="0" w:color="auto"/>
                            <w:right w:val="none" w:sz="0" w:space="0" w:color="auto"/>
                          </w:divBdr>
                          <w:divsChild>
                            <w:div w:id="656225305">
                              <w:marLeft w:val="75"/>
                              <w:marRight w:val="0"/>
                              <w:marTop w:val="0"/>
                              <w:marBottom w:val="0"/>
                              <w:divBdr>
                                <w:top w:val="none" w:sz="0" w:space="0" w:color="auto"/>
                                <w:left w:val="none" w:sz="0" w:space="0" w:color="auto"/>
                                <w:bottom w:val="none" w:sz="0" w:space="0" w:color="auto"/>
                                <w:right w:val="none" w:sz="0" w:space="0" w:color="auto"/>
                              </w:divBdr>
                              <w:divsChild>
                                <w:div w:id="16142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125BA13D8C836C4DBCCE56798CD3BE0DAFA7AC5F6612BDAA43A2CE7C4E72F8B4C02F50557FE803M8qDH"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garantF1://70308460.100000" TargetMode="External"/><Relationship Id="rId7" Type="http://schemas.openxmlformats.org/officeDocument/2006/relationships/footnotes" Target="footnotes.xml"/><Relationship Id="rId12" Type="http://schemas.openxmlformats.org/officeDocument/2006/relationships/hyperlink" Target="consultantplus://offline/ref=A1327EE21D0FBC516737E9555E83F69EEA93CAAB710851BCA17FC7D0283BCDAC84F9056591FBmBJ2L"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1CA881A479BE41FD46689BE1B8AAA9EDA07822832FCBED63480B44550C1CF692E4E744738BE001CFBAV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5FA8A2376095328A0FFBFD37BD57D1B23D9D8ED584DFAA42F299CF75C19E46092F7E69A723O7H4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CA881A479BE41FD46689BE1B8AAA9EDA07822832FCBED63480B44550C1CF692E4E744738BE001CFBAVAM"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consultantplus://offline/ref=1CA881A479BE41FD46689BE1B8AAA9EDA07822832FCBED63480B44550C1CF692E4E744738BE001CFBAV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94E895CA82F16FE72539EC8F292FDDAE10EC9645070F853CB2DC0267A2EA5648A39126FFC5u6oEH" TargetMode="External"/><Relationship Id="rId22" Type="http://schemas.openxmlformats.org/officeDocument/2006/relationships/hyperlink" Target="consultantplus://offline/ref=1CA881A479BE41FD46689BE1B8AAA9EDA07822832FCBED63480B44550C1CF692E4E744738BE001CFBA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2BE98-FF89-49F9-AD74-75F13747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6060</Words>
  <Characters>34542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40521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Михаил</cp:lastModifiedBy>
  <cp:revision>2</cp:revision>
  <cp:lastPrinted>2019-01-28T12:51:00Z</cp:lastPrinted>
  <dcterms:created xsi:type="dcterms:W3CDTF">2019-02-18T19:35:00Z</dcterms:created>
  <dcterms:modified xsi:type="dcterms:W3CDTF">2019-02-18T19:35:00Z</dcterms:modified>
</cp:coreProperties>
</file>