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980D7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619204978" r:id="rId9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782A59" w:rsidRDefault="00782A59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906BEA" w:rsidRDefault="00782A59" w:rsidP="000F23E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ПРОВЕДЕНИЕ </w:t>
      </w:r>
      <w:r w:rsidR="00906BEA" w:rsidRPr="00906BEA">
        <w:rPr>
          <w:b/>
          <w:bCs/>
          <w:sz w:val="28"/>
          <w:szCs w:val="28"/>
        </w:rPr>
        <w:t>ФИНАНСОВО-ЭКОНОМИЧЕСК</w:t>
      </w:r>
      <w:r>
        <w:rPr>
          <w:b/>
          <w:bCs/>
          <w:sz w:val="28"/>
          <w:szCs w:val="28"/>
        </w:rPr>
        <w:t>ОЙ</w:t>
      </w:r>
      <w:r w:rsidR="00906BEA" w:rsidRPr="00906BEA">
        <w:rPr>
          <w:b/>
          <w:bCs/>
          <w:sz w:val="28"/>
          <w:szCs w:val="28"/>
        </w:rPr>
        <w:t xml:space="preserve"> ЭКСПЕРТИЗ</w:t>
      </w:r>
      <w:r>
        <w:rPr>
          <w:b/>
          <w:bCs/>
          <w:sz w:val="28"/>
          <w:szCs w:val="28"/>
        </w:rPr>
        <w:t>Ы</w:t>
      </w:r>
    </w:p>
    <w:p w:rsidR="008C20D9" w:rsidRDefault="008C20D9" w:rsidP="00906BEA">
      <w:pPr>
        <w:jc w:val="center"/>
        <w:rPr>
          <w:b/>
          <w:bCs/>
          <w:sz w:val="28"/>
          <w:szCs w:val="28"/>
        </w:rPr>
      </w:pPr>
    </w:p>
    <w:p w:rsidR="008B43A3" w:rsidRDefault="008B43A3" w:rsidP="00906BEA">
      <w:pPr>
        <w:jc w:val="center"/>
        <w:rPr>
          <w:b/>
          <w:bCs/>
          <w:sz w:val="28"/>
          <w:szCs w:val="28"/>
        </w:rPr>
      </w:pPr>
    </w:p>
    <w:p w:rsidR="008B43A3" w:rsidRPr="00906BEA" w:rsidRDefault="008B43A3" w:rsidP="00906BEA">
      <w:pPr>
        <w:jc w:val="center"/>
        <w:rPr>
          <w:b/>
          <w:bCs/>
          <w:sz w:val="28"/>
          <w:szCs w:val="28"/>
        </w:rPr>
      </w:pPr>
    </w:p>
    <w:p w:rsidR="008C20D9" w:rsidRDefault="00906BEA" w:rsidP="00906BEA">
      <w:pPr>
        <w:jc w:val="center"/>
        <w:rPr>
          <w:b/>
          <w:sz w:val="28"/>
          <w:szCs w:val="28"/>
        </w:rPr>
      </w:pPr>
      <w:r w:rsidRPr="00C76C8E">
        <w:rPr>
          <w:b/>
          <w:sz w:val="28"/>
          <w:szCs w:val="28"/>
        </w:rPr>
        <w:t>проект</w:t>
      </w:r>
      <w:r w:rsidR="00F27338">
        <w:rPr>
          <w:b/>
          <w:sz w:val="28"/>
          <w:szCs w:val="28"/>
        </w:rPr>
        <w:t>а</w:t>
      </w:r>
      <w:r w:rsidRPr="00C76C8E">
        <w:rPr>
          <w:b/>
          <w:sz w:val="28"/>
          <w:szCs w:val="28"/>
        </w:rPr>
        <w:t xml:space="preserve"> </w:t>
      </w:r>
      <w:r w:rsidR="0003154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администрации </w:t>
      </w:r>
    </w:p>
    <w:p w:rsidR="00906BEA" w:rsidRPr="00C76C8E" w:rsidRDefault="00B10BDF" w:rsidP="00906B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Вяртсиль</w:t>
      </w:r>
      <w:r w:rsidR="008C20D9">
        <w:rPr>
          <w:b/>
          <w:sz w:val="28"/>
          <w:szCs w:val="28"/>
        </w:rPr>
        <w:t>ского</w:t>
      </w:r>
      <w:proofErr w:type="spellEnd"/>
      <w:r w:rsidR="008C20D9">
        <w:rPr>
          <w:b/>
          <w:sz w:val="28"/>
          <w:szCs w:val="28"/>
        </w:rPr>
        <w:t xml:space="preserve"> </w:t>
      </w:r>
      <w:r w:rsidR="00081E38">
        <w:rPr>
          <w:b/>
          <w:sz w:val="28"/>
          <w:szCs w:val="28"/>
        </w:rPr>
        <w:t>поселения</w:t>
      </w:r>
    </w:p>
    <w:p w:rsidR="00906BEA" w:rsidRDefault="00906BEA" w:rsidP="00906BEA">
      <w:pPr>
        <w:pStyle w:val="ae"/>
        <w:rPr>
          <w:szCs w:val="28"/>
        </w:rPr>
      </w:pPr>
      <w:r w:rsidRPr="00C76C8E">
        <w:rPr>
          <w:szCs w:val="28"/>
        </w:rPr>
        <w:t xml:space="preserve"> «</w:t>
      </w:r>
      <w:r w:rsidR="00781696">
        <w:rPr>
          <w:szCs w:val="28"/>
        </w:rPr>
        <w:t>Об утверждении</w:t>
      </w:r>
      <w:r w:rsidR="00FC6DC6">
        <w:rPr>
          <w:szCs w:val="28"/>
        </w:rPr>
        <w:t xml:space="preserve"> </w:t>
      </w:r>
      <w:r w:rsidR="00081E38">
        <w:rPr>
          <w:szCs w:val="28"/>
        </w:rPr>
        <w:t>муниципальной</w:t>
      </w:r>
      <w:r w:rsidR="00FC6DC6">
        <w:rPr>
          <w:szCs w:val="28"/>
        </w:rPr>
        <w:t xml:space="preserve"> программ</w:t>
      </w:r>
      <w:r w:rsidR="00781696">
        <w:rPr>
          <w:szCs w:val="28"/>
        </w:rPr>
        <w:t>ы</w:t>
      </w:r>
      <w:r w:rsidR="00FC6DC6">
        <w:rPr>
          <w:szCs w:val="28"/>
        </w:rPr>
        <w:t xml:space="preserve"> </w:t>
      </w:r>
      <w:r w:rsidR="00924C4F">
        <w:rPr>
          <w:szCs w:val="28"/>
        </w:rPr>
        <w:t>«</w:t>
      </w:r>
      <w:r w:rsidR="0003154D">
        <w:rPr>
          <w:szCs w:val="28"/>
        </w:rPr>
        <w:t xml:space="preserve">Поддержка малого и среднего предпринимательства в </w:t>
      </w:r>
      <w:proofErr w:type="spellStart"/>
      <w:r w:rsidR="007D3A8C">
        <w:rPr>
          <w:szCs w:val="28"/>
        </w:rPr>
        <w:t>Вяртсильском</w:t>
      </w:r>
      <w:proofErr w:type="spellEnd"/>
      <w:r w:rsidR="0003154D">
        <w:rPr>
          <w:szCs w:val="28"/>
        </w:rPr>
        <w:t xml:space="preserve"> городском поселении на 201</w:t>
      </w:r>
      <w:r w:rsidR="007D3A8C">
        <w:rPr>
          <w:szCs w:val="28"/>
        </w:rPr>
        <w:t>9</w:t>
      </w:r>
      <w:r w:rsidR="0003154D">
        <w:rPr>
          <w:szCs w:val="28"/>
        </w:rPr>
        <w:t>-202</w:t>
      </w:r>
      <w:r w:rsidR="007D3A8C">
        <w:rPr>
          <w:szCs w:val="28"/>
        </w:rPr>
        <w:t>3</w:t>
      </w:r>
      <w:r w:rsidR="0003154D">
        <w:rPr>
          <w:szCs w:val="28"/>
        </w:rPr>
        <w:t xml:space="preserve"> годы»</w:t>
      </w:r>
    </w:p>
    <w:p w:rsidR="00781696" w:rsidRDefault="00781696" w:rsidP="00906BEA">
      <w:pPr>
        <w:pStyle w:val="ae"/>
        <w:rPr>
          <w:szCs w:val="28"/>
        </w:rPr>
      </w:pPr>
    </w:p>
    <w:p w:rsidR="0007637A" w:rsidRDefault="0007637A" w:rsidP="0007637A">
      <w:pPr>
        <w:pStyle w:val="ae"/>
        <w:jc w:val="left"/>
        <w:rPr>
          <w:szCs w:val="28"/>
        </w:rPr>
      </w:pPr>
      <w:r>
        <w:rPr>
          <w:szCs w:val="28"/>
        </w:rPr>
        <w:t>«</w:t>
      </w:r>
      <w:r w:rsidR="005E7488">
        <w:rPr>
          <w:szCs w:val="28"/>
        </w:rPr>
        <w:t>1</w:t>
      </w:r>
      <w:r w:rsidR="00024103">
        <w:rPr>
          <w:szCs w:val="28"/>
        </w:rPr>
        <w:t>1</w:t>
      </w:r>
      <w:r>
        <w:rPr>
          <w:szCs w:val="28"/>
        </w:rPr>
        <w:t xml:space="preserve">» </w:t>
      </w:r>
      <w:r w:rsidR="005E7488">
        <w:rPr>
          <w:szCs w:val="28"/>
        </w:rPr>
        <w:t>марта</w:t>
      </w:r>
      <w:r w:rsidR="00781696">
        <w:rPr>
          <w:szCs w:val="28"/>
        </w:rPr>
        <w:t xml:space="preserve"> </w:t>
      </w:r>
      <w:r>
        <w:rPr>
          <w:szCs w:val="28"/>
        </w:rPr>
        <w:t>201</w:t>
      </w:r>
      <w:r w:rsidR="005E7488">
        <w:rPr>
          <w:szCs w:val="28"/>
        </w:rPr>
        <w:t>9</w:t>
      </w:r>
      <w:r>
        <w:rPr>
          <w:szCs w:val="28"/>
        </w:rPr>
        <w:t xml:space="preserve">г.                                            </w:t>
      </w:r>
      <w:r w:rsidR="00EA63C7">
        <w:rPr>
          <w:szCs w:val="28"/>
        </w:rPr>
        <w:t xml:space="preserve">    </w:t>
      </w:r>
      <w:r>
        <w:rPr>
          <w:szCs w:val="28"/>
        </w:rPr>
        <w:t xml:space="preserve">                     </w:t>
      </w:r>
      <w:r w:rsidR="00221E17">
        <w:rPr>
          <w:szCs w:val="28"/>
        </w:rPr>
        <w:t xml:space="preserve">   </w:t>
      </w:r>
      <w:r>
        <w:rPr>
          <w:szCs w:val="28"/>
        </w:rPr>
        <w:t xml:space="preserve">                 №</w:t>
      </w:r>
      <w:r w:rsidR="00221E17">
        <w:rPr>
          <w:szCs w:val="28"/>
        </w:rPr>
        <w:t xml:space="preserve"> 3</w:t>
      </w:r>
    </w:p>
    <w:p w:rsidR="00924C4F" w:rsidRDefault="00924C4F" w:rsidP="00C65276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2A59" w:rsidRPr="00121C08" w:rsidRDefault="00782A59" w:rsidP="00121C08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21C08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Pr="00121C08"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081E38" w:rsidRPr="00121C08">
        <w:rPr>
          <w:rFonts w:ascii="Times New Roman" w:hAnsi="Times New Roman"/>
          <w:sz w:val="28"/>
          <w:szCs w:val="28"/>
        </w:rPr>
        <w:t>п</w:t>
      </w:r>
      <w:r w:rsidRPr="00121C08">
        <w:rPr>
          <w:rFonts w:ascii="Times New Roman" w:hAnsi="Times New Roman"/>
          <w:sz w:val="28"/>
          <w:szCs w:val="28"/>
        </w:rPr>
        <w:t xml:space="preserve">п.7 </w:t>
      </w:r>
      <w:r w:rsidR="00081E38" w:rsidRPr="00121C08">
        <w:rPr>
          <w:rFonts w:ascii="Times New Roman" w:hAnsi="Times New Roman"/>
          <w:sz w:val="28"/>
          <w:szCs w:val="28"/>
        </w:rPr>
        <w:t>п.1.2.</w:t>
      </w:r>
      <w:r w:rsidRPr="00121C08">
        <w:rPr>
          <w:rFonts w:ascii="Times New Roman" w:hAnsi="Times New Roman"/>
          <w:sz w:val="28"/>
          <w:szCs w:val="28"/>
        </w:rPr>
        <w:t xml:space="preserve"> </w:t>
      </w:r>
      <w:r w:rsidR="00081E38" w:rsidRPr="00121C08">
        <w:rPr>
          <w:rFonts w:ascii="Times New Roman" w:hAnsi="Times New Roman"/>
          <w:sz w:val="28"/>
          <w:szCs w:val="28"/>
        </w:rPr>
        <w:t xml:space="preserve">Соглашения о передаче полномочий контрольно-счетного органа </w:t>
      </w:r>
      <w:proofErr w:type="spellStart"/>
      <w:r w:rsidR="00B10BDF" w:rsidRPr="00121C0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="00081E38" w:rsidRPr="00121C08">
        <w:rPr>
          <w:rFonts w:ascii="Times New Roman" w:hAnsi="Times New Roman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2667B5" w:rsidRPr="00121C08">
        <w:rPr>
          <w:rFonts w:ascii="Times New Roman" w:hAnsi="Times New Roman"/>
          <w:sz w:val="28"/>
          <w:szCs w:val="28"/>
        </w:rPr>
        <w:t>10.</w:t>
      </w:r>
      <w:r w:rsidR="00081E38" w:rsidRPr="00121C08">
        <w:rPr>
          <w:rFonts w:ascii="Times New Roman" w:hAnsi="Times New Roman"/>
          <w:sz w:val="28"/>
          <w:szCs w:val="28"/>
        </w:rPr>
        <w:t>12.201</w:t>
      </w:r>
      <w:r w:rsidR="00BA180A" w:rsidRPr="00121C08">
        <w:rPr>
          <w:rFonts w:ascii="Times New Roman" w:hAnsi="Times New Roman"/>
          <w:sz w:val="28"/>
          <w:szCs w:val="28"/>
        </w:rPr>
        <w:t>8</w:t>
      </w:r>
      <w:r w:rsidR="00081E38" w:rsidRPr="00121C08">
        <w:rPr>
          <w:rFonts w:ascii="Times New Roman" w:hAnsi="Times New Roman"/>
          <w:sz w:val="28"/>
          <w:szCs w:val="28"/>
        </w:rPr>
        <w:t>г</w:t>
      </w:r>
      <w:r w:rsidR="00CB2BFA" w:rsidRPr="00121C08">
        <w:rPr>
          <w:rFonts w:ascii="Times New Roman" w:hAnsi="Times New Roman"/>
          <w:sz w:val="28"/>
          <w:szCs w:val="28"/>
        </w:rPr>
        <w:t>.</w:t>
      </w:r>
    </w:p>
    <w:p w:rsidR="00C81545" w:rsidRPr="00121C08" w:rsidRDefault="00782A59" w:rsidP="003C717A">
      <w:pPr>
        <w:pStyle w:val="ae"/>
        <w:spacing w:after="100" w:afterAutospacing="1" w:line="276" w:lineRule="auto"/>
        <w:jc w:val="both"/>
        <w:rPr>
          <w:b w:val="0"/>
          <w:szCs w:val="28"/>
        </w:rPr>
      </w:pPr>
      <w:r w:rsidRPr="00121C08">
        <w:rPr>
          <w:szCs w:val="28"/>
        </w:rPr>
        <w:t>Цель экспертизы</w:t>
      </w:r>
      <w:r w:rsidRPr="00121C08">
        <w:rPr>
          <w:b w:val="0"/>
          <w:szCs w:val="28"/>
        </w:rPr>
        <w:t>:</w:t>
      </w:r>
      <w:r w:rsidRPr="00121C08">
        <w:rPr>
          <w:szCs w:val="28"/>
        </w:rPr>
        <w:t xml:space="preserve"> </w:t>
      </w:r>
      <w:r w:rsidRPr="00121C08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</w:t>
      </w:r>
      <w:proofErr w:type="spellStart"/>
      <w:r w:rsidR="003C717A">
        <w:rPr>
          <w:b w:val="0"/>
          <w:szCs w:val="28"/>
        </w:rPr>
        <w:t>Вяртсильского</w:t>
      </w:r>
      <w:proofErr w:type="spellEnd"/>
      <w:r w:rsidRPr="00121C08">
        <w:rPr>
          <w:b w:val="0"/>
          <w:szCs w:val="28"/>
        </w:rPr>
        <w:t xml:space="preserve"> </w:t>
      </w:r>
      <w:r w:rsidR="00CB2BFA" w:rsidRPr="00121C08">
        <w:rPr>
          <w:b w:val="0"/>
          <w:szCs w:val="28"/>
        </w:rPr>
        <w:t>городского поселения</w:t>
      </w:r>
      <w:r w:rsidRPr="00121C08">
        <w:rPr>
          <w:b w:val="0"/>
          <w:szCs w:val="28"/>
        </w:rPr>
        <w:t xml:space="preserve"> в проекте </w:t>
      </w:r>
      <w:r w:rsidR="0003154D" w:rsidRPr="00121C08">
        <w:rPr>
          <w:b w:val="0"/>
          <w:szCs w:val="28"/>
        </w:rPr>
        <w:t>постановления</w:t>
      </w:r>
      <w:r w:rsidR="00C65276" w:rsidRPr="00121C08">
        <w:rPr>
          <w:b w:val="0"/>
          <w:szCs w:val="28"/>
        </w:rPr>
        <w:t xml:space="preserve"> </w:t>
      </w:r>
      <w:r w:rsidR="00183CD8" w:rsidRPr="00121C08">
        <w:rPr>
          <w:b w:val="0"/>
          <w:szCs w:val="28"/>
        </w:rPr>
        <w:t>А</w:t>
      </w:r>
      <w:r w:rsidR="00C65276" w:rsidRPr="00121C08">
        <w:rPr>
          <w:b w:val="0"/>
          <w:szCs w:val="28"/>
        </w:rPr>
        <w:t xml:space="preserve">дминистрации </w:t>
      </w:r>
      <w:proofErr w:type="spellStart"/>
      <w:r w:rsidR="00B10BDF" w:rsidRPr="00121C08">
        <w:rPr>
          <w:b w:val="0"/>
          <w:szCs w:val="28"/>
        </w:rPr>
        <w:t>Вяртсильского</w:t>
      </w:r>
      <w:proofErr w:type="spellEnd"/>
      <w:r w:rsidR="00C65276" w:rsidRPr="00121C08">
        <w:rPr>
          <w:b w:val="0"/>
          <w:szCs w:val="28"/>
        </w:rPr>
        <w:t xml:space="preserve"> </w:t>
      </w:r>
      <w:r w:rsidR="00CB2BFA" w:rsidRPr="00121C08">
        <w:rPr>
          <w:b w:val="0"/>
          <w:szCs w:val="28"/>
        </w:rPr>
        <w:t>поселения</w:t>
      </w:r>
      <w:r w:rsidR="00C65276" w:rsidRPr="00121C08">
        <w:rPr>
          <w:b w:val="0"/>
          <w:szCs w:val="28"/>
        </w:rPr>
        <w:t xml:space="preserve"> </w:t>
      </w:r>
      <w:r w:rsidR="00C81545" w:rsidRPr="00121C08">
        <w:rPr>
          <w:b w:val="0"/>
          <w:szCs w:val="28"/>
        </w:rPr>
        <w:t>«</w:t>
      </w:r>
      <w:r w:rsidR="00781696" w:rsidRPr="00121C08">
        <w:rPr>
          <w:b w:val="0"/>
          <w:szCs w:val="28"/>
        </w:rPr>
        <w:t xml:space="preserve">Об утверждении </w:t>
      </w:r>
      <w:r w:rsidR="00CB2BFA" w:rsidRPr="00121C08">
        <w:rPr>
          <w:b w:val="0"/>
          <w:szCs w:val="28"/>
        </w:rPr>
        <w:t>муниципальной</w:t>
      </w:r>
      <w:r w:rsidR="00C81545" w:rsidRPr="00121C08">
        <w:rPr>
          <w:b w:val="0"/>
          <w:szCs w:val="28"/>
        </w:rPr>
        <w:t xml:space="preserve"> программ</w:t>
      </w:r>
      <w:r w:rsidR="00781696" w:rsidRPr="00121C08">
        <w:rPr>
          <w:b w:val="0"/>
          <w:szCs w:val="28"/>
        </w:rPr>
        <w:t>ы</w:t>
      </w:r>
      <w:r w:rsidR="00C81545" w:rsidRPr="00121C08">
        <w:rPr>
          <w:b w:val="0"/>
          <w:szCs w:val="28"/>
        </w:rPr>
        <w:t xml:space="preserve"> «</w:t>
      </w:r>
      <w:r w:rsidR="0003154D" w:rsidRPr="00121C08">
        <w:rPr>
          <w:b w:val="0"/>
          <w:szCs w:val="28"/>
        </w:rPr>
        <w:t xml:space="preserve">Поддержка малого и среднего предпринимательства в </w:t>
      </w:r>
      <w:proofErr w:type="spellStart"/>
      <w:r w:rsidR="001A17E4" w:rsidRPr="00121C08">
        <w:rPr>
          <w:b w:val="0"/>
          <w:szCs w:val="28"/>
        </w:rPr>
        <w:t>Вяртсильском</w:t>
      </w:r>
      <w:proofErr w:type="spellEnd"/>
      <w:r w:rsidR="001A17E4" w:rsidRPr="00121C08">
        <w:rPr>
          <w:b w:val="0"/>
          <w:szCs w:val="28"/>
        </w:rPr>
        <w:t xml:space="preserve"> городском поселении на 2019-2023 годы</w:t>
      </w:r>
      <w:r w:rsidR="00CB2BFA" w:rsidRPr="00121C08">
        <w:rPr>
          <w:b w:val="0"/>
          <w:szCs w:val="28"/>
        </w:rPr>
        <w:t>»</w:t>
      </w:r>
      <w:r w:rsidR="00781696" w:rsidRPr="00121C08">
        <w:rPr>
          <w:b w:val="0"/>
          <w:szCs w:val="28"/>
        </w:rPr>
        <w:t>.</w:t>
      </w:r>
    </w:p>
    <w:p w:rsidR="0003154D" w:rsidRPr="00121C08" w:rsidRDefault="00C65276" w:rsidP="00121C08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21C08">
        <w:rPr>
          <w:rFonts w:ascii="Times New Roman" w:hAnsi="Times New Roman"/>
          <w:b/>
          <w:sz w:val="28"/>
          <w:szCs w:val="28"/>
        </w:rPr>
        <w:lastRenderedPageBreak/>
        <w:t>Предмет экспертизы:</w:t>
      </w:r>
      <w:r w:rsidRPr="00121C08">
        <w:rPr>
          <w:rFonts w:ascii="Times New Roman" w:hAnsi="Times New Roman"/>
          <w:sz w:val="28"/>
          <w:szCs w:val="28"/>
        </w:rPr>
        <w:t xml:space="preserve"> проект </w:t>
      </w:r>
      <w:r w:rsidR="0003154D" w:rsidRPr="00121C08">
        <w:rPr>
          <w:rFonts w:ascii="Times New Roman" w:hAnsi="Times New Roman"/>
          <w:sz w:val="28"/>
          <w:szCs w:val="28"/>
        </w:rPr>
        <w:t>постановления</w:t>
      </w:r>
      <w:r w:rsidRPr="00121C08">
        <w:rPr>
          <w:rFonts w:ascii="Times New Roman" w:hAnsi="Times New Roman"/>
          <w:sz w:val="28"/>
          <w:szCs w:val="28"/>
        </w:rPr>
        <w:t xml:space="preserve"> </w:t>
      </w:r>
      <w:r w:rsidR="00183CD8" w:rsidRPr="00121C08">
        <w:rPr>
          <w:rFonts w:ascii="Times New Roman" w:hAnsi="Times New Roman"/>
          <w:sz w:val="28"/>
          <w:szCs w:val="28"/>
        </w:rPr>
        <w:t>А</w:t>
      </w:r>
      <w:r w:rsidRPr="00121C0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B10BDF" w:rsidRPr="00121C0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="00B10BDF" w:rsidRPr="00121C08">
        <w:rPr>
          <w:rFonts w:ascii="Times New Roman" w:hAnsi="Times New Roman"/>
          <w:sz w:val="28"/>
          <w:szCs w:val="28"/>
        </w:rPr>
        <w:t xml:space="preserve"> городского</w:t>
      </w:r>
      <w:r w:rsidRPr="00121C08">
        <w:rPr>
          <w:rFonts w:ascii="Times New Roman" w:hAnsi="Times New Roman"/>
          <w:sz w:val="28"/>
          <w:szCs w:val="28"/>
        </w:rPr>
        <w:t xml:space="preserve"> </w:t>
      </w:r>
      <w:r w:rsidR="00CB2BFA" w:rsidRPr="00121C08">
        <w:rPr>
          <w:rFonts w:ascii="Times New Roman" w:hAnsi="Times New Roman"/>
          <w:sz w:val="28"/>
          <w:szCs w:val="28"/>
        </w:rPr>
        <w:t xml:space="preserve">поселения </w:t>
      </w:r>
      <w:r w:rsidR="0003154D" w:rsidRPr="00121C0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«Поддержка малого и среднего предпринимательства </w:t>
      </w:r>
      <w:proofErr w:type="spellStart"/>
      <w:r w:rsidR="00B10BDF" w:rsidRPr="00121C08">
        <w:rPr>
          <w:rFonts w:ascii="Times New Roman" w:hAnsi="Times New Roman"/>
          <w:sz w:val="28"/>
          <w:szCs w:val="28"/>
        </w:rPr>
        <w:t>Вяртсильском</w:t>
      </w:r>
      <w:proofErr w:type="spellEnd"/>
      <w:r w:rsidR="00B10BDF" w:rsidRPr="00121C08">
        <w:rPr>
          <w:rFonts w:ascii="Times New Roman" w:hAnsi="Times New Roman"/>
          <w:sz w:val="28"/>
          <w:szCs w:val="28"/>
        </w:rPr>
        <w:t xml:space="preserve"> городском поселении на 2019-2023 годы»</w:t>
      </w:r>
      <w:r w:rsidR="0003154D" w:rsidRPr="00121C08">
        <w:rPr>
          <w:rFonts w:ascii="Times New Roman" w:hAnsi="Times New Roman"/>
          <w:sz w:val="28"/>
          <w:szCs w:val="28"/>
        </w:rPr>
        <w:t>.</w:t>
      </w:r>
    </w:p>
    <w:p w:rsidR="00C65276" w:rsidRPr="00121C08" w:rsidRDefault="00C65276" w:rsidP="00121C08">
      <w:pPr>
        <w:pStyle w:val="af0"/>
        <w:spacing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1C08">
        <w:rPr>
          <w:rFonts w:ascii="Times New Roman" w:hAnsi="Times New Roman"/>
          <w:sz w:val="28"/>
          <w:szCs w:val="28"/>
        </w:rPr>
        <w:t xml:space="preserve">Проект </w:t>
      </w:r>
      <w:r w:rsidR="0003154D" w:rsidRPr="00121C08">
        <w:rPr>
          <w:rFonts w:ascii="Times New Roman" w:hAnsi="Times New Roman"/>
          <w:sz w:val="28"/>
          <w:szCs w:val="28"/>
        </w:rPr>
        <w:t>постановления</w:t>
      </w:r>
      <w:r w:rsidRPr="00121C08">
        <w:rPr>
          <w:rFonts w:ascii="Times New Roman" w:hAnsi="Times New Roman"/>
          <w:sz w:val="28"/>
          <w:szCs w:val="28"/>
        </w:rPr>
        <w:t xml:space="preserve"> </w:t>
      </w:r>
      <w:r w:rsidR="00D11C87" w:rsidRPr="00121C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11C87" w:rsidRPr="00121C0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="00D11C87" w:rsidRPr="00121C08">
        <w:rPr>
          <w:rFonts w:ascii="Times New Roman" w:hAnsi="Times New Roman"/>
          <w:sz w:val="28"/>
          <w:szCs w:val="28"/>
        </w:rPr>
        <w:t xml:space="preserve"> городского поселения «Об утверждении муниципальной программы «Поддержка малого и среднего предпринимательства </w:t>
      </w:r>
      <w:proofErr w:type="spellStart"/>
      <w:r w:rsidR="00D11C87" w:rsidRPr="00121C08">
        <w:rPr>
          <w:rFonts w:ascii="Times New Roman" w:hAnsi="Times New Roman"/>
          <w:sz w:val="28"/>
          <w:szCs w:val="28"/>
        </w:rPr>
        <w:t>Вяртсильском</w:t>
      </w:r>
      <w:proofErr w:type="spellEnd"/>
      <w:r w:rsidR="00D11C87" w:rsidRPr="00121C08">
        <w:rPr>
          <w:rFonts w:ascii="Times New Roman" w:hAnsi="Times New Roman"/>
          <w:sz w:val="28"/>
          <w:szCs w:val="28"/>
        </w:rPr>
        <w:t xml:space="preserve"> городском поселении на 2019-2023 годы</w:t>
      </w:r>
      <w:r w:rsidR="0003154D" w:rsidRPr="00121C08">
        <w:rPr>
          <w:rFonts w:ascii="Times New Roman" w:hAnsi="Times New Roman"/>
          <w:sz w:val="28"/>
          <w:szCs w:val="28"/>
        </w:rPr>
        <w:t xml:space="preserve"> </w:t>
      </w:r>
      <w:r w:rsidRPr="00121C08">
        <w:rPr>
          <w:rFonts w:ascii="Times New Roman" w:hAnsi="Times New Roman"/>
          <w:sz w:val="28"/>
          <w:szCs w:val="28"/>
        </w:rPr>
        <w:t xml:space="preserve">(далее – </w:t>
      </w:r>
      <w:r w:rsidR="0003154D" w:rsidRPr="00121C08">
        <w:rPr>
          <w:rFonts w:ascii="Times New Roman" w:hAnsi="Times New Roman"/>
          <w:sz w:val="28"/>
          <w:szCs w:val="28"/>
        </w:rPr>
        <w:t>П</w:t>
      </w:r>
      <w:r w:rsidRPr="00121C08">
        <w:rPr>
          <w:rFonts w:ascii="Times New Roman" w:hAnsi="Times New Roman"/>
          <w:sz w:val="28"/>
          <w:szCs w:val="28"/>
        </w:rPr>
        <w:t xml:space="preserve">роект </w:t>
      </w:r>
      <w:r w:rsidR="0003154D" w:rsidRPr="00121C08">
        <w:rPr>
          <w:rFonts w:ascii="Times New Roman" w:hAnsi="Times New Roman"/>
          <w:sz w:val="28"/>
          <w:szCs w:val="28"/>
        </w:rPr>
        <w:t>постановления</w:t>
      </w:r>
      <w:r w:rsidRPr="00121C08">
        <w:rPr>
          <w:rFonts w:ascii="Times New Roman" w:hAnsi="Times New Roman"/>
          <w:sz w:val="28"/>
          <w:szCs w:val="28"/>
        </w:rPr>
        <w:t>) с приложением  «</w:t>
      </w:r>
      <w:r w:rsidR="00781696" w:rsidRPr="00121C08">
        <w:rPr>
          <w:rFonts w:ascii="Times New Roman" w:hAnsi="Times New Roman"/>
          <w:sz w:val="28"/>
          <w:szCs w:val="28"/>
        </w:rPr>
        <w:t xml:space="preserve">Паспорт </w:t>
      </w:r>
      <w:r w:rsidR="00CB2BFA" w:rsidRPr="00121C08">
        <w:rPr>
          <w:rFonts w:ascii="Times New Roman" w:hAnsi="Times New Roman"/>
          <w:sz w:val="28"/>
          <w:szCs w:val="28"/>
        </w:rPr>
        <w:t xml:space="preserve">муниципальной </w:t>
      </w:r>
      <w:r w:rsidR="00781696" w:rsidRPr="00121C08">
        <w:rPr>
          <w:rFonts w:ascii="Times New Roman" w:hAnsi="Times New Roman"/>
          <w:sz w:val="28"/>
          <w:szCs w:val="28"/>
        </w:rPr>
        <w:t xml:space="preserve">программы </w:t>
      </w:r>
      <w:r w:rsidR="005D2678" w:rsidRPr="00121C08">
        <w:rPr>
          <w:rFonts w:ascii="Times New Roman" w:hAnsi="Times New Roman"/>
          <w:sz w:val="28"/>
          <w:szCs w:val="28"/>
        </w:rPr>
        <w:t xml:space="preserve">«Поддержка малого и среднего предпринимательства в </w:t>
      </w:r>
      <w:proofErr w:type="spellStart"/>
      <w:r w:rsidR="00D11C87" w:rsidRPr="00121C08">
        <w:rPr>
          <w:rFonts w:ascii="Times New Roman" w:hAnsi="Times New Roman"/>
          <w:sz w:val="28"/>
          <w:szCs w:val="28"/>
        </w:rPr>
        <w:t>Вяртсильском</w:t>
      </w:r>
      <w:proofErr w:type="spellEnd"/>
      <w:r w:rsidR="005D2678" w:rsidRPr="00121C08">
        <w:rPr>
          <w:rFonts w:ascii="Times New Roman" w:hAnsi="Times New Roman"/>
          <w:sz w:val="28"/>
          <w:szCs w:val="28"/>
        </w:rPr>
        <w:t xml:space="preserve"> городском поселении на 201</w:t>
      </w:r>
      <w:r w:rsidR="00D11C87" w:rsidRPr="00121C08">
        <w:rPr>
          <w:rFonts w:ascii="Times New Roman" w:hAnsi="Times New Roman"/>
          <w:sz w:val="28"/>
          <w:szCs w:val="28"/>
        </w:rPr>
        <w:t>9</w:t>
      </w:r>
      <w:r w:rsidR="005D2678" w:rsidRPr="00121C08">
        <w:rPr>
          <w:rFonts w:ascii="Times New Roman" w:hAnsi="Times New Roman"/>
          <w:sz w:val="28"/>
          <w:szCs w:val="28"/>
        </w:rPr>
        <w:t>-202</w:t>
      </w:r>
      <w:r w:rsidR="00D11C87" w:rsidRPr="00121C08">
        <w:rPr>
          <w:rFonts w:ascii="Times New Roman" w:hAnsi="Times New Roman"/>
          <w:sz w:val="28"/>
          <w:szCs w:val="28"/>
        </w:rPr>
        <w:t>3</w:t>
      </w:r>
      <w:r w:rsidR="005D2678" w:rsidRPr="00121C08">
        <w:rPr>
          <w:rFonts w:ascii="Times New Roman" w:hAnsi="Times New Roman"/>
          <w:sz w:val="28"/>
          <w:szCs w:val="28"/>
        </w:rPr>
        <w:t xml:space="preserve"> годы»</w:t>
      </w:r>
      <w:r w:rsidR="00183CD8" w:rsidRPr="00121C08">
        <w:rPr>
          <w:rFonts w:ascii="Times New Roman" w:hAnsi="Times New Roman"/>
          <w:sz w:val="28"/>
          <w:szCs w:val="28"/>
        </w:rPr>
        <w:t xml:space="preserve"> </w:t>
      </w:r>
      <w:r w:rsidRPr="00121C08">
        <w:rPr>
          <w:rFonts w:ascii="Times New Roman" w:hAnsi="Times New Roman"/>
          <w:sz w:val="28"/>
          <w:szCs w:val="28"/>
        </w:rPr>
        <w:t xml:space="preserve">(далее – </w:t>
      </w:r>
      <w:r w:rsidR="00781696" w:rsidRPr="00121C08">
        <w:rPr>
          <w:rFonts w:ascii="Times New Roman" w:hAnsi="Times New Roman"/>
          <w:sz w:val="28"/>
          <w:szCs w:val="28"/>
        </w:rPr>
        <w:t>Паспорт</w:t>
      </w:r>
      <w:r w:rsidRPr="00121C08">
        <w:rPr>
          <w:rFonts w:ascii="Times New Roman" w:hAnsi="Times New Roman"/>
          <w:sz w:val="28"/>
          <w:szCs w:val="28"/>
        </w:rPr>
        <w:t>)</w:t>
      </w:r>
      <w:r w:rsidR="0092255A" w:rsidRPr="00121C08">
        <w:rPr>
          <w:rFonts w:ascii="Times New Roman" w:hAnsi="Times New Roman"/>
          <w:sz w:val="28"/>
          <w:szCs w:val="28"/>
        </w:rPr>
        <w:t xml:space="preserve"> </w:t>
      </w:r>
      <w:r w:rsidRPr="00121C08">
        <w:rPr>
          <w:rFonts w:ascii="Times New Roman" w:hAnsi="Times New Roman"/>
          <w:sz w:val="28"/>
          <w:szCs w:val="28"/>
        </w:rPr>
        <w:t>представлен на экспертизу в Контрольно-счетный комитет Сортавальского муниципального района (дале</w:t>
      </w:r>
      <w:proofErr w:type="gramStart"/>
      <w:r w:rsidRPr="00121C08">
        <w:rPr>
          <w:rFonts w:ascii="Times New Roman" w:hAnsi="Times New Roman"/>
          <w:sz w:val="28"/>
          <w:szCs w:val="28"/>
        </w:rPr>
        <w:t>е-</w:t>
      </w:r>
      <w:proofErr w:type="gramEnd"/>
      <w:r w:rsidRPr="00121C08">
        <w:rPr>
          <w:rFonts w:ascii="Times New Roman" w:hAnsi="Times New Roman"/>
          <w:sz w:val="28"/>
          <w:szCs w:val="28"/>
        </w:rPr>
        <w:t xml:space="preserve"> Контрольно-счетный комитет) </w:t>
      </w:r>
      <w:r w:rsidR="00D11C87" w:rsidRPr="00121C08">
        <w:rPr>
          <w:rFonts w:ascii="Times New Roman" w:hAnsi="Times New Roman"/>
          <w:sz w:val="28"/>
          <w:szCs w:val="28"/>
        </w:rPr>
        <w:t>06</w:t>
      </w:r>
      <w:r w:rsidRPr="00121C08">
        <w:rPr>
          <w:rFonts w:ascii="Times New Roman" w:hAnsi="Times New Roman"/>
          <w:sz w:val="28"/>
          <w:szCs w:val="28"/>
        </w:rPr>
        <w:t xml:space="preserve"> </w:t>
      </w:r>
      <w:r w:rsidR="00D11C87" w:rsidRPr="00121C08">
        <w:rPr>
          <w:rFonts w:ascii="Times New Roman" w:hAnsi="Times New Roman"/>
          <w:sz w:val="28"/>
          <w:szCs w:val="28"/>
        </w:rPr>
        <w:t>марта</w:t>
      </w:r>
      <w:r w:rsidRPr="00121C08">
        <w:rPr>
          <w:rFonts w:ascii="Times New Roman" w:hAnsi="Times New Roman"/>
          <w:sz w:val="28"/>
          <w:szCs w:val="28"/>
        </w:rPr>
        <w:t xml:space="preserve"> 201</w:t>
      </w:r>
      <w:r w:rsidR="00D11C87" w:rsidRPr="00121C08">
        <w:rPr>
          <w:rFonts w:ascii="Times New Roman" w:hAnsi="Times New Roman"/>
          <w:sz w:val="28"/>
          <w:szCs w:val="28"/>
        </w:rPr>
        <w:t>9</w:t>
      </w:r>
      <w:r w:rsidRPr="00121C08">
        <w:rPr>
          <w:rFonts w:ascii="Times New Roman" w:hAnsi="Times New Roman"/>
          <w:sz w:val="28"/>
          <w:szCs w:val="28"/>
        </w:rPr>
        <w:t xml:space="preserve"> года.</w:t>
      </w:r>
    </w:p>
    <w:p w:rsidR="008C20D9" w:rsidRPr="00121C08" w:rsidRDefault="00CB10E5" w:rsidP="00121C08">
      <w:pPr>
        <w:pStyle w:val="ae"/>
        <w:spacing w:line="276" w:lineRule="auto"/>
        <w:ind w:firstLine="709"/>
        <w:jc w:val="both"/>
        <w:rPr>
          <w:b w:val="0"/>
          <w:szCs w:val="28"/>
        </w:rPr>
      </w:pPr>
      <w:proofErr w:type="spellStart"/>
      <w:r w:rsidRPr="00121C08">
        <w:rPr>
          <w:b w:val="0"/>
          <w:szCs w:val="28"/>
        </w:rPr>
        <w:t>Контрольно</w:t>
      </w:r>
      <w:proofErr w:type="spellEnd"/>
      <w:r w:rsidRPr="00121C08">
        <w:rPr>
          <w:b w:val="0"/>
          <w:szCs w:val="28"/>
        </w:rPr>
        <w:t xml:space="preserve"> - счетный комитет произвел экспертизу представленных </w:t>
      </w:r>
      <w:r w:rsidR="00CB2BFA" w:rsidRPr="00121C08">
        <w:rPr>
          <w:b w:val="0"/>
          <w:szCs w:val="28"/>
        </w:rPr>
        <w:t xml:space="preserve">Администрацией </w:t>
      </w:r>
      <w:proofErr w:type="spellStart"/>
      <w:r w:rsidR="00121C08">
        <w:rPr>
          <w:b w:val="0"/>
          <w:szCs w:val="28"/>
        </w:rPr>
        <w:t>Вяртсил</w:t>
      </w:r>
      <w:r w:rsidR="00CB2BFA" w:rsidRPr="00121C08">
        <w:rPr>
          <w:b w:val="0"/>
          <w:szCs w:val="28"/>
        </w:rPr>
        <w:t>ьского</w:t>
      </w:r>
      <w:proofErr w:type="spellEnd"/>
      <w:r w:rsidR="00CB2BFA" w:rsidRPr="00121C08">
        <w:rPr>
          <w:b w:val="0"/>
          <w:szCs w:val="28"/>
        </w:rPr>
        <w:t xml:space="preserve"> </w:t>
      </w:r>
      <w:r w:rsidR="00121C08">
        <w:rPr>
          <w:b w:val="0"/>
          <w:szCs w:val="28"/>
        </w:rPr>
        <w:t xml:space="preserve">городского </w:t>
      </w:r>
      <w:r w:rsidR="00CB2BFA" w:rsidRPr="00121C08">
        <w:rPr>
          <w:b w:val="0"/>
          <w:szCs w:val="28"/>
        </w:rPr>
        <w:t>поселения</w:t>
      </w:r>
      <w:r w:rsidRPr="00121C08">
        <w:rPr>
          <w:b w:val="0"/>
          <w:szCs w:val="28"/>
        </w:rPr>
        <w:t xml:space="preserve"> документов по </w:t>
      </w:r>
      <w:r w:rsidR="005D2678" w:rsidRPr="00121C08">
        <w:rPr>
          <w:b w:val="0"/>
          <w:szCs w:val="28"/>
        </w:rPr>
        <w:t>П</w:t>
      </w:r>
      <w:r w:rsidRPr="00121C08">
        <w:rPr>
          <w:b w:val="0"/>
          <w:szCs w:val="28"/>
        </w:rPr>
        <w:t xml:space="preserve">роекту </w:t>
      </w:r>
      <w:r w:rsidR="005D2678" w:rsidRPr="00121C08">
        <w:rPr>
          <w:b w:val="0"/>
          <w:szCs w:val="28"/>
        </w:rPr>
        <w:t>постановления</w:t>
      </w:r>
      <w:r w:rsidR="00781696" w:rsidRPr="00121C08">
        <w:rPr>
          <w:b w:val="0"/>
          <w:szCs w:val="28"/>
        </w:rPr>
        <w:t>.</w:t>
      </w:r>
      <w:r w:rsidRPr="00121C08">
        <w:rPr>
          <w:b w:val="0"/>
          <w:szCs w:val="28"/>
        </w:rPr>
        <w:t xml:space="preserve"> </w:t>
      </w:r>
    </w:p>
    <w:p w:rsidR="008C20D9" w:rsidRPr="00121C08" w:rsidRDefault="008C20D9" w:rsidP="00121C08">
      <w:pPr>
        <w:spacing w:line="276" w:lineRule="auto"/>
        <w:ind w:firstLine="540"/>
        <w:jc w:val="both"/>
        <w:rPr>
          <w:sz w:val="28"/>
          <w:szCs w:val="28"/>
        </w:rPr>
      </w:pPr>
      <w:r w:rsidRPr="00121C08">
        <w:rPr>
          <w:sz w:val="28"/>
          <w:szCs w:val="28"/>
        </w:rPr>
        <w:t>Рассмотрены следующие материалы по указанному проекту:</w:t>
      </w:r>
    </w:p>
    <w:p w:rsidR="008C20D9" w:rsidRPr="00121C08" w:rsidRDefault="00CB2BFA" w:rsidP="00121C08">
      <w:pPr>
        <w:pStyle w:val="ae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121C08">
        <w:rPr>
          <w:b w:val="0"/>
          <w:szCs w:val="28"/>
        </w:rPr>
        <w:t xml:space="preserve">Проект </w:t>
      </w:r>
      <w:r w:rsidR="005D2678" w:rsidRPr="00121C08">
        <w:rPr>
          <w:b w:val="0"/>
          <w:szCs w:val="28"/>
        </w:rPr>
        <w:t>постановлени</w:t>
      </w:r>
      <w:proofErr w:type="gramStart"/>
      <w:r w:rsidR="005D2678" w:rsidRPr="00121C08">
        <w:rPr>
          <w:b w:val="0"/>
          <w:szCs w:val="28"/>
        </w:rPr>
        <w:t>я</w:t>
      </w:r>
      <w:r w:rsidR="008C20D9" w:rsidRPr="00121C08">
        <w:rPr>
          <w:szCs w:val="28"/>
        </w:rPr>
        <w:t>-</w:t>
      </w:r>
      <w:proofErr w:type="gramEnd"/>
      <w:r w:rsidR="008C20D9" w:rsidRPr="00121C08">
        <w:rPr>
          <w:szCs w:val="28"/>
        </w:rPr>
        <w:t xml:space="preserve"> </w:t>
      </w:r>
      <w:r w:rsidR="008C20D9" w:rsidRPr="00121C08">
        <w:rPr>
          <w:b w:val="0"/>
          <w:szCs w:val="28"/>
        </w:rPr>
        <w:t xml:space="preserve">на </w:t>
      </w:r>
      <w:r w:rsidR="00781696" w:rsidRPr="00121C08">
        <w:rPr>
          <w:b w:val="0"/>
          <w:szCs w:val="28"/>
        </w:rPr>
        <w:t>1</w:t>
      </w:r>
      <w:r w:rsidR="008C20D9" w:rsidRPr="00121C08">
        <w:rPr>
          <w:b w:val="0"/>
          <w:szCs w:val="28"/>
        </w:rPr>
        <w:t xml:space="preserve"> л</w:t>
      </w:r>
      <w:r w:rsidR="008C20D9" w:rsidRPr="00121C08">
        <w:rPr>
          <w:szCs w:val="28"/>
        </w:rPr>
        <w:t>.</w:t>
      </w:r>
      <w:r w:rsidR="00781696" w:rsidRPr="00121C08">
        <w:rPr>
          <w:szCs w:val="28"/>
        </w:rPr>
        <w:t>;</w:t>
      </w:r>
    </w:p>
    <w:p w:rsidR="008C20D9" w:rsidRPr="00121C08" w:rsidRDefault="00781696" w:rsidP="00121C08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121C08">
        <w:rPr>
          <w:sz w:val="28"/>
          <w:szCs w:val="28"/>
        </w:rPr>
        <w:t xml:space="preserve">Паспорт </w:t>
      </w:r>
      <w:r w:rsidR="00121C08">
        <w:rPr>
          <w:sz w:val="28"/>
          <w:szCs w:val="28"/>
        </w:rPr>
        <w:t>Программы</w:t>
      </w:r>
      <w:r w:rsidR="00EE60D6" w:rsidRPr="00121C08">
        <w:rPr>
          <w:sz w:val="28"/>
          <w:szCs w:val="28"/>
        </w:rPr>
        <w:t xml:space="preserve"> </w:t>
      </w:r>
      <w:r w:rsidR="008C20D9" w:rsidRPr="00121C08">
        <w:rPr>
          <w:sz w:val="28"/>
          <w:szCs w:val="28"/>
        </w:rPr>
        <w:t xml:space="preserve">- на </w:t>
      </w:r>
      <w:r w:rsidR="009E00DF" w:rsidRPr="00121C08">
        <w:rPr>
          <w:sz w:val="28"/>
          <w:szCs w:val="28"/>
        </w:rPr>
        <w:t>5</w:t>
      </w:r>
      <w:r w:rsidR="008C20D9" w:rsidRPr="00121C08">
        <w:rPr>
          <w:sz w:val="28"/>
          <w:szCs w:val="28"/>
        </w:rPr>
        <w:t>л.</w:t>
      </w:r>
      <w:r w:rsidRPr="00121C08">
        <w:rPr>
          <w:sz w:val="28"/>
          <w:szCs w:val="28"/>
        </w:rPr>
        <w:t>;</w:t>
      </w:r>
    </w:p>
    <w:p w:rsidR="00781696" w:rsidRPr="00121C08" w:rsidRDefault="00781696" w:rsidP="00121C08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121C08">
        <w:rPr>
          <w:sz w:val="28"/>
          <w:szCs w:val="28"/>
        </w:rPr>
        <w:t xml:space="preserve">Приложение </w:t>
      </w:r>
      <w:r w:rsidR="00183CD8" w:rsidRPr="00121C08">
        <w:rPr>
          <w:sz w:val="28"/>
          <w:szCs w:val="28"/>
        </w:rPr>
        <w:t>№</w:t>
      </w:r>
      <w:r w:rsidRPr="00121C08">
        <w:rPr>
          <w:sz w:val="28"/>
          <w:szCs w:val="28"/>
        </w:rPr>
        <w:t xml:space="preserve">1 к </w:t>
      </w:r>
      <w:r w:rsidR="005D2678" w:rsidRPr="00121C08">
        <w:rPr>
          <w:sz w:val="28"/>
          <w:szCs w:val="28"/>
        </w:rPr>
        <w:t>Программе</w:t>
      </w:r>
      <w:r w:rsidR="00183CD8" w:rsidRPr="00121C08">
        <w:rPr>
          <w:sz w:val="28"/>
          <w:szCs w:val="28"/>
        </w:rPr>
        <w:t xml:space="preserve"> </w:t>
      </w:r>
      <w:r w:rsidRPr="00121C08">
        <w:rPr>
          <w:sz w:val="28"/>
          <w:szCs w:val="28"/>
        </w:rPr>
        <w:t xml:space="preserve">(далее Приложение 1) </w:t>
      </w:r>
      <w:r w:rsidR="00B833E0" w:rsidRPr="00121C08">
        <w:rPr>
          <w:sz w:val="28"/>
          <w:szCs w:val="28"/>
        </w:rPr>
        <w:t>–</w:t>
      </w:r>
      <w:r w:rsidRPr="00121C08">
        <w:rPr>
          <w:sz w:val="28"/>
          <w:szCs w:val="28"/>
        </w:rPr>
        <w:t xml:space="preserve"> </w:t>
      </w:r>
      <w:r w:rsidR="009E00DF" w:rsidRPr="00121C08">
        <w:rPr>
          <w:sz w:val="28"/>
          <w:szCs w:val="28"/>
        </w:rPr>
        <w:t>9</w:t>
      </w:r>
      <w:r w:rsidR="00B833E0" w:rsidRPr="00121C08">
        <w:rPr>
          <w:sz w:val="28"/>
          <w:szCs w:val="28"/>
        </w:rPr>
        <w:t>л.;</w:t>
      </w:r>
    </w:p>
    <w:p w:rsidR="005D2678" w:rsidRPr="00121C08" w:rsidRDefault="005D2678" w:rsidP="00121C08">
      <w:pPr>
        <w:numPr>
          <w:ilvl w:val="0"/>
          <w:numId w:val="1"/>
        </w:numPr>
        <w:spacing w:after="100" w:afterAutospacing="1" w:line="276" w:lineRule="auto"/>
        <w:jc w:val="both"/>
        <w:rPr>
          <w:b/>
          <w:sz w:val="28"/>
          <w:szCs w:val="28"/>
        </w:rPr>
      </w:pPr>
      <w:r w:rsidRPr="00121C08">
        <w:rPr>
          <w:sz w:val="28"/>
          <w:szCs w:val="28"/>
        </w:rPr>
        <w:t>Приложение №2 к Программе (далее – Приложение 2) – 1</w:t>
      </w:r>
      <w:r w:rsidR="00F92358" w:rsidRPr="00121C08">
        <w:rPr>
          <w:sz w:val="28"/>
          <w:szCs w:val="28"/>
        </w:rPr>
        <w:t>1</w:t>
      </w:r>
      <w:r w:rsidRPr="00121C08">
        <w:rPr>
          <w:sz w:val="28"/>
          <w:szCs w:val="28"/>
        </w:rPr>
        <w:t>л.</w:t>
      </w:r>
    </w:p>
    <w:p w:rsidR="00EE60D6" w:rsidRPr="00121C08" w:rsidRDefault="00EE60D6" w:rsidP="005748B5">
      <w:pPr>
        <w:spacing w:line="276" w:lineRule="auto"/>
        <w:ind w:left="-57" w:firstLine="765"/>
        <w:jc w:val="both"/>
        <w:rPr>
          <w:sz w:val="28"/>
          <w:szCs w:val="28"/>
        </w:rPr>
      </w:pPr>
      <w:r w:rsidRPr="00121C08">
        <w:rPr>
          <w:sz w:val="28"/>
          <w:szCs w:val="28"/>
        </w:rPr>
        <w:t>Рассмотрев указанные документы, Контрольно-счетный комитет пришел к следующим выводам:</w:t>
      </w:r>
    </w:p>
    <w:p w:rsidR="00D82BD5" w:rsidRPr="00121C08" w:rsidRDefault="00D82BD5" w:rsidP="00121C08">
      <w:pPr>
        <w:spacing w:line="276" w:lineRule="auto"/>
        <w:ind w:left="360"/>
        <w:jc w:val="both"/>
        <w:rPr>
          <w:sz w:val="28"/>
          <w:szCs w:val="28"/>
        </w:rPr>
      </w:pPr>
    </w:p>
    <w:p w:rsidR="00EA2EEA" w:rsidRPr="00121C08" w:rsidRDefault="00EA2EEA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121C08">
        <w:rPr>
          <w:sz w:val="28"/>
          <w:szCs w:val="28"/>
        </w:rPr>
        <w:t>В нарушение п.35 ст. 3 Федерального закона №172-ФЗ от 28.06.2014г. «О стратегическом планировании в Российской Федерации», п.2.1 Порядка</w:t>
      </w:r>
      <w:r w:rsidR="00071FAF" w:rsidRPr="00071FAF">
        <w:rPr>
          <w:sz w:val="28"/>
          <w:szCs w:val="28"/>
        </w:rPr>
        <w:t xml:space="preserve"> </w:t>
      </w:r>
      <w:r w:rsidR="00071FAF" w:rsidRPr="00774BC6">
        <w:rPr>
          <w:sz w:val="28"/>
          <w:szCs w:val="28"/>
        </w:rPr>
        <w:t xml:space="preserve">разработки, утверждения и реализации муниципальных целевых программ, утвержденный постановлением администрации </w:t>
      </w:r>
      <w:proofErr w:type="spellStart"/>
      <w:r w:rsidR="00071FAF" w:rsidRPr="00774BC6">
        <w:rPr>
          <w:sz w:val="28"/>
          <w:szCs w:val="28"/>
        </w:rPr>
        <w:t>Вяртсильского</w:t>
      </w:r>
      <w:proofErr w:type="spellEnd"/>
      <w:r w:rsidR="00071FAF" w:rsidRPr="00774BC6">
        <w:rPr>
          <w:sz w:val="28"/>
          <w:szCs w:val="28"/>
        </w:rPr>
        <w:t xml:space="preserve"> городского поселения от 18.11.2015г. №27 (далее-Порядок)</w:t>
      </w:r>
      <w:r w:rsidRPr="00121C08">
        <w:rPr>
          <w:sz w:val="28"/>
          <w:szCs w:val="28"/>
        </w:rPr>
        <w:t xml:space="preserve">, в виду отсутствия целей и задач социально-экономического развития территории поселения, определяемых в Стратегии социально-экономического развития </w:t>
      </w:r>
      <w:proofErr w:type="spellStart"/>
      <w:r w:rsidRPr="00121C08">
        <w:rPr>
          <w:sz w:val="28"/>
          <w:szCs w:val="28"/>
        </w:rPr>
        <w:t>Вяртсильского</w:t>
      </w:r>
      <w:proofErr w:type="spellEnd"/>
      <w:r w:rsidRPr="00121C08">
        <w:rPr>
          <w:sz w:val="28"/>
          <w:szCs w:val="28"/>
        </w:rPr>
        <w:t xml:space="preserve"> городского поселения, муниципальная программа разработана</w:t>
      </w:r>
      <w:proofErr w:type="gramEnd"/>
      <w:r w:rsidR="00BB3747" w:rsidRPr="00121C08">
        <w:rPr>
          <w:sz w:val="28"/>
          <w:szCs w:val="28"/>
        </w:rPr>
        <w:t>,</w:t>
      </w:r>
      <w:r w:rsidRPr="00121C08">
        <w:rPr>
          <w:sz w:val="28"/>
          <w:szCs w:val="28"/>
        </w:rPr>
        <w:t xml:space="preserve"> не исходя из положений концепции социально-экономического развития </w:t>
      </w:r>
      <w:proofErr w:type="spellStart"/>
      <w:r w:rsidRPr="00121C08">
        <w:rPr>
          <w:sz w:val="28"/>
          <w:szCs w:val="28"/>
        </w:rPr>
        <w:t>Вяртсильского</w:t>
      </w:r>
      <w:proofErr w:type="spellEnd"/>
      <w:r w:rsidRPr="00121C08">
        <w:rPr>
          <w:sz w:val="28"/>
          <w:szCs w:val="28"/>
        </w:rPr>
        <w:t xml:space="preserve"> городского поселения</w:t>
      </w:r>
      <w:r w:rsidR="00217936">
        <w:rPr>
          <w:sz w:val="28"/>
          <w:szCs w:val="28"/>
        </w:rPr>
        <w:t>.</w:t>
      </w:r>
      <w:r w:rsidRPr="00121C08">
        <w:rPr>
          <w:sz w:val="28"/>
          <w:szCs w:val="28"/>
        </w:rPr>
        <w:t xml:space="preserve"> </w:t>
      </w:r>
    </w:p>
    <w:p w:rsidR="007241CE" w:rsidRPr="00121C08" w:rsidRDefault="007241CE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21C08">
        <w:rPr>
          <w:sz w:val="28"/>
          <w:szCs w:val="28"/>
        </w:rPr>
        <w:t>Полномочия по установлению расходных обязательств подтверждены.</w:t>
      </w:r>
    </w:p>
    <w:p w:rsidR="00B92730" w:rsidRPr="00121C08" w:rsidRDefault="00B92730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21C08">
        <w:rPr>
          <w:sz w:val="28"/>
          <w:szCs w:val="28"/>
        </w:rPr>
        <w:t>Паспорт программы соответствует форме согласно Приложению 1 к Порядку</w:t>
      </w:r>
      <w:r w:rsidR="00BB3747" w:rsidRPr="00121C08">
        <w:rPr>
          <w:sz w:val="28"/>
          <w:szCs w:val="28"/>
        </w:rPr>
        <w:t>.</w:t>
      </w:r>
    </w:p>
    <w:p w:rsidR="00BB3747" w:rsidRPr="00121C08" w:rsidRDefault="00AC2786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21C08">
        <w:rPr>
          <w:sz w:val="28"/>
          <w:szCs w:val="28"/>
        </w:rPr>
        <w:lastRenderedPageBreak/>
        <w:t xml:space="preserve">В соответствии с </w:t>
      </w:r>
      <w:proofErr w:type="spellStart"/>
      <w:r w:rsidRPr="00121C08">
        <w:rPr>
          <w:sz w:val="28"/>
          <w:szCs w:val="28"/>
        </w:rPr>
        <w:t>пп</w:t>
      </w:r>
      <w:proofErr w:type="spellEnd"/>
      <w:r w:rsidRPr="00121C08">
        <w:rPr>
          <w:sz w:val="28"/>
          <w:szCs w:val="28"/>
        </w:rPr>
        <w:t>. б п.2.2 ч.2 Порядка, в описательной части дана характеристика текущего состояния сферы реализации Программы</w:t>
      </w:r>
      <w:r w:rsidR="009A2C30" w:rsidRPr="00121C08">
        <w:rPr>
          <w:sz w:val="28"/>
          <w:szCs w:val="28"/>
        </w:rPr>
        <w:t>.</w:t>
      </w:r>
    </w:p>
    <w:p w:rsidR="000E5EBF" w:rsidRPr="00121C08" w:rsidRDefault="00F437B5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21C08">
        <w:rPr>
          <w:sz w:val="28"/>
          <w:szCs w:val="28"/>
        </w:rPr>
        <w:t xml:space="preserve"> </w:t>
      </w:r>
      <w:r w:rsidR="000E5EBF" w:rsidRPr="00121C08">
        <w:rPr>
          <w:sz w:val="28"/>
          <w:szCs w:val="28"/>
        </w:rPr>
        <w:t>Цель Программы соответствует поставленной проблеме.</w:t>
      </w:r>
    </w:p>
    <w:p w:rsidR="000E5EBF" w:rsidRPr="00121C08" w:rsidRDefault="000E5EBF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21C08">
        <w:rPr>
          <w:sz w:val="28"/>
          <w:szCs w:val="28"/>
        </w:rPr>
        <w:t>Задачи программы способствуют достижению поставленной цели.</w:t>
      </w:r>
    </w:p>
    <w:p w:rsidR="00A86498" w:rsidRPr="00121C08" w:rsidRDefault="00475469" w:rsidP="00121C08">
      <w:pPr>
        <w:numPr>
          <w:ilvl w:val="0"/>
          <w:numId w:val="14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121C08">
        <w:rPr>
          <w:sz w:val="28"/>
          <w:szCs w:val="28"/>
        </w:rPr>
        <w:t>В разделе 6 «Финансовое обеспечение муниципальной программы</w:t>
      </w:r>
      <w:r w:rsidR="00217936">
        <w:rPr>
          <w:sz w:val="28"/>
          <w:szCs w:val="28"/>
        </w:rPr>
        <w:t>»</w:t>
      </w:r>
      <w:r w:rsidRPr="00121C08">
        <w:rPr>
          <w:sz w:val="28"/>
          <w:szCs w:val="28"/>
        </w:rPr>
        <w:t xml:space="preserve"> содержится информация о том, что источниками финансирования муниципальной программы являются: бюджет </w:t>
      </w:r>
      <w:proofErr w:type="spellStart"/>
      <w:r w:rsidRPr="00121C08">
        <w:rPr>
          <w:sz w:val="28"/>
          <w:szCs w:val="28"/>
        </w:rPr>
        <w:t>Вяртсильского</w:t>
      </w:r>
      <w:proofErr w:type="spellEnd"/>
      <w:r w:rsidRPr="00121C08">
        <w:rPr>
          <w:sz w:val="28"/>
          <w:szCs w:val="28"/>
        </w:rPr>
        <w:t xml:space="preserve"> городского поселения, бюджет Республики Карелия и федеральный бюджет</w:t>
      </w:r>
      <w:r w:rsidR="00121C08" w:rsidRPr="00121C08">
        <w:rPr>
          <w:sz w:val="28"/>
          <w:szCs w:val="28"/>
        </w:rPr>
        <w:t xml:space="preserve">. </w:t>
      </w:r>
      <w:r w:rsidR="000E5EBF" w:rsidRPr="00121C08">
        <w:rPr>
          <w:sz w:val="28"/>
          <w:szCs w:val="28"/>
        </w:rPr>
        <w:t xml:space="preserve">В </w:t>
      </w:r>
      <w:r w:rsidRPr="00121C08">
        <w:rPr>
          <w:sz w:val="28"/>
          <w:szCs w:val="28"/>
        </w:rPr>
        <w:t xml:space="preserve">табличной части </w:t>
      </w:r>
      <w:r w:rsidR="000E5EBF" w:rsidRPr="00121C08">
        <w:rPr>
          <w:sz w:val="28"/>
          <w:szCs w:val="28"/>
        </w:rPr>
        <w:t>Паспорт</w:t>
      </w:r>
      <w:r w:rsidRPr="00121C08">
        <w:rPr>
          <w:sz w:val="28"/>
          <w:szCs w:val="28"/>
        </w:rPr>
        <w:t>а</w:t>
      </w:r>
      <w:r w:rsidR="000E5EBF" w:rsidRPr="00121C08">
        <w:rPr>
          <w:sz w:val="28"/>
          <w:szCs w:val="28"/>
        </w:rPr>
        <w:t xml:space="preserve"> Программы приведен объем финансирования с расшифровкой плановых значений по годам реализации. Согласно данным табличной части Программы объем финансирования предусмотрен толь</w:t>
      </w:r>
      <w:r w:rsidRPr="00121C08">
        <w:rPr>
          <w:sz w:val="28"/>
          <w:szCs w:val="28"/>
        </w:rPr>
        <w:t>к</w:t>
      </w:r>
      <w:r w:rsidR="000E5EBF" w:rsidRPr="00121C08">
        <w:rPr>
          <w:sz w:val="28"/>
          <w:szCs w:val="28"/>
        </w:rPr>
        <w:t>о за счет средств местного бюджета</w:t>
      </w:r>
      <w:r w:rsidRPr="00121C08">
        <w:rPr>
          <w:sz w:val="28"/>
          <w:szCs w:val="28"/>
        </w:rPr>
        <w:t>. Объем финансирования муниципальной программы за счет бюджета Республики Карелия и федерального бюджета с расшифровкой плановых значений по годам реализации не предусмотрен.</w:t>
      </w:r>
      <w:r w:rsidR="00A86498" w:rsidRPr="00121C08">
        <w:rPr>
          <w:sz w:val="28"/>
          <w:szCs w:val="28"/>
        </w:rPr>
        <w:t xml:space="preserve"> Кроме того, приведенный объем финансирования (за счет средств местного бюджета) не имеет финансово-экономических обоснований (расчетов). </w:t>
      </w:r>
    </w:p>
    <w:p w:rsidR="00BB3747" w:rsidRPr="0057173B" w:rsidRDefault="00BB3747" w:rsidP="00121C08">
      <w:pPr>
        <w:pStyle w:val="af0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173B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на реализацию мероприятий </w:t>
      </w:r>
      <w:r w:rsidR="00A86498" w:rsidRPr="0057173B">
        <w:rPr>
          <w:rFonts w:ascii="Times New Roman" w:hAnsi="Times New Roman"/>
          <w:sz w:val="28"/>
          <w:szCs w:val="28"/>
        </w:rPr>
        <w:t xml:space="preserve">2.2-2.10 </w:t>
      </w:r>
      <w:r w:rsidRPr="0057173B">
        <w:rPr>
          <w:rFonts w:ascii="Times New Roman" w:hAnsi="Times New Roman"/>
          <w:sz w:val="28"/>
          <w:szCs w:val="28"/>
        </w:rPr>
        <w:t>по Задаче 2 «Финансовая поддержка субъектов малого и среднего предпринимательства»</w:t>
      </w:r>
      <w:r w:rsidR="00E3473B" w:rsidRPr="0057173B">
        <w:rPr>
          <w:rFonts w:ascii="Times New Roman" w:hAnsi="Times New Roman"/>
          <w:sz w:val="28"/>
          <w:szCs w:val="28"/>
        </w:rPr>
        <w:t xml:space="preserve"> (далее - </w:t>
      </w:r>
      <w:r w:rsidR="0057173B">
        <w:rPr>
          <w:rFonts w:ascii="Times New Roman" w:hAnsi="Times New Roman"/>
          <w:sz w:val="28"/>
          <w:szCs w:val="28"/>
        </w:rPr>
        <w:t>З</w:t>
      </w:r>
      <w:r w:rsidR="00E3473B" w:rsidRPr="0057173B">
        <w:rPr>
          <w:rFonts w:ascii="Times New Roman" w:hAnsi="Times New Roman"/>
          <w:sz w:val="28"/>
          <w:szCs w:val="28"/>
        </w:rPr>
        <w:t>адача 2)</w:t>
      </w:r>
      <w:r w:rsidRPr="0057173B">
        <w:rPr>
          <w:rFonts w:ascii="Times New Roman" w:hAnsi="Times New Roman"/>
          <w:sz w:val="28"/>
          <w:szCs w:val="28"/>
        </w:rPr>
        <w:t xml:space="preserve"> на 2019-2023 годы Паспортом </w:t>
      </w:r>
      <w:r w:rsidR="00217936" w:rsidRPr="0057173B">
        <w:rPr>
          <w:rFonts w:ascii="Times New Roman" w:hAnsi="Times New Roman"/>
          <w:sz w:val="28"/>
          <w:szCs w:val="28"/>
        </w:rPr>
        <w:t>П</w:t>
      </w:r>
      <w:r w:rsidRPr="0057173B">
        <w:rPr>
          <w:rFonts w:ascii="Times New Roman" w:hAnsi="Times New Roman"/>
          <w:sz w:val="28"/>
          <w:szCs w:val="28"/>
        </w:rPr>
        <w:t>рограммы не предусмотрен</w:t>
      </w:r>
      <w:r w:rsidR="00A86498" w:rsidRPr="0057173B">
        <w:rPr>
          <w:rFonts w:ascii="Times New Roman" w:hAnsi="Times New Roman"/>
          <w:sz w:val="28"/>
          <w:szCs w:val="28"/>
        </w:rPr>
        <w:t xml:space="preserve">, в то время как </w:t>
      </w:r>
      <w:r w:rsidR="00A71FB1" w:rsidRPr="0057173B">
        <w:rPr>
          <w:rFonts w:ascii="Times New Roman" w:hAnsi="Times New Roman"/>
          <w:sz w:val="28"/>
          <w:szCs w:val="28"/>
        </w:rPr>
        <w:t>реализация</w:t>
      </w:r>
      <w:r w:rsidR="00A86498" w:rsidRPr="0057173B">
        <w:rPr>
          <w:rFonts w:ascii="Times New Roman" w:hAnsi="Times New Roman"/>
          <w:sz w:val="28"/>
          <w:szCs w:val="28"/>
        </w:rPr>
        <w:t xml:space="preserve"> мероприятий </w:t>
      </w:r>
      <w:r w:rsidR="00463758" w:rsidRPr="0057173B">
        <w:rPr>
          <w:rFonts w:ascii="Times New Roman" w:hAnsi="Times New Roman"/>
          <w:sz w:val="28"/>
          <w:szCs w:val="28"/>
        </w:rPr>
        <w:t>предпол</w:t>
      </w:r>
      <w:r w:rsidR="009C5A01" w:rsidRPr="0057173B">
        <w:rPr>
          <w:rFonts w:ascii="Times New Roman" w:hAnsi="Times New Roman"/>
          <w:sz w:val="28"/>
          <w:szCs w:val="28"/>
        </w:rPr>
        <w:t>а</w:t>
      </w:r>
      <w:r w:rsidR="00463758" w:rsidRPr="0057173B">
        <w:rPr>
          <w:rFonts w:ascii="Times New Roman" w:hAnsi="Times New Roman"/>
          <w:sz w:val="28"/>
          <w:szCs w:val="28"/>
        </w:rPr>
        <w:t>гает</w:t>
      </w:r>
      <w:r w:rsidR="00A86498" w:rsidRPr="0057173B">
        <w:rPr>
          <w:rFonts w:ascii="Times New Roman" w:hAnsi="Times New Roman"/>
          <w:sz w:val="28"/>
          <w:szCs w:val="28"/>
        </w:rPr>
        <w:t xml:space="preserve"> возникновение расходных обязательств (предоставление субсидий, грантов)</w:t>
      </w:r>
      <w:r w:rsidRPr="0057173B">
        <w:rPr>
          <w:rFonts w:ascii="Times New Roman" w:hAnsi="Times New Roman"/>
          <w:sz w:val="28"/>
          <w:szCs w:val="28"/>
        </w:rPr>
        <w:t>.</w:t>
      </w:r>
    </w:p>
    <w:p w:rsidR="00BB3747" w:rsidRPr="00991F76" w:rsidRDefault="00BB3747" w:rsidP="0081447C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991F76">
        <w:rPr>
          <w:sz w:val="28"/>
          <w:szCs w:val="28"/>
        </w:rPr>
        <w:t xml:space="preserve">В соответствии с </w:t>
      </w:r>
      <w:proofErr w:type="spellStart"/>
      <w:r w:rsidRPr="00991F76">
        <w:rPr>
          <w:sz w:val="28"/>
          <w:szCs w:val="28"/>
        </w:rPr>
        <w:t>пп</w:t>
      </w:r>
      <w:proofErr w:type="spellEnd"/>
      <w:r w:rsidRPr="00991F76">
        <w:rPr>
          <w:sz w:val="28"/>
          <w:szCs w:val="28"/>
        </w:rPr>
        <w:t>. «и» пункта 2.2. Порядка,</w:t>
      </w:r>
      <w:r w:rsidRPr="00991F76">
        <w:rPr>
          <w:b/>
          <w:sz w:val="28"/>
          <w:szCs w:val="28"/>
        </w:rPr>
        <w:t xml:space="preserve"> </w:t>
      </w:r>
      <w:r w:rsidRPr="00991F76">
        <w:rPr>
          <w:sz w:val="28"/>
          <w:szCs w:val="28"/>
        </w:rPr>
        <w:t>муниципальная программа содержит целевые индикаторы и показатели муниципальной программы с расшифровкой плановых значений по годам ее реализации.</w:t>
      </w:r>
      <w:r w:rsidR="0081447C" w:rsidRPr="00991F76">
        <w:rPr>
          <w:sz w:val="28"/>
          <w:szCs w:val="28"/>
        </w:rPr>
        <w:t xml:space="preserve"> Установленные целевые индикаторы отражают результат достижения цели Программы. </w:t>
      </w:r>
      <w:proofErr w:type="gramStart"/>
      <w:r w:rsidR="0081447C" w:rsidRPr="00991F76">
        <w:rPr>
          <w:sz w:val="28"/>
          <w:szCs w:val="28"/>
        </w:rPr>
        <w:t>Но</w:t>
      </w:r>
      <w:proofErr w:type="gramEnd"/>
      <w:r w:rsidR="0081447C" w:rsidRPr="00991F76">
        <w:rPr>
          <w:sz w:val="28"/>
          <w:szCs w:val="28"/>
        </w:rPr>
        <w:t xml:space="preserve"> тем не менее н</w:t>
      </w:r>
      <w:r w:rsidRPr="00991F76">
        <w:rPr>
          <w:sz w:val="28"/>
          <w:szCs w:val="28"/>
        </w:rPr>
        <w:t xml:space="preserve">аименование </w:t>
      </w:r>
      <w:r w:rsidR="00217936" w:rsidRPr="00991F76">
        <w:rPr>
          <w:sz w:val="28"/>
          <w:szCs w:val="28"/>
        </w:rPr>
        <w:t>Ц</w:t>
      </w:r>
      <w:r w:rsidRPr="00991F76">
        <w:rPr>
          <w:sz w:val="28"/>
          <w:szCs w:val="28"/>
        </w:rPr>
        <w:t xml:space="preserve">елевого индикатора 1, отраженное в табличной и текстовой части программы «Число субъектов малого предпринимательства в расчете </w:t>
      </w:r>
      <w:r w:rsidRPr="00991F76">
        <w:rPr>
          <w:sz w:val="28"/>
          <w:szCs w:val="28"/>
          <w:u w:val="single"/>
        </w:rPr>
        <w:t>на 3 тыс. чел. населения</w:t>
      </w:r>
      <w:r w:rsidRPr="00991F76">
        <w:rPr>
          <w:sz w:val="28"/>
          <w:szCs w:val="28"/>
        </w:rPr>
        <w:t xml:space="preserve">» не соответствует наименованию </w:t>
      </w:r>
      <w:r w:rsidR="00217936" w:rsidRPr="00991F76">
        <w:rPr>
          <w:sz w:val="28"/>
          <w:szCs w:val="28"/>
        </w:rPr>
        <w:t>Ц</w:t>
      </w:r>
      <w:r w:rsidRPr="00991F76">
        <w:rPr>
          <w:sz w:val="28"/>
          <w:szCs w:val="28"/>
        </w:rPr>
        <w:t xml:space="preserve">елевого индикатора 1, отраженному в Приложении №1 к Программе «Сведения о показателях (индикаторах) Муниципальной программы» «Число субъектов малого предпринимательства </w:t>
      </w:r>
      <w:r w:rsidRPr="00991F76">
        <w:rPr>
          <w:sz w:val="28"/>
          <w:szCs w:val="28"/>
          <w:u w:val="single"/>
        </w:rPr>
        <w:t>в расчете на 10 тыс. чел. населения</w:t>
      </w:r>
      <w:r w:rsidRPr="00991F76">
        <w:rPr>
          <w:sz w:val="28"/>
          <w:szCs w:val="28"/>
        </w:rPr>
        <w:t>».</w:t>
      </w:r>
      <w:r w:rsidR="00991F76">
        <w:rPr>
          <w:sz w:val="28"/>
          <w:szCs w:val="28"/>
        </w:rPr>
        <w:t xml:space="preserve"> </w:t>
      </w:r>
      <w:r w:rsidRPr="00991F76">
        <w:rPr>
          <w:sz w:val="28"/>
          <w:szCs w:val="28"/>
        </w:rPr>
        <w:t xml:space="preserve">Значение Целевого индикатора 2, отраженного в табличной и текстовой части программы – 40% не соответствует значению </w:t>
      </w:r>
      <w:r w:rsidR="00217936" w:rsidRPr="00991F76">
        <w:rPr>
          <w:sz w:val="28"/>
          <w:szCs w:val="28"/>
        </w:rPr>
        <w:t>Ц</w:t>
      </w:r>
      <w:r w:rsidRPr="00991F76">
        <w:rPr>
          <w:sz w:val="28"/>
          <w:szCs w:val="28"/>
        </w:rPr>
        <w:t>елевого индикатора, отраженного в Приложении №1 к Программе «Сведения о показателях (индикаторах) Муниципальной программы» - 4,1%.</w:t>
      </w:r>
    </w:p>
    <w:p w:rsidR="00327BA8" w:rsidRDefault="008E6162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27BA8">
        <w:rPr>
          <w:sz w:val="28"/>
          <w:szCs w:val="28"/>
        </w:rPr>
        <w:t>Задаче 2</w:t>
      </w:r>
      <w:r>
        <w:rPr>
          <w:sz w:val="28"/>
          <w:szCs w:val="28"/>
        </w:rPr>
        <w:t xml:space="preserve">, </w:t>
      </w:r>
      <w:r w:rsidR="0057173B">
        <w:rPr>
          <w:sz w:val="28"/>
          <w:szCs w:val="28"/>
        </w:rPr>
        <w:t xml:space="preserve">по </w:t>
      </w:r>
      <w:r>
        <w:rPr>
          <w:sz w:val="28"/>
          <w:szCs w:val="28"/>
        </w:rPr>
        <w:t>мероприяти</w:t>
      </w:r>
      <w:r w:rsidR="00B81D8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7173B">
        <w:rPr>
          <w:sz w:val="28"/>
          <w:szCs w:val="28"/>
        </w:rPr>
        <w:t>«Предоставление субсидии субъектам малого и среднего предпринимательства, связанных с организацией и (или) развитием групп дневного времяпровождения детей дошкольного возраста…»</w:t>
      </w:r>
      <w:r w:rsidR="00E4264A" w:rsidRPr="00121C08">
        <w:rPr>
          <w:sz w:val="28"/>
          <w:szCs w:val="28"/>
        </w:rPr>
        <w:t xml:space="preserve"> </w:t>
      </w:r>
      <w:r w:rsidR="00E4264A" w:rsidRPr="00121C08">
        <w:rPr>
          <w:sz w:val="28"/>
          <w:szCs w:val="28"/>
        </w:rPr>
        <w:lastRenderedPageBreak/>
        <w:t>показателе</w:t>
      </w:r>
      <w:r>
        <w:rPr>
          <w:sz w:val="28"/>
          <w:szCs w:val="28"/>
        </w:rPr>
        <w:t>м</w:t>
      </w:r>
      <w:r w:rsidR="00E4264A" w:rsidRPr="00121C08">
        <w:rPr>
          <w:sz w:val="28"/>
          <w:szCs w:val="28"/>
        </w:rPr>
        <w:t xml:space="preserve"> является сумма предоставленных субсидий – 500,0 тыс. руб. за весь срок реализации Программы. Объем финансового обеспечения на предоставление субсидий Программой не предусмотрен.</w:t>
      </w:r>
      <w:r w:rsidR="00327BA8">
        <w:rPr>
          <w:sz w:val="28"/>
          <w:szCs w:val="28"/>
        </w:rPr>
        <w:t xml:space="preserve"> </w:t>
      </w:r>
      <w:r w:rsidR="00B81D80">
        <w:rPr>
          <w:sz w:val="28"/>
          <w:szCs w:val="28"/>
        </w:rPr>
        <w:t>Кроме того, п</w:t>
      </w:r>
      <w:r w:rsidR="00327BA8">
        <w:rPr>
          <w:sz w:val="28"/>
          <w:szCs w:val="28"/>
        </w:rPr>
        <w:t>оказатель выбран некорректно, так как целью Прог</w:t>
      </w:r>
      <w:r w:rsidR="00B81D80">
        <w:rPr>
          <w:sz w:val="28"/>
          <w:szCs w:val="28"/>
        </w:rPr>
        <w:t>р</w:t>
      </w:r>
      <w:r w:rsidR="00327BA8">
        <w:rPr>
          <w:sz w:val="28"/>
          <w:szCs w:val="28"/>
        </w:rPr>
        <w:t xml:space="preserve">аммы является </w:t>
      </w:r>
      <w:r w:rsidR="00B81D80">
        <w:rPr>
          <w:sz w:val="28"/>
          <w:szCs w:val="28"/>
        </w:rPr>
        <w:t>«</w:t>
      </w:r>
      <w:r w:rsidR="00327BA8">
        <w:rPr>
          <w:sz w:val="28"/>
          <w:szCs w:val="28"/>
        </w:rPr>
        <w:t xml:space="preserve">увеличение </w:t>
      </w:r>
      <w:r w:rsidR="00802FC8">
        <w:rPr>
          <w:sz w:val="28"/>
          <w:szCs w:val="28"/>
        </w:rPr>
        <w:t>числа субъектов малого и среднего предпринимательства»</w:t>
      </w:r>
      <w:r w:rsidR="00327BA8">
        <w:rPr>
          <w:sz w:val="28"/>
          <w:szCs w:val="28"/>
        </w:rPr>
        <w:t xml:space="preserve">. </w:t>
      </w:r>
      <w:r w:rsidR="00802FC8">
        <w:rPr>
          <w:sz w:val="28"/>
          <w:szCs w:val="28"/>
        </w:rPr>
        <w:t>Реализация</w:t>
      </w:r>
      <w:r w:rsidR="00327BA8">
        <w:rPr>
          <w:sz w:val="28"/>
          <w:szCs w:val="28"/>
        </w:rPr>
        <w:t xml:space="preserve"> </w:t>
      </w:r>
      <w:r w:rsidR="00802FC8">
        <w:rPr>
          <w:sz w:val="28"/>
          <w:szCs w:val="28"/>
        </w:rPr>
        <w:t>З</w:t>
      </w:r>
      <w:r w:rsidR="00327BA8">
        <w:rPr>
          <w:sz w:val="28"/>
          <w:szCs w:val="28"/>
        </w:rPr>
        <w:t>адачи</w:t>
      </w:r>
      <w:r w:rsidR="00802FC8">
        <w:rPr>
          <w:sz w:val="28"/>
          <w:szCs w:val="28"/>
        </w:rPr>
        <w:t xml:space="preserve"> 2</w:t>
      </w:r>
      <w:r w:rsidR="00327BA8">
        <w:rPr>
          <w:sz w:val="28"/>
          <w:szCs w:val="28"/>
        </w:rPr>
        <w:t xml:space="preserve"> должно вести к увеличению количества предприн</w:t>
      </w:r>
      <w:r w:rsidR="00802FC8">
        <w:rPr>
          <w:sz w:val="28"/>
          <w:szCs w:val="28"/>
        </w:rPr>
        <w:t>и</w:t>
      </w:r>
      <w:r w:rsidR="00327BA8">
        <w:rPr>
          <w:sz w:val="28"/>
          <w:szCs w:val="28"/>
        </w:rPr>
        <w:t xml:space="preserve">мателей. Поэтому показателем решения </w:t>
      </w:r>
      <w:r w:rsidR="00802FC8">
        <w:rPr>
          <w:sz w:val="28"/>
          <w:szCs w:val="28"/>
        </w:rPr>
        <w:t xml:space="preserve">Задачи 2 </w:t>
      </w:r>
      <w:r w:rsidR="00327BA8">
        <w:rPr>
          <w:sz w:val="28"/>
          <w:szCs w:val="28"/>
        </w:rPr>
        <w:t xml:space="preserve">должно стать количество </w:t>
      </w:r>
      <w:r w:rsidR="00802FC8">
        <w:rPr>
          <w:sz w:val="28"/>
          <w:szCs w:val="28"/>
        </w:rPr>
        <w:t>субъектов малого и среднего предпринимательства,</w:t>
      </w:r>
      <w:r w:rsidR="00327BA8">
        <w:rPr>
          <w:sz w:val="28"/>
          <w:szCs w:val="28"/>
        </w:rPr>
        <w:t xml:space="preserve"> получивших субсиди</w:t>
      </w:r>
      <w:r w:rsidR="00802FC8">
        <w:rPr>
          <w:sz w:val="28"/>
          <w:szCs w:val="28"/>
        </w:rPr>
        <w:t>и.</w:t>
      </w:r>
      <w:r w:rsidR="00327BA8">
        <w:rPr>
          <w:sz w:val="28"/>
          <w:szCs w:val="28"/>
        </w:rPr>
        <w:t xml:space="preserve"> </w:t>
      </w:r>
      <w:r w:rsidR="00802FC8">
        <w:rPr>
          <w:sz w:val="28"/>
          <w:szCs w:val="28"/>
        </w:rPr>
        <w:t>М</w:t>
      </w:r>
      <w:r w:rsidR="00327BA8">
        <w:rPr>
          <w:sz w:val="28"/>
          <w:szCs w:val="28"/>
        </w:rPr>
        <w:t xml:space="preserve">ероприятие </w:t>
      </w:r>
      <w:r w:rsidR="008306A5">
        <w:rPr>
          <w:sz w:val="28"/>
          <w:szCs w:val="28"/>
        </w:rPr>
        <w:t xml:space="preserve">«Предоставление субсидии субъектам малого и среднего предпринимательства, связанных с организацией и (или) развитием групп дневного времяпровождения детей дошкольного возраста…», </w:t>
      </w:r>
      <w:r w:rsidR="00327BA8">
        <w:rPr>
          <w:sz w:val="28"/>
          <w:szCs w:val="28"/>
        </w:rPr>
        <w:t xml:space="preserve">запланированные для решения </w:t>
      </w:r>
      <w:r w:rsidR="00802FC8">
        <w:rPr>
          <w:sz w:val="28"/>
          <w:szCs w:val="28"/>
        </w:rPr>
        <w:t>З</w:t>
      </w:r>
      <w:r w:rsidR="00327BA8">
        <w:rPr>
          <w:sz w:val="28"/>
          <w:szCs w:val="28"/>
        </w:rPr>
        <w:t>адачи</w:t>
      </w:r>
      <w:r w:rsidR="00802FC8">
        <w:rPr>
          <w:sz w:val="28"/>
          <w:szCs w:val="28"/>
        </w:rPr>
        <w:t xml:space="preserve"> 2</w:t>
      </w:r>
      <w:r w:rsidR="00327BA8">
        <w:rPr>
          <w:sz w:val="28"/>
          <w:szCs w:val="28"/>
        </w:rPr>
        <w:t xml:space="preserve"> не име</w:t>
      </w:r>
      <w:r w:rsidR="008306A5">
        <w:rPr>
          <w:sz w:val="28"/>
          <w:szCs w:val="28"/>
        </w:rPr>
        <w:t>е</w:t>
      </w:r>
      <w:r w:rsidR="00327BA8">
        <w:rPr>
          <w:sz w:val="28"/>
          <w:szCs w:val="28"/>
        </w:rPr>
        <w:t>т финансового обеспечения</w:t>
      </w:r>
      <w:r w:rsidR="00802FC8">
        <w:rPr>
          <w:sz w:val="28"/>
          <w:szCs w:val="28"/>
        </w:rPr>
        <w:t>,</w:t>
      </w:r>
      <w:r w:rsidR="00327BA8">
        <w:rPr>
          <w:sz w:val="28"/>
          <w:szCs w:val="28"/>
        </w:rPr>
        <w:t xml:space="preserve"> поэтому</w:t>
      </w:r>
      <w:r w:rsidR="00802FC8">
        <w:rPr>
          <w:sz w:val="28"/>
          <w:szCs w:val="28"/>
        </w:rPr>
        <w:t xml:space="preserve"> </w:t>
      </w:r>
      <w:r w:rsidR="00327BA8">
        <w:rPr>
          <w:sz w:val="28"/>
          <w:szCs w:val="28"/>
        </w:rPr>
        <w:t>достижение показат</w:t>
      </w:r>
      <w:r w:rsidR="00802FC8">
        <w:rPr>
          <w:sz w:val="28"/>
          <w:szCs w:val="28"/>
        </w:rPr>
        <w:t xml:space="preserve">еля в </w:t>
      </w:r>
      <w:proofErr w:type="gramStart"/>
      <w:r w:rsidR="00802FC8">
        <w:rPr>
          <w:sz w:val="28"/>
          <w:szCs w:val="28"/>
        </w:rPr>
        <w:t>сроки, установленные прогр</w:t>
      </w:r>
      <w:r w:rsidR="00327BA8">
        <w:rPr>
          <w:sz w:val="28"/>
          <w:szCs w:val="28"/>
        </w:rPr>
        <w:t>аммой без финансового обеспечения не может</w:t>
      </w:r>
      <w:proofErr w:type="gramEnd"/>
      <w:r w:rsidR="00327BA8">
        <w:rPr>
          <w:sz w:val="28"/>
          <w:szCs w:val="28"/>
        </w:rPr>
        <w:t xml:space="preserve"> быть выполнено</w:t>
      </w:r>
      <w:r w:rsidR="00802FC8">
        <w:rPr>
          <w:sz w:val="28"/>
          <w:szCs w:val="28"/>
        </w:rPr>
        <w:t>.</w:t>
      </w:r>
      <w:r w:rsidR="00327BA8">
        <w:rPr>
          <w:sz w:val="28"/>
          <w:szCs w:val="28"/>
        </w:rPr>
        <w:t xml:space="preserve"> </w:t>
      </w:r>
    </w:p>
    <w:p w:rsidR="008D3E93" w:rsidRPr="00121C08" w:rsidRDefault="00402326" w:rsidP="008D3E93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показателя </w:t>
      </w:r>
      <w:r w:rsidR="008306A5">
        <w:rPr>
          <w:sz w:val="28"/>
          <w:szCs w:val="28"/>
        </w:rPr>
        <w:t xml:space="preserve">2.7 </w:t>
      </w:r>
      <w:r>
        <w:rPr>
          <w:sz w:val="28"/>
          <w:szCs w:val="28"/>
        </w:rPr>
        <w:t xml:space="preserve">«Сумма </w:t>
      </w:r>
      <w:r w:rsidR="008D3E93" w:rsidRPr="00121C08">
        <w:rPr>
          <w:sz w:val="28"/>
          <w:szCs w:val="28"/>
        </w:rPr>
        <w:t xml:space="preserve">предоставленной субсидии» в Разделе 4 текстовой части Программы (500,0 тыс. руб. за весь срок реализации программы) не соответствует значению показателя </w:t>
      </w:r>
      <w:r w:rsidR="008306A5">
        <w:rPr>
          <w:sz w:val="28"/>
          <w:szCs w:val="28"/>
        </w:rPr>
        <w:t xml:space="preserve">2.7. </w:t>
      </w:r>
      <w:r w:rsidR="008D3E93" w:rsidRPr="00121C08">
        <w:rPr>
          <w:sz w:val="28"/>
          <w:szCs w:val="28"/>
        </w:rPr>
        <w:t xml:space="preserve">в Приложении №1 </w:t>
      </w:r>
      <w:r>
        <w:rPr>
          <w:sz w:val="28"/>
          <w:szCs w:val="28"/>
        </w:rPr>
        <w:t xml:space="preserve">Таблице </w:t>
      </w:r>
      <w:r w:rsidR="008D3E93" w:rsidRPr="00121C08">
        <w:rPr>
          <w:sz w:val="28"/>
          <w:szCs w:val="28"/>
        </w:rPr>
        <w:t>«Сведения о показателях (индикаторах) Муниципальной программы» 0,0 тыс.</w:t>
      </w:r>
      <w:r w:rsidR="008D3E93">
        <w:rPr>
          <w:sz w:val="28"/>
          <w:szCs w:val="28"/>
        </w:rPr>
        <w:t xml:space="preserve"> </w:t>
      </w:r>
      <w:r w:rsidR="008D3E93" w:rsidRPr="00121C08">
        <w:rPr>
          <w:sz w:val="28"/>
          <w:szCs w:val="28"/>
        </w:rPr>
        <w:t>руб.</w:t>
      </w:r>
    </w:p>
    <w:p w:rsidR="008306A5" w:rsidRDefault="008306A5" w:rsidP="008306A5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8306A5">
        <w:rPr>
          <w:sz w:val="28"/>
          <w:szCs w:val="28"/>
        </w:rPr>
        <w:t xml:space="preserve">По Задаче 2, по мероприятию 2.8. «Организация программ обучения и повышения квалификации субъектов малого и среднего предпринимательства…» </w:t>
      </w:r>
      <w:r>
        <w:rPr>
          <w:sz w:val="28"/>
          <w:szCs w:val="28"/>
        </w:rPr>
        <w:t xml:space="preserve">показателем </w:t>
      </w:r>
      <w:r w:rsidR="00123027" w:rsidRPr="008306A5">
        <w:rPr>
          <w:sz w:val="28"/>
          <w:szCs w:val="28"/>
        </w:rPr>
        <w:t>является объем средств, направленных на организацию программ обучения</w:t>
      </w:r>
      <w:r w:rsidR="00BF2092" w:rsidRPr="008306A5">
        <w:rPr>
          <w:sz w:val="28"/>
          <w:szCs w:val="28"/>
        </w:rPr>
        <w:t xml:space="preserve">, которое </w:t>
      </w:r>
      <w:proofErr w:type="gramStart"/>
      <w:r w:rsidR="00BF2092" w:rsidRPr="008306A5">
        <w:rPr>
          <w:sz w:val="28"/>
          <w:szCs w:val="28"/>
        </w:rPr>
        <w:t>проводится</w:t>
      </w:r>
      <w:proofErr w:type="gramEnd"/>
      <w:r w:rsidR="00BF2092" w:rsidRPr="008306A5">
        <w:rPr>
          <w:sz w:val="28"/>
          <w:szCs w:val="28"/>
        </w:rPr>
        <w:t xml:space="preserve"> централизовано за счет средств республиканского бюджета. Объем финансового обеспечения на организацию программ обучения Программой не предусмотрен.</w:t>
      </w:r>
      <w:r w:rsidRPr="0083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</w:t>
      </w:r>
      <w:r w:rsidRPr="008306A5">
        <w:rPr>
          <w:sz w:val="28"/>
          <w:szCs w:val="28"/>
        </w:rPr>
        <w:t>«Организация программ обучения и повышения квалификации субъектов малого и среднего предпринимательства…»</w:t>
      </w:r>
      <w:r>
        <w:rPr>
          <w:sz w:val="28"/>
          <w:szCs w:val="28"/>
        </w:rPr>
        <w:t xml:space="preserve">, запланированные для решения Задачи 2 не имеет финансового обеспечения, поэтому достижение показателя в </w:t>
      </w:r>
      <w:proofErr w:type="gramStart"/>
      <w:r>
        <w:rPr>
          <w:sz w:val="28"/>
          <w:szCs w:val="28"/>
        </w:rPr>
        <w:t>сроки, установленные программой без финансового обеспечения не может</w:t>
      </w:r>
      <w:proofErr w:type="gramEnd"/>
      <w:r>
        <w:rPr>
          <w:sz w:val="28"/>
          <w:szCs w:val="28"/>
        </w:rPr>
        <w:t xml:space="preserve"> быть выполнено. </w:t>
      </w:r>
    </w:p>
    <w:p w:rsidR="008D3E93" w:rsidRPr="00121C08" w:rsidRDefault="008D3E93" w:rsidP="008D3E93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21C08">
        <w:rPr>
          <w:sz w:val="28"/>
          <w:szCs w:val="28"/>
        </w:rPr>
        <w:t>Наименование показателя по мероприятию Программы 2.8 в Разделе 4 текстовой части Программы (объем средств, направленный на организацию обучения…) не соответствует наименованию показателя 2.8.</w:t>
      </w:r>
      <w:r>
        <w:rPr>
          <w:sz w:val="28"/>
          <w:szCs w:val="28"/>
        </w:rPr>
        <w:t xml:space="preserve"> </w:t>
      </w:r>
      <w:r w:rsidRPr="00121C08">
        <w:rPr>
          <w:sz w:val="28"/>
          <w:szCs w:val="28"/>
        </w:rPr>
        <w:t xml:space="preserve">в Приложении №1 к Программе «Сведения о показателях (индикаторах) Муниципальной программы» - количество субъектов малого и среднего </w:t>
      </w:r>
      <w:proofErr w:type="gramStart"/>
      <w:r w:rsidRPr="00121C08">
        <w:rPr>
          <w:sz w:val="28"/>
          <w:szCs w:val="28"/>
        </w:rPr>
        <w:t>предпринимательства</w:t>
      </w:r>
      <w:proofErr w:type="gramEnd"/>
      <w:r w:rsidRPr="00121C08">
        <w:rPr>
          <w:sz w:val="28"/>
          <w:szCs w:val="28"/>
        </w:rPr>
        <w:t xml:space="preserve"> прошедших обучение.</w:t>
      </w:r>
    </w:p>
    <w:p w:rsidR="008B75C5" w:rsidRDefault="008B75C5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121C08">
        <w:rPr>
          <w:sz w:val="28"/>
          <w:szCs w:val="28"/>
        </w:rPr>
        <w:t xml:space="preserve">Мероприятие Программы «Субсидирование части затрат субъектов малого и среднего предпринимательства, связанных с приобретением специализированных автомагазинов для осуществления торговой </w:t>
      </w:r>
      <w:r w:rsidRPr="00121C08">
        <w:rPr>
          <w:sz w:val="28"/>
          <w:szCs w:val="28"/>
        </w:rPr>
        <w:lastRenderedPageBreak/>
        <w:t>деятельности в удаленных и труднодоступных населенных пунктах Республики Карелия (пункт 2.</w:t>
      </w:r>
      <w:r w:rsidR="00BB3747" w:rsidRPr="00121C08">
        <w:rPr>
          <w:sz w:val="28"/>
          <w:szCs w:val="28"/>
        </w:rPr>
        <w:t>10</w:t>
      </w:r>
      <w:r w:rsidRPr="00121C08">
        <w:rPr>
          <w:sz w:val="28"/>
          <w:szCs w:val="28"/>
        </w:rPr>
        <w:t>.</w:t>
      </w:r>
      <w:proofErr w:type="gramEnd"/>
      <w:r w:rsidRPr="00121C08">
        <w:rPr>
          <w:sz w:val="28"/>
          <w:szCs w:val="28"/>
        </w:rPr>
        <w:t xml:space="preserve"> Раздела 4)</w:t>
      </w:r>
      <w:r w:rsidR="0024598E" w:rsidRPr="00121C08">
        <w:rPr>
          <w:sz w:val="28"/>
          <w:szCs w:val="28"/>
        </w:rPr>
        <w:t xml:space="preserve"> не </w:t>
      </w:r>
      <w:proofErr w:type="gramStart"/>
      <w:r w:rsidR="0024598E" w:rsidRPr="00121C08">
        <w:rPr>
          <w:sz w:val="28"/>
          <w:szCs w:val="28"/>
        </w:rPr>
        <w:t>направлен</w:t>
      </w:r>
      <w:proofErr w:type="gramEnd"/>
      <w:r w:rsidR="0024598E" w:rsidRPr="00121C08">
        <w:rPr>
          <w:sz w:val="28"/>
          <w:szCs w:val="28"/>
        </w:rPr>
        <w:t xml:space="preserve"> на </w:t>
      </w:r>
      <w:r w:rsidR="00780EC6" w:rsidRPr="00121C08">
        <w:rPr>
          <w:sz w:val="28"/>
          <w:szCs w:val="28"/>
        </w:rPr>
        <w:t>решение основной цели и задач Программы</w:t>
      </w:r>
      <w:r w:rsidR="00F12945" w:rsidRPr="00121C08">
        <w:rPr>
          <w:sz w:val="28"/>
          <w:szCs w:val="28"/>
        </w:rPr>
        <w:t xml:space="preserve"> «Формирование благоприятной среды развития предпринимательства, усиление рыночных позиций малого и среднего предпринимательства в </w:t>
      </w:r>
      <w:proofErr w:type="spellStart"/>
      <w:r w:rsidR="00F12945" w:rsidRPr="00121C08">
        <w:rPr>
          <w:sz w:val="28"/>
          <w:szCs w:val="28"/>
        </w:rPr>
        <w:t>Вяртсильском</w:t>
      </w:r>
      <w:proofErr w:type="spellEnd"/>
      <w:r w:rsidR="00F12945" w:rsidRPr="00121C08">
        <w:rPr>
          <w:sz w:val="28"/>
          <w:szCs w:val="28"/>
        </w:rPr>
        <w:t xml:space="preserve"> городском поселении»</w:t>
      </w:r>
      <w:r w:rsidR="00F57105" w:rsidRPr="00121C08">
        <w:rPr>
          <w:sz w:val="28"/>
          <w:szCs w:val="28"/>
        </w:rPr>
        <w:t>.</w:t>
      </w:r>
    </w:p>
    <w:p w:rsidR="0049656E" w:rsidRPr="00154CE4" w:rsidRDefault="00A155C5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54CE4">
        <w:rPr>
          <w:sz w:val="28"/>
          <w:szCs w:val="28"/>
        </w:rPr>
        <w:t>Таблиц</w:t>
      </w:r>
      <w:r w:rsidR="0049656E" w:rsidRPr="00154CE4">
        <w:rPr>
          <w:sz w:val="28"/>
          <w:szCs w:val="28"/>
        </w:rPr>
        <w:t xml:space="preserve">а «План реализации Программы…» Приложения </w:t>
      </w:r>
      <w:r w:rsidRPr="00154CE4">
        <w:rPr>
          <w:sz w:val="28"/>
          <w:szCs w:val="28"/>
        </w:rPr>
        <w:t>№</w:t>
      </w:r>
      <w:r w:rsidR="0049656E" w:rsidRPr="00154CE4">
        <w:rPr>
          <w:sz w:val="28"/>
          <w:szCs w:val="28"/>
        </w:rPr>
        <w:t>1</w:t>
      </w:r>
      <w:r w:rsidRPr="00154CE4">
        <w:rPr>
          <w:sz w:val="28"/>
          <w:szCs w:val="28"/>
        </w:rPr>
        <w:t xml:space="preserve"> предусматривает графы «На</w:t>
      </w:r>
      <w:r w:rsidR="0049656E" w:rsidRPr="00154CE4">
        <w:rPr>
          <w:sz w:val="28"/>
          <w:szCs w:val="28"/>
        </w:rPr>
        <w:t>им</w:t>
      </w:r>
      <w:r w:rsidRPr="00154CE4">
        <w:rPr>
          <w:sz w:val="28"/>
          <w:szCs w:val="28"/>
        </w:rPr>
        <w:t>енование и значение показател</w:t>
      </w:r>
      <w:r w:rsidR="0049656E" w:rsidRPr="00154CE4">
        <w:rPr>
          <w:sz w:val="28"/>
          <w:szCs w:val="28"/>
        </w:rPr>
        <w:t>я</w:t>
      </w:r>
      <w:r w:rsidRPr="00154CE4">
        <w:rPr>
          <w:sz w:val="28"/>
          <w:szCs w:val="28"/>
        </w:rPr>
        <w:t xml:space="preserve"> непосредственного результата». Положения </w:t>
      </w:r>
      <w:r w:rsidR="0049656E" w:rsidRPr="00154CE4">
        <w:rPr>
          <w:sz w:val="28"/>
          <w:szCs w:val="28"/>
        </w:rPr>
        <w:t>П</w:t>
      </w:r>
      <w:r w:rsidRPr="00154CE4">
        <w:rPr>
          <w:sz w:val="28"/>
          <w:szCs w:val="28"/>
        </w:rPr>
        <w:t xml:space="preserve">орядка не раскрывают сути того, что должно отражаться в данной графе. В ходе экспертизы установлено, </w:t>
      </w:r>
      <w:r w:rsidR="0057173B" w:rsidRPr="00154CE4">
        <w:rPr>
          <w:sz w:val="28"/>
          <w:szCs w:val="28"/>
        </w:rPr>
        <w:t>что</w:t>
      </w:r>
      <w:r w:rsidR="0049656E" w:rsidRPr="00154CE4">
        <w:rPr>
          <w:sz w:val="28"/>
          <w:szCs w:val="28"/>
        </w:rPr>
        <w:t xml:space="preserve"> </w:t>
      </w:r>
      <w:r w:rsidR="006D5208" w:rsidRPr="00154CE4">
        <w:rPr>
          <w:sz w:val="28"/>
          <w:szCs w:val="28"/>
        </w:rPr>
        <w:t>Таблица</w:t>
      </w:r>
      <w:r w:rsidR="0057173B" w:rsidRPr="00154CE4">
        <w:rPr>
          <w:sz w:val="28"/>
          <w:szCs w:val="28"/>
        </w:rPr>
        <w:t xml:space="preserve"> «Сведения о показателях (индикаторах) муниципальное программы</w:t>
      </w:r>
      <w:r w:rsidR="0049656E" w:rsidRPr="00154CE4">
        <w:rPr>
          <w:sz w:val="28"/>
          <w:szCs w:val="28"/>
        </w:rPr>
        <w:t>» Приложения №1 содержит значение показателей на 2019-2023 годы, а Таблица</w:t>
      </w:r>
      <w:r w:rsidR="006D5208" w:rsidRPr="00154CE4">
        <w:rPr>
          <w:sz w:val="28"/>
          <w:szCs w:val="28"/>
        </w:rPr>
        <w:t xml:space="preserve"> «План</w:t>
      </w:r>
      <w:r w:rsidRPr="00154CE4">
        <w:rPr>
          <w:sz w:val="28"/>
          <w:szCs w:val="28"/>
        </w:rPr>
        <w:t xml:space="preserve"> реализации</w:t>
      </w:r>
      <w:r w:rsidR="0049656E" w:rsidRPr="00154CE4">
        <w:rPr>
          <w:sz w:val="28"/>
          <w:szCs w:val="28"/>
        </w:rPr>
        <w:t xml:space="preserve"> Программы…»</w:t>
      </w:r>
      <w:r w:rsidR="00603052" w:rsidRPr="00154CE4">
        <w:rPr>
          <w:sz w:val="28"/>
          <w:szCs w:val="28"/>
        </w:rPr>
        <w:t xml:space="preserve"> </w:t>
      </w:r>
      <w:r w:rsidR="0049656E" w:rsidRPr="00154CE4">
        <w:rPr>
          <w:sz w:val="28"/>
          <w:szCs w:val="28"/>
        </w:rPr>
        <w:t xml:space="preserve">Приложения №1 </w:t>
      </w:r>
      <w:r w:rsidR="00603052" w:rsidRPr="00154CE4">
        <w:rPr>
          <w:sz w:val="28"/>
          <w:szCs w:val="28"/>
        </w:rPr>
        <w:t>содержит значение показателя непосредственного результата</w:t>
      </w:r>
      <w:r w:rsidR="0049656E" w:rsidRPr="00154CE4">
        <w:rPr>
          <w:sz w:val="28"/>
          <w:szCs w:val="28"/>
        </w:rPr>
        <w:t xml:space="preserve"> </w:t>
      </w:r>
      <w:r w:rsidR="00154CE4" w:rsidRPr="00154CE4">
        <w:rPr>
          <w:sz w:val="28"/>
          <w:szCs w:val="28"/>
        </w:rPr>
        <w:t xml:space="preserve">по </w:t>
      </w:r>
      <w:r w:rsidR="0049656E" w:rsidRPr="00154CE4">
        <w:rPr>
          <w:sz w:val="28"/>
          <w:szCs w:val="28"/>
        </w:rPr>
        <w:t>мероприяти</w:t>
      </w:r>
      <w:r w:rsidR="00154CE4">
        <w:rPr>
          <w:sz w:val="28"/>
          <w:szCs w:val="28"/>
        </w:rPr>
        <w:t>ям,</w:t>
      </w:r>
      <w:r w:rsidR="0049656E" w:rsidRPr="00154CE4">
        <w:rPr>
          <w:sz w:val="28"/>
          <w:szCs w:val="28"/>
        </w:rPr>
        <w:t xml:space="preserve"> с </w:t>
      </w:r>
      <w:proofErr w:type="gramStart"/>
      <w:r w:rsidR="0049656E" w:rsidRPr="00154CE4">
        <w:rPr>
          <w:sz w:val="28"/>
          <w:szCs w:val="28"/>
        </w:rPr>
        <w:t>теме-же</w:t>
      </w:r>
      <w:proofErr w:type="gramEnd"/>
      <w:r w:rsidR="0049656E" w:rsidRPr="00154CE4">
        <w:rPr>
          <w:sz w:val="28"/>
          <w:szCs w:val="28"/>
        </w:rPr>
        <w:t xml:space="preserve"> наименованиями</w:t>
      </w:r>
      <w:r w:rsidR="00603052" w:rsidRPr="00154CE4">
        <w:rPr>
          <w:sz w:val="28"/>
          <w:szCs w:val="28"/>
        </w:rPr>
        <w:t xml:space="preserve"> </w:t>
      </w:r>
      <w:r w:rsidR="0049656E" w:rsidRPr="00154CE4">
        <w:rPr>
          <w:sz w:val="28"/>
          <w:szCs w:val="28"/>
        </w:rPr>
        <w:t xml:space="preserve">только </w:t>
      </w:r>
      <w:r w:rsidR="00603052" w:rsidRPr="00154CE4">
        <w:rPr>
          <w:sz w:val="28"/>
          <w:szCs w:val="28"/>
        </w:rPr>
        <w:t>на 2019-2022 год</w:t>
      </w:r>
      <w:r w:rsidR="000674A6" w:rsidRPr="00154CE4">
        <w:rPr>
          <w:sz w:val="28"/>
          <w:szCs w:val="28"/>
        </w:rPr>
        <w:t>ы</w:t>
      </w:r>
      <w:r w:rsidR="0049656E" w:rsidRPr="00154CE4">
        <w:rPr>
          <w:sz w:val="28"/>
          <w:szCs w:val="28"/>
        </w:rPr>
        <w:t xml:space="preserve">. Таким образом, не прослеживается взаимосвязь между показателями муниципальной программы, отраженными в Таблице «Сведения о показателях (индикаторах) </w:t>
      </w:r>
      <w:proofErr w:type="gramStart"/>
      <w:r w:rsidR="0049656E" w:rsidRPr="00154CE4">
        <w:rPr>
          <w:sz w:val="28"/>
          <w:szCs w:val="28"/>
        </w:rPr>
        <w:t>муниципальное</w:t>
      </w:r>
      <w:proofErr w:type="gramEnd"/>
      <w:r w:rsidR="0049656E" w:rsidRPr="00154CE4">
        <w:rPr>
          <w:sz w:val="28"/>
          <w:szCs w:val="28"/>
        </w:rPr>
        <w:t xml:space="preserve"> программы» и в таблице «План реализации Программы» Приложения №1.</w:t>
      </w:r>
    </w:p>
    <w:p w:rsidR="007C7D64" w:rsidRPr="00154CE4" w:rsidRDefault="00603052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54CE4">
        <w:rPr>
          <w:color w:val="7030A0"/>
          <w:sz w:val="28"/>
          <w:szCs w:val="28"/>
        </w:rPr>
        <w:t xml:space="preserve"> </w:t>
      </w:r>
      <w:r w:rsidR="0057173B" w:rsidRPr="00154CE4">
        <w:rPr>
          <w:sz w:val="28"/>
          <w:szCs w:val="28"/>
        </w:rPr>
        <w:t xml:space="preserve">В ходе экспертизы установлено, что </w:t>
      </w:r>
      <w:r w:rsidR="007C7D64" w:rsidRPr="00154CE4">
        <w:rPr>
          <w:sz w:val="28"/>
          <w:szCs w:val="28"/>
        </w:rPr>
        <w:t xml:space="preserve">Таблица «Финансовое обеспечение реализации муниципальной Программы» </w:t>
      </w:r>
      <w:r w:rsidR="00D4580C" w:rsidRPr="00154CE4">
        <w:rPr>
          <w:sz w:val="28"/>
          <w:szCs w:val="28"/>
        </w:rPr>
        <w:t>Приложени</w:t>
      </w:r>
      <w:r w:rsidR="00154CE4">
        <w:rPr>
          <w:sz w:val="28"/>
          <w:szCs w:val="28"/>
        </w:rPr>
        <w:t>я</w:t>
      </w:r>
      <w:r w:rsidR="00D4580C" w:rsidRPr="00154CE4">
        <w:rPr>
          <w:sz w:val="28"/>
          <w:szCs w:val="28"/>
        </w:rPr>
        <w:t xml:space="preserve"> №1 </w:t>
      </w:r>
      <w:r w:rsidR="007C7D64" w:rsidRPr="00154CE4">
        <w:rPr>
          <w:sz w:val="28"/>
          <w:szCs w:val="28"/>
        </w:rPr>
        <w:t>по мероприятию 2.1.</w:t>
      </w:r>
      <w:r w:rsidR="00154CE4">
        <w:rPr>
          <w:sz w:val="28"/>
          <w:szCs w:val="28"/>
        </w:rPr>
        <w:t xml:space="preserve"> «Предоставление целевых грантов начинающим субъектам малого предпринимательства»</w:t>
      </w:r>
      <w:r w:rsidR="007C7D64" w:rsidRPr="00154CE4">
        <w:rPr>
          <w:sz w:val="28"/>
          <w:szCs w:val="28"/>
        </w:rPr>
        <w:t xml:space="preserve"> содержит объем финансирования 75,0 тыс. руб. ежегодно, </w:t>
      </w:r>
      <w:r w:rsidR="000674A6" w:rsidRPr="00154CE4">
        <w:rPr>
          <w:sz w:val="28"/>
          <w:szCs w:val="28"/>
        </w:rPr>
        <w:t xml:space="preserve">в то время как </w:t>
      </w:r>
      <w:r w:rsidR="00D4580C" w:rsidRPr="00154CE4">
        <w:rPr>
          <w:sz w:val="28"/>
          <w:szCs w:val="28"/>
        </w:rPr>
        <w:t>Т</w:t>
      </w:r>
      <w:r w:rsidR="007C7D64" w:rsidRPr="00154CE4">
        <w:rPr>
          <w:sz w:val="28"/>
          <w:szCs w:val="28"/>
        </w:rPr>
        <w:t xml:space="preserve">аблица «План реализации Программы» </w:t>
      </w:r>
      <w:r w:rsidR="00D4580C" w:rsidRPr="00154CE4">
        <w:rPr>
          <w:sz w:val="28"/>
          <w:szCs w:val="28"/>
        </w:rPr>
        <w:t>Приложени</w:t>
      </w:r>
      <w:r w:rsidR="00154CE4">
        <w:rPr>
          <w:sz w:val="28"/>
          <w:szCs w:val="28"/>
        </w:rPr>
        <w:t>я</w:t>
      </w:r>
      <w:r w:rsidR="00D4580C" w:rsidRPr="00154CE4">
        <w:rPr>
          <w:sz w:val="28"/>
          <w:szCs w:val="28"/>
        </w:rPr>
        <w:t xml:space="preserve"> №1</w:t>
      </w:r>
      <w:r w:rsidR="00154CE4">
        <w:rPr>
          <w:sz w:val="28"/>
          <w:szCs w:val="28"/>
        </w:rPr>
        <w:t xml:space="preserve"> </w:t>
      </w:r>
      <w:r w:rsidR="007C7D64" w:rsidRPr="00154CE4">
        <w:rPr>
          <w:sz w:val="28"/>
          <w:szCs w:val="28"/>
        </w:rPr>
        <w:t xml:space="preserve">по мероприятию 2.1. </w:t>
      </w:r>
      <w:r w:rsidR="00154CE4">
        <w:rPr>
          <w:sz w:val="28"/>
          <w:szCs w:val="28"/>
        </w:rPr>
        <w:t>«Предоставление целевых грантов начинающим субъектам малого предпринимательства»</w:t>
      </w:r>
      <w:r w:rsidR="00154CE4" w:rsidRPr="00154CE4">
        <w:rPr>
          <w:sz w:val="28"/>
          <w:szCs w:val="28"/>
        </w:rPr>
        <w:t xml:space="preserve"> </w:t>
      </w:r>
      <w:r w:rsidR="007C7D64" w:rsidRPr="00154CE4">
        <w:rPr>
          <w:sz w:val="28"/>
          <w:szCs w:val="28"/>
        </w:rPr>
        <w:t>объем финансирования не содержит.</w:t>
      </w:r>
    </w:p>
    <w:p w:rsidR="00767D02" w:rsidRDefault="00767D02" w:rsidP="00121C08">
      <w:pPr>
        <w:numPr>
          <w:ilvl w:val="0"/>
          <w:numId w:val="14"/>
        </w:numPr>
        <w:spacing w:line="276" w:lineRule="auto"/>
        <w:ind w:left="0"/>
        <w:jc w:val="both"/>
        <w:rPr>
          <w:sz w:val="28"/>
          <w:szCs w:val="28"/>
        </w:rPr>
      </w:pPr>
      <w:r w:rsidRPr="00121C08">
        <w:rPr>
          <w:sz w:val="28"/>
          <w:szCs w:val="28"/>
        </w:rPr>
        <w:t xml:space="preserve">Ожидаемы результаты реализации Программы, отраженные в табличной части Паспорта Программы, не соответствуют ожидаемым результатам в Разделе 8 текстовой части </w:t>
      </w:r>
      <w:r w:rsidR="00071FAF">
        <w:rPr>
          <w:sz w:val="28"/>
          <w:szCs w:val="28"/>
        </w:rPr>
        <w:t>П</w:t>
      </w:r>
      <w:r w:rsidRPr="00121C08">
        <w:rPr>
          <w:sz w:val="28"/>
          <w:szCs w:val="28"/>
        </w:rPr>
        <w:t xml:space="preserve">рограммы. </w:t>
      </w:r>
      <w:r w:rsidR="00BA1531">
        <w:rPr>
          <w:sz w:val="28"/>
          <w:szCs w:val="28"/>
        </w:rPr>
        <w:t>Кроме того</w:t>
      </w:r>
      <w:r w:rsidR="00A53148">
        <w:rPr>
          <w:sz w:val="28"/>
          <w:szCs w:val="28"/>
        </w:rPr>
        <w:t>,</w:t>
      </w:r>
      <w:r w:rsidR="00BA1531">
        <w:rPr>
          <w:sz w:val="28"/>
          <w:szCs w:val="28"/>
        </w:rPr>
        <w:t xml:space="preserve"> </w:t>
      </w:r>
      <w:r w:rsidR="00A53148">
        <w:rPr>
          <w:sz w:val="28"/>
          <w:szCs w:val="28"/>
        </w:rPr>
        <w:t>Раздел</w:t>
      </w:r>
      <w:r w:rsidR="00A53148" w:rsidRPr="00121C08">
        <w:rPr>
          <w:sz w:val="28"/>
          <w:szCs w:val="28"/>
        </w:rPr>
        <w:t xml:space="preserve"> 8 текстовой части </w:t>
      </w:r>
      <w:r w:rsidR="00A53148">
        <w:rPr>
          <w:sz w:val="28"/>
          <w:szCs w:val="28"/>
        </w:rPr>
        <w:t>П</w:t>
      </w:r>
      <w:r w:rsidR="00A53148" w:rsidRPr="00121C08">
        <w:rPr>
          <w:sz w:val="28"/>
          <w:szCs w:val="28"/>
        </w:rPr>
        <w:t>рограммы</w:t>
      </w:r>
      <w:r w:rsidR="00A53148">
        <w:rPr>
          <w:sz w:val="28"/>
          <w:szCs w:val="28"/>
        </w:rPr>
        <w:t xml:space="preserve"> </w:t>
      </w:r>
      <w:r w:rsidR="00BA1531">
        <w:rPr>
          <w:sz w:val="28"/>
          <w:szCs w:val="28"/>
        </w:rPr>
        <w:t xml:space="preserve">содержит </w:t>
      </w:r>
      <w:r w:rsidR="00A53148" w:rsidRPr="00121C08">
        <w:rPr>
          <w:sz w:val="28"/>
          <w:szCs w:val="28"/>
        </w:rPr>
        <w:t>ожидаемы</w:t>
      </w:r>
      <w:r w:rsidR="00A53148">
        <w:rPr>
          <w:sz w:val="28"/>
          <w:szCs w:val="28"/>
        </w:rPr>
        <w:t>е</w:t>
      </w:r>
      <w:r w:rsidR="00A53148" w:rsidRPr="00121C08">
        <w:rPr>
          <w:sz w:val="28"/>
          <w:szCs w:val="28"/>
        </w:rPr>
        <w:t xml:space="preserve"> результат</w:t>
      </w:r>
      <w:r w:rsidR="00A53148">
        <w:rPr>
          <w:sz w:val="28"/>
          <w:szCs w:val="28"/>
        </w:rPr>
        <w:t>ы</w:t>
      </w:r>
      <w:r w:rsidR="00BA1531">
        <w:rPr>
          <w:sz w:val="28"/>
          <w:szCs w:val="28"/>
        </w:rPr>
        <w:t xml:space="preserve"> (</w:t>
      </w:r>
      <w:r w:rsidR="00A53148">
        <w:rPr>
          <w:sz w:val="28"/>
          <w:szCs w:val="28"/>
        </w:rPr>
        <w:t xml:space="preserve">повышение квалификации 20 предпринимателей и увеличение объема налоговых поступлений в бюджет </w:t>
      </w:r>
      <w:proofErr w:type="spellStart"/>
      <w:r w:rsidR="00A53148">
        <w:rPr>
          <w:sz w:val="28"/>
          <w:szCs w:val="28"/>
        </w:rPr>
        <w:t>Вяртсильского</w:t>
      </w:r>
      <w:proofErr w:type="spellEnd"/>
      <w:r w:rsidR="00A53148">
        <w:rPr>
          <w:sz w:val="28"/>
          <w:szCs w:val="28"/>
        </w:rPr>
        <w:t xml:space="preserve"> городского поселения</w:t>
      </w:r>
      <w:r w:rsidR="00BA1531">
        <w:rPr>
          <w:sz w:val="28"/>
          <w:szCs w:val="28"/>
        </w:rPr>
        <w:t>), которые не отражают результат реализации программы в связи с тем, что в разделе 1 «Характеристика со</w:t>
      </w:r>
      <w:r w:rsidR="00A53148">
        <w:rPr>
          <w:sz w:val="28"/>
          <w:szCs w:val="28"/>
        </w:rPr>
        <w:t xml:space="preserve">стояния развития малого предпринимательства и </w:t>
      </w:r>
      <w:proofErr w:type="gramStart"/>
      <w:r w:rsidR="00A53148">
        <w:rPr>
          <w:sz w:val="28"/>
          <w:szCs w:val="28"/>
        </w:rPr>
        <w:t>проблемы</w:t>
      </w:r>
      <w:proofErr w:type="gramEnd"/>
      <w:r w:rsidR="00A53148">
        <w:rPr>
          <w:sz w:val="28"/>
          <w:szCs w:val="28"/>
        </w:rPr>
        <w:t xml:space="preserve"> на решение которых направлена программа</w:t>
      </w:r>
      <w:r w:rsidR="00BA1531">
        <w:rPr>
          <w:sz w:val="28"/>
          <w:szCs w:val="28"/>
        </w:rPr>
        <w:t xml:space="preserve">» </w:t>
      </w:r>
      <w:r w:rsidR="00A53148">
        <w:rPr>
          <w:sz w:val="28"/>
          <w:szCs w:val="28"/>
        </w:rPr>
        <w:t>отсутствует</w:t>
      </w:r>
      <w:r w:rsidR="00BA1531">
        <w:rPr>
          <w:sz w:val="28"/>
          <w:szCs w:val="28"/>
        </w:rPr>
        <w:t xml:space="preserve"> характеристик</w:t>
      </w:r>
      <w:r w:rsidR="00A53148">
        <w:rPr>
          <w:sz w:val="28"/>
          <w:szCs w:val="28"/>
        </w:rPr>
        <w:t>а</w:t>
      </w:r>
      <w:r w:rsidR="00BA1531">
        <w:rPr>
          <w:sz w:val="28"/>
          <w:szCs w:val="28"/>
        </w:rPr>
        <w:t xml:space="preserve"> </w:t>
      </w:r>
      <w:r w:rsidR="00A53148">
        <w:rPr>
          <w:sz w:val="28"/>
          <w:szCs w:val="28"/>
        </w:rPr>
        <w:t>состояния по данным показателям (количество предприн</w:t>
      </w:r>
      <w:r w:rsidR="00573A51">
        <w:rPr>
          <w:sz w:val="28"/>
          <w:szCs w:val="28"/>
        </w:rPr>
        <w:t>и</w:t>
      </w:r>
      <w:r w:rsidR="00A53148">
        <w:rPr>
          <w:sz w:val="28"/>
          <w:szCs w:val="28"/>
        </w:rPr>
        <w:t xml:space="preserve">мателей </w:t>
      </w:r>
      <w:r w:rsidR="00573A51">
        <w:rPr>
          <w:sz w:val="28"/>
          <w:szCs w:val="28"/>
        </w:rPr>
        <w:t xml:space="preserve">прошедших </w:t>
      </w:r>
      <w:r w:rsidR="00A53148">
        <w:rPr>
          <w:sz w:val="28"/>
          <w:szCs w:val="28"/>
        </w:rPr>
        <w:t>повышение кв</w:t>
      </w:r>
      <w:r w:rsidR="00573A51">
        <w:rPr>
          <w:sz w:val="28"/>
          <w:szCs w:val="28"/>
        </w:rPr>
        <w:t xml:space="preserve">алификации на начало реализации программы, </w:t>
      </w:r>
      <w:r w:rsidR="00A53148">
        <w:rPr>
          <w:sz w:val="28"/>
          <w:szCs w:val="28"/>
        </w:rPr>
        <w:t xml:space="preserve">объем налоговых поступлений в бюджет </w:t>
      </w:r>
      <w:proofErr w:type="spellStart"/>
      <w:r w:rsidR="00A53148">
        <w:rPr>
          <w:sz w:val="28"/>
          <w:szCs w:val="28"/>
        </w:rPr>
        <w:t>Вяртсильского</w:t>
      </w:r>
      <w:proofErr w:type="spellEnd"/>
      <w:r w:rsidR="00A53148">
        <w:rPr>
          <w:sz w:val="28"/>
          <w:szCs w:val="28"/>
        </w:rPr>
        <w:t xml:space="preserve"> городского поселения</w:t>
      </w:r>
      <w:r w:rsidR="00573A51">
        <w:rPr>
          <w:sz w:val="28"/>
          <w:szCs w:val="28"/>
        </w:rPr>
        <w:t xml:space="preserve"> от субъектов малого и среднего предпринимательства</w:t>
      </w:r>
      <w:r w:rsidR="00A53148">
        <w:rPr>
          <w:sz w:val="28"/>
          <w:szCs w:val="28"/>
        </w:rPr>
        <w:t>).</w:t>
      </w:r>
    </w:p>
    <w:p w:rsidR="009A0077" w:rsidRPr="00121C08" w:rsidRDefault="009A0077" w:rsidP="009A0077">
      <w:pPr>
        <w:spacing w:line="276" w:lineRule="auto"/>
        <w:jc w:val="both"/>
        <w:rPr>
          <w:sz w:val="28"/>
          <w:szCs w:val="28"/>
        </w:rPr>
      </w:pPr>
    </w:p>
    <w:p w:rsidR="0034681E" w:rsidRPr="00121C08" w:rsidRDefault="0034681E" w:rsidP="00121C08">
      <w:pPr>
        <w:spacing w:line="276" w:lineRule="auto"/>
        <w:jc w:val="both"/>
        <w:rPr>
          <w:sz w:val="24"/>
          <w:szCs w:val="24"/>
        </w:rPr>
      </w:pPr>
    </w:p>
    <w:p w:rsidR="00A368C6" w:rsidRDefault="00A368C6" w:rsidP="00121C08">
      <w:pPr>
        <w:pStyle w:val="ae"/>
        <w:spacing w:line="276" w:lineRule="auto"/>
        <w:ind w:firstLine="709"/>
        <w:rPr>
          <w:sz w:val="24"/>
          <w:szCs w:val="24"/>
        </w:rPr>
      </w:pPr>
      <w:r w:rsidRPr="00121C08">
        <w:rPr>
          <w:sz w:val="24"/>
          <w:szCs w:val="24"/>
        </w:rPr>
        <w:t>ЗАМЕЧАНИЯ</w:t>
      </w:r>
    </w:p>
    <w:p w:rsidR="00121C08" w:rsidRPr="00121C08" w:rsidRDefault="00121C08" w:rsidP="00121C08">
      <w:pPr>
        <w:pStyle w:val="ae"/>
        <w:spacing w:line="276" w:lineRule="auto"/>
        <w:ind w:firstLine="709"/>
        <w:rPr>
          <w:sz w:val="24"/>
          <w:szCs w:val="24"/>
        </w:rPr>
      </w:pP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3CF8">
        <w:rPr>
          <w:rFonts w:ascii="Times New Roman" w:hAnsi="Times New Roman"/>
          <w:sz w:val="28"/>
          <w:szCs w:val="28"/>
        </w:rPr>
        <w:t xml:space="preserve">В нарушение п.35 ст. 3 Федерального закона №172-ФЗ от 28.06.2014г. «О стратегическом планировании в Российской Федерации», п.2.1 Порядка разработки, утверждения и реализации муниципальных целевых программ, утвержденный постановлением администрации </w:t>
      </w:r>
      <w:proofErr w:type="spellStart"/>
      <w:r w:rsidRPr="004F3CF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Pr="004F3CF8">
        <w:rPr>
          <w:rFonts w:ascii="Times New Roman" w:hAnsi="Times New Roman"/>
          <w:sz w:val="28"/>
          <w:szCs w:val="28"/>
        </w:rPr>
        <w:t xml:space="preserve"> городского поселения от 18.11.2015г. №27 (далее-Порядок), в виду отсутствия целей и задач социально-экономического развития территории поселения, определяемых в Стратегии социально-экономического развития </w:t>
      </w:r>
      <w:proofErr w:type="spellStart"/>
      <w:r w:rsidRPr="004F3CF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Pr="004F3CF8">
        <w:rPr>
          <w:rFonts w:ascii="Times New Roman" w:hAnsi="Times New Roman"/>
          <w:sz w:val="28"/>
          <w:szCs w:val="28"/>
        </w:rPr>
        <w:t xml:space="preserve"> городского поселения, муниципальная программа разработана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, не исходя из положений концепции социально-экономического развития </w:t>
      </w:r>
      <w:proofErr w:type="spellStart"/>
      <w:r w:rsidRPr="004F3CF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Pr="004F3CF8"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 xml:space="preserve">В разделе 6 «Финансовое обеспечение муниципальной программы» содержится информация о том, что источниками финансирования муниципальной программы являются: бюджет </w:t>
      </w:r>
      <w:proofErr w:type="spellStart"/>
      <w:r w:rsidRPr="004F3CF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Pr="004F3CF8">
        <w:rPr>
          <w:rFonts w:ascii="Times New Roman" w:hAnsi="Times New Roman"/>
          <w:sz w:val="28"/>
          <w:szCs w:val="28"/>
        </w:rPr>
        <w:t xml:space="preserve"> городского поселения, бюджет Республики Карелия и федеральный бюджет. В табличной части Паспорта Программы приведен объем финансирования с расшифровкой плановых значений по годам реализации. Согласно данным табличной части Программы объем финансирования предусмотрен только за счет средств местного бюджета. Объем финансирования муниципальной программы за счет бюджета Республики Карелия и федерального бюджета с расшифровкой плановых значений по годам реализации не предусмотрен. Кроме того, приведенный объем финансирования (за счет средств местного бюджета) не имеет финансово-экономических обоснований (расчетов). 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>Объем финансирования муниципальной программы на реализацию мероприятий 2.2-2.10 по Задаче 2 «Финансовая поддержка субъектов малого и среднего предпринимательства» (далее - Задача 2) на 2019-2023 годы Паспортом Программы не предусмотрен, в то время как реализация мероприятий предполагает возникновение расходных обязательств (предоставление субсидий, грантов).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4F3CF8">
        <w:rPr>
          <w:rFonts w:ascii="Times New Roman" w:hAnsi="Times New Roman"/>
          <w:sz w:val="28"/>
          <w:szCs w:val="28"/>
        </w:rPr>
        <w:t>пп</w:t>
      </w:r>
      <w:proofErr w:type="spellEnd"/>
      <w:r w:rsidRPr="004F3CF8">
        <w:rPr>
          <w:rFonts w:ascii="Times New Roman" w:hAnsi="Times New Roman"/>
          <w:sz w:val="28"/>
          <w:szCs w:val="28"/>
        </w:rPr>
        <w:t>. «и» пункта 2.2. Порядка,</w:t>
      </w:r>
      <w:r w:rsidRPr="004F3CF8">
        <w:rPr>
          <w:rFonts w:ascii="Times New Roman" w:hAnsi="Times New Roman"/>
          <w:b/>
          <w:sz w:val="28"/>
          <w:szCs w:val="28"/>
        </w:rPr>
        <w:t xml:space="preserve"> </w:t>
      </w:r>
      <w:r w:rsidRPr="004F3CF8">
        <w:rPr>
          <w:rFonts w:ascii="Times New Roman" w:hAnsi="Times New Roman"/>
          <w:sz w:val="28"/>
          <w:szCs w:val="28"/>
        </w:rPr>
        <w:t xml:space="preserve">муниципальная программа содержит целевые индикаторы и показатели муниципальной программы с расшифровкой плановых значений по годам ее реализации. Установленные целевые индикаторы отражают результат достижения цели Программы. </w:t>
      </w:r>
      <w:proofErr w:type="gramStart"/>
      <w:r w:rsidRPr="004F3CF8">
        <w:rPr>
          <w:rFonts w:ascii="Times New Roman" w:hAnsi="Times New Roman"/>
          <w:sz w:val="28"/>
          <w:szCs w:val="28"/>
        </w:rPr>
        <w:t>Но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тем не менее наименование Целевого индикатора 1, отраженное в табличной и текстовой части программы «Число субъектов </w:t>
      </w:r>
      <w:r w:rsidRPr="004F3CF8">
        <w:rPr>
          <w:rFonts w:ascii="Times New Roman" w:hAnsi="Times New Roman"/>
          <w:sz w:val="28"/>
          <w:szCs w:val="28"/>
        </w:rPr>
        <w:lastRenderedPageBreak/>
        <w:t xml:space="preserve">малого предпринимательства в расчете </w:t>
      </w:r>
      <w:r w:rsidRPr="004F3CF8">
        <w:rPr>
          <w:rFonts w:ascii="Times New Roman" w:hAnsi="Times New Roman"/>
          <w:sz w:val="28"/>
          <w:szCs w:val="28"/>
          <w:u w:val="single"/>
        </w:rPr>
        <w:t>на 3 тыс. чел. населения</w:t>
      </w:r>
      <w:r w:rsidRPr="004F3CF8">
        <w:rPr>
          <w:rFonts w:ascii="Times New Roman" w:hAnsi="Times New Roman"/>
          <w:sz w:val="28"/>
          <w:szCs w:val="28"/>
        </w:rPr>
        <w:t xml:space="preserve">» не соответствует наименованию Целевого индикатора 1, отраженному в Приложении №1 к Программе «Сведения о показателях (индикаторах) Муниципальной программы» «Число субъектов малого предпринимательства </w:t>
      </w:r>
      <w:r w:rsidRPr="004F3CF8">
        <w:rPr>
          <w:rFonts w:ascii="Times New Roman" w:hAnsi="Times New Roman"/>
          <w:sz w:val="28"/>
          <w:szCs w:val="28"/>
          <w:u w:val="single"/>
        </w:rPr>
        <w:t>в расчете на 10 тыс. чел. населения</w:t>
      </w:r>
      <w:r w:rsidRPr="004F3CF8">
        <w:rPr>
          <w:rFonts w:ascii="Times New Roman" w:hAnsi="Times New Roman"/>
          <w:sz w:val="28"/>
          <w:szCs w:val="28"/>
        </w:rPr>
        <w:t>». Значение Целевого индикатора 2, отраженного в табличной и текстовой части программы – 40% не соответствует значению Целевого индикатора, отраженного в Приложении №1 к Программе «Сведения о показателях (индикаторах) Муниципальной программы» - 4,1%.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 xml:space="preserve">По Задаче 2, по мероприятию «Предоставление субсидии субъектам малого и среднего предпринимательства, связанных с организацией и (или) развитием групп дневного времяпровождения детей дошкольного возраста…» показателем является сумма предоставленных субсидий – 500,0 тыс. руб. за весь срок реализации Программы. </w:t>
      </w:r>
      <w:r w:rsidR="00790161">
        <w:rPr>
          <w:rFonts w:ascii="Times New Roman" w:hAnsi="Times New Roman"/>
          <w:sz w:val="28"/>
          <w:szCs w:val="28"/>
        </w:rPr>
        <w:t>П</w:t>
      </w:r>
      <w:r w:rsidRPr="004F3CF8">
        <w:rPr>
          <w:rFonts w:ascii="Times New Roman" w:hAnsi="Times New Roman"/>
          <w:sz w:val="28"/>
          <w:szCs w:val="28"/>
        </w:rPr>
        <w:t>оказатель выбран некорректно, так как целью Программы является «увеличение числа субъектов малого и среднего предпринимательства». Реализация Задачи 2 должно вести к увеличению количества предпринимателей. Поэтому показателем решения Задачи 2 должно стать количество субъектов малого и среднего предпринимательства, получивших субсидии. Мероприятие «Предоставление субсидии субъектам малого и среднего предпринимательства, связанных с организацией и (или) развитием групп дневного времяпровождения детей дошкольного возраста…», запланированн</w:t>
      </w:r>
      <w:r w:rsidR="00790161">
        <w:rPr>
          <w:rFonts w:ascii="Times New Roman" w:hAnsi="Times New Roman"/>
          <w:sz w:val="28"/>
          <w:szCs w:val="28"/>
        </w:rPr>
        <w:t>ое</w:t>
      </w:r>
      <w:r w:rsidRPr="004F3CF8">
        <w:rPr>
          <w:rFonts w:ascii="Times New Roman" w:hAnsi="Times New Roman"/>
          <w:sz w:val="28"/>
          <w:szCs w:val="28"/>
        </w:rPr>
        <w:t xml:space="preserve"> для решения Задачи 2 не имеет финансового обеспечения, поэтому достижение показателя в </w:t>
      </w:r>
      <w:proofErr w:type="gramStart"/>
      <w:r w:rsidRPr="004F3CF8">
        <w:rPr>
          <w:rFonts w:ascii="Times New Roman" w:hAnsi="Times New Roman"/>
          <w:sz w:val="28"/>
          <w:szCs w:val="28"/>
        </w:rPr>
        <w:t>сроки, установленные программой без финансового обеспечения не может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быть выполнено. 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>Значение показателя 2.7 «Сумма предоставленной субсидии» в Разделе 4 текстовой части Программы (500,0 тыс. руб. за весь срок реализации программы) не соответствует значению показателя 2.7. в Приложении №1 Таблице «Сведения о показателях (индикаторах) Муниципальной программы» 0,0 тыс. руб.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 xml:space="preserve">По Задаче 2, по мероприятию 2.8. «Организация программ обучения и повышения квалификации субъектов малого и среднего предпринимательства…» показателем является объем средств, направленных на организацию программ обучения, которое </w:t>
      </w:r>
      <w:proofErr w:type="gramStart"/>
      <w:r w:rsidRPr="004F3CF8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централизовано за счет средств республиканского бюджета. Объем финансового обеспечения на организацию программ обучения Программой не предусмотрен. Мероприятие «Организация программ обучения и повышения квалификации субъектов малого и среднего предпринимательства…», запланированн</w:t>
      </w:r>
      <w:r w:rsidR="00790161">
        <w:rPr>
          <w:rFonts w:ascii="Times New Roman" w:hAnsi="Times New Roman"/>
          <w:sz w:val="28"/>
          <w:szCs w:val="28"/>
        </w:rPr>
        <w:t>ое</w:t>
      </w:r>
      <w:r w:rsidRPr="004F3CF8">
        <w:rPr>
          <w:rFonts w:ascii="Times New Roman" w:hAnsi="Times New Roman"/>
          <w:sz w:val="28"/>
          <w:szCs w:val="28"/>
        </w:rPr>
        <w:t xml:space="preserve"> для решения Задачи 2 не </w:t>
      </w:r>
      <w:r w:rsidRPr="004F3CF8">
        <w:rPr>
          <w:rFonts w:ascii="Times New Roman" w:hAnsi="Times New Roman"/>
          <w:sz w:val="28"/>
          <w:szCs w:val="28"/>
        </w:rPr>
        <w:lastRenderedPageBreak/>
        <w:t xml:space="preserve">имеет финансового обеспечения, поэтому достижение показателя в </w:t>
      </w:r>
      <w:proofErr w:type="gramStart"/>
      <w:r w:rsidRPr="004F3CF8">
        <w:rPr>
          <w:rFonts w:ascii="Times New Roman" w:hAnsi="Times New Roman"/>
          <w:sz w:val="28"/>
          <w:szCs w:val="28"/>
        </w:rPr>
        <w:t>сроки, установленные программой без финансового обеспечения не может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быть выполнено. 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 xml:space="preserve">Наименование показателя по мероприятию Программы 2.8 в Разделе 4 текстовой части Программы (объем средств, направленный на организацию обучения…) не соответствует наименованию показателя 2.8. в Приложении №1 к Программе «Сведения о показателях (индикаторах) Муниципальной программы» - количество субъектов малого и среднего </w:t>
      </w:r>
      <w:proofErr w:type="gramStart"/>
      <w:r w:rsidRPr="004F3CF8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прошедших обучение.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3CF8">
        <w:rPr>
          <w:rFonts w:ascii="Times New Roman" w:hAnsi="Times New Roman"/>
          <w:sz w:val="28"/>
          <w:szCs w:val="28"/>
        </w:rPr>
        <w:t>Мероприятие Программы «Субсидирование части затрат субъектов малого и среднего предпринимательства,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 (пункт 2.10.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Раздела 4) не </w:t>
      </w:r>
      <w:proofErr w:type="gramStart"/>
      <w:r w:rsidRPr="004F3CF8">
        <w:rPr>
          <w:rFonts w:ascii="Times New Roman" w:hAnsi="Times New Roman"/>
          <w:sz w:val="28"/>
          <w:szCs w:val="28"/>
        </w:rPr>
        <w:t>направлен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на решение основной цели и задач Программы «Формирование благоприятной среды развития предпринимательства, усиление рыночных позиций малого и среднего предпринимательства в </w:t>
      </w:r>
      <w:proofErr w:type="spellStart"/>
      <w:r w:rsidRPr="004F3CF8">
        <w:rPr>
          <w:rFonts w:ascii="Times New Roman" w:hAnsi="Times New Roman"/>
          <w:sz w:val="28"/>
          <w:szCs w:val="28"/>
        </w:rPr>
        <w:t>Вяртсильском</w:t>
      </w:r>
      <w:proofErr w:type="spellEnd"/>
      <w:r w:rsidRPr="004F3CF8">
        <w:rPr>
          <w:rFonts w:ascii="Times New Roman" w:hAnsi="Times New Roman"/>
          <w:sz w:val="28"/>
          <w:szCs w:val="28"/>
        </w:rPr>
        <w:t xml:space="preserve"> городском поселении».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 xml:space="preserve">Таблица «План реализации Программы…» Приложения №1 предусматривает графы «Наименование и значение показателя непосредственного результата». Положения Порядка не раскрывают сути того, что должно отражаться в данной графе. В ходе экспертизы установлено, что Таблица «Сведения о показателях (индикаторах) муниципальное программы» Приложения №1 содержит значение показателей на 2019-2023 годы, а Таблица «План реализации Программы…» Приложения №1 содержит значение показателя непосредственного результата по мероприятиям, с </w:t>
      </w:r>
      <w:proofErr w:type="gramStart"/>
      <w:r w:rsidRPr="004F3CF8">
        <w:rPr>
          <w:rFonts w:ascii="Times New Roman" w:hAnsi="Times New Roman"/>
          <w:sz w:val="28"/>
          <w:szCs w:val="28"/>
        </w:rPr>
        <w:t>теме-же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наименованиями только на 2019-2022 годы. Таким образом, не прослеживается взаимосвязь между показателями муниципальной программы, отраженными в Таблице «Сведения о показателях (индикаторах) </w:t>
      </w:r>
      <w:proofErr w:type="gramStart"/>
      <w:r w:rsidRPr="004F3CF8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программы» и в таблице «План реализации Программы» Приложения №1.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t>В ходе экспертизы установлено, что Таблица «Финансовое обеспечение реализации муниципальной Программы» Приложения №1 по мероприятию 2.1. «Предоставление целевых грантов начинающим субъектам малого предпринимательства» содержит объем финансирования 75,0 тыс. руб. ежегодно, в то время как Таблица «План реализации Программы» Приложения №1 по мероприятию 2.1. «Предоставление целевых грантов начинающим субъектам малого предпринимательства» объем финансирования не содержит.</w:t>
      </w:r>
    </w:p>
    <w:p w:rsidR="004F3CF8" w:rsidRPr="004F3CF8" w:rsidRDefault="004F3CF8" w:rsidP="004F3CF8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F3CF8">
        <w:rPr>
          <w:rFonts w:ascii="Times New Roman" w:hAnsi="Times New Roman"/>
          <w:sz w:val="28"/>
          <w:szCs w:val="28"/>
        </w:rPr>
        <w:lastRenderedPageBreak/>
        <w:t xml:space="preserve">Ожидаемы результаты реализации Программы, отраженные в табличной части Паспорта Программы, не соответствуют ожидаемым результатам в Разделе 8 текстовой части Программы. Кроме того, Раздел 8 текстовой части Программы содержит ожидаемые результаты (повышение квалификации 20 предпринимателей и увеличение объема налоговых поступлений в бюджет </w:t>
      </w:r>
      <w:proofErr w:type="spellStart"/>
      <w:r w:rsidRPr="004F3CF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Pr="004F3CF8">
        <w:rPr>
          <w:rFonts w:ascii="Times New Roman" w:hAnsi="Times New Roman"/>
          <w:sz w:val="28"/>
          <w:szCs w:val="28"/>
        </w:rPr>
        <w:t xml:space="preserve"> городского поселения), которые не отражают результат реализации программы в связи с тем, что в разделе 1 «Характеристика состояния развития малого предпринимательства и </w:t>
      </w:r>
      <w:proofErr w:type="gramStart"/>
      <w:r w:rsidRPr="004F3CF8">
        <w:rPr>
          <w:rFonts w:ascii="Times New Roman" w:hAnsi="Times New Roman"/>
          <w:sz w:val="28"/>
          <w:szCs w:val="28"/>
        </w:rPr>
        <w:t>проблемы</w:t>
      </w:r>
      <w:proofErr w:type="gramEnd"/>
      <w:r w:rsidRPr="004F3CF8">
        <w:rPr>
          <w:rFonts w:ascii="Times New Roman" w:hAnsi="Times New Roman"/>
          <w:sz w:val="28"/>
          <w:szCs w:val="28"/>
        </w:rPr>
        <w:t xml:space="preserve"> на решение которых направлена программа» отсутствует характеристика состояния по данным показателям</w:t>
      </w:r>
      <w:r w:rsidR="009A00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A0077">
        <w:rPr>
          <w:rFonts w:ascii="Times New Roman" w:hAnsi="Times New Roman"/>
          <w:sz w:val="28"/>
          <w:szCs w:val="28"/>
        </w:rPr>
        <w:t>Вяртсильском</w:t>
      </w:r>
      <w:proofErr w:type="spellEnd"/>
      <w:r w:rsidR="009A0077">
        <w:rPr>
          <w:rFonts w:ascii="Times New Roman" w:hAnsi="Times New Roman"/>
          <w:sz w:val="28"/>
          <w:szCs w:val="28"/>
        </w:rPr>
        <w:t xml:space="preserve"> городском поселении</w:t>
      </w:r>
      <w:r w:rsidRPr="004F3CF8">
        <w:rPr>
          <w:rFonts w:ascii="Times New Roman" w:hAnsi="Times New Roman"/>
          <w:sz w:val="28"/>
          <w:szCs w:val="28"/>
        </w:rPr>
        <w:t xml:space="preserve"> (количество предпринимателей прошедших повышение квалификации на начало реализации программы, объем налоговых поступлений в бюджет </w:t>
      </w:r>
      <w:proofErr w:type="spellStart"/>
      <w:r w:rsidRPr="004F3CF8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Pr="004F3CF8">
        <w:rPr>
          <w:rFonts w:ascii="Times New Roman" w:hAnsi="Times New Roman"/>
          <w:sz w:val="28"/>
          <w:szCs w:val="28"/>
        </w:rPr>
        <w:t xml:space="preserve"> городского поселения от субъектов малого и среднего предпринимательства).</w:t>
      </w:r>
    </w:p>
    <w:p w:rsidR="00924C4F" w:rsidRPr="00121C08" w:rsidRDefault="00924C4F" w:rsidP="00121C08">
      <w:pPr>
        <w:pStyle w:val="ae"/>
        <w:spacing w:line="276" w:lineRule="auto"/>
        <w:ind w:firstLine="709"/>
        <w:jc w:val="both"/>
        <w:rPr>
          <w:sz w:val="24"/>
          <w:szCs w:val="24"/>
        </w:rPr>
      </w:pPr>
    </w:p>
    <w:p w:rsidR="00096F48" w:rsidRPr="00121C08" w:rsidRDefault="00EE60D6" w:rsidP="00121C08">
      <w:pPr>
        <w:pStyle w:val="ae"/>
        <w:spacing w:line="276" w:lineRule="auto"/>
        <w:ind w:firstLine="709"/>
        <w:jc w:val="both"/>
        <w:rPr>
          <w:b w:val="0"/>
          <w:szCs w:val="28"/>
        </w:rPr>
      </w:pPr>
      <w:r w:rsidRPr="00121C08">
        <w:rPr>
          <w:sz w:val="24"/>
          <w:szCs w:val="24"/>
        </w:rPr>
        <w:t>ЗАКЛЮЧЕНИЕ</w:t>
      </w:r>
      <w:r w:rsidRPr="00121C08">
        <w:rPr>
          <w:b w:val="0"/>
          <w:sz w:val="24"/>
          <w:szCs w:val="24"/>
        </w:rPr>
        <w:t>:</w:t>
      </w:r>
      <w:r w:rsidRPr="00121C08">
        <w:rPr>
          <w:sz w:val="24"/>
          <w:szCs w:val="24"/>
        </w:rPr>
        <w:t xml:space="preserve"> </w:t>
      </w:r>
      <w:r w:rsidR="00096F48" w:rsidRPr="00121C08">
        <w:rPr>
          <w:b w:val="0"/>
          <w:szCs w:val="28"/>
        </w:rPr>
        <w:t>Контрольно-счетный комитет Сортавальского муниципального района, проверив представленные</w:t>
      </w:r>
      <w:r w:rsidR="00096F48" w:rsidRPr="00121C08">
        <w:rPr>
          <w:szCs w:val="28"/>
        </w:rPr>
        <w:t xml:space="preserve"> </w:t>
      </w:r>
      <w:r w:rsidR="00096F48" w:rsidRPr="00121C08">
        <w:rPr>
          <w:b w:val="0"/>
          <w:szCs w:val="28"/>
        </w:rPr>
        <w:t xml:space="preserve">Администрацией </w:t>
      </w:r>
      <w:proofErr w:type="spellStart"/>
      <w:r w:rsidR="00A86498" w:rsidRPr="00121C08">
        <w:rPr>
          <w:b w:val="0"/>
          <w:szCs w:val="28"/>
        </w:rPr>
        <w:t>Вяртсильского</w:t>
      </w:r>
      <w:proofErr w:type="spellEnd"/>
      <w:r w:rsidR="00A86498" w:rsidRPr="00121C08">
        <w:rPr>
          <w:b w:val="0"/>
          <w:szCs w:val="28"/>
        </w:rPr>
        <w:t xml:space="preserve"> городского</w:t>
      </w:r>
      <w:r w:rsidR="00096F48" w:rsidRPr="00121C08">
        <w:rPr>
          <w:b w:val="0"/>
          <w:szCs w:val="28"/>
        </w:rPr>
        <w:t xml:space="preserve"> поселения документы к проекту Постановления, выражает независимое мнение о необходимости рассмотрения разработчиком программы замечаний, изложенных в заключени</w:t>
      </w:r>
      <w:proofErr w:type="gramStart"/>
      <w:r w:rsidR="00096F48" w:rsidRPr="00121C08">
        <w:rPr>
          <w:b w:val="0"/>
          <w:szCs w:val="28"/>
        </w:rPr>
        <w:t>и</w:t>
      </w:r>
      <w:proofErr w:type="gramEnd"/>
      <w:r w:rsidR="00096F48" w:rsidRPr="00121C08">
        <w:rPr>
          <w:b w:val="0"/>
          <w:szCs w:val="28"/>
        </w:rPr>
        <w:t xml:space="preserve">, внесения изменений в Проект </w:t>
      </w:r>
      <w:r w:rsidR="002B5039">
        <w:rPr>
          <w:b w:val="0"/>
          <w:szCs w:val="28"/>
        </w:rPr>
        <w:t>П</w:t>
      </w:r>
      <w:r w:rsidR="00096F48" w:rsidRPr="00121C08">
        <w:rPr>
          <w:b w:val="0"/>
          <w:szCs w:val="28"/>
        </w:rPr>
        <w:t>рограммы.</w:t>
      </w:r>
    </w:p>
    <w:p w:rsidR="00A8176F" w:rsidRPr="00121C08" w:rsidRDefault="00A8176F" w:rsidP="00121C08">
      <w:pPr>
        <w:pStyle w:val="ae"/>
        <w:spacing w:line="276" w:lineRule="auto"/>
        <w:ind w:firstLine="709"/>
        <w:jc w:val="both"/>
        <w:rPr>
          <w:b w:val="0"/>
          <w:szCs w:val="28"/>
        </w:rPr>
      </w:pPr>
    </w:p>
    <w:p w:rsidR="00EE60D6" w:rsidRPr="00121C08" w:rsidRDefault="00EE60D6" w:rsidP="00121C08">
      <w:pPr>
        <w:spacing w:line="276" w:lineRule="auto"/>
        <w:jc w:val="both"/>
        <w:rPr>
          <w:bCs/>
          <w:sz w:val="24"/>
          <w:szCs w:val="24"/>
        </w:rPr>
      </w:pPr>
    </w:p>
    <w:p w:rsidR="00EE60D6" w:rsidRPr="009A0077" w:rsidRDefault="00EE60D6" w:rsidP="00121C08">
      <w:pPr>
        <w:spacing w:line="276" w:lineRule="auto"/>
        <w:jc w:val="both"/>
        <w:rPr>
          <w:b/>
          <w:bCs/>
          <w:sz w:val="28"/>
          <w:szCs w:val="28"/>
        </w:rPr>
      </w:pPr>
      <w:r w:rsidRPr="009A0077">
        <w:rPr>
          <w:b/>
          <w:bCs/>
          <w:sz w:val="28"/>
          <w:szCs w:val="28"/>
        </w:rPr>
        <w:t xml:space="preserve">Председатель </w:t>
      </w:r>
    </w:p>
    <w:p w:rsidR="00EE60D6" w:rsidRPr="009A0077" w:rsidRDefault="00EE60D6" w:rsidP="00121C08">
      <w:pPr>
        <w:spacing w:line="276" w:lineRule="auto"/>
        <w:rPr>
          <w:b/>
          <w:bCs/>
          <w:sz w:val="28"/>
          <w:szCs w:val="28"/>
        </w:rPr>
      </w:pPr>
      <w:r w:rsidRPr="009A0077">
        <w:rPr>
          <w:b/>
          <w:bCs/>
          <w:sz w:val="28"/>
          <w:szCs w:val="28"/>
        </w:rPr>
        <w:t>Контрольно-счетно</w:t>
      </w:r>
      <w:r w:rsidR="005D36AE" w:rsidRPr="009A0077">
        <w:rPr>
          <w:b/>
          <w:bCs/>
          <w:sz w:val="28"/>
          <w:szCs w:val="28"/>
        </w:rPr>
        <w:t>го</w:t>
      </w:r>
      <w:r w:rsidRPr="009A0077">
        <w:rPr>
          <w:b/>
          <w:bCs/>
          <w:sz w:val="28"/>
          <w:szCs w:val="28"/>
        </w:rPr>
        <w:t xml:space="preserve"> комитета</w:t>
      </w:r>
      <w:r w:rsidR="008E1256" w:rsidRPr="009A0077">
        <w:rPr>
          <w:b/>
          <w:bCs/>
          <w:sz w:val="28"/>
          <w:szCs w:val="28"/>
        </w:rPr>
        <w:t xml:space="preserve"> </w:t>
      </w:r>
      <w:r w:rsidRPr="009A0077">
        <w:rPr>
          <w:b/>
          <w:bCs/>
          <w:sz w:val="28"/>
          <w:szCs w:val="28"/>
        </w:rPr>
        <w:t xml:space="preserve">                 </w:t>
      </w:r>
      <w:r w:rsidR="00A07288" w:rsidRPr="009A0077">
        <w:rPr>
          <w:b/>
          <w:bCs/>
          <w:sz w:val="28"/>
          <w:szCs w:val="28"/>
        </w:rPr>
        <w:tab/>
      </w:r>
      <w:r w:rsidRPr="009A0077">
        <w:rPr>
          <w:b/>
          <w:bCs/>
          <w:sz w:val="28"/>
          <w:szCs w:val="28"/>
        </w:rPr>
        <w:tab/>
        <w:t>Н.А. Астафьева</w:t>
      </w:r>
    </w:p>
    <w:p w:rsidR="00E82851" w:rsidRPr="00121C08" w:rsidRDefault="00E82851" w:rsidP="00121C0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E82851" w:rsidRPr="00121C08" w:rsidRDefault="00E82851" w:rsidP="00121C08">
      <w:pPr>
        <w:spacing w:line="276" w:lineRule="auto"/>
      </w:pPr>
    </w:p>
    <w:sectPr w:rsidR="00E82851" w:rsidRPr="00121C08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73" w:rsidRDefault="00980D73" w:rsidP="004436D2">
      <w:r>
        <w:separator/>
      </w:r>
    </w:p>
  </w:endnote>
  <w:endnote w:type="continuationSeparator" w:id="0">
    <w:p w:rsidR="00980D73" w:rsidRDefault="00980D73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73" w:rsidRDefault="00980D73" w:rsidP="004436D2">
      <w:r>
        <w:separator/>
      </w:r>
    </w:p>
  </w:footnote>
  <w:footnote w:type="continuationSeparator" w:id="0">
    <w:p w:rsidR="00980D73" w:rsidRDefault="00980D73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27143">
      <w:rPr>
        <w:noProof/>
      </w:rPr>
      <w:t>9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112"/>
    <w:multiLevelType w:val="hybridMultilevel"/>
    <w:tmpl w:val="73FE771C"/>
    <w:lvl w:ilvl="0" w:tplc="0B2AC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40390"/>
    <w:multiLevelType w:val="hybridMultilevel"/>
    <w:tmpl w:val="B8726B48"/>
    <w:lvl w:ilvl="0" w:tplc="898AFA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0BC7018E"/>
    <w:multiLevelType w:val="hybridMultilevel"/>
    <w:tmpl w:val="DBC6BE0C"/>
    <w:lvl w:ilvl="0" w:tplc="82A44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76099F"/>
    <w:multiLevelType w:val="hybridMultilevel"/>
    <w:tmpl w:val="59BCE576"/>
    <w:lvl w:ilvl="0" w:tplc="915C1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F057DE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51890"/>
    <w:multiLevelType w:val="hybridMultilevel"/>
    <w:tmpl w:val="FD16CBF0"/>
    <w:lvl w:ilvl="0" w:tplc="6C92B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42ED5"/>
    <w:multiLevelType w:val="hybridMultilevel"/>
    <w:tmpl w:val="C76AEAAE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8">
    <w:nsid w:val="47A71BF2"/>
    <w:multiLevelType w:val="hybridMultilevel"/>
    <w:tmpl w:val="CD2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55FB43C1"/>
    <w:multiLevelType w:val="hybridMultilevel"/>
    <w:tmpl w:val="10C2527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60B83CAA"/>
    <w:multiLevelType w:val="hybridMultilevel"/>
    <w:tmpl w:val="7870CD7A"/>
    <w:lvl w:ilvl="0" w:tplc="541AD4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20141F"/>
    <w:multiLevelType w:val="hybridMultilevel"/>
    <w:tmpl w:val="55A05382"/>
    <w:lvl w:ilvl="0" w:tplc="382C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B3D16"/>
    <w:multiLevelType w:val="hybridMultilevel"/>
    <w:tmpl w:val="7E6EE204"/>
    <w:lvl w:ilvl="0" w:tplc="4C3298CA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7"/>
  </w:num>
  <w:num w:numId="13">
    <w:abstractNumId w:val="0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11A6D"/>
    <w:rsid w:val="00021DF7"/>
    <w:rsid w:val="00024103"/>
    <w:rsid w:val="00024CC8"/>
    <w:rsid w:val="00030739"/>
    <w:rsid w:val="0003154D"/>
    <w:rsid w:val="00031E13"/>
    <w:rsid w:val="00032AB2"/>
    <w:rsid w:val="000356D2"/>
    <w:rsid w:val="0004098A"/>
    <w:rsid w:val="0005244D"/>
    <w:rsid w:val="00053B5D"/>
    <w:rsid w:val="000547C8"/>
    <w:rsid w:val="00066583"/>
    <w:rsid w:val="000674A6"/>
    <w:rsid w:val="00071FAF"/>
    <w:rsid w:val="0007637A"/>
    <w:rsid w:val="000768A0"/>
    <w:rsid w:val="00081E38"/>
    <w:rsid w:val="00082B2E"/>
    <w:rsid w:val="00093C87"/>
    <w:rsid w:val="00096F48"/>
    <w:rsid w:val="000A0251"/>
    <w:rsid w:val="000A3DFF"/>
    <w:rsid w:val="000A5478"/>
    <w:rsid w:val="000B73AB"/>
    <w:rsid w:val="000C10E9"/>
    <w:rsid w:val="000D183B"/>
    <w:rsid w:val="000D67CF"/>
    <w:rsid w:val="000D787F"/>
    <w:rsid w:val="000E5EBF"/>
    <w:rsid w:val="000F2055"/>
    <w:rsid w:val="000F23E6"/>
    <w:rsid w:val="000F37C9"/>
    <w:rsid w:val="000F7541"/>
    <w:rsid w:val="001016F5"/>
    <w:rsid w:val="00121C08"/>
    <w:rsid w:val="00121EC9"/>
    <w:rsid w:val="001225C3"/>
    <w:rsid w:val="00123027"/>
    <w:rsid w:val="00124832"/>
    <w:rsid w:val="00150383"/>
    <w:rsid w:val="00154CE4"/>
    <w:rsid w:val="001709A3"/>
    <w:rsid w:val="001768F8"/>
    <w:rsid w:val="00183CD8"/>
    <w:rsid w:val="00187A9B"/>
    <w:rsid w:val="001A000B"/>
    <w:rsid w:val="001A17E4"/>
    <w:rsid w:val="001B12BF"/>
    <w:rsid w:val="001D0879"/>
    <w:rsid w:val="001D08F9"/>
    <w:rsid w:val="001D2C3F"/>
    <w:rsid w:val="001F1CE6"/>
    <w:rsid w:val="001F3451"/>
    <w:rsid w:val="00205B68"/>
    <w:rsid w:val="00215B05"/>
    <w:rsid w:val="00217936"/>
    <w:rsid w:val="002179CE"/>
    <w:rsid w:val="00221B4B"/>
    <w:rsid w:val="00221E17"/>
    <w:rsid w:val="00224C37"/>
    <w:rsid w:val="00230056"/>
    <w:rsid w:val="0023093F"/>
    <w:rsid w:val="00233E45"/>
    <w:rsid w:val="002436FA"/>
    <w:rsid w:val="0024598E"/>
    <w:rsid w:val="00261481"/>
    <w:rsid w:val="002652B3"/>
    <w:rsid w:val="002667B5"/>
    <w:rsid w:val="00274953"/>
    <w:rsid w:val="00283826"/>
    <w:rsid w:val="00284823"/>
    <w:rsid w:val="00285BC0"/>
    <w:rsid w:val="002A3009"/>
    <w:rsid w:val="002B163B"/>
    <w:rsid w:val="002B5039"/>
    <w:rsid w:val="002C04A0"/>
    <w:rsid w:val="002C2555"/>
    <w:rsid w:val="002D28E6"/>
    <w:rsid w:val="002E2A1C"/>
    <w:rsid w:val="002E32C9"/>
    <w:rsid w:val="002E4B48"/>
    <w:rsid w:val="002F3A9D"/>
    <w:rsid w:val="002F3AAE"/>
    <w:rsid w:val="00300900"/>
    <w:rsid w:val="003020AF"/>
    <w:rsid w:val="0031428C"/>
    <w:rsid w:val="0032078F"/>
    <w:rsid w:val="00327BA8"/>
    <w:rsid w:val="0033330D"/>
    <w:rsid w:val="00334089"/>
    <w:rsid w:val="00341BCD"/>
    <w:rsid w:val="0034516F"/>
    <w:rsid w:val="0034681E"/>
    <w:rsid w:val="003605E2"/>
    <w:rsid w:val="003634E5"/>
    <w:rsid w:val="0036789E"/>
    <w:rsid w:val="00372707"/>
    <w:rsid w:val="00374E09"/>
    <w:rsid w:val="0037564F"/>
    <w:rsid w:val="0037764D"/>
    <w:rsid w:val="003908F0"/>
    <w:rsid w:val="003C717A"/>
    <w:rsid w:val="003D1353"/>
    <w:rsid w:val="00402326"/>
    <w:rsid w:val="00407966"/>
    <w:rsid w:val="004176C7"/>
    <w:rsid w:val="0042379F"/>
    <w:rsid w:val="00426678"/>
    <w:rsid w:val="00436198"/>
    <w:rsid w:val="00437C9E"/>
    <w:rsid w:val="004436D2"/>
    <w:rsid w:val="0045577B"/>
    <w:rsid w:val="004572B0"/>
    <w:rsid w:val="00463260"/>
    <w:rsid w:val="00463758"/>
    <w:rsid w:val="00466869"/>
    <w:rsid w:val="00474B5E"/>
    <w:rsid w:val="00475469"/>
    <w:rsid w:val="00484E08"/>
    <w:rsid w:val="00495190"/>
    <w:rsid w:val="0049656E"/>
    <w:rsid w:val="004A748F"/>
    <w:rsid w:val="004C0102"/>
    <w:rsid w:val="004F2548"/>
    <w:rsid w:val="004F366A"/>
    <w:rsid w:val="004F3CF8"/>
    <w:rsid w:val="0051432C"/>
    <w:rsid w:val="005269D2"/>
    <w:rsid w:val="0055099F"/>
    <w:rsid w:val="00554D4B"/>
    <w:rsid w:val="0055570F"/>
    <w:rsid w:val="005561F0"/>
    <w:rsid w:val="005706F9"/>
    <w:rsid w:val="0057173B"/>
    <w:rsid w:val="00573968"/>
    <w:rsid w:val="00573A51"/>
    <w:rsid w:val="005748B5"/>
    <w:rsid w:val="0058554B"/>
    <w:rsid w:val="00585DE1"/>
    <w:rsid w:val="005964B2"/>
    <w:rsid w:val="005B4CB4"/>
    <w:rsid w:val="005B6A1A"/>
    <w:rsid w:val="005C59FB"/>
    <w:rsid w:val="005D059F"/>
    <w:rsid w:val="005D2678"/>
    <w:rsid w:val="005D36AE"/>
    <w:rsid w:val="005E1E1F"/>
    <w:rsid w:val="005E7488"/>
    <w:rsid w:val="005F7FFE"/>
    <w:rsid w:val="00603052"/>
    <w:rsid w:val="00603752"/>
    <w:rsid w:val="00607E60"/>
    <w:rsid w:val="00615878"/>
    <w:rsid w:val="00621A3B"/>
    <w:rsid w:val="006254DF"/>
    <w:rsid w:val="006307C0"/>
    <w:rsid w:val="006365FB"/>
    <w:rsid w:val="00646655"/>
    <w:rsid w:val="00662981"/>
    <w:rsid w:val="006807BF"/>
    <w:rsid w:val="00685A40"/>
    <w:rsid w:val="0069050C"/>
    <w:rsid w:val="006A7DE8"/>
    <w:rsid w:val="006B0C90"/>
    <w:rsid w:val="006B3A56"/>
    <w:rsid w:val="006C1B75"/>
    <w:rsid w:val="006D3437"/>
    <w:rsid w:val="006D5208"/>
    <w:rsid w:val="006E2059"/>
    <w:rsid w:val="006F0694"/>
    <w:rsid w:val="006F18DF"/>
    <w:rsid w:val="00700602"/>
    <w:rsid w:val="00703A50"/>
    <w:rsid w:val="00706922"/>
    <w:rsid w:val="007105D7"/>
    <w:rsid w:val="007241CE"/>
    <w:rsid w:val="00724F5C"/>
    <w:rsid w:val="00726A00"/>
    <w:rsid w:val="0072731D"/>
    <w:rsid w:val="00727FB9"/>
    <w:rsid w:val="00737469"/>
    <w:rsid w:val="007472E0"/>
    <w:rsid w:val="00747DE0"/>
    <w:rsid w:val="00753403"/>
    <w:rsid w:val="00753CBF"/>
    <w:rsid w:val="00766EAD"/>
    <w:rsid w:val="00767D02"/>
    <w:rsid w:val="00780EC6"/>
    <w:rsid w:val="00781696"/>
    <w:rsid w:val="00782A59"/>
    <w:rsid w:val="00785332"/>
    <w:rsid w:val="00790161"/>
    <w:rsid w:val="00790831"/>
    <w:rsid w:val="007A6DF4"/>
    <w:rsid w:val="007C469D"/>
    <w:rsid w:val="007C7D64"/>
    <w:rsid w:val="007C7DA1"/>
    <w:rsid w:val="007D3A8C"/>
    <w:rsid w:val="007D55A9"/>
    <w:rsid w:val="007D7DAE"/>
    <w:rsid w:val="007E2DF6"/>
    <w:rsid w:val="007F0C73"/>
    <w:rsid w:val="007F30D7"/>
    <w:rsid w:val="007F59DF"/>
    <w:rsid w:val="007F6D12"/>
    <w:rsid w:val="00800B8A"/>
    <w:rsid w:val="0080168A"/>
    <w:rsid w:val="00802FC8"/>
    <w:rsid w:val="008032DD"/>
    <w:rsid w:val="00810AD8"/>
    <w:rsid w:val="0081447C"/>
    <w:rsid w:val="0081471A"/>
    <w:rsid w:val="00821594"/>
    <w:rsid w:val="00824830"/>
    <w:rsid w:val="008306A5"/>
    <w:rsid w:val="00853AF0"/>
    <w:rsid w:val="00853E67"/>
    <w:rsid w:val="00854070"/>
    <w:rsid w:val="008773CB"/>
    <w:rsid w:val="0089229B"/>
    <w:rsid w:val="008978FF"/>
    <w:rsid w:val="008A4C62"/>
    <w:rsid w:val="008B43A3"/>
    <w:rsid w:val="008B577E"/>
    <w:rsid w:val="008B75C5"/>
    <w:rsid w:val="008C20D9"/>
    <w:rsid w:val="008C37F6"/>
    <w:rsid w:val="008D3E93"/>
    <w:rsid w:val="008D4F61"/>
    <w:rsid w:val="008E1256"/>
    <w:rsid w:val="008E6162"/>
    <w:rsid w:val="008F192B"/>
    <w:rsid w:val="00906BEA"/>
    <w:rsid w:val="0092255A"/>
    <w:rsid w:val="0092426F"/>
    <w:rsid w:val="00924C4F"/>
    <w:rsid w:val="0093100A"/>
    <w:rsid w:val="009367BC"/>
    <w:rsid w:val="00942ED2"/>
    <w:rsid w:val="00951B51"/>
    <w:rsid w:val="009725B6"/>
    <w:rsid w:val="00980D73"/>
    <w:rsid w:val="009815AB"/>
    <w:rsid w:val="009836EF"/>
    <w:rsid w:val="00991F76"/>
    <w:rsid w:val="009A0077"/>
    <w:rsid w:val="009A2C30"/>
    <w:rsid w:val="009B4335"/>
    <w:rsid w:val="009B46B6"/>
    <w:rsid w:val="009C1D8E"/>
    <w:rsid w:val="009C5A01"/>
    <w:rsid w:val="009C5CA2"/>
    <w:rsid w:val="009D1F1F"/>
    <w:rsid w:val="009D2B4F"/>
    <w:rsid w:val="009D57DF"/>
    <w:rsid w:val="009E00DF"/>
    <w:rsid w:val="009E48E1"/>
    <w:rsid w:val="00A007B8"/>
    <w:rsid w:val="00A0703F"/>
    <w:rsid w:val="00A07288"/>
    <w:rsid w:val="00A11665"/>
    <w:rsid w:val="00A150BE"/>
    <w:rsid w:val="00A155C5"/>
    <w:rsid w:val="00A368C6"/>
    <w:rsid w:val="00A43CC9"/>
    <w:rsid w:val="00A46517"/>
    <w:rsid w:val="00A5013E"/>
    <w:rsid w:val="00A53148"/>
    <w:rsid w:val="00A53CB4"/>
    <w:rsid w:val="00A53FD6"/>
    <w:rsid w:val="00A54674"/>
    <w:rsid w:val="00A62078"/>
    <w:rsid w:val="00A65C86"/>
    <w:rsid w:val="00A66343"/>
    <w:rsid w:val="00A66F15"/>
    <w:rsid w:val="00A71FB1"/>
    <w:rsid w:val="00A73644"/>
    <w:rsid w:val="00A80FC4"/>
    <w:rsid w:val="00A8176F"/>
    <w:rsid w:val="00A86498"/>
    <w:rsid w:val="00A955AA"/>
    <w:rsid w:val="00AA217A"/>
    <w:rsid w:val="00AA2607"/>
    <w:rsid w:val="00AB131D"/>
    <w:rsid w:val="00AC2786"/>
    <w:rsid w:val="00AC36D8"/>
    <w:rsid w:val="00AC4898"/>
    <w:rsid w:val="00AE3669"/>
    <w:rsid w:val="00AE3C36"/>
    <w:rsid w:val="00B045E3"/>
    <w:rsid w:val="00B10BDF"/>
    <w:rsid w:val="00B2777E"/>
    <w:rsid w:val="00B27810"/>
    <w:rsid w:val="00B305DE"/>
    <w:rsid w:val="00B337F2"/>
    <w:rsid w:val="00B40DAB"/>
    <w:rsid w:val="00B51E64"/>
    <w:rsid w:val="00B5688A"/>
    <w:rsid w:val="00B63CD3"/>
    <w:rsid w:val="00B65FC6"/>
    <w:rsid w:val="00B676AC"/>
    <w:rsid w:val="00B81D80"/>
    <w:rsid w:val="00B833E0"/>
    <w:rsid w:val="00B84847"/>
    <w:rsid w:val="00B90E55"/>
    <w:rsid w:val="00B92730"/>
    <w:rsid w:val="00B9503F"/>
    <w:rsid w:val="00B96071"/>
    <w:rsid w:val="00BA06CA"/>
    <w:rsid w:val="00BA1531"/>
    <w:rsid w:val="00BA180A"/>
    <w:rsid w:val="00BB002C"/>
    <w:rsid w:val="00BB3747"/>
    <w:rsid w:val="00BB3EB6"/>
    <w:rsid w:val="00BB4FFC"/>
    <w:rsid w:val="00BC3984"/>
    <w:rsid w:val="00BE3079"/>
    <w:rsid w:val="00BE4E5D"/>
    <w:rsid w:val="00BF2092"/>
    <w:rsid w:val="00BF2238"/>
    <w:rsid w:val="00BF47FB"/>
    <w:rsid w:val="00BF52BE"/>
    <w:rsid w:val="00C04014"/>
    <w:rsid w:val="00C21547"/>
    <w:rsid w:val="00C25B76"/>
    <w:rsid w:val="00C27143"/>
    <w:rsid w:val="00C335CC"/>
    <w:rsid w:val="00C3777A"/>
    <w:rsid w:val="00C37F0F"/>
    <w:rsid w:val="00C53DB4"/>
    <w:rsid w:val="00C54B0C"/>
    <w:rsid w:val="00C62080"/>
    <w:rsid w:val="00C65276"/>
    <w:rsid w:val="00C6724B"/>
    <w:rsid w:val="00C758B2"/>
    <w:rsid w:val="00C81545"/>
    <w:rsid w:val="00C832C5"/>
    <w:rsid w:val="00C851E6"/>
    <w:rsid w:val="00C863EE"/>
    <w:rsid w:val="00C96B07"/>
    <w:rsid w:val="00CA4282"/>
    <w:rsid w:val="00CA4377"/>
    <w:rsid w:val="00CB10E5"/>
    <w:rsid w:val="00CB236B"/>
    <w:rsid w:val="00CB2BFA"/>
    <w:rsid w:val="00CC538E"/>
    <w:rsid w:val="00CC7811"/>
    <w:rsid w:val="00D04367"/>
    <w:rsid w:val="00D04D1F"/>
    <w:rsid w:val="00D11C87"/>
    <w:rsid w:val="00D273EC"/>
    <w:rsid w:val="00D33912"/>
    <w:rsid w:val="00D33FB0"/>
    <w:rsid w:val="00D4580C"/>
    <w:rsid w:val="00D6523E"/>
    <w:rsid w:val="00D653F3"/>
    <w:rsid w:val="00D665C5"/>
    <w:rsid w:val="00D7540C"/>
    <w:rsid w:val="00D77930"/>
    <w:rsid w:val="00D82BD5"/>
    <w:rsid w:val="00D92527"/>
    <w:rsid w:val="00DA3691"/>
    <w:rsid w:val="00DB102C"/>
    <w:rsid w:val="00DB2614"/>
    <w:rsid w:val="00DB69F1"/>
    <w:rsid w:val="00DC51D1"/>
    <w:rsid w:val="00DC5398"/>
    <w:rsid w:val="00DD1646"/>
    <w:rsid w:val="00DE2F2E"/>
    <w:rsid w:val="00DE44E1"/>
    <w:rsid w:val="00DE72C1"/>
    <w:rsid w:val="00DE7941"/>
    <w:rsid w:val="00DF1A8F"/>
    <w:rsid w:val="00DF2A1B"/>
    <w:rsid w:val="00DF5AD5"/>
    <w:rsid w:val="00E06032"/>
    <w:rsid w:val="00E07C46"/>
    <w:rsid w:val="00E1453C"/>
    <w:rsid w:val="00E30DAD"/>
    <w:rsid w:val="00E33F2F"/>
    <w:rsid w:val="00E3473B"/>
    <w:rsid w:val="00E3738D"/>
    <w:rsid w:val="00E4264A"/>
    <w:rsid w:val="00E4524A"/>
    <w:rsid w:val="00E51715"/>
    <w:rsid w:val="00E60370"/>
    <w:rsid w:val="00E803A3"/>
    <w:rsid w:val="00E82851"/>
    <w:rsid w:val="00E835D0"/>
    <w:rsid w:val="00E957C7"/>
    <w:rsid w:val="00EA12D7"/>
    <w:rsid w:val="00EA2EEA"/>
    <w:rsid w:val="00EA63C7"/>
    <w:rsid w:val="00EE5185"/>
    <w:rsid w:val="00EE60D6"/>
    <w:rsid w:val="00EF20A4"/>
    <w:rsid w:val="00EF7FBA"/>
    <w:rsid w:val="00F10632"/>
    <w:rsid w:val="00F12945"/>
    <w:rsid w:val="00F27338"/>
    <w:rsid w:val="00F31FDA"/>
    <w:rsid w:val="00F4286E"/>
    <w:rsid w:val="00F437B5"/>
    <w:rsid w:val="00F57105"/>
    <w:rsid w:val="00F640F3"/>
    <w:rsid w:val="00F92358"/>
    <w:rsid w:val="00F97B9E"/>
    <w:rsid w:val="00FB7FDC"/>
    <w:rsid w:val="00FC2ABF"/>
    <w:rsid w:val="00FC40AA"/>
    <w:rsid w:val="00FC510E"/>
    <w:rsid w:val="00FC6DC6"/>
    <w:rsid w:val="00FD1E4D"/>
    <w:rsid w:val="00FD217B"/>
    <w:rsid w:val="00FD2923"/>
    <w:rsid w:val="00FD3529"/>
    <w:rsid w:val="00FE2478"/>
    <w:rsid w:val="00FE54E0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2019-03-14T08:03:00Z</cp:lastPrinted>
  <dcterms:created xsi:type="dcterms:W3CDTF">2019-05-12T19:23:00Z</dcterms:created>
  <dcterms:modified xsi:type="dcterms:W3CDTF">2019-05-12T19:23:00Z</dcterms:modified>
</cp:coreProperties>
</file>