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39" w:rsidRDefault="000A420D" w:rsidP="00A51C39">
      <w:pPr>
        <w:pStyle w:val="4"/>
        <w:tabs>
          <w:tab w:val="left" w:pos="6521"/>
        </w:tabs>
        <w:ind w:left="0" w:firstLine="0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9" o:title=""/>
            <w10:wrap type="topAndBottom"/>
          </v:shape>
          <o:OLEObject Type="Embed" ProgID="Unknown" ShapeID="_x0000_s1026" DrawAspect="Content" ObjectID="_1659426071" r:id="rId10"/>
        </w:pi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A51C39" w:rsidRDefault="00A51C39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исполнения бюджета Сортавальского </w:t>
      </w:r>
      <w:r w:rsidR="002D469D">
        <w:rPr>
          <w:b/>
          <w:sz w:val="28"/>
          <w:szCs w:val="28"/>
        </w:rPr>
        <w:t>городского поселения в</w:t>
      </w:r>
      <w:r w:rsidR="000A0A69">
        <w:rPr>
          <w:b/>
          <w:sz w:val="28"/>
          <w:szCs w:val="28"/>
        </w:rPr>
        <w:t xml:space="preserve"> </w:t>
      </w:r>
      <w:r w:rsidR="00DC2E53">
        <w:rPr>
          <w:b/>
          <w:sz w:val="28"/>
          <w:szCs w:val="28"/>
        </w:rPr>
        <w:t>1</w:t>
      </w:r>
      <w:r w:rsidR="00AC27C2">
        <w:rPr>
          <w:b/>
          <w:sz w:val="28"/>
          <w:szCs w:val="28"/>
        </w:rPr>
        <w:t xml:space="preserve"> </w:t>
      </w:r>
      <w:r w:rsidR="00CD6176">
        <w:rPr>
          <w:b/>
          <w:sz w:val="28"/>
          <w:szCs w:val="28"/>
        </w:rPr>
        <w:t>полугодии</w:t>
      </w:r>
      <w:r>
        <w:rPr>
          <w:b/>
          <w:sz w:val="28"/>
          <w:szCs w:val="28"/>
        </w:rPr>
        <w:t xml:space="preserve"> 20</w:t>
      </w:r>
      <w:r w:rsidR="000A0A69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года.</w:t>
      </w:r>
    </w:p>
    <w:p w:rsidR="00A51C39" w:rsidRDefault="00BD4D03" w:rsidP="00A51C39">
      <w:pPr>
        <w:jc w:val="both"/>
        <w:rPr>
          <w:sz w:val="28"/>
          <w:szCs w:val="28"/>
        </w:rPr>
      </w:pPr>
      <w:r w:rsidRPr="00BD4D03">
        <w:rPr>
          <w:b/>
          <w:sz w:val="28"/>
          <w:szCs w:val="28"/>
        </w:rPr>
        <w:t>30</w:t>
      </w:r>
      <w:r w:rsidR="004653D8">
        <w:rPr>
          <w:b/>
          <w:sz w:val="28"/>
          <w:szCs w:val="28"/>
        </w:rPr>
        <w:t xml:space="preserve"> </w:t>
      </w:r>
      <w:r w:rsidR="000A0A69">
        <w:rPr>
          <w:b/>
          <w:sz w:val="28"/>
          <w:szCs w:val="28"/>
        </w:rPr>
        <w:t>июля</w:t>
      </w:r>
      <w:r w:rsidR="000F05A4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20</w:t>
      </w:r>
      <w:r w:rsidR="000A0A69">
        <w:rPr>
          <w:b/>
          <w:sz w:val="28"/>
          <w:szCs w:val="28"/>
        </w:rPr>
        <w:t>20</w:t>
      </w:r>
      <w:r w:rsidR="004653D8">
        <w:rPr>
          <w:b/>
          <w:sz w:val="28"/>
          <w:szCs w:val="28"/>
        </w:rPr>
        <w:t xml:space="preserve"> </w:t>
      </w:r>
      <w:r w:rsidR="00A51C39" w:rsidRPr="00F41C55">
        <w:rPr>
          <w:b/>
          <w:sz w:val="28"/>
          <w:szCs w:val="28"/>
        </w:rPr>
        <w:t>года</w:t>
      </w:r>
      <w:r w:rsidR="00F41C55"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F41C55">
        <w:rPr>
          <w:b/>
          <w:sz w:val="28"/>
          <w:szCs w:val="28"/>
        </w:rPr>
        <w:t xml:space="preserve">     № </w:t>
      </w:r>
      <w:r w:rsidR="00913E5D">
        <w:rPr>
          <w:b/>
          <w:sz w:val="28"/>
          <w:szCs w:val="28"/>
        </w:rPr>
        <w:t>18</w:t>
      </w:r>
    </w:p>
    <w:p w:rsidR="00A51C39" w:rsidRDefault="00A51C39" w:rsidP="00A51C39">
      <w:pPr>
        <w:ind w:left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proofErr w:type="gramStart"/>
      <w:r w:rsidRPr="009437AD">
        <w:rPr>
          <w:sz w:val="28"/>
          <w:szCs w:val="28"/>
        </w:rPr>
        <w:t xml:space="preserve">Настоящая справка подготовлена на основании статьи </w:t>
      </w:r>
      <w:r w:rsidR="00C668AB" w:rsidRPr="009437AD">
        <w:rPr>
          <w:sz w:val="28"/>
          <w:szCs w:val="28"/>
        </w:rPr>
        <w:t>268.1</w:t>
      </w:r>
      <w:r w:rsidRPr="009437AD">
        <w:rPr>
          <w:sz w:val="28"/>
          <w:szCs w:val="28"/>
        </w:rPr>
        <w:t xml:space="preserve">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</w:t>
      </w:r>
      <w:r w:rsidR="006A462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(с изменениями и дополнениями), плана работы Контрольно-счетного комитета Сортавальского муниципального района на 20</w:t>
      </w:r>
      <w:r w:rsidR="00E0319B" w:rsidRPr="009437AD">
        <w:rPr>
          <w:sz w:val="28"/>
          <w:szCs w:val="28"/>
        </w:rPr>
        <w:t>20</w:t>
      </w:r>
      <w:r w:rsidR="004653D8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год, утвержденного приказом Контрольно-счетного комитета от </w:t>
      </w:r>
      <w:r w:rsidR="00F41C55" w:rsidRPr="009437AD">
        <w:rPr>
          <w:sz w:val="28"/>
          <w:szCs w:val="28"/>
        </w:rPr>
        <w:t>2</w:t>
      </w:r>
      <w:r w:rsidR="00B45409" w:rsidRPr="009437AD">
        <w:rPr>
          <w:sz w:val="28"/>
          <w:szCs w:val="28"/>
        </w:rPr>
        <w:t>5</w:t>
      </w:r>
      <w:r w:rsidRPr="009437AD">
        <w:rPr>
          <w:sz w:val="28"/>
          <w:szCs w:val="28"/>
        </w:rPr>
        <w:t>.</w:t>
      </w:r>
      <w:r w:rsidR="00A113B9" w:rsidRPr="009437AD">
        <w:rPr>
          <w:sz w:val="28"/>
          <w:szCs w:val="28"/>
        </w:rPr>
        <w:t>12</w:t>
      </w:r>
      <w:r w:rsidRPr="009437AD">
        <w:rPr>
          <w:sz w:val="28"/>
          <w:szCs w:val="28"/>
        </w:rPr>
        <w:t>.201</w:t>
      </w:r>
      <w:r w:rsidR="00E0319B" w:rsidRPr="009437AD">
        <w:rPr>
          <w:sz w:val="28"/>
          <w:szCs w:val="28"/>
        </w:rPr>
        <w:t>9</w:t>
      </w:r>
      <w:r w:rsidRPr="009437AD">
        <w:rPr>
          <w:sz w:val="28"/>
          <w:szCs w:val="28"/>
        </w:rPr>
        <w:t>г. №</w:t>
      </w:r>
      <w:r w:rsidR="00E0319B" w:rsidRPr="009437AD">
        <w:rPr>
          <w:sz w:val="28"/>
          <w:szCs w:val="28"/>
        </w:rPr>
        <w:t>24</w:t>
      </w:r>
      <w:r w:rsidR="002D469D" w:rsidRPr="009437AD">
        <w:rPr>
          <w:sz w:val="28"/>
          <w:szCs w:val="28"/>
        </w:rPr>
        <w:t>, Соглашения о</w:t>
      </w:r>
      <w:proofErr w:type="gramEnd"/>
      <w:r w:rsidR="002D469D" w:rsidRPr="009437AD">
        <w:rPr>
          <w:sz w:val="28"/>
          <w:szCs w:val="28"/>
        </w:rPr>
        <w:t xml:space="preserve">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</w:t>
      </w:r>
      <w:proofErr w:type="gramStart"/>
      <w:r w:rsidR="002D469D" w:rsidRPr="009437AD">
        <w:rPr>
          <w:sz w:val="28"/>
          <w:szCs w:val="28"/>
        </w:rPr>
        <w:t>от</w:t>
      </w:r>
      <w:proofErr w:type="gramEnd"/>
      <w:r w:rsidR="002D469D" w:rsidRPr="009437AD">
        <w:rPr>
          <w:sz w:val="28"/>
          <w:szCs w:val="28"/>
        </w:rPr>
        <w:t xml:space="preserve"> 2</w:t>
      </w:r>
      <w:r w:rsidR="00CA1D6D" w:rsidRPr="009437AD">
        <w:rPr>
          <w:sz w:val="28"/>
          <w:szCs w:val="28"/>
        </w:rPr>
        <w:t>4.12.2019</w:t>
      </w:r>
      <w:r w:rsidR="002D469D" w:rsidRPr="009437AD">
        <w:rPr>
          <w:sz w:val="28"/>
          <w:szCs w:val="28"/>
        </w:rPr>
        <w:t xml:space="preserve">г, </w:t>
      </w:r>
      <w:r w:rsidRPr="009437AD">
        <w:rPr>
          <w:sz w:val="28"/>
          <w:szCs w:val="28"/>
        </w:rPr>
        <w:t>в целях осуществления текущего финансового контроля.</w:t>
      </w:r>
    </w:p>
    <w:p w:rsidR="00A51C39" w:rsidRPr="009437AD" w:rsidRDefault="00A51C39" w:rsidP="00F44E65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9437AD" w:rsidRDefault="00A51C39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отчет об исполнении бюджета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1 </w:t>
      </w:r>
      <w:r w:rsidR="002D469D" w:rsidRPr="009437AD">
        <w:rPr>
          <w:sz w:val="28"/>
          <w:szCs w:val="28"/>
        </w:rPr>
        <w:t>июля</w:t>
      </w:r>
      <w:r w:rsidR="00730C5D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0A0A69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</w:t>
      </w:r>
      <w:r w:rsidR="00730C5D" w:rsidRPr="009437AD">
        <w:rPr>
          <w:sz w:val="28"/>
          <w:szCs w:val="28"/>
        </w:rPr>
        <w:t xml:space="preserve"> и на 1 </w:t>
      </w:r>
      <w:r w:rsidR="002D469D" w:rsidRPr="009437AD">
        <w:rPr>
          <w:sz w:val="28"/>
          <w:szCs w:val="28"/>
        </w:rPr>
        <w:t>июля</w:t>
      </w:r>
      <w:r w:rsidR="00730C5D" w:rsidRPr="009437AD">
        <w:rPr>
          <w:sz w:val="28"/>
          <w:szCs w:val="28"/>
        </w:rPr>
        <w:t xml:space="preserve"> 20</w:t>
      </w:r>
      <w:r w:rsidR="000A0A69" w:rsidRPr="009437AD">
        <w:rPr>
          <w:sz w:val="28"/>
          <w:szCs w:val="28"/>
        </w:rPr>
        <w:t>19</w:t>
      </w:r>
      <w:r w:rsidR="00730C5D" w:rsidRPr="009437AD">
        <w:rPr>
          <w:sz w:val="28"/>
          <w:szCs w:val="28"/>
        </w:rPr>
        <w:t xml:space="preserve"> года</w:t>
      </w:r>
      <w:r w:rsidRPr="009437AD">
        <w:rPr>
          <w:sz w:val="28"/>
          <w:szCs w:val="28"/>
        </w:rPr>
        <w:t>;</w:t>
      </w:r>
    </w:p>
    <w:p w:rsidR="00A51C39" w:rsidRPr="009437AD" w:rsidRDefault="00A51C39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отчет об использовании средств резервного фонда Администрации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2D469D" w:rsidRPr="009437AD">
        <w:rPr>
          <w:sz w:val="28"/>
          <w:szCs w:val="28"/>
        </w:rPr>
        <w:t>на</w:t>
      </w:r>
      <w:r w:rsidR="00AC27C2" w:rsidRPr="009437AD">
        <w:rPr>
          <w:sz w:val="28"/>
          <w:szCs w:val="28"/>
        </w:rPr>
        <w:t xml:space="preserve"> </w:t>
      </w:r>
      <w:r w:rsidR="00DC2E53" w:rsidRPr="009437AD">
        <w:rPr>
          <w:sz w:val="28"/>
          <w:szCs w:val="28"/>
        </w:rPr>
        <w:t>1</w:t>
      </w:r>
      <w:r w:rsidR="00AC27C2" w:rsidRPr="009437AD">
        <w:rPr>
          <w:sz w:val="28"/>
          <w:szCs w:val="28"/>
        </w:rPr>
        <w:t xml:space="preserve"> </w:t>
      </w:r>
      <w:r w:rsidR="002D469D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20</w:t>
      </w:r>
      <w:r w:rsidR="000A0A69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года;</w:t>
      </w:r>
    </w:p>
    <w:p w:rsidR="00730C5D" w:rsidRPr="009437AD" w:rsidRDefault="00492315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Реестр источников доходов бюджета Сортавальского городского поселения</w:t>
      </w:r>
    </w:p>
    <w:p w:rsidR="00730C5D" w:rsidRPr="009437AD" w:rsidRDefault="00BA6CBF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 xml:space="preserve">Решение Совета Сортавальского </w:t>
      </w:r>
      <w:r w:rsidR="002D469D" w:rsidRPr="009437AD">
        <w:rPr>
          <w:sz w:val="28"/>
          <w:szCs w:val="28"/>
        </w:rPr>
        <w:t xml:space="preserve">городского поселения </w:t>
      </w:r>
      <w:r w:rsidR="002D469D" w:rsidRPr="009437AD">
        <w:rPr>
          <w:sz w:val="28"/>
          <w:szCs w:val="28"/>
          <w:lang w:val="en-US"/>
        </w:rPr>
        <w:t>XX</w:t>
      </w:r>
      <w:r w:rsidR="00984474" w:rsidRPr="009437AD">
        <w:rPr>
          <w:sz w:val="28"/>
          <w:szCs w:val="28"/>
          <w:lang w:val="en-US"/>
        </w:rPr>
        <w:t>VI</w:t>
      </w:r>
      <w:r w:rsidR="002D469D" w:rsidRPr="009437AD">
        <w:rPr>
          <w:sz w:val="28"/>
          <w:szCs w:val="28"/>
        </w:rPr>
        <w:t xml:space="preserve"> сессии </w:t>
      </w:r>
      <w:r w:rsidR="002D469D" w:rsidRPr="009437AD">
        <w:rPr>
          <w:sz w:val="28"/>
          <w:szCs w:val="28"/>
          <w:lang w:val="en-US"/>
        </w:rPr>
        <w:t>I</w:t>
      </w:r>
      <w:r w:rsidR="00492315" w:rsidRPr="009437AD">
        <w:rPr>
          <w:sz w:val="28"/>
          <w:szCs w:val="28"/>
          <w:lang w:val="en-US"/>
        </w:rPr>
        <w:t>V</w:t>
      </w:r>
      <w:r w:rsidR="002D469D" w:rsidRPr="009437AD">
        <w:rPr>
          <w:sz w:val="28"/>
          <w:szCs w:val="28"/>
        </w:rPr>
        <w:t xml:space="preserve"> созыва</w:t>
      </w:r>
      <w:r w:rsidRPr="009437AD">
        <w:rPr>
          <w:sz w:val="28"/>
          <w:szCs w:val="28"/>
        </w:rPr>
        <w:t xml:space="preserve"> от </w:t>
      </w:r>
      <w:r w:rsidR="008A2458" w:rsidRPr="009437AD">
        <w:rPr>
          <w:sz w:val="28"/>
          <w:szCs w:val="28"/>
        </w:rPr>
        <w:t>28</w:t>
      </w:r>
      <w:r w:rsidRPr="009437AD">
        <w:rPr>
          <w:sz w:val="28"/>
          <w:szCs w:val="28"/>
        </w:rPr>
        <w:t>.1</w:t>
      </w:r>
      <w:r w:rsidR="008A2458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>.20</w:t>
      </w:r>
      <w:r w:rsidR="00492315" w:rsidRPr="009437AD">
        <w:rPr>
          <w:sz w:val="28"/>
          <w:szCs w:val="28"/>
        </w:rPr>
        <w:t>1</w:t>
      </w:r>
      <w:r w:rsidR="008A2458" w:rsidRPr="009437AD">
        <w:rPr>
          <w:sz w:val="28"/>
          <w:szCs w:val="28"/>
        </w:rPr>
        <w:t>9</w:t>
      </w:r>
      <w:r w:rsidRPr="009437AD">
        <w:rPr>
          <w:sz w:val="28"/>
          <w:szCs w:val="28"/>
        </w:rPr>
        <w:t>г. №</w:t>
      </w:r>
      <w:r w:rsidR="008A2458" w:rsidRPr="009437AD">
        <w:rPr>
          <w:sz w:val="28"/>
          <w:szCs w:val="28"/>
        </w:rPr>
        <w:t>100</w:t>
      </w:r>
      <w:r w:rsidRPr="009437AD">
        <w:rPr>
          <w:sz w:val="28"/>
          <w:szCs w:val="28"/>
        </w:rPr>
        <w:t xml:space="preserve"> «О бюджете Сортавальского </w:t>
      </w:r>
      <w:r w:rsidR="002D46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20</w:t>
      </w:r>
      <w:r w:rsidR="000A0A69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</w:t>
      </w:r>
      <w:r w:rsidR="00492315" w:rsidRPr="009437AD">
        <w:rPr>
          <w:sz w:val="28"/>
          <w:szCs w:val="28"/>
        </w:rPr>
        <w:t>год и на плановый период 202</w:t>
      </w:r>
      <w:r w:rsidR="000A0A69" w:rsidRPr="009437AD">
        <w:rPr>
          <w:sz w:val="28"/>
          <w:szCs w:val="28"/>
        </w:rPr>
        <w:t>1</w:t>
      </w:r>
      <w:r w:rsidR="00492315" w:rsidRPr="009437AD">
        <w:rPr>
          <w:sz w:val="28"/>
          <w:szCs w:val="28"/>
        </w:rPr>
        <w:t xml:space="preserve"> и 202</w:t>
      </w:r>
      <w:r w:rsidR="000A0A69" w:rsidRPr="009437AD">
        <w:rPr>
          <w:sz w:val="28"/>
          <w:szCs w:val="28"/>
        </w:rPr>
        <w:t>2</w:t>
      </w:r>
      <w:r w:rsidR="00492315" w:rsidRPr="009437AD">
        <w:rPr>
          <w:sz w:val="28"/>
          <w:szCs w:val="28"/>
        </w:rPr>
        <w:t xml:space="preserve"> годов</w:t>
      </w:r>
      <w:r w:rsidRPr="009437AD">
        <w:rPr>
          <w:sz w:val="28"/>
          <w:szCs w:val="28"/>
        </w:rPr>
        <w:t>»</w:t>
      </w:r>
      <w:r w:rsidR="00730C5D" w:rsidRPr="009437AD">
        <w:rPr>
          <w:sz w:val="28"/>
          <w:szCs w:val="28"/>
        </w:rPr>
        <w:t>;</w:t>
      </w:r>
    </w:p>
    <w:p w:rsidR="00730C5D" w:rsidRPr="009437AD" w:rsidRDefault="00730C5D" w:rsidP="00F44E65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Утвержденная сводная бюджетная роспись Сортавальского</w:t>
      </w:r>
      <w:r w:rsidR="005B34C9" w:rsidRPr="009437AD">
        <w:rPr>
          <w:sz w:val="28"/>
          <w:szCs w:val="28"/>
        </w:rPr>
        <w:t xml:space="preserve"> городского поселения</w:t>
      </w:r>
      <w:r w:rsidRPr="009437AD">
        <w:rPr>
          <w:sz w:val="28"/>
          <w:szCs w:val="28"/>
        </w:rPr>
        <w:t xml:space="preserve"> </w:t>
      </w:r>
      <w:r w:rsidR="00715117" w:rsidRPr="009437AD">
        <w:rPr>
          <w:sz w:val="28"/>
          <w:szCs w:val="28"/>
        </w:rPr>
        <w:t>на 20</w:t>
      </w:r>
      <w:r w:rsidR="00C96A2A" w:rsidRPr="009437AD">
        <w:rPr>
          <w:sz w:val="28"/>
          <w:szCs w:val="28"/>
        </w:rPr>
        <w:t>20</w:t>
      </w:r>
      <w:r w:rsidR="00715117" w:rsidRPr="009437AD">
        <w:rPr>
          <w:sz w:val="28"/>
          <w:szCs w:val="28"/>
        </w:rPr>
        <w:t xml:space="preserve"> год</w:t>
      </w:r>
      <w:r w:rsidR="00C96A2A" w:rsidRPr="009437AD">
        <w:rPr>
          <w:sz w:val="28"/>
          <w:szCs w:val="28"/>
        </w:rPr>
        <w:t xml:space="preserve"> </w:t>
      </w:r>
      <w:r w:rsidR="00492315" w:rsidRPr="009437AD">
        <w:rPr>
          <w:sz w:val="28"/>
          <w:szCs w:val="28"/>
        </w:rPr>
        <w:t>и на плановый период 202</w:t>
      </w:r>
      <w:r w:rsidR="00C96A2A" w:rsidRPr="009437AD">
        <w:rPr>
          <w:sz w:val="28"/>
          <w:szCs w:val="28"/>
        </w:rPr>
        <w:t>1</w:t>
      </w:r>
      <w:r w:rsidR="00492315" w:rsidRPr="009437AD">
        <w:rPr>
          <w:sz w:val="28"/>
          <w:szCs w:val="28"/>
        </w:rPr>
        <w:t xml:space="preserve"> и 202</w:t>
      </w:r>
      <w:r w:rsidR="00C96A2A" w:rsidRPr="009437AD">
        <w:rPr>
          <w:sz w:val="28"/>
          <w:szCs w:val="28"/>
        </w:rPr>
        <w:t>2</w:t>
      </w:r>
      <w:r w:rsidR="00492315" w:rsidRPr="009437AD">
        <w:rPr>
          <w:sz w:val="28"/>
          <w:szCs w:val="28"/>
        </w:rPr>
        <w:t xml:space="preserve"> годов</w:t>
      </w:r>
      <w:r w:rsidRPr="009437AD">
        <w:rPr>
          <w:sz w:val="28"/>
          <w:szCs w:val="28"/>
        </w:rPr>
        <w:t>;</w:t>
      </w:r>
    </w:p>
    <w:p w:rsidR="00492315" w:rsidRPr="009437AD" w:rsidRDefault="00492315" w:rsidP="009437AD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Сводная бюджетная роспись бюджета Сортавальского городского поселения на 20</w:t>
      </w:r>
      <w:r w:rsidR="00C96A2A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 и на плановый период 202</w:t>
      </w:r>
      <w:r w:rsidR="00C96A2A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и 202</w:t>
      </w:r>
      <w:r w:rsidR="00C96A2A" w:rsidRPr="009437AD">
        <w:rPr>
          <w:sz w:val="28"/>
          <w:szCs w:val="28"/>
        </w:rPr>
        <w:t>2</w:t>
      </w:r>
      <w:r w:rsidRPr="009437AD">
        <w:rPr>
          <w:sz w:val="28"/>
          <w:szCs w:val="28"/>
        </w:rPr>
        <w:t xml:space="preserve"> года по состоянию на 01.07.20</w:t>
      </w:r>
      <w:r w:rsidR="00C96A2A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>г.</w:t>
      </w:r>
    </w:p>
    <w:p w:rsidR="00A51C39" w:rsidRPr="009437AD" w:rsidRDefault="00A51C39" w:rsidP="009437AD">
      <w:pPr>
        <w:pStyle w:val="a3"/>
        <w:ind w:left="0" w:firstLine="680"/>
        <w:jc w:val="both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В ходе мониторинга исполнения бюджета Сортавальского </w:t>
      </w:r>
      <w:r w:rsidR="005B34C9" w:rsidRPr="009437AD">
        <w:rPr>
          <w:b/>
          <w:sz w:val="28"/>
          <w:szCs w:val="28"/>
        </w:rPr>
        <w:t>городского поселения</w:t>
      </w:r>
      <w:r w:rsidRPr="009437AD">
        <w:rPr>
          <w:b/>
          <w:sz w:val="28"/>
          <w:szCs w:val="28"/>
        </w:rPr>
        <w:t xml:space="preserve"> </w:t>
      </w:r>
      <w:r w:rsidR="005B34C9" w:rsidRPr="009437AD">
        <w:rPr>
          <w:b/>
          <w:sz w:val="28"/>
          <w:szCs w:val="28"/>
        </w:rPr>
        <w:t>в</w:t>
      </w:r>
      <w:r w:rsidRPr="009437AD">
        <w:rPr>
          <w:b/>
          <w:sz w:val="28"/>
          <w:szCs w:val="28"/>
        </w:rPr>
        <w:t xml:space="preserve"> </w:t>
      </w:r>
      <w:r w:rsidR="00DC2E53" w:rsidRPr="009437AD">
        <w:rPr>
          <w:b/>
          <w:sz w:val="28"/>
          <w:szCs w:val="28"/>
        </w:rPr>
        <w:t>1</w:t>
      </w:r>
      <w:r w:rsidR="00AC27C2" w:rsidRPr="009437AD">
        <w:rPr>
          <w:b/>
          <w:sz w:val="28"/>
          <w:szCs w:val="28"/>
        </w:rPr>
        <w:t xml:space="preserve"> </w:t>
      </w:r>
      <w:r w:rsidR="005B34C9" w:rsidRPr="009437AD">
        <w:rPr>
          <w:b/>
          <w:sz w:val="28"/>
          <w:szCs w:val="28"/>
        </w:rPr>
        <w:t>полугодии</w:t>
      </w:r>
      <w:r w:rsidRPr="009437AD">
        <w:rPr>
          <w:b/>
          <w:sz w:val="28"/>
          <w:szCs w:val="28"/>
        </w:rPr>
        <w:t xml:space="preserve"> 20</w:t>
      </w:r>
      <w:r w:rsidR="003B4F4B" w:rsidRPr="009437AD">
        <w:rPr>
          <w:b/>
          <w:sz w:val="28"/>
          <w:szCs w:val="28"/>
        </w:rPr>
        <w:t>20</w:t>
      </w:r>
      <w:r w:rsidRPr="009437AD">
        <w:rPr>
          <w:b/>
          <w:sz w:val="28"/>
          <w:szCs w:val="28"/>
        </w:rPr>
        <w:t xml:space="preserve"> года проанализированы:</w:t>
      </w:r>
    </w:p>
    <w:p w:rsidR="00A51C39" w:rsidRPr="009437AD" w:rsidRDefault="00A51C39" w:rsidP="009437AD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9437AD">
        <w:rPr>
          <w:sz w:val="28"/>
          <w:szCs w:val="28"/>
        </w:rPr>
        <w:t xml:space="preserve">исполнение основных характеристик бюджета Сортавальского </w:t>
      </w:r>
      <w:r w:rsidR="005B34C9" w:rsidRPr="009437AD">
        <w:rPr>
          <w:sz w:val="28"/>
          <w:szCs w:val="28"/>
        </w:rPr>
        <w:t>городского поселения</w:t>
      </w:r>
      <w:r w:rsidR="00A51C39" w:rsidRPr="009437AD">
        <w:rPr>
          <w:sz w:val="28"/>
          <w:szCs w:val="28"/>
        </w:rPr>
        <w:t xml:space="preserve"> по состоянию на 01.</w:t>
      </w:r>
      <w:r w:rsidR="00DC2E53" w:rsidRPr="009437AD">
        <w:rPr>
          <w:sz w:val="28"/>
          <w:szCs w:val="28"/>
        </w:rPr>
        <w:t>0</w:t>
      </w:r>
      <w:r w:rsidR="005B34C9" w:rsidRPr="009437AD">
        <w:rPr>
          <w:sz w:val="28"/>
          <w:szCs w:val="28"/>
        </w:rPr>
        <w:t>7</w:t>
      </w:r>
      <w:r w:rsidR="00A51C39" w:rsidRPr="009437AD">
        <w:rPr>
          <w:sz w:val="28"/>
          <w:szCs w:val="28"/>
        </w:rPr>
        <w:t>.20</w:t>
      </w:r>
      <w:r w:rsidR="00D12788" w:rsidRPr="009437AD">
        <w:rPr>
          <w:sz w:val="28"/>
          <w:szCs w:val="28"/>
        </w:rPr>
        <w:t>20</w:t>
      </w:r>
      <w:r w:rsidR="004653D8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года;</w:t>
      </w: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 w:rsidRPr="009437AD">
        <w:rPr>
          <w:sz w:val="28"/>
          <w:szCs w:val="28"/>
        </w:rPr>
        <w:t xml:space="preserve">исполнение доходной и расходной части, источников финансирования дефицита бюджета </w:t>
      </w:r>
      <w:r w:rsidR="005B34C9" w:rsidRPr="009437AD">
        <w:rPr>
          <w:sz w:val="28"/>
          <w:szCs w:val="28"/>
        </w:rPr>
        <w:t xml:space="preserve">городского поселения </w:t>
      </w:r>
      <w:r w:rsidR="00A51C39" w:rsidRPr="009437AD">
        <w:rPr>
          <w:sz w:val="28"/>
          <w:szCs w:val="28"/>
        </w:rPr>
        <w:t xml:space="preserve">по состоянию на 1 </w:t>
      </w:r>
      <w:r w:rsidR="005B34C9" w:rsidRPr="009437AD">
        <w:rPr>
          <w:sz w:val="28"/>
          <w:szCs w:val="28"/>
        </w:rPr>
        <w:t xml:space="preserve">июля </w:t>
      </w:r>
      <w:r w:rsidR="00A51C39" w:rsidRPr="009437AD">
        <w:rPr>
          <w:sz w:val="28"/>
          <w:szCs w:val="28"/>
        </w:rPr>
        <w:t>20</w:t>
      </w:r>
      <w:r w:rsidR="00D12788" w:rsidRPr="009437AD">
        <w:rPr>
          <w:sz w:val="28"/>
          <w:szCs w:val="28"/>
        </w:rPr>
        <w:t>20</w:t>
      </w:r>
      <w:r w:rsidR="00A51C39" w:rsidRPr="009437AD">
        <w:rPr>
          <w:sz w:val="28"/>
          <w:szCs w:val="28"/>
        </w:rPr>
        <w:t xml:space="preserve"> года</w:t>
      </w:r>
      <w:r w:rsidR="00DA326D" w:rsidRPr="009437AD">
        <w:rPr>
          <w:sz w:val="28"/>
          <w:szCs w:val="28"/>
        </w:rPr>
        <w:t>;</w:t>
      </w:r>
      <w:r w:rsidR="00A51C39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pStyle w:val="a3"/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-расходование средств резервного фонда Администрации Сортавальского </w:t>
      </w:r>
      <w:r w:rsidR="005B34C9" w:rsidRPr="009437AD">
        <w:rPr>
          <w:sz w:val="28"/>
          <w:szCs w:val="28"/>
        </w:rPr>
        <w:t>городского поселения в</w:t>
      </w:r>
      <w:r w:rsidRPr="009437AD">
        <w:rPr>
          <w:sz w:val="28"/>
          <w:szCs w:val="28"/>
        </w:rPr>
        <w:t xml:space="preserve"> </w:t>
      </w:r>
      <w:r w:rsidR="00DC2E53" w:rsidRPr="009437AD">
        <w:rPr>
          <w:sz w:val="28"/>
          <w:szCs w:val="28"/>
        </w:rPr>
        <w:t>1</w:t>
      </w:r>
      <w:r w:rsidR="00DA326D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D12788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года;</w:t>
      </w:r>
    </w:p>
    <w:p w:rsidR="00A51C39" w:rsidRPr="009437AD" w:rsidRDefault="000F505C" w:rsidP="009437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788" w:rsidRPr="009437AD">
        <w:rPr>
          <w:sz w:val="28"/>
          <w:szCs w:val="28"/>
        </w:rPr>
        <w:t xml:space="preserve">исполнение программной части </w:t>
      </w:r>
      <w:r w:rsidR="00A51C39" w:rsidRPr="009437AD">
        <w:rPr>
          <w:sz w:val="28"/>
          <w:szCs w:val="28"/>
        </w:rPr>
        <w:t>бюджета</w:t>
      </w:r>
      <w:r w:rsidR="005B34C9" w:rsidRPr="009437AD">
        <w:rPr>
          <w:sz w:val="28"/>
          <w:szCs w:val="28"/>
        </w:rPr>
        <w:t xml:space="preserve"> поселения</w:t>
      </w:r>
      <w:r w:rsidR="00A51C39" w:rsidRPr="009437AD">
        <w:rPr>
          <w:sz w:val="28"/>
          <w:szCs w:val="28"/>
        </w:rPr>
        <w:t xml:space="preserve"> по состоянию на 01.</w:t>
      </w:r>
      <w:r w:rsidR="00DC2E53" w:rsidRPr="009437AD">
        <w:rPr>
          <w:sz w:val="28"/>
          <w:szCs w:val="28"/>
        </w:rPr>
        <w:t>0</w:t>
      </w:r>
      <w:r w:rsidR="005B34C9" w:rsidRPr="009437AD">
        <w:rPr>
          <w:sz w:val="28"/>
          <w:szCs w:val="28"/>
        </w:rPr>
        <w:t>7</w:t>
      </w:r>
      <w:r w:rsidR="00A51C39" w:rsidRPr="009437AD">
        <w:rPr>
          <w:sz w:val="28"/>
          <w:szCs w:val="28"/>
        </w:rPr>
        <w:t>.20</w:t>
      </w:r>
      <w:r w:rsidR="00D12788" w:rsidRPr="009437AD">
        <w:rPr>
          <w:sz w:val="28"/>
          <w:szCs w:val="28"/>
        </w:rPr>
        <w:t>20</w:t>
      </w:r>
      <w:r w:rsidR="00A51C39" w:rsidRPr="009437AD">
        <w:rPr>
          <w:sz w:val="28"/>
          <w:szCs w:val="28"/>
        </w:rPr>
        <w:t xml:space="preserve"> года.</w:t>
      </w:r>
    </w:p>
    <w:p w:rsidR="00A51C39" w:rsidRPr="009437AD" w:rsidRDefault="00A51C39" w:rsidP="009437AD">
      <w:pPr>
        <w:pStyle w:val="a3"/>
        <w:ind w:left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Основные характеристики бюджета Сортавальского </w:t>
      </w:r>
      <w:r w:rsidR="005B34C9" w:rsidRPr="009437AD">
        <w:rPr>
          <w:b/>
          <w:sz w:val="28"/>
          <w:szCs w:val="28"/>
        </w:rPr>
        <w:t>городского поселения</w:t>
      </w:r>
    </w:p>
    <w:p w:rsidR="00D717EE" w:rsidRPr="009437AD" w:rsidRDefault="00D12788" w:rsidP="009437AD">
      <w:pPr>
        <w:ind w:firstLine="680"/>
        <w:jc w:val="both"/>
        <w:rPr>
          <w:sz w:val="28"/>
          <w:szCs w:val="28"/>
        </w:rPr>
      </w:pPr>
      <w:proofErr w:type="gramStart"/>
      <w:r w:rsidRPr="009437AD">
        <w:rPr>
          <w:sz w:val="28"/>
          <w:szCs w:val="28"/>
        </w:rPr>
        <w:t>Б</w:t>
      </w:r>
      <w:r w:rsidR="00D717EE" w:rsidRPr="009437AD">
        <w:rPr>
          <w:sz w:val="28"/>
          <w:szCs w:val="28"/>
        </w:rPr>
        <w:t xml:space="preserve">юджет Сортавальского </w:t>
      </w:r>
      <w:r w:rsidR="005B34C9" w:rsidRPr="009437AD">
        <w:rPr>
          <w:sz w:val="28"/>
          <w:szCs w:val="28"/>
        </w:rPr>
        <w:t>городского поселения</w:t>
      </w:r>
      <w:r w:rsidR="00D717EE" w:rsidRPr="009437AD">
        <w:rPr>
          <w:sz w:val="28"/>
          <w:szCs w:val="28"/>
        </w:rPr>
        <w:t xml:space="preserve"> на 20</w:t>
      </w:r>
      <w:r w:rsidRPr="009437AD">
        <w:rPr>
          <w:sz w:val="28"/>
          <w:szCs w:val="28"/>
        </w:rPr>
        <w:t xml:space="preserve">20 </w:t>
      </w:r>
      <w:r w:rsidR="00D717EE" w:rsidRPr="009437AD">
        <w:rPr>
          <w:sz w:val="28"/>
          <w:szCs w:val="28"/>
        </w:rPr>
        <w:t>год (</w:t>
      </w:r>
      <w:r w:rsidRPr="009437AD">
        <w:rPr>
          <w:sz w:val="28"/>
          <w:szCs w:val="28"/>
        </w:rPr>
        <w:t xml:space="preserve">Решение Совета Сортавальского городского поселения </w:t>
      </w:r>
      <w:r w:rsidRPr="009437AD">
        <w:rPr>
          <w:sz w:val="28"/>
          <w:szCs w:val="28"/>
          <w:lang w:val="en-US"/>
        </w:rPr>
        <w:t>XXVI</w:t>
      </w:r>
      <w:r w:rsidRPr="009437AD">
        <w:rPr>
          <w:sz w:val="28"/>
          <w:szCs w:val="28"/>
        </w:rPr>
        <w:t xml:space="preserve"> сессии </w:t>
      </w:r>
      <w:r w:rsidRPr="009437AD">
        <w:rPr>
          <w:sz w:val="28"/>
          <w:szCs w:val="28"/>
          <w:lang w:val="en-US"/>
        </w:rPr>
        <w:t>IV</w:t>
      </w:r>
      <w:r w:rsidRPr="009437AD">
        <w:rPr>
          <w:sz w:val="28"/>
          <w:szCs w:val="28"/>
        </w:rPr>
        <w:t xml:space="preserve"> созыва от 28.11.2019г. №100 «О бюджете Сортавальского городского поселения на 2020 год и на плановый период 2021 и 2022 годов</w:t>
      </w:r>
      <w:r w:rsidR="0088625B" w:rsidRPr="009437AD">
        <w:rPr>
          <w:sz w:val="28"/>
          <w:szCs w:val="28"/>
        </w:rPr>
        <w:t>)</w:t>
      </w:r>
      <w:r w:rsidR="00D717EE" w:rsidRPr="009437AD">
        <w:rPr>
          <w:sz w:val="28"/>
          <w:szCs w:val="28"/>
        </w:rPr>
        <w:t xml:space="preserve"> был утвержден по доходным источникам в сумме </w:t>
      </w:r>
      <w:r w:rsidR="00F9663A" w:rsidRPr="009437AD">
        <w:rPr>
          <w:sz w:val="28"/>
          <w:szCs w:val="28"/>
        </w:rPr>
        <w:t xml:space="preserve">221 796,5 </w:t>
      </w:r>
      <w:r w:rsidR="00315400" w:rsidRPr="009437AD">
        <w:rPr>
          <w:sz w:val="28"/>
          <w:szCs w:val="28"/>
        </w:rPr>
        <w:t>тыс. руб</w:t>
      </w:r>
      <w:r w:rsidR="00D717EE" w:rsidRPr="009437AD">
        <w:rPr>
          <w:sz w:val="28"/>
          <w:szCs w:val="28"/>
        </w:rPr>
        <w:t xml:space="preserve">., </w:t>
      </w:r>
      <w:r w:rsidR="0088625B" w:rsidRPr="009437AD">
        <w:rPr>
          <w:sz w:val="28"/>
          <w:szCs w:val="28"/>
        </w:rPr>
        <w:t xml:space="preserve">по </w:t>
      </w:r>
      <w:r w:rsidR="00D717EE" w:rsidRPr="009437AD">
        <w:rPr>
          <w:sz w:val="28"/>
          <w:szCs w:val="28"/>
        </w:rPr>
        <w:t>расход</w:t>
      </w:r>
      <w:r w:rsidR="0088625B" w:rsidRPr="009437AD">
        <w:rPr>
          <w:sz w:val="28"/>
          <w:szCs w:val="28"/>
        </w:rPr>
        <w:t>ам</w:t>
      </w:r>
      <w:r w:rsidR="00D717EE" w:rsidRPr="009437AD">
        <w:rPr>
          <w:sz w:val="28"/>
          <w:szCs w:val="28"/>
        </w:rPr>
        <w:t xml:space="preserve"> </w:t>
      </w:r>
      <w:r w:rsidR="0088625B" w:rsidRPr="009437AD">
        <w:rPr>
          <w:sz w:val="28"/>
          <w:szCs w:val="28"/>
        </w:rPr>
        <w:t>в объеме</w:t>
      </w:r>
      <w:r w:rsidR="00F9663A" w:rsidRPr="009437AD">
        <w:rPr>
          <w:sz w:val="28"/>
          <w:szCs w:val="28"/>
        </w:rPr>
        <w:t xml:space="preserve"> 227 696,5 </w:t>
      </w:r>
      <w:r w:rsidR="001C70A0" w:rsidRPr="009437AD">
        <w:rPr>
          <w:sz w:val="28"/>
          <w:szCs w:val="28"/>
        </w:rPr>
        <w:t>тыс. руб</w:t>
      </w:r>
      <w:r w:rsidR="001C70A0" w:rsidRPr="009437AD">
        <w:rPr>
          <w:b/>
          <w:sz w:val="28"/>
          <w:szCs w:val="28"/>
        </w:rPr>
        <w:t>.</w:t>
      </w:r>
      <w:r w:rsidR="00D717EE" w:rsidRPr="009437AD">
        <w:rPr>
          <w:sz w:val="28"/>
          <w:szCs w:val="28"/>
        </w:rPr>
        <w:t xml:space="preserve">, дефицит бюджета Сортавальского </w:t>
      </w:r>
      <w:r w:rsidR="005B34C9" w:rsidRPr="009437AD">
        <w:rPr>
          <w:sz w:val="28"/>
          <w:szCs w:val="28"/>
        </w:rPr>
        <w:t>городского поселения</w:t>
      </w:r>
      <w:proofErr w:type="gramEnd"/>
      <w:r w:rsidR="00D717EE" w:rsidRPr="009437AD">
        <w:rPr>
          <w:sz w:val="28"/>
          <w:szCs w:val="28"/>
        </w:rPr>
        <w:t xml:space="preserve"> был утвержден в сумме </w:t>
      </w:r>
      <w:r w:rsidR="00F9663A" w:rsidRPr="009437AD">
        <w:rPr>
          <w:sz w:val="28"/>
          <w:szCs w:val="28"/>
        </w:rPr>
        <w:t xml:space="preserve">5 900,0 </w:t>
      </w:r>
      <w:r w:rsidR="001C70A0" w:rsidRPr="009437AD">
        <w:rPr>
          <w:sz w:val="28"/>
          <w:szCs w:val="28"/>
        </w:rPr>
        <w:t>тыс. рублей</w:t>
      </w:r>
      <w:r w:rsidR="001C70A0" w:rsidRPr="009437AD">
        <w:rPr>
          <w:b/>
          <w:sz w:val="28"/>
          <w:szCs w:val="28"/>
        </w:rPr>
        <w:t>.</w:t>
      </w:r>
      <w:r w:rsidR="001C70A0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В</w:t>
      </w:r>
      <w:r w:rsidR="00E35433" w:rsidRPr="009437AD">
        <w:rPr>
          <w:sz w:val="28"/>
          <w:szCs w:val="28"/>
        </w:rPr>
        <w:t xml:space="preserve"> </w:t>
      </w:r>
      <w:r w:rsidR="001C70A0" w:rsidRPr="009437AD">
        <w:rPr>
          <w:sz w:val="28"/>
          <w:szCs w:val="28"/>
          <w:lang w:val="en-US"/>
        </w:rPr>
        <w:t>I</w:t>
      </w:r>
      <w:r w:rsidR="00E35433" w:rsidRPr="009437AD">
        <w:rPr>
          <w:sz w:val="28"/>
          <w:szCs w:val="28"/>
        </w:rPr>
        <w:t xml:space="preserve"> </w:t>
      </w:r>
      <w:r w:rsidR="005B34C9" w:rsidRPr="009437AD">
        <w:rPr>
          <w:sz w:val="28"/>
          <w:szCs w:val="28"/>
        </w:rPr>
        <w:t>полугодии</w:t>
      </w:r>
      <w:r w:rsidR="00D717EE" w:rsidRPr="009437AD">
        <w:rPr>
          <w:sz w:val="28"/>
          <w:szCs w:val="28"/>
        </w:rPr>
        <w:t xml:space="preserve"> 20</w:t>
      </w:r>
      <w:r w:rsidR="00F9663A" w:rsidRPr="009437AD">
        <w:rPr>
          <w:sz w:val="28"/>
          <w:szCs w:val="28"/>
        </w:rPr>
        <w:t>20</w:t>
      </w:r>
      <w:r w:rsidR="00D717EE" w:rsidRPr="009437AD">
        <w:rPr>
          <w:sz w:val="28"/>
          <w:szCs w:val="28"/>
        </w:rPr>
        <w:t xml:space="preserve"> года в утвержденный бюджет изменения </w:t>
      </w:r>
      <w:r w:rsidR="00F9663A" w:rsidRPr="009437AD">
        <w:rPr>
          <w:sz w:val="28"/>
          <w:szCs w:val="28"/>
        </w:rPr>
        <w:t xml:space="preserve">не </w:t>
      </w:r>
      <w:r w:rsidR="00D717EE" w:rsidRPr="009437AD">
        <w:rPr>
          <w:sz w:val="28"/>
          <w:szCs w:val="28"/>
        </w:rPr>
        <w:t>вносились.</w:t>
      </w:r>
      <w:r w:rsidR="005B34C9" w:rsidRPr="009437AD">
        <w:rPr>
          <w:sz w:val="28"/>
          <w:szCs w:val="28"/>
        </w:rPr>
        <w:t xml:space="preserve"> </w:t>
      </w:r>
    </w:p>
    <w:p w:rsidR="00D9519A" w:rsidRPr="009437AD" w:rsidRDefault="00D9519A" w:rsidP="009437AD">
      <w:pPr>
        <w:ind w:firstLine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Основные итоги исполнения бюджета Сортавальского </w:t>
      </w:r>
      <w:r w:rsidR="007C71B1" w:rsidRPr="009437AD">
        <w:rPr>
          <w:b/>
          <w:sz w:val="28"/>
          <w:szCs w:val="28"/>
        </w:rPr>
        <w:t>городского поселения в</w:t>
      </w:r>
      <w:r w:rsidRPr="009437AD">
        <w:rPr>
          <w:b/>
          <w:sz w:val="28"/>
          <w:szCs w:val="28"/>
        </w:rPr>
        <w:t xml:space="preserve"> </w:t>
      </w:r>
      <w:r w:rsidR="003B2E67" w:rsidRPr="009437AD">
        <w:rPr>
          <w:b/>
          <w:sz w:val="28"/>
          <w:szCs w:val="28"/>
        </w:rPr>
        <w:t>1</w:t>
      </w:r>
      <w:r w:rsidRPr="009437AD">
        <w:rPr>
          <w:b/>
          <w:sz w:val="28"/>
          <w:szCs w:val="28"/>
        </w:rPr>
        <w:t xml:space="preserve"> </w:t>
      </w:r>
      <w:r w:rsidR="007C71B1" w:rsidRPr="009437AD">
        <w:rPr>
          <w:b/>
          <w:sz w:val="28"/>
          <w:szCs w:val="28"/>
        </w:rPr>
        <w:t>полугодии</w:t>
      </w:r>
      <w:r w:rsidRPr="009437AD">
        <w:rPr>
          <w:b/>
          <w:sz w:val="28"/>
          <w:szCs w:val="28"/>
        </w:rPr>
        <w:t xml:space="preserve"> 20</w:t>
      </w:r>
      <w:r w:rsidR="00F9663A" w:rsidRPr="009437AD">
        <w:rPr>
          <w:b/>
          <w:sz w:val="28"/>
          <w:szCs w:val="28"/>
        </w:rPr>
        <w:t>20</w:t>
      </w:r>
      <w:r w:rsidRPr="009437AD">
        <w:rPr>
          <w:b/>
          <w:sz w:val="28"/>
          <w:szCs w:val="28"/>
        </w:rPr>
        <w:t xml:space="preserve"> года</w:t>
      </w:r>
    </w:p>
    <w:p w:rsidR="00A51C39" w:rsidRPr="009437AD" w:rsidRDefault="006F5D84" w:rsidP="009437AD">
      <w:pPr>
        <w:ind w:firstLine="680"/>
        <w:jc w:val="right"/>
        <w:rPr>
          <w:sz w:val="28"/>
          <w:szCs w:val="28"/>
        </w:rPr>
      </w:pPr>
      <w:r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134"/>
        <w:gridCol w:w="484"/>
        <w:gridCol w:w="1075"/>
        <w:gridCol w:w="845"/>
      </w:tblGrid>
      <w:tr w:rsidR="003B2E67" w:rsidRPr="009437AD" w:rsidTr="003D6267">
        <w:trPr>
          <w:trHeight w:val="204"/>
        </w:trPr>
        <w:tc>
          <w:tcPr>
            <w:tcW w:w="1413" w:type="dxa"/>
            <w:vMerge w:val="restart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Наименование</w:t>
            </w:r>
          </w:p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показателей</w:t>
            </w:r>
          </w:p>
        </w:tc>
        <w:tc>
          <w:tcPr>
            <w:tcW w:w="1134" w:type="dxa"/>
            <w:vMerge w:val="restart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Утверждено</w:t>
            </w:r>
          </w:p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Решением</w:t>
            </w:r>
          </w:p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 бюджете</w:t>
            </w:r>
          </w:p>
        </w:tc>
        <w:tc>
          <w:tcPr>
            <w:tcW w:w="992" w:type="dxa"/>
            <w:vMerge w:val="restart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Уточненные назначения</w:t>
            </w:r>
          </w:p>
        </w:tc>
        <w:tc>
          <w:tcPr>
            <w:tcW w:w="1134" w:type="dxa"/>
            <w:vMerge w:val="restart"/>
            <w:textDirection w:val="btLr"/>
          </w:tcPr>
          <w:p w:rsidR="003B2E67" w:rsidRPr="009437AD" w:rsidRDefault="003B2E67" w:rsidP="009437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Отклонение</w:t>
            </w:r>
          </w:p>
          <w:p w:rsidR="003B2E67" w:rsidRPr="009437AD" w:rsidRDefault="003B2E67" w:rsidP="009437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(гр.3-гр.2)</w:t>
            </w:r>
          </w:p>
        </w:tc>
        <w:tc>
          <w:tcPr>
            <w:tcW w:w="2268" w:type="dxa"/>
            <w:gridSpan w:val="2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Исполнено</w:t>
            </w:r>
          </w:p>
        </w:tc>
        <w:tc>
          <w:tcPr>
            <w:tcW w:w="484" w:type="dxa"/>
            <w:vMerge w:val="restart"/>
            <w:textDirection w:val="btLr"/>
          </w:tcPr>
          <w:p w:rsidR="003B2E67" w:rsidRPr="009437AD" w:rsidRDefault="003B2E67" w:rsidP="009437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Отклонение</w:t>
            </w:r>
          </w:p>
          <w:p w:rsidR="003B2E67" w:rsidRPr="009437AD" w:rsidRDefault="003B2E67" w:rsidP="009437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(гр.6-гр.5)</w:t>
            </w:r>
          </w:p>
        </w:tc>
        <w:tc>
          <w:tcPr>
            <w:tcW w:w="1920" w:type="dxa"/>
            <w:gridSpan w:val="2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Исполнение,</w:t>
            </w:r>
            <w:r w:rsidR="00097E0B" w:rsidRPr="009437AD">
              <w:rPr>
                <w:sz w:val="18"/>
                <w:szCs w:val="18"/>
              </w:rPr>
              <w:t xml:space="preserve"> </w:t>
            </w:r>
            <w:r w:rsidRPr="009437AD">
              <w:rPr>
                <w:sz w:val="18"/>
                <w:szCs w:val="18"/>
              </w:rPr>
              <w:t>%</w:t>
            </w:r>
          </w:p>
        </w:tc>
      </w:tr>
      <w:tr w:rsidR="003B2E67" w:rsidRPr="009437AD" w:rsidTr="003D6267">
        <w:trPr>
          <w:cantSplit/>
          <w:trHeight w:val="1134"/>
        </w:trPr>
        <w:tc>
          <w:tcPr>
            <w:tcW w:w="1413" w:type="dxa"/>
            <w:vMerge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По отчету об исполнении</w:t>
            </w:r>
          </w:p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бюджета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По результатам проверки</w:t>
            </w:r>
          </w:p>
        </w:tc>
        <w:tc>
          <w:tcPr>
            <w:tcW w:w="484" w:type="dxa"/>
            <w:vMerge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к решению</w:t>
            </w:r>
          </w:p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 бюджете</w:t>
            </w:r>
          </w:p>
        </w:tc>
        <w:tc>
          <w:tcPr>
            <w:tcW w:w="84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К уточненным назначениям</w:t>
            </w:r>
          </w:p>
        </w:tc>
      </w:tr>
      <w:tr w:rsidR="003B2E67" w:rsidRPr="009437AD" w:rsidTr="003D6267">
        <w:tc>
          <w:tcPr>
            <w:tcW w:w="1413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6</w:t>
            </w:r>
          </w:p>
        </w:tc>
        <w:tc>
          <w:tcPr>
            <w:tcW w:w="484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7</w:t>
            </w:r>
          </w:p>
        </w:tc>
        <w:tc>
          <w:tcPr>
            <w:tcW w:w="107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:rsidR="003B2E67" w:rsidRPr="009437AD" w:rsidRDefault="003B2E67" w:rsidP="009437AD">
            <w:pPr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9</w:t>
            </w:r>
          </w:p>
        </w:tc>
      </w:tr>
      <w:tr w:rsidR="00812A6A" w:rsidRPr="009437AD" w:rsidTr="003D6267">
        <w:tc>
          <w:tcPr>
            <w:tcW w:w="1413" w:type="dxa"/>
          </w:tcPr>
          <w:p w:rsidR="00812A6A" w:rsidRPr="009437AD" w:rsidRDefault="00812A6A" w:rsidP="009437AD">
            <w:pPr>
              <w:ind w:left="-113"/>
              <w:jc w:val="center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221 796,5</w:t>
            </w:r>
          </w:p>
        </w:tc>
        <w:tc>
          <w:tcPr>
            <w:tcW w:w="992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221 796,5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41 116,0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41 116,0</w:t>
            </w:r>
          </w:p>
        </w:tc>
        <w:tc>
          <w:tcPr>
            <w:tcW w:w="48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19</w:t>
            </w:r>
          </w:p>
        </w:tc>
      </w:tr>
      <w:tr w:rsidR="00812A6A" w:rsidRPr="009437AD" w:rsidTr="003D6267">
        <w:tc>
          <w:tcPr>
            <w:tcW w:w="1413" w:type="dxa"/>
          </w:tcPr>
          <w:p w:rsidR="00812A6A" w:rsidRPr="009437AD" w:rsidRDefault="00812A6A" w:rsidP="009437AD">
            <w:pPr>
              <w:ind w:left="-113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126 189,9</w:t>
            </w:r>
          </w:p>
        </w:tc>
        <w:tc>
          <w:tcPr>
            <w:tcW w:w="992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126 189,9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9 647,2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9 647,2</w:t>
            </w:r>
          </w:p>
        </w:tc>
        <w:tc>
          <w:tcPr>
            <w:tcW w:w="48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8</w:t>
            </w:r>
          </w:p>
        </w:tc>
      </w:tr>
      <w:tr w:rsidR="00812A6A" w:rsidRPr="009437AD" w:rsidTr="003D6267">
        <w:tc>
          <w:tcPr>
            <w:tcW w:w="1413" w:type="dxa"/>
          </w:tcPr>
          <w:p w:rsidR="00812A6A" w:rsidRPr="009437AD" w:rsidRDefault="00D9519A" w:rsidP="009437AD">
            <w:pPr>
              <w:ind w:left="-113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Общий объем расходов</w:t>
            </w:r>
          </w:p>
          <w:p w:rsidR="00D749A4" w:rsidRPr="009437AD" w:rsidRDefault="00D749A4" w:rsidP="009437AD">
            <w:pPr>
              <w:ind w:left="-11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227 696,5</w:t>
            </w:r>
          </w:p>
        </w:tc>
        <w:tc>
          <w:tcPr>
            <w:tcW w:w="992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338 269,4</w:t>
            </w:r>
          </w:p>
        </w:tc>
        <w:tc>
          <w:tcPr>
            <w:tcW w:w="1134" w:type="dxa"/>
          </w:tcPr>
          <w:p w:rsidR="00812A6A" w:rsidRPr="009437AD" w:rsidRDefault="003D6267" w:rsidP="00943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12A6A" w:rsidRPr="009437AD">
              <w:rPr>
                <w:sz w:val="18"/>
                <w:szCs w:val="18"/>
              </w:rPr>
              <w:t>110 572,9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44 269,6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44 269,6</w:t>
            </w:r>
          </w:p>
        </w:tc>
        <w:tc>
          <w:tcPr>
            <w:tcW w:w="48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13</w:t>
            </w:r>
          </w:p>
        </w:tc>
      </w:tr>
      <w:tr w:rsidR="00812A6A" w:rsidRPr="009437AD" w:rsidTr="003D6267">
        <w:tc>
          <w:tcPr>
            <w:tcW w:w="1413" w:type="dxa"/>
          </w:tcPr>
          <w:p w:rsidR="00812A6A" w:rsidRPr="009437AD" w:rsidRDefault="00812A6A" w:rsidP="009437AD">
            <w:pPr>
              <w:ind w:left="-113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 xml:space="preserve">Дефицит (профицит) бюджета 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-5 900,0</w:t>
            </w:r>
          </w:p>
        </w:tc>
        <w:tc>
          <w:tcPr>
            <w:tcW w:w="992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-5 900,0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-3 153,6</w:t>
            </w:r>
          </w:p>
        </w:tc>
        <w:tc>
          <w:tcPr>
            <w:tcW w:w="113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-3 153,6</w:t>
            </w:r>
          </w:p>
        </w:tc>
        <w:tc>
          <w:tcPr>
            <w:tcW w:w="484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:rsidR="00812A6A" w:rsidRPr="009437AD" w:rsidRDefault="00812A6A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53</w:t>
            </w:r>
          </w:p>
        </w:tc>
      </w:tr>
    </w:tbl>
    <w:p w:rsidR="00BE7458" w:rsidRPr="009437AD" w:rsidRDefault="00BE7458" w:rsidP="009437AD">
      <w:pPr>
        <w:ind w:firstLine="709"/>
        <w:jc w:val="both"/>
        <w:rPr>
          <w:sz w:val="28"/>
          <w:szCs w:val="28"/>
        </w:rPr>
      </w:pPr>
      <w:proofErr w:type="gramStart"/>
      <w:r w:rsidRPr="009437AD">
        <w:rPr>
          <w:sz w:val="28"/>
          <w:szCs w:val="28"/>
        </w:rPr>
        <w:t xml:space="preserve">В отчете об исполнении </w:t>
      </w:r>
      <w:r w:rsidR="00066879" w:rsidRPr="009437AD">
        <w:rPr>
          <w:sz w:val="28"/>
          <w:szCs w:val="28"/>
        </w:rPr>
        <w:t>б</w:t>
      </w:r>
      <w:r w:rsidRPr="009437AD">
        <w:rPr>
          <w:sz w:val="28"/>
          <w:szCs w:val="28"/>
        </w:rPr>
        <w:t>юджета</w:t>
      </w:r>
      <w:r w:rsidR="00066879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на 1 </w:t>
      </w:r>
      <w:r w:rsidR="00066879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</w:t>
      </w:r>
      <w:r w:rsidR="004F71DB" w:rsidRPr="009437AD">
        <w:rPr>
          <w:sz w:val="28"/>
          <w:szCs w:val="28"/>
        </w:rPr>
        <w:t>20</w:t>
      </w:r>
      <w:r w:rsidR="000F4584" w:rsidRPr="009437AD">
        <w:rPr>
          <w:sz w:val="28"/>
          <w:szCs w:val="28"/>
        </w:rPr>
        <w:t xml:space="preserve">20 </w:t>
      </w:r>
      <w:r w:rsidR="004F71DB" w:rsidRPr="009437AD">
        <w:rPr>
          <w:sz w:val="28"/>
          <w:szCs w:val="28"/>
        </w:rPr>
        <w:t xml:space="preserve">г. </w:t>
      </w:r>
      <w:r w:rsidRPr="009437AD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414E8D" w:rsidRPr="009437AD">
        <w:rPr>
          <w:sz w:val="28"/>
          <w:szCs w:val="28"/>
        </w:rPr>
        <w:t>221 796,5</w:t>
      </w:r>
      <w:r w:rsidRPr="009437AD">
        <w:rPr>
          <w:sz w:val="28"/>
          <w:szCs w:val="28"/>
        </w:rPr>
        <w:t xml:space="preserve"> тыс.</w:t>
      </w:r>
      <w:r w:rsidR="00335B35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руб., по расходам – утвержденные в соответствии со сводной бюджетной росписью</w:t>
      </w:r>
      <w:r w:rsidR="007D111B" w:rsidRPr="009437AD">
        <w:rPr>
          <w:sz w:val="28"/>
          <w:szCs w:val="28"/>
        </w:rPr>
        <w:t xml:space="preserve">, </w:t>
      </w:r>
      <w:r w:rsidR="00335B35" w:rsidRPr="009437AD">
        <w:rPr>
          <w:sz w:val="28"/>
          <w:szCs w:val="28"/>
        </w:rPr>
        <w:t xml:space="preserve">с учетом последующих изменений в сумме </w:t>
      </w:r>
      <w:r w:rsidR="00A1527F" w:rsidRPr="009437AD">
        <w:rPr>
          <w:sz w:val="28"/>
          <w:szCs w:val="28"/>
        </w:rPr>
        <w:t>338 269,4</w:t>
      </w:r>
      <w:r w:rsidR="00A1527F" w:rsidRPr="009437AD">
        <w:rPr>
          <w:sz w:val="18"/>
          <w:szCs w:val="18"/>
        </w:rPr>
        <w:t xml:space="preserve"> </w:t>
      </w:r>
      <w:r w:rsidRPr="009437AD">
        <w:rPr>
          <w:sz w:val="28"/>
          <w:szCs w:val="28"/>
        </w:rPr>
        <w:t>тыс. руб., дефицит бюджета – сумма плановых показателей</w:t>
      </w:r>
      <w:r w:rsidR="00A1527F" w:rsidRPr="009437AD">
        <w:rPr>
          <w:sz w:val="28"/>
          <w:szCs w:val="28"/>
        </w:rPr>
        <w:t>,</w:t>
      </w:r>
      <w:r w:rsidRPr="009437AD">
        <w:rPr>
          <w:sz w:val="28"/>
          <w:szCs w:val="28"/>
        </w:rPr>
        <w:t xml:space="preserve"> утвержденных решением о бюджете в </w:t>
      </w:r>
      <w:r w:rsidR="00335B35" w:rsidRPr="009437AD">
        <w:rPr>
          <w:sz w:val="28"/>
          <w:szCs w:val="28"/>
        </w:rPr>
        <w:t>объеме</w:t>
      </w:r>
      <w:r w:rsidRPr="009437AD">
        <w:rPr>
          <w:sz w:val="28"/>
          <w:szCs w:val="28"/>
        </w:rPr>
        <w:t xml:space="preserve"> </w:t>
      </w:r>
      <w:r w:rsidR="00A1527F" w:rsidRPr="009437AD">
        <w:rPr>
          <w:sz w:val="28"/>
          <w:szCs w:val="28"/>
        </w:rPr>
        <w:t>5 900,0</w:t>
      </w:r>
      <w:r w:rsidRPr="009437AD">
        <w:rPr>
          <w:sz w:val="28"/>
          <w:szCs w:val="28"/>
        </w:rPr>
        <w:t xml:space="preserve"> тыс. руб.</w:t>
      </w:r>
      <w:proofErr w:type="gramEnd"/>
    </w:p>
    <w:p w:rsidR="00BE7458" w:rsidRPr="009437AD" w:rsidRDefault="00BE7458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A1527F" w:rsidRPr="009437AD">
        <w:rPr>
          <w:sz w:val="28"/>
          <w:szCs w:val="28"/>
        </w:rPr>
        <w:t>41 116,0</w:t>
      </w:r>
      <w:r w:rsidRPr="009437AD">
        <w:rPr>
          <w:sz w:val="28"/>
          <w:szCs w:val="28"/>
        </w:rPr>
        <w:t xml:space="preserve"> тыс. руб. или </w:t>
      </w:r>
      <w:r w:rsidR="00A1527F" w:rsidRPr="009437AD">
        <w:rPr>
          <w:sz w:val="28"/>
          <w:szCs w:val="28"/>
        </w:rPr>
        <w:t>19</w:t>
      </w:r>
      <w:r w:rsidRPr="009437AD">
        <w:rPr>
          <w:sz w:val="28"/>
          <w:szCs w:val="28"/>
        </w:rPr>
        <w:t xml:space="preserve">% к утвержденным бюджетным назначениям, по </w:t>
      </w:r>
      <w:r w:rsidRPr="009437AD">
        <w:rPr>
          <w:sz w:val="28"/>
          <w:szCs w:val="28"/>
        </w:rPr>
        <w:lastRenderedPageBreak/>
        <w:t xml:space="preserve">расходам исполнение составило </w:t>
      </w:r>
      <w:r w:rsidR="00A1527F" w:rsidRPr="009437AD">
        <w:rPr>
          <w:sz w:val="28"/>
          <w:szCs w:val="28"/>
        </w:rPr>
        <w:t>44 269,57</w:t>
      </w:r>
      <w:r w:rsidRPr="009437AD">
        <w:rPr>
          <w:sz w:val="28"/>
          <w:szCs w:val="28"/>
        </w:rPr>
        <w:t xml:space="preserve"> тыс. руб. или </w:t>
      </w:r>
      <w:r w:rsidR="00A1527F" w:rsidRPr="009437AD">
        <w:rPr>
          <w:sz w:val="28"/>
          <w:szCs w:val="28"/>
        </w:rPr>
        <w:t>19</w:t>
      </w:r>
      <w:r w:rsidRPr="009437AD">
        <w:rPr>
          <w:sz w:val="28"/>
          <w:szCs w:val="28"/>
        </w:rPr>
        <w:t xml:space="preserve">% к утвержденным бюджетным назначениям </w:t>
      </w:r>
      <w:r w:rsidR="002E7F33" w:rsidRPr="009437AD">
        <w:rPr>
          <w:sz w:val="28"/>
          <w:szCs w:val="28"/>
        </w:rPr>
        <w:t>и</w:t>
      </w:r>
      <w:r w:rsidR="00CD30E5" w:rsidRPr="009437AD">
        <w:rPr>
          <w:sz w:val="28"/>
          <w:szCs w:val="28"/>
        </w:rPr>
        <w:t xml:space="preserve"> </w:t>
      </w:r>
      <w:r w:rsidR="00A1527F" w:rsidRPr="009437AD">
        <w:rPr>
          <w:sz w:val="28"/>
          <w:szCs w:val="28"/>
        </w:rPr>
        <w:t>13</w:t>
      </w:r>
      <w:r w:rsidR="00CD30E5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 к показателям, утвержденным в соответствии со сводной бюджетной росписью</w:t>
      </w:r>
      <w:r w:rsidR="007D111B" w:rsidRPr="009437AD">
        <w:rPr>
          <w:sz w:val="28"/>
          <w:szCs w:val="28"/>
        </w:rPr>
        <w:t>, с учетом последующих изменений</w:t>
      </w:r>
      <w:r w:rsidRPr="009437AD">
        <w:rPr>
          <w:sz w:val="28"/>
          <w:szCs w:val="28"/>
        </w:rPr>
        <w:t>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результате исполнения бюджета за истекш</w:t>
      </w:r>
      <w:r w:rsidR="002E7F33" w:rsidRPr="009437AD">
        <w:rPr>
          <w:sz w:val="28"/>
          <w:szCs w:val="28"/>
        </w:rPr>
        <w:t>ее</w:t>
      </w:r>
      <w:r w:rsidRPr="009437AD">
        <w:rPr>
          <w:sz w:val="28"/>
          <w:szCs w:val="28"/>
        </w:rPr>
        <w:t xml:space="preserve"> </w:t>
      </w:r>
      <w:r w:rsidR="00484ED4" w:rsidRPr="009437AD">
        <w:rPr>
          <w:sz w:val="28"/>
          <w:szCs w:val="28"/>
        </w:rPr>
        <w:t>1</w:t>
      </w:r>
      <w:r w:rsidR="00826394" w:rsidRPr="009437AD">
        <w:rPr>
          <w:sz w:val="28"/>
          <w:szCs w:val="28"/>
        </w:rPr>
        <w:t xml:space="preserve"> </w:t>
      </w:r>
      <w:r w:rsidR="002E7F33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получен </w:t>
      </w:r>
      <w:r w:rsidR="00A1527F" w:rsidRPr="009437AD">
        <w:rPr>
          <w:sz w:val="28"/>
          <w:szCs w:val="28"/>
        </w:rPr>
        <w:t>де</w:t>
      </w:r>
      <w:r w:rsidR="00484ED4" w:rsidRPr="009437AD">
        <w:rPr>
          <w:sz w:val="28"/>
          <w:szCs w:val="28"/>
        </w:rPr>
        <w:t>фицит</w:t>
      </w:r>
      <w:r w:rsidR="00826394" w:rsidRPr="009437AD">
        <w:rPr>
          <w:sz w:val="28"/>
          <w:szCs w:val="28"/>
        </w:rPr>
        <w:t xml:space="preserve"> бюджета</w:t>
      </w:r>
      <w:r w:rsidRPr="009437AD">
        <w:rPr>
          <w:sz w:val="28"/>
          <w:szCs w:val="28"/>
        </w:rPr>
        <w:t xml:space="preserve"> в сумме </w:t>
      </w:r>
      <w:r w:rsidR="00A1527F" w:rsidRPr="009437AD">
        <w:rPr>
          <w:sz w:val="28"/>
          <w:szCs w:val="28"/>
        </w:rPr>
        <w:t>3 153,57</w:t>
      </w:r>
      <w:r w:rsidRPr="009437AD">
        <w:rPr>
          <w:sz w:val="28"/>
          <w:szCs w:val="28"/>
        </w:rPr>
        <w:t xml:space="preserve"> тыс. руб.</w:t>
      </w:r>
    </w:p>
    <w:p w:rsidR="00191A55" w:rsidRPr="009437AD" w:rsidRDefault="00AF112C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отчете об исполнении бюджета </w:t>
      </w:r>
      <w:r w:rsidR="00AD13AB" w:rsidRPr="009437AD">
        <w:rPr>
          <w:sz w:val="28"/>
          <w:szCs w:val="28"/>
        </w:rPr>
        <w:t xml:space="preserve">поселения </w:t>
      </w:r>
      <w:r w:rsidRPr="009437AD">
        <w:rPr>
          <w:sz w:val="28"/>
          <w:szCs w:val="28"/>
        </w:rPr>
        <w:t xml:space="preserve">на 1 </w:t>
      </w:r>
      <w:r w:rsidR="00AD13AB" w:rsidRPr="009437AD">
        <w:rPr>
          <w:sz w:val="28"/>
          <w:szCs w:val="28"/>
        </w:rPr>
        <w:t>июля</w:t>
      </w:r>
      <w:r w:rsidRPr="009437AD">
        <w:rPr>
          <w:sz w:val="28"/>
          <w:szCs w:val="28"/>
        </w:rPr>
        <w:t xml:space="preserve"> </w:t>
      </w:r>
      <w:r w:rsidR="000113F2" w:rsidRPr="009437AD">
        <w:rPr>
          <w:sz w:val="28"/>
          <w:szCs w:val="28"/>
        </w:rPr>
        <w:t>20</w:t>
      </w:r>
      <w:r w:rsidR="00A1527F" w:rsidRPr="009437AD">
        <w:rPr>
          <w:sz w:val="28"/>
          <w:szCs w:val="28"/>
        </w:rPr>
        <w:t>20</w:t>
      </w:r>
      <w:r w:rsidR="000113F2" w:rsidRPr="009437AD">
        <w:rPr>
          <w:sz w:val="28"/>
          <w:szCs w:val="28"/>
        </w:rPr>
        <w:t xml:space="preserve">г. </w:t>
      </w:r>
      <w:r w:rsidRPr="009437AD">
        <w:rPr>
          <w:sz w:val="28"/>
          <w:szCs w:val="28"/>
        </w:rPr>
        <w:t>отражены утвержденные в соответствии со сводной бюджетной росписью</w:t>
      </w:r>
      <w:r w:rsidR="007D111B" w:rsidRPr="009437AD">
        <w:rPr>
          <w:sz w:val="28"/>
          <w:szCs w:val="28"/>
        </w:rPr>
        <w:t>, с учетом последующих изменений</w:t>
      </w:r>
      <w:r w:rsidR="00191A55" w:rsidRPr="009437AD">
        <w:rPr>
          <w:sz w:val="28"/>
          <w:szCs w:val="28"/>
        </w:rPr>
        <w:t>,</w:t>
      </w:r>
      <w:r w:rsidR="00A1527F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показатели по расходам в сумме </w:t>
      </w:r>
      <w:r w:rsidR="00A1527F" w:rsidRPr="009437AD">
        <w:rPr>
          <w:sz w:val="28"/>
          <w:szCs w:val="28"/>
        </w:rPr>
        <w:t xml:space="preserve">338 269,4 </w:t>
      </w:r>
      <w:r w:rsidRPr="009437AD">
        <w:rPr>
          <w:sz w:val="28"/>
          <w:szCs w:val="28"/>
        </w:rPr>
        <w:t>тыс. руб.</w:t>
      </w:r>
      <w:r w:rsidR="007D111B" w:rsidRPr="009437AD">
        <w:rPr>
          <w:sz w:val="28"/>
          <w:szCs w:val="28"/>
        </w:rPr>
        <w:t xml:space="preserve"> </w:t>
      </w:r>
    </w:p>
    <w:p w:rsidR="00486D46" w:rsidRPr="009437AD" w:rsidRDefault="00486D46" w:rsidP="009437AD">
      <w:pPr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ДОХОДЫ</w:t>
      </w:r>
    </w:p>
    <w:p w:rsidR="00E0319B" w:rsidRPr="009437AD" w:rsidRDefault="00E0319B" w:rsidP="009437AD">
      <w:pPr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Доходы бюджета Сортавальского </w:t>
      </w:r>
      <w:r w:rsidR="000567D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по состоянию на 01.</w:t>
      </w:r>
      <w:r w:rsidR="002C5028" w:rsidRPr="009437AD">
        <w:rPr>
          <w:sz w:val="28"/>
          <w:szCs w:val="28"/>
        </w:rPr>
        <w:t>0</w:t>
      </w:r>
      <w:r w:rsidR="000567D1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A1527F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>г. в разрезе групп доходов характеризуются следующими данными:</w:t>
      </w:r>
    </w:p>
    <w:p w:rsidR="00A51C39" w:rsidRPr="009437AD" w:rsidRDefault="00A51C39" w:rsidP="009437AD">
      <w:pPr>
        <w:ind w:firstLine="680"/>
        <w:jc w:val="right"/>
      </w:pPr>
      <w:r w:rsidRPr="009437AD">
        <w:t>(</w:t>
      </w:r>
      <w:proofErr w:type="spellStart"/>
      <w:r w:rsidRPr="009437AD">
        <w:t>тыс</w:t>
      </w:r>
      <w:proofErr w:type="gramStart"/>
      <w:r w:rsidRPr="009437AD">
        <w:t>.р</w:t>
      </w:r>
      <w:proofErr w:type="gramEnd"/>
      <w:r w:rsidRPr="009437AD">
        <w:t>уб</w:t>
      </w:r>
      <w:proofErr w:type="spellEnd"/>
      <w:r w:rsidRPr="009437AD"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725"/>
        <w:gridCol w:w="1885"/>
        <w:gridCol w:w="1912"/>
      </w:tblGrid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02040B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Исполнено за </w:t>
            </w:r>
            <w:r w:rsidR="0079593D" w:rsidRPr="009437AD">
              <w:rPr>
                <w:b/>
              </w:rPr>
              <w:t>1</w:t>
            </w:r>
            <w:r w:rsidR="007F3D40" w:rsidRPr="009437AD">
              <w:rPr>
                <w:b/>
              </w:rPr>
              <w:t xml:space="preserve"> </w:t>
            </w:r>
            <w:r w:rsidR="00A1527F" w:rsidRPr="009437AD">
              <w:rPr>
                <w:b/>
              </w:rPr>
              <w:t>полугодие</w:t>
            </w:r>
          </w:p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20</w:t>
            </w:r>
            <w:r w:rsidR="008B702C" w:rsidRPr="009437AD">
              <w:rPr>
                <w:b/>
              </w:rPr>
              <w:t>20</w:t>
            </w:r>
            <w:r w:rsidRPr="009437AD">
              <w:rPr>
                <w:b/>
              </w:rPr>
              <w:t xml:space="preserve"> года</w:t>
            </w:r>
          </w:p>
        </w:tc>
        <w:tc>
          <w:tcPr>
            <w:tcW w:w="172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Процент исполнения к прогнозу поступлений за </w:t>
            </w:r>
            <w:r w:rsidR="0079593D" w:rsidRPr="009437AD">
              <w:rPr>
                <w:b/>
              </w:rPr>
              <w:t>1</w:t>
            </w:r>
            <w:r w:rsidR="007F3D40" w:rsidRPr="009437AD">
              <w:rPr>
                <w:b/>
              </w:rPr>
              <w:t xml:space="preserve"> </w:t>
            </w:r>
            <w:r w:rsidR="000567D1" w:rsidRPr="009437AD">
              <w:rPr>
                <w:b/>
              </w:rPr>
              <w:t>полугодие</w:t>
            </w:r>
          </w:p>
        </w:tc>
        <w:tc>
          <w:tcPr>
            <w:tcW w:w="188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 xml:space="preserve">Процент исполнения к годовым назначениям бюджета Сортавальского </w:t>
            </w:r>
            <w:r w:rsidR="000567D1" w:rsidRPr="009437AD">
              <w:rPr>
                <w:b/>
              </w:rPr>
              <w:t>городского поселения</w:t>
            </w:r>
          </w:p>
        </w:tc>
        <w:tc>
          <w:tcPr>
            <w:tcW w:w="1912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Темп роста к показателям соответствующего периода 201</w:t>
            </w:r>
            <w:r w:rsidR="008B702C" w:rsidRPr="009437AD">
              <w:rPr>
                <w:b/>
              </w:rPr>
              <w:t>9</w:t>
            </w:r>
            <w:r w:rsidRPr="009437AD">
              <w:rPr>
                <w:b/>
              </w:rPr>
              <w:t xml:space="preserve"> года в сопоставимых условиях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1</w:t>
            </w:r>
          </w:p>
        </w:tc>
        <w:tc>
          <w:tcPr>
            <w:tcW w:w="1418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2</w:t>
            </w:r>
          </w:p>
        </w:tc>
        <w:tc>
          <w:tcPr>
            <w:tcW w:w="172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3</w:t>
            </w:r>
          </w:p>
        </w:tc>
        <w:tc>
          <w:tcPr>
            <w:tcW w:w="1885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4</w:t>
            </w:r>
          </w:p>
        </w:tc>
        <w:tc>
          <w:tcPr>
            <w:tcW w:w="1912" w:type="dxa"/>
          </w:tcPr>
          <w:p w:rsidR="00A51C39" w:rsidRPr="009437AD" w:rsidRDefault="00A51C39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5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418" w:type="dxa"/>
          </w:tcPr>
          <w:p w:rsidR="00A51C39" w:rsidRPr="009437AD" w:rsidRDefault="00545388" w:rsidP="009437AD">
            <w:pPr>
              <w:jc w:val="both"/>
            </w:pPr>
            <w:r w:rsidRPr="009437AD">
              <w:t>31 468,83</w:t>
            </w:r>
          </w:p>
        </w:tc>
        <w:tc>
          <w:tcPr>
            <w:tcW w:w="1725" w:type="dxa"/>
          </w:tcPr>
          <w:p w:rsidR="00A51C39" w:rsidRPr="009437AD" w:rsidRDefault="00C852A1" w:rsidP="009437AD">
            <w:pPr>
              <w:jc w:val="center"/>
            </w:pPr>
            <w:r w:rsidRPr="009437AD">
              <w:t>100</w:t>
            </w:r>
          </w:p>
        </w:tc>
        <w:tc>
          <w:tcPr>
            <w:tcW w:w="1885" w:type="dxa"/>
          </w:tcPr>
          <w:p w:rsidR="00A51C39" w:rsidRPr="009437AD" w:rsidRDefault="00545388" w:rsidP="009437AD">
            <w:pPr>
              <w:jc w:val="center"/>
            </w:pPr>
            <w:r w:rsidRPr="009437AD">
              <w:t>33,0</w:t>
            </w:r>
          </w:p>
        </w:tc>
        <w:tc>
          <w:tcPr>
            <w:tcW w:w="1912" w:type="dxa"/>
          </w:tcPr>
          <w:p w:rsidR="00A51C39" w:rsidRPr="009437AD" w:rsidRDefault="00060156" w:rsidP="009437AD">
            <w:pPr>
              <w:jc w:val="center"/>
            </w:pPr>
            <w:r w:rsidRPr="009437AD">
              <w:t>-</w:t>
            </w:r>
          </w:p>
        </w:tc>
      </w:tr>
      <w:tr w:rsidR="00A51C39" w:rsidRPr="009437AD" w:rsidTr="00E0319B">
        <w:tc>
          <w:tcPr>
            <w:tcW w:w="2405" w:type="dxa"/>
          </w:tcPr>
          <w:p w:rsidR="00A51C39" w:rsidRPr="009437AD" w:rsidRDefault="00A51C39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20000000000 «Безвозмездные поступления»</w:t>
            </w:r>
          </w:p>
        </w:tc>
        <w:tc>
          <w:tcPr>
            <w:tcW w:w="1418" w:type="dxa"/>
          </w:tcPr>
          <w:p w:rsidR="00A51C39" w:rsidRPr="009437AD" w:rsidRDefault="008B702C" w:rsidP="009437AD">
            <w:pPr>
              <w:jc w:val="both"/>
            </w:pPr>
            <w:r w:rsidRPr="009437AD">
              <w:t>9 647,17</w:t>
            </w:r>
          </w:p>
        </w:tc>
        <w:tc>
          <w:tcPr>
            <w:tcW w:w="1725" w:type="dxa"/>
          </w:tcPr>
          <w:p w:rsidR="00A51C39" w:rsidRPr="009437AD" w:rsidRDefault="00C852A1" w:rsidP="009437AD">
            <w:pPr>
              <w:jc w:val="center"/>
            </w:pPr>
            <w:r w:rsidRPr="009437AD">
              <w:t>х</w:t>
            </w:r>
          </w:p>
        </w:tc>
        <w:tc>
          <w:tcPr>
            <w:tcW w:w="1885" w:type="dxa"/>
          </w:tcPr>
          <w:p w:rsidR="00A51C39" w:rsidRPr="009437AD" w:rsidRDefault="00545388" w:rsidP="009437AD">
            <w:pPr>
              <w:jc w:val="center"/>
            </w:pPr>
            <w:r w:rsidRPr="009437AD">
              <w:t>8,0</w:t>
            </w:r>
          </w:p>
        </w:tc>
        <w:tc>
          <w:tcPr>
            <w:tcW w:w="1912" w:type="dxa"/>
          </w:tcPr>
          <w:p w:rsidR="00A51C39" w:rsidRPr="009437AD" w:rsidRDefault="00060156" w:rsidP="009437AD">
            <w:pPr>
              <w:jc w:val="center"/>
            </w:pPr>
            <w:r w:rsidRPr="009437AD">
              <w:t>+5</w:t>
            </w:r>
          </w:p>
        </w:tc>
      </w:tr>
      <w:tr w:rsidR="008B702C" w:rsidRPr="009437AD" w:rsidTr="00E0319B">
        <w:tc>
          <w:tcPr>
            <w:tcW w:w="2405" w:type="dxa"/>
          </w:tcPr>
          <w:p w:rsidR="008B702C" w:rsidRPr="009437AD" w:rsidRDefault="008B702C" w:rsidP="009437AD">
            <w:pPr>
              <w:jc w:val="both"/>
              <w:rPr>
                <w:b/>
              </w:rPr>
            </w:pPr>
            <w:r w:rsidRPr="009437AD">
              <w:rPr>
                <w:b/>
              </w:rPr>
              <w:t>Общий объем доходов</w:t>
            </w:r>
          </w:p>
        </w:tc>
        <w:tc>
          <w:tcPr>
            <w:tcW w:w="1418" w:type="dxa"/>
          </w:tcPr>
          <w:p w:rsidR="008B702C" w:rsidRPr="009437AD" w:rsidRDefault="00545388" w:rsidP="009437AD">
            <w:pPr>
              <w:jc w:val="both"/>
            </w:pPr>
            <w:r w:rsidRPr="009437AD">
              <w:t>41 116,0</w:t>
            </w:r>
          </w:p>
        </w:tc>
        <w:tc>
          <w:tcPr>
            <w:tcW w:w="1725" w:type="dxa"/>
          </w:tcPr>
          <w:p w:rsidR="008B702C" w:rsidRPr="009437AD" w:rsidRDefault="00C852A1" w:rsidP="009437AD">
            <w:pPr>
              <w:jc w:val="center"/>
            </w:pPr>
            <w:r w:rsidRPr="009437AD">
              <w:t>131</w:t>
            </w:r>
          </w:p>
        </w:tc>
        <w:tc>
          <w:tcPr>
            <w:tcW w:w="1885" w:type="dxa"/>
          </w:tcPr>
          <w:p w:rsidR="008B702C" w:rsidRPr="009437AD" w:rsidRDefault="00545388" w:rsidP="009437AD">
            <w:pPr>
              <w:jc w:val="center"/>
            </w:pPr>
            <w:r w:rsidRPr="009437AD">
              <w:t>19,0</w:t>
            </w:r>
          </w:p>
        </w:tc>
        <w:tc>
          <w:tcPr>
            <w:tcW w:w="1912" w:type="dxa"/>
          </w:tcPr>
          <w:p w:rsidR="008B702C" w:rsidRPr="009437AD" w:rsidRDefault="00060156" w:rsidP="009437AD">
            <w:pPr>
              <w:jc w:val="center"/>
            </w:pPr>
            <w:r w:rsidRPr="009437AD">
              <w:t>-2</w:t>
            </w:r>
          </w:p>
        </w:tc>
      </w:tr>
    </w:tbl>
    <w:p w:rsidR="000742E6" w:rsidRPr="009437AD" w:rsidRDefault="000742E6" w:rsidP="009437AD">
      <w:pPr>
        <w:ind w:firstLine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Как видно из таблицы,</w:t>
      </w:r>
      <w:r w:rsidR="000B140B" w:rsidRPr="009437AD">
        <w:rPr>
          <w:sz w:val="28"/>
          <w:szCs w:val="28"/>
        </w:rPr>
        <w:t xml:space="preserve"> поступление </w:t>
      </w:r>
      <w:r w:rsidRPr="009437AD">
        <w:rPr>
          <w:sz w:val="28"/>
          <w:szCs w:val="28"/>
        </w:rPr>
        <w:t>доход</w:t>
      </w:r>
      <w:r w:rsidR="000B140B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 xml:space="preserve"> по группе «Налоговые и неналоговые доходы» за рассматриваемый период т. г. </w:t>
      </w:r>
      <w:r w:rsidR="00C7137C" w:rsidRPr="009437AD">
        <w:rPr>
          <w:sz w:val="28"/>
          <w:szCs w:val="28"/>
        </w:rPr>
        <w:t>достигло</w:t>
      </w:r>
      <w:r w:rsidRPr="009437AD">
        <w:rPr>
          <w:sz w:val="28"/>
          <w:szCs w:val="28"/>
        </w:rPr>
        <w:t xml:space="preserve"> прогнозируем</w:t>
      </w:r>
      <w:r w:rsidR="00C852A1" w:rsidRPr="009437AD">
        <w:rPr>
          <w:sz w:val="28"/>
          <w:szCs w:val="28"/>
        </w:rPr>
        <w:t>ого</w:t>
      </w:r>
      <w:r w:rsidRPr="009437AD">
        <w:rPr>
          <w:sz w:val="28"/>
          <w:szCs w:val="28"/>
        </w:rPr>
        <w:t xml:space="preserve"> объем</w:t>
      </w:r>
      <w:r w:rsidR="00C852A1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в объеме </w:t>
      </w:r>
      <w:r w:rsidR="00C852A1" w:rsidRPr="009437AD">
        <w:rPr>
          <w:sz w:val="28"/>
          <w:szCs w:val="28"/>
        </w:rPr>
        <w:t xml:space="preserve">9 647,17 тыс. руб. сверх плана (в первом полугодии 2020 безвозмездные поступления, согласно представленному кассовому плану </w:t>
      </w:r>
      <w:r w:rsidR="00BD4723" w:rsidRPr="009437AD">
        <w:rPr>
          <w:sz w:val="28"/>
          <w:szCs w:val="28"/>
        </w:rPr>
        <w:t xml:space="preserve">бюджета Сортавальского городского поселения </w:t>
      </w:r>
      <w:r w:rsidR="00C852A1" w:rsidRPr="009437AD">
        <w:rPr>
          <w:sz w:val="28"/>
          <w:szCs w:val="28"/>
        </w:rPr>
        <w:t>на 2020 год (уточнение на 30.06.2020г.) не предусмотрены).</w:t>
      </w:r>
      <w:r w:rsidRPr="009437AD">
        <w:rPr>
          <w:sz w:val="28"/>
          <w:szCs w:val="28"/>
        </w:rPr>
        <w:t xml:space="preserve"> В целом, объем поступивших в бюджет</w:t>
      </w:r>
      <w:r w:rsidR="007B142D" w:rsidRPr="009437AD">
        <w:rPr>
          <w:sz w:val="28"/>
          <w:szCs w:val="28"/>
        </w:rPr>
        <w:t xml:space="preserve"> поселения</w:t>
      </w:r>
      <w:r w:rsidR="00340C48" w:rsidRPr="009437AD">
        <w:rPr>
          <w:sz w:val="28"/>
          <w:szCs w:val="28"/>
        </w:rPr>
        <w:t xml:space="preserve"> доходов, </w:t>
      </w:r>
      <w:r w:rsidRPr="009437AD">
        <w:rPr>
          <w:sz w:val="28"/>
          <w:szCs w:val="28"/>
        </w:rPr>
        <w:t xml:space="preserve">на </w:t>
      </w:r>
      <w:r w:rsidR="00C852A1" w:rsidRPr="009437AD">
        <w:rPr>
          <w:sz w:val="28"/>
          <w:szCs w:val="28"/>
        </w:rPr>
        <w:t>31</w:t>
      </w:r>
      <w:r w:rsidRPr="009437AD">
        <w:rPr>
          <w:sz w:val="28"/>
          <w:szCs w:val="28"/>
        </w:rPr>
        <w:t xml:space="preserve">% </w:t>
      </w:r>
      <w:r w:rsidR="00C852A1" w:rsidRPr="009437AD">
        <w:rPr>
          <w:sz w:val="28"/>
          <w:szCs w:val="28"/>
        </w:rPr>
        <w:t>вы</w:t>
      </w:r>
      <w:r w:rsidR="00C7137C" w:rsidRPr="009437AD">
        <w:rPr>
          <w:sz w:val="28"/>
          <w:szCs w:val="28"/>
        </w:rPr>
        <w:t>ше</w:t>
      </w:r>
      <w:r w:rsidRPr="009437AD">
        <w:rPr>
          <w:sz w:val="28"/>
          <w:szCs w:val="28"/>
        </w:rPr>
        <w:t xml:space="preserve"> плановых показателей.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При сравнении объемов поступлений с аналогичным периодом прошлого года (графа 5) </w:t>
      </w:r>
      <w:r w:rsidR="00A43AF9" w:rsidRPr="009437AD">
        <w:rPr>
          <w:sz w:val="28"/>
          <w:szCs w:val="28"/>
        </w:rPr>
        <w:t xml:space="preserve">по группе </w:t>
      </w:r>
      <w:r w:rsidR="00566F18">
        <w:rPr>
          <w:sz w:val="28"/>
          <w:szCs w:val="28"/>
        </w:rPr>
        <w:t xml:space="preserve">«Налоговые и неналоговые доходы» </w:t>
      </w:r>
      <w:r w:rsidR="00465A04" w:rsidRPr="009437AD">
        <w:rPr>
          <w:sz w:val="28"/>
          <w:szCs w:val="28"/>
        </w:rPr>
        <w:t xml:space="preserve">наблюдается </w:t>
      </w:r>
      <w:r w:rsidR="00A43AF9" w:rsidRPr="009437AD">
        <w:rPr>
          <w:sz w:val="28"/>
          <w:szCs w:val="28"/>
        </w:rPr>
        <w:t>темп поступлений на уровне прошлого года, рост</w:t>
      </w:r>
      <w:r w:rsidR="003E2216" w:rsidRPr="009437AD">
        <w:rPr>
          <w:sz w:val="28"/>
          <w:szCs w:val="28"/>
        </w:rPr>
        <w:t xml:space="preserve"> темпа поступлений</w:t>
      </w:r>
      <w:r w:rsidRPr="009437AD">
        <w:rPr>
          <w:sz w:val="28"/>
          <w:szCs w:val="28"/>
        </w:rPr>
        <w:t xml:space="preserve"> по группе «</w:t>
      </w:r>
      <w:r w:rsidR="0025332A" w:rsidRPr="009437AD">
        <w:rPr>
          <w:sz w:val="28"/>
          <w:szCs w:val="28"/>
        </w:rPr>
        <w:t>Безвозмездные поступления</w:t>
      </w:r>
      <w:r w:rsidRPr="009437AD">
        <w:rPr>
          <w:sz w:val="28"/>
          <w:szCs w:val="28"/>
        </w:rPr>
        <w:t xml:space="preserve">» </w:t>
      </w:r>
      <w:r w:rsidR="00A43AF9" w:rsidRPr="009437AD">
        <w:rPr>
          <w:sz w:val="28"/>
          <w:szCs w:val="28"/>
        </w:rPr>
        <w:t xml:space="preserve">на 5 процентов. </w:t>
      </w:r>
      <w:r w:rsidRPr="009437AD">
        <w:rPr>
          <w:sz w:val="28"/>
          <w:szCs w:val="28"/>
        </w:rPr>
        <w:t xml:space="preserve">В целом объем доходной части бюджета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25332A" w:rsidRPr="009437AD">
        <w:rPr>
          <w:sz w:val="28"/>
          <w:szCs w:val="28"/>
        </w:rPr>
        <w:t xml:space="preserve">за </w:t>
      </w:r>
      <w:r w:rsidR="00524E8F" w:rsidRPr="009437AD">
        <w:rPr>
          <w:sz w:val="28"/>
          <w:szCs w:val="28"/>
        </w:rPr>
        <w:t xml:space="preserve">1 </w:t>
      </w:r>
      <w:r w:rsidR="007B142D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текущего года </w:t>
      </w:r>
      <w:r w:rsidR="00FC0850" w:rsidRPr="009437AD">
        <w:rPr>
          <w:sz w:val="28"/>
          <w:szCs w:val="28"/>
        </w:rPr>
        <w:t>возрос</w:t>
      </w:r>
      <w:r w:rsidR="000742E6" w:rsidRPr="009437AD">
        <w:rPr>
          <w:sz w:val="28"/>
          <w:szCs w:val="28"/>
        </w:rPr>
        <w:t xml:space="preserve"> по сравнению с объемом доходной части </w:t>
      </w:r>
      <w:r w:rsidR="0025332A" w:rsidRPr="009437AD">
        <w:rPr>
          <w:sz w:val="28"/>
          <w:szCs w:val="28"/>
        </w:rPr>
        <w:t xml:space="preserve">за </w:t>
      </w:r>
      <w:r w:rsidR="00524E8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7B142D" w:rsidRPr="009437AD">
        <w:rPr>
          <w:sz w:val="28"/>
          <w:szCs w:val="28"/>
        </w:rPr>
        <w:t>полугодие</w:t>
      </w:r>
      <w:r w:rsidR="000742E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201</w:t>
      </w:r>
      <w:r w:rsidR="00A43AF9" w:rsidRPr="009437AD">
        <w:rPr>
          <w:sz w:val="28"/>
          <w:szCs w:val="28"/>
        </w:rPr>
        <w:t>9</w:t>
      </w:r>
      <w:r w:rsidRPr="009437AD">
        <w:rPr>
          <w:sz w:val="28"/>
          <w:szCs w:val="28"/>
        </w:rPr>
        <w:t xml:space="preserve"> года</w:t>
      </w:r>
      <w:r w:rsidR="000742E6" w:rsidRPr="009437AD">
        <w:rPr>
          <w:sz w:val="28"/>
          <w:szCs w:val="28"/>
        </w:rPr>
        <w:t xml:space="preserve"> </w:t>
      </w:r>
      <w:r w:rsidR="00A43AF9" w:rsidRPr="009437AD">
        <w:rPr>
          <w:sz w:val="28"/>
          <w:szCs w:val="28"/>
        </w:rPr>
        <w:t>(34 542,6</w:t>
      </w:r>
      <w:r w:rsidR="00566F18">
        <w:rPr>
          <w:sz w:val="28"/>
          <w:szCs w:val="28"/>
        </w:rPr>
        <w:t xml:space="preserve"> </w:t>
      </w:r>
      <w:r w:rsidR="00A43AF9" w:rsidRPr="009437AD">
        <w:rPr>
          <w:sz w:val="28"/>
          <w:szCs w:val="28"/>
        </w:rPr>
        <w:t xml:space="preserve">тыс. руб.) </w:t>
      </w:r>
      <w:r w:rsidR="000742E6" w:rsidRPr="009437AD">
        <w:rPr>
          <w:sz w:val="28"/>
          <w:szCs w:val="28"/>
        </w:rPr>
        <w:t xml:space="preserve">на </w:t>
      </w:r>
      <w:r w:rsidR="00FC0850" w:rsidRPr="009437AD">
        <w:rPr>
          <w:sz w:val="28"/>
          <w:szCs w:val="28"/>
        </w:rPr>
        <w:t>19</w:t>
      </w:r>
      <w:r w:rsidR="000742E6" w:rsidRPr="009437AD">
        <w:rPr>
          <w:sz w:val="28"/>
          <w:szCs w:val="28"/>
        </w:rPr>
        <w:t xml:space="preserve"> процентных пункта.</w:t>
      </w:r>
    </w:p>
    <w:p w:rsidR="00A51C39" w:rsidRPr="009437AD" w:rsidRDefault="00A51C39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lastRenderedPageBreak/>
        <w:t>Группа 1000000000 «Налоговые и неналоговые доходы»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proofErr w:type="gramStart"/>
      <w:r w:rsidRPr="009437AD">
        <w:rPr>
          <w:sz w:val="28"/>
          <w:szCs w:val="28"/>
        </w:rPr>
        <w:t xml:space="preserve">По данным Отчета об исполнении бюджета 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по состоянию на 01.</w:t>
      </w:r>
      <w:r w:rsidR="0076493F" w:rsidRPr="009437AD">
        <w:rPr>
          <w:sz w:val="28"/>
          <w:szCs w:val="28"/>
        </w:rPr>
        <w:t>0</w:t>
      </w:r>
      <w:r w:rsidR="007B142D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BE3916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г., предоставленного органом, организующим исполнение бюджета - </w:t>
      </w:r>
      <w:r w:rsidR="007B142D" w:rsidRPr="009437AD">
        <w:rPr>
          <w:sz w:val="28"/>
          <w:szCs w:val="28"/>
        </w:rPr>
        <w:t xml:space="preserve">Администрацией </w:t>
      </w:r>
      <w:r w:rsidRPr="009437AD">
        <w:rPr>
          <w:sz w:val="28"/>
          <w:szCs w:val="28"/>
        </w:rPr>
        <w:t xml:space="preserve">Сортавальского </w:t>
      </w:r>
      <w:r w:rsidR="007B142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, налоговые и неналоговые доходы бюджета </w:t>
      </w:r>
      <w:r w:rsidR="007B142D" w:rsidRPr="009437AD">
        <w:rPr>
          <w:sz w:val="28"/>
          <w:szCs w:val="28"/>
        </w:rPr>
        <w:t xml:space="preserve">поселения </w:t>
      </w:r>
      <w:r w:rsidRPr="009437AD">
        <w:rPr>
          <w:sz w:val="28"/>
          <w:szCs w:val="28"/>
        </w:rPr>
        <w:t>за период январь-</w:t>
      </w:r>
      <w:r w:rsidR="007B142D" w:rsidRPr="009437AD">
        <w:rPr>
          <w:sz w:val="28"/>
          <w:szCs w:val="28"/>
        </w:rPr>
        <w:t>июнь</w:t>
      </w:r>
      <w:r w:rsidRPr="009437AD">
        <w:rPr>
          <w:sz w:val="28"/>
          <w:szCs w:val="28"/>
        </w:rPr>
        <w:t xml:space="preserve"> 20</w:t>
      </w:r>
      <w:r w:rsidR="00BE3916" w:rsidRPr="009437AD">
        <w:rPr>
          <w:sz w:val="28"/>
          <w:szCs w:val="28"/>
        </w:rPr>
        <w:t xml:space="preserve">20 года поступили в сумме </w:t>
      </w:r>
      <w:r w:rsidR="00D8433F" w:rsidRPr="009437AD">
        <w:rPr>
          <w:sz w:val="28"/>
          <w:szCs w:val="28"/>
        </w:rPr>
        <w:t>31 468,</w:t>
      </w:r>
      <w:r w:rsidR="005139D7" w:rsidRPr="009437AD">
        <w:rPr>
          <w:sz w:val="28"/>
          <w:szCs w:val="28"/>
        </w:rPr>
        <w:t xml:space="preserve">8 </w:t>
      </w:r>
      <w:r w:rsidRPr="009437AD">
        <w:rPr>
          <w:sz w:val="28"/>
          <w:szCs w:val="28"/>
        </w:rPr>
        <w:t>тыс. руб. За аналогичный период прошлого года поступление состав</w:t>
      </w:r>
      <w:r w:rsidR="003E2216" w:rsidRPr="009437AD">
        <w:rPr>
          <w:sz w:val="28"/>
          <w:szCs w:val="28"/>
        </w:rPr>
        <w:t>ляло</w:t>
      </w:r>
      <w:r w:rsidRPr="009437AD">
        <w:rPr>
          <w:sz w:val="28"/>
          <w:szCs w:val="28"/>
        </w:rPr>
        <w:t xml:space="preserve"> </w:t>
      </w:r>
      <w:r w:rsidR="00D8433F" w:rsidRPr="009437AD">
        <w:rPr>
          <w:sz w:val="28"/>
          <w:szCs w:val="28"/>
        </w:rPr>
        <w:t>32 984,8</w:t>
      </w:r>
      <w:r w:rsidR="005139D7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 xml:space="preserve">тыс. руб., т.е.  объем поступлений </w:t>
      </w:r>
      <w:r w:rsidR="003E2216" w:rsidRPr="009437AD">
        <w:rPr>
          <w:sz w:val="28"/>
          <w:szCs w:val="28"/>
        </w:rPr>
        <w:t>снизился</w:t>
      </w:r>
      <w:r w:rsidR="005139D7" w:rsidRPr="009437AD">
        <w:rPr>
          <w:sz w:val="28"/>
          <w:szCs w:val="28"/>
        </w:rPr>
        <w:t xml:space="preserve"> на</w:t>
      </w:r>
      <w:r w:rsidRPr="009437AD">
        <w:rPr>
          <w:sz w:val="28"/>
          <w:szCs w:val="28"/>
        </w:rPr>
        <w:t xml:space="preserve"> </w:t>
      </w:r>
      <w:r w:rsidR="005139D7" w:rsidRPr="009437AD">
        <w:rPr>
          <w:sz w:val="28"/>
          <w:szCs w:val="28"/>
        </w:rPr>
        <w:t>1 516,0</w:t>
      </w:r>
      <w:proofErr w:type="gramEnd"/>
      <w:r w:rsidRPr="009437AD">
        <w:rPr>
          <w:sz w:val="28"/>
          <w:szCs w:val="28"/>
        </w:rPr>
        <w:t xml:space="preserve"> тыс. руб. или на </w:t>
      </w:r>
      <w:r w:rsidR="005139D7" w:rsidRPr="009437AD">
        <w:rPr>
          <w:sz w:val="28"/>
          <w:szCs w:val="28"/>
        </w:rPr>
        <w:t>5</w:t>
      </w:r>
      <w:r w:rsidRPr="009437AD">
        <w:rPr>
          <w:sz w:val="28"/>
          <w:szCs w:val="28"/>
        </w:rPr>
        <w:t xml:space="preserve"> процент</w:t>
      </w:r>
      <w:r w:rsidR="004B2027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>.</w:t>
      </w:r>
    </w:p>
    <w:p w:rsidR="00A51C39" w:rsidRPr="009437AD" w:rsidRDefault="00A51C39" w:rsidP="009437AD">
      <w:pPr>
        <w:ind w:firstLine="680"/>
        <w:jc w:val="center"/>
        <w:rPr>
          <w:i/>
          <w:sz w:val="28"/>
          <w:szCs w:val="28"/>
        </w:rPr>
      </w:pPr>
      <w:r w:rsidRPr="009437AD">
        <w:rPr>
          <w:i/>
          <w:sz w:val="28"/>
          <w:szCs w:val="28"/>
        </w:rPr>
        <w:t>Налоговые доходы</w:t>
      </w:r>
    </w:p>
    <w:p w:rsidR="006538B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</w:t>
      </w:r>
      <w:r w:rsidR="00C146B6" w:rsidRPr="009437AD">
        <w:rPr>
          <w:sz w:val="28"/>
          <w:szCs w:val="28"/>
        </w:rPr>
        <w:t>в</w:t>
      </w:r>
      <w:r w:rsidRPr="009437AD">
        <w:rPr>
          <w:sz w:val="28"/>
          <w:szCs w:val="28"/>
        </w:rPr>
        <w:t xml:space="preserve"> </w:t>
      </w:r>
      <w:r w:rsidR="0076493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C146B6" w:rsidRPr="009437AD">
        <w:rPr>
          <w:sz w:val="28"/>
          <w:szCs w:val="28"/>
        </w:rPr>
        <w:t>полугодии</w:t>
      </w:r>
      <w:r w:rsidR="0076493F" w:rsidRPr="009437AD">
        <w:rPr>
          <w:sz w:val="28"/>
          <w:szCs w:val="28"/>
        </w:rPr>
        <w:t xml:space="preserve"> текущего года</w:t>
      </w:r>
      <w:r w:rsidRPr="009437AD">
        <w:rPr>
          <w:sz w:val="28"/>
          <w:szCs w:val="28"/>
        </w:rPr>
        <w:t xml:space="preserve"> составила </w:t>
      </w:r>
      <w:r w:rsidR="00210219" w:rsidRPr="009437AD">
        <w:rPr>
          <w:sz w:val="28"/>
          <w:szCs w:val="28"/>
        </w:rPr>
        <w:t>20 347,05</w:t>
      </w:r>
      <w:r w:rsidRPr="009437AD">
        <w:rPr>
          <w:sz w:val="28"/>
          <w:szCs w:val="28"/>
        </w:rPr>
        <w:t xml:space="preserve"> тыс. руб., что составляет </w:t>
      </w:r>
      <w:r w:rsidR="006109F0" w:rsidRPr="009437AD">
        <w:rPr>
          <w:sz w:val="28"/>
          <w:szCs w:val="28"/>
        </w:rPr>
        <w:t>74</w:t>
      </w:r>
      <w:r w:rsidRPr="009437AD">
        <w:rPr>
          <w:sz w:val="28"/>
          <w:szCs w:val="28"/>
        </w:rPr>
        <w:t>% от общей суммы поступлений налоговых доходов.</w:t>
      </w:r>
    </w:p>
    <w:p w:rsidR="00575E45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ан</w:t>
      </w:r>
      <w:r w:rsidR="00210219" w:rsidRPr="009437AD">
        <w:rPr>
          <w:sz w:val="28"/>
          <w:szCs w:val="28"/>
        </w:rPr>
        <w:t>алогичном периоде прошлого года</w:t>
      </w:r>
      <w:r w:rsidRPr="009437AD">
        <w:rPr>
          <w:sz w:val="28"/>
          <w:szCs w:val="28"/>
        </w:rPr>
        <w:t xml:space="preserve"> налог на доходы физических лиц</w:t>
      </w:r>
      <w:r w:rsidR="00210219" w:rsidRPr="009437AD">
        <w:rPr>
          <w:sz w:val="28"/>
          <w:szCs w:val="28"/>
        </w:rPr>
        <w:t>,</w:t>
      </w:r>
      <w:r w:rsidRPr="009437AD">
        <w:rPr>
          <w:sz w:val="28"/>
          <w:szCs w:val="28"/>
        </w:rPr>
        <w:t xml:space="preserve"> также занимал наибольший удельный вес в объеме налоговых поступлений и составлял </w:t>
      </w:r>
      <w:r w:rsidR="005139D7" w:rsidRPr="009437AD">
        <w:rPr>
          <w:sz w:val="28"/>
          <w:szCs w:val="28"/>
        </w:rPr>
        <w:t>19</w:t>
      </w:r>
      <w:r w:rsidR="00210219" w:rsidRPr="009437AD">
        <w:rPr>
          <w:sz w:val="28"/>
          <w:szCs w:val="28"/>
        </w:rPr>
        <w:t xml:space="preserve"> </w:t>
      </w:r>
      <w:r w:rsidR="005139D7" w:rsidRPr="009437AD">
        <w:rPr>
          <w:sz w:val="28"/>
          <w:szCs w:val="28"/>
        </w:rPr>
        <w:t xml:space="preserve">510,3 </w:t>
      </w:r>
      <w:r w:rsidRPr="009437AD">
        <w:rPr>
          <w:sz w:val="28"/>
          <w:szCs w:val="28"/>
        </w:rPr>
        <w:t>тыс. руб.</w:t>
      </w:r>
      <w:r w:rsidR="00210219" w:rsidRPr="009437AD">
        <w:rPr>
          <w:sz w:val="28"/>
          <w:szCs w:val="28"/>
        </w:rPr>
        <w:t xml:space="preserve"> </w:t>
      </w:r>
      <w:r w:rsidR="006538B9" w:rsidRPr="009437AD">
        <w:rPr>
          <w:sz w:val="28"/>
          <w:szCs w:val="28"/>
        </w:rPr>
        <w:t>(</w:t>
      </w:r>
      <w:r w:rsidR="005139D7" w:rsidRPr="009437AD">
        <w:rPr>
          <w:sz w:val="28"/>
          <w:szCs w:val="28"/>
        </w:rPr>
        <w:t>70</w:t>
      </w:r>
      <w:r w:rsidR="006538B9" w:rsidRPr="009437AD">
        <w:rPr>
          <w:sz w:val="28"/>
          <w:szCs w:val="28"/>
        </w:rPr>
        <w:t>%)</w:t>
      </w:r>
      <w:r w:rsidRPr="009437AD">
        <w:rPr>
          <w:sz w:val="28"/>
          <w:szCs w:val="28"/>
        </w:rPr>
        <w:t xml:space="preserve">, что на </w:t>
      </w:r>
      <w:r w:rsidR="00210219" w:rsidRPr="009437AD">
        <w:rPr>
          <w:sz w:val="28"/>
          <w:szCs w:val="28"/>
        </w:rPr>
        <w:t>836,75</w:t>
      </w:r>
      <w:r w:rsidRPr="009437AD">
        <w:rPr>
          <w:sz w:val="28"/>
          <w:szCs w:val="28"/>
        </w:rPr>
        <w:t xml:space="preserve"> тыс. руб. </w:t>
      </w:r>
      <w:r w:rsidR="00210219" w:rsidRPr="009437AD">
        <w:rPr>
          <w:sz w:val="28"/>
          <w:szCs w:val="28"/>
        </w:rPr>
        <w:t>мен</w:t>
      </w:r>
      <w:r w:rsidR="00605FC8" w:rsidRPr="009437AD">
        <w:rPr>
          <w:sz w:val="28"/>
          <w:szCs w:val="28"/>
        </w:rPr>
        <w:t>ьше</w:t>
      </w:r>
      <w:r w:rsidRPr="009437AD">
        <w:rPr>
          <w:sz w:val="28"/>
          <w:szCs w:val="28"/>
        </w:rPr>
        <w:t xml:space="preserve">, чем </w:t>
      </w:r>
      <w:r w:rsidR="0025332A" w:rsidRPr="009437AD">
        <w:rPr>
          <w:sz w:val="28"/>
          <w:szCs w:val="28"/>
        </w:rPr>
        <w:t xml:space="preserve">за </w:t>
      </w:r>
      <w:r w:rsidR="0076493F" w:rsidRPr="009437AD">
        <w:rPr>
          <w:sz w:val="28"/>
          <w:szCs w:val="28"/>
        </w:rPr>
        <w:t>1</w:t>
      </w:r>
      <w:r w:rsidR="0025332A" w:rsidRPr="009437AD">
        <w:rPr>
          <w:sz w:val="28"/>
          <w:szCs w:val="28"/>
        </w:rPr>
        <w:t xml:space="preserve"> </w:t>
      </w:r>
      <w:r w:rsidR="00CD6176" w:rsidRPr="009437AD">
        <w:rPr>
          <w:sz w:val="28"/>
          <w:szCs w:val="28"/>
        </w:rPr>
        <w:t>полугодие</w:t>
      </w:r>
      <w:r w:rsidR="0025332A" w:rsidRPr="009437AD">
        <w:rPr>
          <w:sz w:val="28"/>
          <w:szCs w:val="28"/>
        </w:rPr>
        <w:t xml:space="preserve"> 20</w:t>
      </w:r>
      <w:r w:rsidR="00210219" w:rsidRPr="009437AD">
        <w:rPr>
          <w:sz w:val="28"/>
          <w:szCs w:val="28"/>
        </w:rPr>
        <w:t xml:space="preserve">20 </w:t>
      </w:r>
      <w:r w:rsidRPr="009437AD">
        <w:rPr>
          <w:sz w:val="28"/>
          <w:szCs w:val="28"/>
        </w:rPr>
        <w:t xml:space="preserve">года. </w:t>
      </w:r>
    </w:p>
    <w:p w:rsidR="005A40E9" w:rsidRPr="009437AD" w:rsidRDefault="00575E45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сравнению с </w:t>
      </w:r>
      <w:r w:rsidR="005A40E9" w:rsidRPr="009437AD">
        <w:rPr>
          <w:sz w:val="28"/>
          <w:szCs w:val="28"/>
        </w:rPr>
        <w:t>прогнозом</w:t>
      </w:r>
      <w:r w:rsidRPr="009437AD">
        <w:rPr>
          <w:sz w:val="28"/>
          <w:szCs w:val="28"/>
        </w:rPr>
        <w:t xml:space="preserve"> поступлений</w:t>
      </w:r>
      <w:r w:rsidR="00681591" w:rsidRPr="009437AD">
        <w:rPr>
          <w:sz w:val="28"/>
          <w:szCs w:val="28"/>
        </w:rPr>
        <w:t xml:space="preserve"> налога на доходы физических лиц</w:t>
      </w:r>
      <w:r w:rsidRPr="009437AD">
        <w:rPr>
          <w:sz w:val="28"/>
          <w:szCs w:val="28"/>
        </w:rPr>
        <w:t xml:space="preserve"> в анализируемом периоде исполнение составило </w:t>
      </w:r>
      <w:r w:rsidR="003F51EE" w:rsidRPr="009437AD">
        <w:rPr>
          <w:sz w:val="28"/>
          <w:szCs w:val="28"/>
        </w:rPr>
        <w:t>100</w:t>
      </w:r>
      <w:r w:rsidRPr="009437AD">
        <w:rPr>
          <w:sz w:val="28"/>
          <w:szCs w:val="28"/>
        </w:rPr>
        <w:t>%</w:t>
      </w:r>
      <w:r w:rsidR="00CB5D5D" w:rsidRPr="009437AD">
        <w:rPr>
          <w:sz w:val="28"/>
          <w:szCs w:val="28"/>
        </w:rPr>
        <w:t>.</w:t>
      </w:r>
    </w:p>
    <w:p w:rsidR="00CB5D5D" w:rsidRPr="009E0F6B" w:rsidRDefault="00CB5D5D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Земельный налог также имеет существенную долю поступлений в общем объеме поступивших налоговых доходов. За 6 месяцев текущего года в бюджет поселения поступил</w:t>
      </w:r>
      <w:r w:rsidR="00ED1B92" w:rsidRPr="009437AD">
        <w:rPr>
          <w:sz w:val="28"/>
          <w:szCs w:val="28"/>
        </w:rPr>
        <w:t>о</w:t>
      </w:r>
      <w:r w:rsidRPr="009437AD">
        <w:rPr>
          <w:sz w:val="28"/>
          <w:szCs w:val="28"/>
        </w:rPr>
        <w:t xml:space="preserve"> </w:t>
      </w:r>
      <w:r w:rsidR="00210219" w:rsidRPr="009437AD">
        <w:rPr>
          <w:sz w:val="28"/>
          <w:szCs w:val="28"/>
        </w:rPr>
        <w:t>4 625,04</w:t>
      </w:r>
      <w:r w:rsidRPr="009437AD">
        <w:rPr>
          <w:sz w:val="28"/>
          <w:szCs w:val="28"/>
        </w:rPr>
        <w:t xml:space="preserve"> тыс. руб. или </w:t>
      </w:r>
      <w:r w:rsidR="006109F0" w:rsidRPr="009437AD">
        <w:rPr>
          <w:sz w:val="28"/>
          <w:szCs w:val="28"/>
        </w:rPr>
        <w:t>17</w:t>
      </w:r>
      <w:r w:rsidRPr="009437AD">
        <w:rPr>
          <w:sz w:val="28"/>
          <w:szCs w:val="28"/>
        </w:rPr>
        <w:t xml:space="preserve">% от общей суммы поступивших налоговых доходов. Прогнозируемый объем поступления по данному виду налогового источника </w:t>
      </w:r>
      <w:r w:rsidR="00882CB9" w:rsidRPr="009437AD">
        <w:rPr>
          <w:sz w:val="28"/>
          <w:szCs w:val="28"/>
        </w:rPr>
        <w:t xml:space="preserve">в анализируемом периоде исполнен на </w:t>
      </w:r>
      <w:r w:rsidR="00BE69CA" w:rsidRPr="009437AD">
        <w:rPr>
          <w:sz w:val="28"/>
          <w:szCs w:val="28"/>
        </w:rPr>
        <w:t>100</w:t>
      </w:r>
      <w:r w:rsidR="00882CB9" w:rsidRPr="009437AD">
        <w:rPr>
          <w:sz w:val="28"/>
          <w:szCs w:val="28"/>
        </w:rPr>
        <w:t>%</w:t>
      </w:r>
      <w:r w:rsidR="00210219" w:rsidRPr="009437AD">
        <w:rPr>
          <w:sz w:val="28"/>
          <w:szCs w:val="28"/>
        </w:rPr>
        <w:t xml:space="preserve">. </w:t>
      </w:r>
      <w:r w:rsidR="00882CB9" w:rsidRPr="009437AD">
        <w:rPr>
          <w:sz w:val="28"/>
          <w:szCs w:val="28"/>
        </w:rPr>
        <w:t>Если сравнивать с аналогичным периодом прошлого года, то в 1 полугодии 20</w:t>
      </w:r>
      <w:r w:rsidR="00210219" w:rsidRPr="009437AD">
        <w:rPr>
          <w:sz w:val="28"/>
          <w:szCs w:val="28"/>
        </w:rPr>
        <w:t>20</w:t>
      </w:r>
      <w:r w:rsidR="00882CB9" w:rsidRPr="009437AD">
        <w:rPr>
          <w:sz w:val="28"/>
          <w:szCs w:val="28"/>
        </w:rPr>
        <w:t xml:space="preserve"> года поступило на </w:t>
      </w:r>
      <w:r w:rsidR="00210219" w:rsidRPr="009437AD">
        <w:rPr>
          <w:sz w:val="28"/>
          <w:szCs w:val="28"/>
        </w:rPr>
        <w:t>1 330,06 тыс. руб.</w:t>
      </w:r>
      <w:r w:rsidR="00882CB9" w:rsidRPr="009437AD">
        <w:rPr>
          <w:sz w:val="28"/>
          <w:szCs w:val="28"/>
        </w:rPr>
        <w:t xml:space="preserve"> или на </w:t>
      </w:r>
      <w:r w:rsidR="00210219" w:rsidRPr="009437AD">
        <w:rPr>
          <w:sz w:val="28"/>
          <w:szCs w:val="28"/>
        </w:rPr>
        <w:t>2</w:t>
      </w:r>
      <w:r w:rsidR="00605FC8" w:rsidRPr="009437AD">
        <w:rPr>
          <w:sz w:val="28"/>
          <w:szCs w:val="28"/>
        </w:rPr>
        <w:t>2,2</w:t>
      </w:r>
      <w:r w:rsidR="00882CB9" w:rsidRPr="009437AD">
        <w:rPr>
          <w:sz w:val="28"/>
          <w:szCs w:val="28"/>
        </w:rPr>
        <w:t xml:space="preserve">% меньше, </w:t>
      </w:r>
      <w:r w:rsidR="00882CB9" w:rsidRPr="009E0F6B">
        <w:rPr>
          <w:sz w:val="28"/>
          <w:szCs w:val="28"/>
        </w:rPr>
        <w:t>чем в 1 полугодии 201</w:t>
      </w:r>
      <w:r w:rsidR="00210219" w:rsidRPr="009E0F6B">
        <w:rPr>
          <w:sz w:val="28"/>
          <w:szCs w:val="28"/>
        </w:rPr>
        <w:t>9</w:t>
      </w:r>
      <w:r w:rsidR="00882CB9" w:rsidRPr="009E0F6B">
        <w:rPr>
          <w:sz w:val="28"/>
          <w:szCs w:val="28"/>
        </w:rPr>
        <w:t>г.</w:t>
      </w:r>
      <w:r w:rsidR="00210219" w:rsidRPr="009E0F6B">
        <w:rPr>
          <w:sz w:val="28"/>
          <w:szCs w:val="28"/>
        </w:rPr>
        <w:t xml:space="preserve"> (5 955,1 тыс. руб.)</w:t>
      </w:r>
    </w:p>
    <w:p w:rsidR="00882CB9" w:rsidRPr="009E0F6B" w:rsidRDefault="00882CB9" w:rsidP="009437AD">
      <w:pPr>
        <w:ind w:firstLine="680"/>
        <w:jc w:val="both"/>
        <w:rPr>
          <w:sz w:val="28"/>
          <w:szCs w:val="28"/>
        </w:rPr>
      </w:pPr>
      <w:r w:rsidRPr="009E0F6B">
        <w:rPr>
          <w:sz w:val="28"/>
          <w:szCs w:val="28"/>
        </w:rPr>
        <w:t xml:space="preserve">Доходы от уплаты акцизов являются источником для формирования Дорожного фонда поселения. В </w:t>
      </w:r>
      <w:r w:rsidRPr="009E0F6B">
        <w:rPr>
          <w:sz w:val="28"/>
          <w:szCs w:val="28"/>
          <w:lang w:val="en-US"/>
        </w:rPr>
        <w:t>I</w:t>
      </w:r>
      <w:r w:rsidRPr="009E0F6B">
        <w:rPr>
          <w:sz w:val="28"/>
          <w:szCs w:val="28"/>
        </w:rPr>
        <w:t xml:space="preserve"> полугодии 20</w:t>
      </w:r>
      <w:r w:rsidR="00F30AD4" w:rsidRPr="009E0F6B">
        <w:rPr>
          <w:sz w:val="28"/>
          <w:szCs w:val="28"/>
        </w:rPr>
        <w:t>20</w:t>
      </w:r>
      <w:r w:rsidRPr="009E0F6B">
        <w:rPr>
          <w:sz w:val="28"/>
          <w:szCs w:val="28"/>
        </w:rPr>
        <w:t xml:space="preserve"> года в бюджет поступило </w:t>
      </w:r>
      <w:r w:rsidR="00F30AD4" w:rsidRPr="009E0F6B">
        <w:rPr>
          <w:sz w:val="28"/>
          <w:szCs w:val="28"/>
        </w:rPr>
        <w:t>2 043,58</w:t>
      </w:r>
      <w:r w:rsidRPr="009E0F6B">
        <w:rPr>
          <w:sz w:val="28"/>
          <w:szCs w:val="28"/>
        </w:rPr>
        <w:t xml:space="preserve"> тыс. руб. или </w:t>
      </w:r>
      <w:r w:rsidR="006109F0" w:rsidRPr="009E0F6B">
        <w:rPr>
          <w:sz w:val="28"/>
          <w:szCs w:val="28"/>
        </w:rPr>
        <w:t>8</w:t>
      </w:r>
      <w:r w:rsidRPr="009E0F6B">
        <w:rPr>
          <w:sz w:val="28"/>
          <w:szCs w:val="28"/>
        </w:rPr>
        <w:t xml:space="preserve">% от всех налоговых поступлений поселения. По сравнению с аналогичным периодом прошлого года </w:t>
      </w:r>
      <w:r w:rsidR="00BE69CA" w:rsidRPr="009E0F6B">
        <w:rPr>
          <w:sz w:val="28"/>
          <w:szCs w:val="28"/>
        </w:rPr>
        <w:t>(</w:t>
      </w:r>
      <w:r w:rsidR="00F30AD4" w:rsidRPr="009E0F6B">
        <w:rPr>
          <w:sz w:val="28"/>
          <w:szCs w:val="28"/>
        </w:rPr>
        <w:t>2</w:t>
      </w:r>
      <w:r w:rsidR="00BE69CA" w:rsidRPr="009E0F6B">
        <w:rPr>
          <w:sz w:val="28"/>
          <w:szCs w:val="28"/>
        </w:rPr>
        <w:t xml:space="preserve"> </w:t>
      </w:r>
      <w:r w:rsidR="00F30AD4" w:rsidRPr="009E0F6B">
        <w:rPr>
          <w:sz w:val="28"/>
          <w:szCs w:val="28"/>
        </w:rPr>
        <w:t>254,7</w:t>
      </w:r>
      <w:r w:rsidR="00BE69CA" w:rsidRPr="009E0F6B">
        <w:rPr>
          <w:sz w:val="28"/>
          <w:szCs w:val="28"/>
        </w:rPr>
        <w:t xml:space="preserve"> тыс. руб.)</w:t>
      </w:r>
      <w:r w:rsidR="00F30AD4" w:rsidRPr="009E0F6B">
        <w:rPr>
          <w:sz w:val="28"/>
          <w:szCs w:val="28"/>
        </w:rPr>
        <w:t xml:space="preserve"> </w:t>
      </w:r>
      <w:r w:rsidRPr="009E0F6B">
        <w:rPr>
          <w:sz w:val="28"/>
          <w:szCs w:val="28"/>
        </w:rPr>
        <w:t xml:space="preserve">объем поступлений по данному виду налогового источника в 1 полугодии текущего года </w:t>
      </w:r>
      <w:r w:rsidR="00F30AD4" w:rsidRPr="009E0F6B">
        <w:rPr>
          <w:sz w:val="28"/>
          <w:szCs w:val="28"/>
        </w:rPr>
        <w:t>снизился</w:t>
      </w:r>
      <w:r w:rsidRPr="009E0F6B">
        <w:rPr>
          <w:sz w:val="28"/>
          <w:szCs w:val="28"/>
        </w:rPr>
        <w:t xml:space="preserve"> на </w:t>
      </w:r>
      <w:r w:rsidR="00F30AD4" w:rsidRPr="009E0F6B">
        <w:rPr>
          <w:sz w:val="28"/>
          <w:szCs w:val="28"/>
        </w:rPr>
        <w:t>211,12</w:t>
      </w:r>
      <w:r w:rsidRPr="009E0F6B">
        <w:rPr>
          <w:sz w:val="28"/>
          <w:szCs w:val="28"/>
        </w:rPr>
        <w:t xml:space="preserve"> тыс. руб. или на </w:t>
      </w:r>
      <w:r w:rsidR="00F30AD4" w:rsidRPr="009E0F6B">
        <w:rPr>
          <w:sz w:val="28"/>
          <w:szCs w:val="28"/>
        </w:rPr>
        <w:t>9</w:t>
      </w:r>
      <w:r w:rsidRPr="009E0F6B">
        <w:rPr>
          <w:sz w:val="28"/>
          <w:szCs w:val="28"/>
        </w:rPr>
        <w:t xml:space="preserve">%. По отношению к запланированному объему доходы от акцизов </w:t>
      </w:r>
      <w:r w:rsidR="00BE69CA" w:rsidRPr="009E0F6B">
        <w:rPr>
          <w:sz w:val="28"/>
          <w:szCs w:val="28"/>
        </w:rPr>
        <w:t>поступили на 100% от планового показателя.</w:t>
      </w:r>
    </w:p>
    <w:p w:rsidR="00AB49CD" w:rsidRPr="009E0F6B" w:rsidRDefault="00AB49CD" w:rsidP="009437AD">
      <w:pPr>
        <w:ind w:firstLine="709"/>
        <w:jc w:val="both"/>
        <w:rPr>
          <w:sz w:val="28"/>
          <w:szCs w:val="28"/>
        </w:rPr>
      </w:pPr>
      <w:r w:rsidRPr="009E0F6B">
        <w:rPr>
          <w:sz w:val="28"/>
          <w:szCs w:val="28"/>
        </w:rPr>
        <w:t xml:space="preserve">Налоговые доходы бюджета Сортавальского </w:t>
      </w:r>
      <w:r w:rsidR="00882CB9" w:rsidRPr="009E0F6B">
        <w:rPr>
          <w:sz w:val="28"/>
          <w:szCs w:val="28"/>
        </w:rPr>
        <w:t>городского поселения</w:t>
      </w:r>
      <w:r w:rsidRPr="009E0F6B">
        <w:rPr>
          <w:sz w:val="28"/>
          <w:szCs w:val="28"/>
        </w:rPr>
        <w:t xml:space="preserve"> за рассматриваемый период исполнены в сумме </w:t>
      </w:r>
      <w:r w:rsidR="00566F18" w:rsidRPr="009E0F6B">
        <w:rPr>
          <w:sz w:val="28"/>
          <w:szCs w:val="28"/>
        </w:rPr>
        <w:t>27 382,13</w:t>
      </w:r>
      <w:r w:rsidR="00E85D43" w:rsidRPr="009E0F6B">
        <w:rPr>
          <w:sz w:val="28"/>
          <w:szCs w:val="28"/>
        </w:rPr>
        <w:t xml:space="preserve"> </w:t>
      </w:r>
      <w:r w:rsidRPr="009E0F6B">
        <w:rPr>
          <w:sz w:val="28"/>
          <w:szCs w:val="28"/>
        </w:rPr>
        <w:t xml:space="preserve">тыс. руб. или </w:t>
      </w:r>
      <w:r w:rsidR="00566F18" w:rsidRPr="009E0F6B">
        <w:rPr>
          <w:sz w:val="28"/>
          <w:szCs w:val="28"/>
        </w:rPr>
        <w:t>41</w:t>
      </w:r>
      <w:r w:rsidR="00D91090" w:rsidRPr="009E0F6B">
        <w:rPr>
          <w:sz w:val="28"/>
          <w:szCs w:val="28"/>
        </w:rPr>
        <w:t xml:space="preserve">% к утвержденным годовым бюджетным назначениям и </w:t>
      </w:r>
      <w:r w:rsidR="009E0F6B" w:rsidRPr="009E0F6B">
        <w:rPr>
          <w:sz w:val="28"/>
          <w:szCs w:val="28"/>
        </w:rPr>
        <w:t>90</w:t>
      </w:r>
      <w:r w:rsidR="00FB467F" w:rsidRPr="009E0F6B">
        <w:rPr>
          <w:sz w:val="28"/>
          <w:szCs w:val="28"/>
        </w:rPr>
        <w:t>%</w:t>
      </w:r>
      <w:r w:rsidRPr="009E0F6B">
        <w:rPr>
          <w:sz w:val="28"/>
          <w:szCs w:val="28"/>
        </w:rPr>
        <w:t xml:space="preserve"> к объему прогнозных поступлений. </w:t>
      </w:r>
    </w:p>
    <w:p w:rsidR="00EE78B8" w:rsidRPr="009437AD" w:rsidRDefault="00EE78B8" w:rsidP="009437AD">
      <w:pPr>
        <w:ind w:firstLine="680"/>
        <w:jc w:val="center"/>
        <w:rPr>
          <w:i/>
          <w:sz w:val="28"/>
          <w:szCs w:val="28"/>
        </w:rPr>
      </w:pPr>
    </w:p>
    <w:p w:rsidR="00A51C39" w:rsidRPr="009437AD" w:rsidRDefault="00A51C39" w:rsidP="009437AD">
      <w:pPr>
        <w:ind w:firstLine="680"/>
        <w:jc w:val="center"/>
        <w:rPr>
          <w:i/>
          <w:sz w:val="28"/>
          <w:szCs w:val="28"/>
        </w:rPr>
      </w:pPr>
      <w:r w:rsidRPr="009437AD">
        <w:rPr>
          <w:i/>
          <w:sz w:val="28"/>
          <w:szCs w:val="28"/>
        </w:rPr>
        <w:t>Неналоговые доходы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 xml:space="preserve">Структура основных доходных источников в общем объеме поступивших неналоговых доходов </w:t>
      </w:r>
      <w:r w:rsidR="00D211AC" w:rsidRPr="009437AD">
        <w:rPr>
          <w:sz w:val="28"/>
          <w:szCs w:val="28"/>
        </w:rPr>
        <w:t>в</w:t>
      </w:r>
      <w:r w:rsidR="00EE78B8" w:rsidRPr="009437AD">
        <w:rPr>
          <w:sz w:val="28"/>
          <w:szCs w:val="28"/>
        </w:rPr>
        <w:t xml:space="preserve"> </w:t>
      </w:r>
      <w:r w:rsidR="00EC4BDA" w:rsidRPr="009437AD">
        <w:rPr>
          <w:sz w:val="28"/>
          <w:szCs w:val="28"/>
        </w:rPr>
        <w:t>1</w:t>
      </w:r>
      <w:r w:rsidR="009D03B9" w:rsidRPr="009437AD">
        <w:rPr>
          <w:sz w:val="28"/>
          <w:szCs w:val="28"/>
        </w:rPr>
        <w:t xml:space="preserve"> </w:t>
      </w:r>
      <w:r w:rsidR="00D211AC" w:rsidRPr="009437AD">
        <w:rPr>
          <w:sz w:val="28"/>
          <w:szCs w:val="28"/>
        </w:rPr>
        <w:t>полугодии</w:t>
      </w:r>
      <w:r w:rsidR="00EC4BDA" w:rsidRPr="009437AD">
        <w:rPr>
          <w:sz w:val="28"/>
          <w:szCs w:val="28"/>
        </w:rPr>
        <w:t xml:space="preserve"> </w:t>
      </w:r>
      <w:r w:rsidR="00CA5B42" w:rsidRPr="009437AD">
        <w:rPr>
          <w:sz w:val="28"/>
          <w:szCs w:val="28"/>
        </w:rPr>
        <w:t>2020</w:t>
      </w:r>
      <w:r w:rsidRPr="009437AD">
        <w:rPr>
          <w:sz w:val="28"/>
          <w:szCs w:val="28"/>
        </w:rPr>
        <w:t xml:space="preserve"> года существенно не изменилась по сравнению с аналогичным периодом прошлого года:</w:t>
      </w:r>
    </w:p>
    <w:p w:rsidR="00A51C39" w:rsidRPr="009437AD" w:rsidRDefault="00A51C39" w:rsidP="009437AD">
      <w:pPr>
        <w:ind w:firstLine="680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2"/>
        <w:gridCol w:w="3111"/>
        <w:gridCol w:w="3112"/>
      </w:tblGrid>
      <w:tr w:rsidR="00A51C39" w:rsidRPr="009437AD" w:rsidTr="009E0F6B">
        <w:tc>
          <w:tcPr>
            <w:tcW w:w="3122" w:type="dxa"/>
          </w:tcPr>
          <w:p w:rsidR="00A51C39" w:rsidRPr="009E0F6B" w:rsidRDefault="00A51C39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>Наименование доходных источников</w:t>
            </w:r>
          </w:p>
        </w:tc>
        <w:tc>
          <w:tcPr>
            <w:tcW w:w="3111" w:type="dxa"/>
          </w:tcPr>
          <w:p w:rsidR="00A51C39" w:rsidRPr="009E0F6B" w:rsidRDefault="00A51C39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 xml:space="preserve">Доля, занимаемая в общей </w:t>
            </w:r>
            <w:proofErr w:type="gramStart"/>
            <w:r w:rsidRPr="009E0F6B">
              <w:rPr>
                <w:b/>
              </w:rPr>
              <w:t>сумме</w:t>
            </w:r>
            <w:proofErr w:type="gramEnd"/>
            <w:r w:rsidRPr="009E0F6B">
              <w:rPr>
                <w:b/>
              </w:rPr>
              <w:t xml:space="preserve"> исполненных </w:t>
            </w:r>
            <w:r w:rsidR="009D03B9" w:rsidRPr="009E0F6B">
              <w:rPr>
                <w:b/>
              </w:rPr>
              <w:t xml:space="preserve">за </w:t>
            </w:r>
            <w:r w:rsidR="00EC4BDA" w:rsidRPr="009E0F6B">
              <w:rPr>
                <w:b/>
              </w:rPr>
              <w:t>1</w:t>
            </w:r>
            <w:r w:rsidR="009D03B9" w:rsidRPr="009E0F6B">
              <w:rPr>
                <w:b/>
              </w:rPr>
              <w:t xml:space="preserve"> </w:t>
            </w:r>
            <w:r w:rsidR="00D211AC" w:rsidRPr="009E0F6B">
              <w:rPr>
                <w:b/>
              </w:rPr>
              <w:t>полугоди</w:t>
            </w:r>
            <w:r w:rsidR="00ED1B92" w:rsidRPr="009E0F6B">
              <w:rPr>
                <w:b/>
              </w:rPr>
              <w:t>е</w:t>
            </w:r>
            <w:r w:rsidRPr="009E0F6B">
              <w:rPr>
                <w:b/>
              </w:rPr>
              <w:t xml:space="preserve"> 20</w:t>
            </w:r>
            <w:r w:rsidR="009E0F6B">
              <w:rPr>
                <w:b/>
              </w:rPr>
              <w:t>20</w:t>
            </w:r>
            <w:r w:rsidRPr="009E0F6B">
              <w:rPr>
                <w:b/>
              </w:rPr>
              <w:t xml:space="preserve"> года неналоговых доходов</w:t>
            </w:r>
          </w:p>
        </w:tc>
        <w:tc>
          <w:tcPr>
            <w:tcW w:w="3112" w:type="dxa"/>
          </w:tcPr>
          <w:p w:rsidR="00A51C39" w:rsidRPr="009E0F6B" w:rsidRDefault="00A51C39" w:rsidP="009E0F6B">
            <w:pPr>
              <w:jc w:val="right"/>
            </w:pPr>
            <w:r w:rsidRPr="009E0F6B">
              <w:rPr>
                <w:b/>
              </w:rPr>
              <w:t xml:space="preserve">Доля, занимаемая в общей </w:t>
            </w:r>
            <w:proofErr w:type="gramStart"/>
            <w:r w:rsidRPr="009E0F6B">
              <w:rPr>
                <w:b/>
              </w:rPr>
              <w:t>сумме</w:t>
            </w:r>
            <w:proofErr w:type="gramEnd"/>
            <w:r w:rsidRPr="009E0F6B">
              <w:rPr>
                <w:b/>
              </w:rPr>
              <w:t xml:space="preserve"> исполненных </w:t>
            </w:r>
            <w:r w:rsidR="009D03B9" w:rsidRPr="009E0F6B">
              <w:rPr>
                <w:b/>
              </w:rPr>
              <w:t xml:space="preserve">за </w:t>
            </w:r>
            <w:r w:rsidR="00EC4BDA" w:rsidRPr="009E0F6B">
              <w:rPr>
                <w:b/>
              </w:rPr>
              <w:t>1</w:t>
            </w:r>
            <w:r w:rsidR="009D03B9" w:rsidRPr="009E0F6B">
              <w:rPr>
                <w:b/>
              </w:rPr>
              <w:t xml:space="preserve"> </w:t>
            </w:r>
            <w:r w:rsidR="00D211AC" w:rsidRPr="009E0F6B">
              <w:rPr>
                <w:b/>
              </w:rPr>
              <w:t>полугоди</w:t>
            </w:r>
            <w:r w:rsidR="00ED1B92" w:rsidRPr="009E0F6B">
              <w:rPr>
                <w:b/>
              </w:rPr>
              <w:t>е</w:t>
            </w:r>
            <w:r w:rsidRPr="009E0F6B">
              <w:rPr>
                <w:b/>
              </w:rPr>
              <w:t xml:space="preserve"> 201</w:t>
            </w:r>
            <w:r w:rsidR="00B85EF1" w:rsidRPr="009E0F6B">
              <w:rPr>
                <w:b/>
              </w:rPr>
              <w:t>9</w:t>
            </w:r>
            <w:r w:rsidRPr="009E0F6B">
              <w:rPr>
                <w:b/>
              </w:rPr>
              <w:t xml:space="preserve"> года неналоговых доходов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</w:pPr>
            <w:r w:rsidRPr="009E0F6B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11" w:type="dxa"/>
          </w:tcPr>
          <w:p w:rsidR="00B85EF1" w:rsidRPr="009E0F6B" w:rsidRDefault="00A74EF7" w:rsidP="009E0F6B">
            <w:pPr>
              <w:jc w:val="right"/>
            </w:pPr>
            <w:r w:rsidRPr="009E0F6B">
              <w:t>82</w:t>
            </w:r>
            <w:r w:rsidR="00B85EF1" w:rsidRPr="009E0F6B">
              <w:t>%</w:t>
            </w:r>
          </w:p>
        </w:tc>
        <w:tc>
          <w:tcPr>
            <w:tcW w:w="3112" w:type="dxa"/>
          </w:tcPr>
          <w:p w:rsidR="00B85EF1" w:rsidRPr="009E0F6B" w:rsidRDefault="00CA1DB2" w:rsidP="009E0F6B">
            <w:pPr>
              <w:jc w:val="right"/>
            </w:pPr>
            <w:r w:rsidRPr="009E0F6B">
              <w:t>78</w:t>
            </w:r>
            <w:r w:rsidR="00B85EF1" w:rsidRPr="009E0F6B">
              <w:t>%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</w:pPr>
            <w:r w:rsidRPr="009E0F6B">
              <w:t>Доходы от продажи материальных и нематериальных активов</w:t>
            </w:r>
          </w:p>
        </w:tc>
        <w:tc>
          <w:tcPr>
            <w:tcW w:w="3111" w:type="dxa"/>
          </w:tcPr>
          <w:p w:rsidR="00B85EF1" w:rsidRPr="009E0F6B" w:rsidRDefault="00CA1DB2" w:rsidP="009E0F6B">
            <w:pPr>
              <w:jc w:val="right"/>
            </w:pPr>
            <w:r w:rsidRPr="009E0F6B">
              <w:t>5</w:t>
            </w:r>
            <w:r w:rsidR="00B85EF1" w:rsidRPr="009E0F6B">
              <w:t>%</w:t>
            </w:r>
          </w:p>
        </w:tc>
        <w:tc>
          <w:tcPr>
            <w:tcW w:w="3112" w:type="dxa"/>
          </w:tcPr>
          <w:p w:rsidR="00B85EF1" w:rsidRPr="009E0F6B" w:rsidRDefault="00CA1DB2" w:rsidP="009E0F6B">
            <w:pPr>
              <w:jc w:val="right"/>
            </w:pPr>
            <w:r w:rsidRPr="009E0F6B">
              <w:t>8</w:t>
            </w:r>
            <w:r w:rsidR="00B85EF1" w:rsidRPr="009E0F6B">
              <w:t>%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</w:pPr>
            <w:r w:rsidRPr="009E0F6B">
              <w:t>Доходы от оказания платных услуг (работ) и компенсации затрат государства</w:t>
            </w:r>
          </w:p>
        </w:tc>
        <w:tc>
          <w:tcPr>
            <w:tcW w:w="3111" w:type="dxa"/>
          </w:tcPr>
          <w:p w:rsidR="00B85EF1" w:rsidRPr="009E0F6B" w:rsidRDefault="00CA1DB2" w:rsidP="009E0F6B">
            <w:pPr>
              <w:jc w:val="right"/>
            </w:pPr>
            <w:r w:rsidRPr="009E0F6B">
              <w:t>11</w:t>
            </w:r>
            <w:r w:rsidR="00B85EF1" w:rsidRPr="009E0F6B">
              <w:t>%</w:t>
            </w:r>
          </w:p>
        </w:tc>
        <w:tc>
          <w:tcPr>
            <w:tcW w:w="3112" w:type="dxa"/>
          </w:tcPr>
          <w:p w:rsidR="00B85EF1" w:rsidRPr="009E0F6B" w:rsidRDefault="00CA1DB2" w:rsidP="009E0F6B">
            <w:pPr>
              <w:jc w:val="right"/>
            </w:pPr>
            <w:r w:rsidRPr="009E0F6B">
              <w:t>4</w:t>
            </w:r>
            <w:r w:rsidR="00B85EF1" w:rsidRPr="009E0F6B">
              <w:t>%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</w:pPr>
            <w:r w:rsidRPr="009E0F6B">
              <w:t>Штрафы, санкции, возмещение ущерба</w:t>
            </w:r>
          </w:p>
        </w:tc>
        <w:tc>
          <w:tcPr>
            <w:tcW w:w="3111" w:type="dxa"/>
          </w:tcPr>
          <w:p w:rsidR="00B85EF1" w:rsidRPr="009E0F6B" w:rsidRDefault="00CA1DB2" w:rsidP="009E0F6B">
            <w:pPr>
              <w:jc w:val="right"/>
            </w:pPr>
            <w:r w:rsidRPr="009E0F6B">
              <w:t>3</w:t>
            </w:r>
            <w:r w:rsidR="00B85EF1" w:rsidRPr="009E0F6B">
              <w:t>%</w:t>
            </w:r>
          </w:p>
        </w:tc>
        <w:tc>
          <w:tcPr>
            <w:tcW w:w="3112" w:type="dxa"/>
          </w:tcPr>
          <w:p w:rsidR="00B85EF1" w:rsidRPr="009E0F6B" w:rsidRDefault="00B85EF1" w:rsidP="009E0F6B">
            <w:pPr>
              <w:jc w:val="right"/>
            </w:pPr>
            <w:r w:rsidRPr="009E0F6B">
              <w:t>0%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</w:pPr>
            <w:r w:rsidRPr="009E0F6B">
              <w:t>Прочие неналоговые доходы</w:t>
            </w:r>
          </w:p>
        </w:tc>
        <w:tc>
          <w:tcPr>
            <w:tcW w:w="3111" w:type="dxa"/>
          </w:tcPr>
          <w:p w:rsidR="00B85EF1" w:rsidRPr="009E0F6B" w:rsidRDefault="00CA1DB2" w:rsidP="009E0F6B">
            <w:pPr>
              <w:jc w:val="right"/>
            </w:pPr>
            <w:r w:rsidRPr="009E0F6B">
              <w:t>0</w:t>
            </w:r>
          </w:p>
        </w:tc>
        <w:tc>
          <w:tcPr>
            <w:tcW w:w="3112" w:type="dxa"/>
          </w:tcPr>
          <w:p w:rsidR="00B85EF1" w:rsidRPr="009E0F6B" w:rsidRDefault="00CA1DB2" w:rsidP="009E0F6B">
            <w:pPr>
              <w:jc w:val="right"/>
            </w:pPr>
            <w:r w:rsidRPr="009E0F6B">
              <w:t>11</w:t>
            </w:r>
            <w:r w:rsidR="00B85EF1" w:rsidRPr="009E0F6B">
              <w:t>%</w:t>
            </w:r>
          </w:p>
        </w:tc>
      </w:tr>
      <w:tr w:rsidR="00B85EF1" w:rsidRPr="009437AD" w:rsidTr="009E0F6B">
        <w:tc>
          <w:tcPr>
            <w:tcW w:w="3122" w:type="dxa"/>
          </w:tcPr>
          <w:p w:rsidR="00B85EF1" w:rsidRPr="009E0F6B" w:rsidRDefault="00B85EF1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11" w:type="dxa"/>
          </w:tcPr>
          <w:p w:rsidR="00B85EF1" w:rsidRPr="009E0F6B" w:rsidRDefault="00B85EF1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>100%</w:t>
            </w:r>
          </w:p>
        </w:tc>
        <w:tc>
          <w:tcPr>
            <w:tcW w:w="3112" w:type="dxa"/>
          </w:tcPr>
          <w:p w:rsidR="00B85EF1" w:rsidRPr="009E0F6B" w:rsidRDefault="00B85EF1" w:rsidP="009E0F6B">
            <w:pPr>
              <w:jc w:val="right"/>
              <w:rPr>
                <w:b/>
              </w:rPr>
            </w:pPr>
            <w:r w:rsidRPr="009E0F6B">
              <w:rPr>
                <w:b/>
              </w:rPr>
              <w:t>100%</w:t>
            </w:r>
          </w:p>
        </w:tc>
      </w:tr>
    </w:tbl>
    <w:p w:rsidR="0071023A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Если сравнивать в абсолютном выражении, то </w:t>
      </w:r>
      <w:r w:rsidR="0071023A"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1103C7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CA5B42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>г.</w:t>
      </w:r>
      <w:r w:rsidR="0071023A" w:rsidRPr="009437AD">
        <w:rPr>
          <w:sz w:val="28"/>
          <w:szCs w:val="28"/>
        </w:rPr>
        <w:t xml:space="preserve"> доходов от использования имущества, находящегося в муниципальной собственности поступило </w:t>
      </w:r>
      <w:r w:rsidR="00CA5B42" w:rsidRPr="009437AD">
        <w:rPr>
          <w:sz w:val="28"/>
          <w:szCs w:val="28"/>
        </w:rPr>
        <w:t xml:space="preserve">3 345,85 </w:t>
      </w:r>
      <w:r w:rsidR="0071023A" w:rsidRPr="009437AD">
        <w:rPr>
          <w:sz w:val="28"/>
          <w:szCs w:val="28"/>
        </w:rPr>
        <w:t xml:space="preserve">тыс. руб., что на </w:t>
      </w:r>
      <w:r w:rsidR="00CA5B42" w:rsidRPr="009437AD">
        <w:rPr>
          <w:sz w:val="28"/>
          <w:szCs w:val="28"/>
        </w:rPr>
        <w:t>457,35</w:t>
      </w:r>
      <w:r w:rsidR="0071023A" w:rsidRPr="009437AD">
        <w:rPr>
          <w:sz w:val="28"/>
          <w:szCs w:val="28"/>
        </w:rPr>
        <w:t xml:space="preserve"> тыс. руб. или на </w:t>
      </w:r>
      <w:r w:rsidR="00CA5B42" w:rsidRPr="009437AD">
        <w:rPr>
          <w:sz w:val="28"/>
          <w:szCs w:val="28"/>
        </w:rPr>
        <w:t>12</w:t>
      </w:r>
      <w:r w:rsidR="0071023A" w:rsidRPr="009437AD">
        <w:rPr>
          <w:sz w:val="28"/>
          <w:szCs w:val="28"/>
        </w:rPr>
        <w:t xml:space="preserve">% </w:t>
      </w:r>
      <w:r w:rsidR="00DA339B" w:rsidRPr="009437AD">
        <w:rPr>
          <w:sz w:val="28"/>
          <w:szCs w:val="28"/>
        </w:rPr>
        <w:t xml:space="preserve">меньше чем </w:t>
      </w:r>
      <w:proofErr w:type="gramStart"/>
      <w:r w:rsidR="00DA339B" w:rsidRPr="009437AD">
        <w:rPr>
          <w:sz w:val="28"/>
          <w:szCs w:val="28"/>
        </w:rPr>
        <w:t>в</w:t>
      </w:r>
      <w:proofErr w:type="gramEnd"/>
      <w:r w:rsidR="00DA339B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>аналогичным</w:t>
      </w:r>
      <w:r w:rsidR="00D21B57" w:rsidRPr="009437AD">
        <w:rPr>
          <w:sz w:val="28"/>
          <w:szCs w:val="28"/>
        </w:rPr>
        <w:t xml:space="preserve"> </w:t>
      </w:r>
      <w:r w:rsidR="0071023A" w:rsidRPr="009437AD">
        <w:rPr>
          <w:sz w:val="28"/>
          <w:szCs w:val="28"/>
        </w:rPr>
        <w:t xml:space="preserve">периодом прошлого года. План по прогнозу поступлений </w:t>
      </w:r>
      <w:r w:rsidR="00CA5B42" w:rsidRPr="009437AD">
        <w:rPr>
          <w:sz w:val="28"/>
          <w:szCs w:val="28"/>
        </w:rPr>
        <w:t xml:space="preserve">на 2020 год </w:t>
      </w:r>
      <w:r w:rsidR="0071023A" w:rsidRPr="009437AD">
        <w:rPr>
          <w:sz w:val="28"/>
          <w:szCs w:val="28"/>
        </w:rPr>
        <w:t xml:space="preserve">по данному виду неналогового источника </w:t>
      </w:r>
      <w:r w:rsidR="00DA339B" w:rsidRPr="009437AD">
        <w:rPr>
          <w:sz w:val="28"/>
          <w:szCs w:val="28"/>
        </w:rPr>
        <w:t xml:space="preserve">выполнен только на </w:t>
      </w:r>
      <w:r w:rsidR="00CA5B42" w:rsidRPr="009437AD">
        <w:rPr>
          <w:sz w:val="28"/>
          <w:szCs w:val="28"/>
        </w:rPr>
        <w:t>31</w:t>
      </w:r>
      <w:r w:rsidR="00DA339B" w:rsidRPr="009437AD">
        <w:rPr>
          <w:sz w:val="28"/>
          <w:szCs w:val="28"/>
        </w:rPr>
        <w:t>%.</w:t>
      </w:r>
      <w:r w:rsidR="0071023A" w:rsidRPr="009437AD">
        <w:rPr>
          <w:sz w:val="28"/>
          <w:szCs w:val="28"/>
        </w:rPr>
        <w:t xml:space="preserve"> </w:t>
      </w:r>
    </w:p>
    <w:p w:rsidR="00A51C39" w:rsidRPr="009437AD" w:rsidRDefault="0071023A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Д</w:t>
      </w:r>
      <w:r w:rsidR="00167091" w:rsidRPr="009437AD">
        <w:rPr>
          <w:sz w:val="28"/>
          <w:szCs w:val="28"/>
        </w:rPr>
        <w:t>оходов от продажи материальных и нематериальных активов</w:t>
      </w:r>
      <w:r w:rsidR="00A51C39" w:rsidRPr="009437AD">
        <w:rPr>
          <w:sz w:val="28"/>
          <w:szCs w:val="28"/>
        </w:rPr>
        <w:t xml:space="preserve"> поступило</w:t>
      </w:r>
      <w:r w:rsidRPr="009437AD">
        <w:rPr>
          <w:sz w:val="28"/>
          <w:szCs w:val="28"/>
        </w:rPr>
        <w:t>, в анализируемом периоде</w:t>
      </w:r>
      <w:r w:rsidR="00ED1B92" w:rsidRPr="009437AD">
        <w:rPr>
          <w:sz w:val="28"/>
          <w:szCs w:val="28"/>
        </w:rPr>
        <w:t xml:space="preserve"> в сумме</w:t>
      </w:r>
      <w:r w:rsidRPr="009437AD">
        <w:rPr>
          <w:sz w:val="28"/>
          <w:szCs w:val="28"/>
        </w:rPr>
        <w:t xml:space="preserve"> </w:t>
      </w:r>
      <w:r w:rsidR="00CA5B42" w:rsidRPr="009437AD">
        <w:rPr>
          <w:sz w:val="28"/>
          <w:szCs w:val="28"/>
        </w:rPr>
        <w:t xml:space="preserve">198,98 </w:t>
      </w:r>
      <w:r w:rsidR="00A51C39" w:rsidRPr="009437AD">
        <w:rPr>
          <w:sz w:val="28"/>
          <w:szCs w:val="28"/>
        </w:rPr>
        <w:t>тыс. руб.</w:t>
      </w:r>
      <w:r w:rsidR="00D33899" w:rsidRPr="009437AD">
        <w:rPr>
          <w:sz w:val="28"/>
          <w:szCs w:val="28"/>
        </w:rPr>
        <w:t xml:space="preserve">, что составляет </w:t>
      </w:r>
      <w:r w:rsidR="00CA5B42" w:rsidRPr="009437AD">
        <w:rPr>
          <w:sz w:val="28"/>
          <w:szCs w:val="28"/>
        </w:rPr>
        <w:t>1</w:t>
      </w:r>
      <w:r w:rsidR="00D33899" w:rsidRPr="009437AD">
        <w:rPr>
          <w:sz w:val="28"/>
          <w:szCs w:val="28"/>
        </w:rPr>
        <w:t xml:space="preserve">% от запланированного </w:t>
      </w:r>
      <w:r w:rsidR="00CA5B42" w:rsidRPr="009437AD">
        <w:rPr>
          <w:sz w:val="28"/>
          <w:szCs w:val="28"/>
        </w:rPr>
        <w:t xml:space="preserve">годового </w:t>
      </w:r>
      <w:r w:rsidR="00D33899" w:rsidRPr="009437AD">
        <w:rPr>
          <w:sz w:val="28"/>
          <w:szCs w:val="28"/>
        </w:rPr>
        <w:t>объема поступлений</w:t>
      </w:r>
      <w:r w:rsidR="00A51C39" w:rsidRPr="009437AD">
        <w:rPr>
          <w:sz w:val="28"/>
          <w:szCs w:val="28"/>
        </w:rPr>
        <w:t xml:space="preserve">. В аналогичном периоде прошлого года поступление составило </w:t>
      </w:r>
      <w:r w:rsidR="00CA5B42" w:rsidRPr="009437AD">
        <w:rPr>
          <w:sz w:val="28"/>
          <w:szCs w:val="28"/>
        </w:rPr>
        <w:t>174,6</w:t>
      </w:r>
      <w:r w:rsidR="00A51C39" w:rsidRPr="009437AD">
        <w:rPr>
          <w:sz w:val="28"/>
          <w:szCs w:val="28"/>
        </w:rPr>
        <w:t xml:space="preserve"> тыс. руб., т.е. объем поступлений </w:t>
      </w:r>
      <w:r w:rsidR="00D33899"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1103C7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="00D33899" w:rsidRPr="009437AD">
        <w:rPr>
          <w:sz w:val="28"/>
          <w:szCs w:val="28"/>
        </w:rPr>
        <w:t>полугодии</w:t>
      </w:r>
      <w:r w:rsidR="00A51C39" w:rsidRPr="009437AD">
        <w:rPr>
          <w:sz w:val="28"/>
          <w:szCs w:val="28"/>
        </w:rPr>
        <w:t xml:space="preserve"> текущего год </w:t>
      </w:r>
      <w:r w:rsidR="00CA5B42" w:rsidRPr="009437AD">
        <w:rPr>
          <w:sz w:val="28"/>
          <w:szCs w:val="28"/>
        </w:rPr>
        <w:t>вырос</w:t>
      </w:r>
      <w:r w:rsidR="00A51C39" w:rsidRPr="009437AD">
        <w:rPr>
          <w:sz w:val="28"/>
          <w:szCs w:val="28"/>
        </w:rPr>
        <w:t xml:space="preserve"> на </w:t>
      </w:r>
      <w:r w:rsidR="00CA5B42" w:rsidRPr="009437AD">
        <w:rPr>
          <w:sz w:val="28"/>
          <w:szCs w:val="28"/>
        </w:rPr>
        <w:t>24,38</w:t>
      </w:r>
      <w:r w:rsidR="001103C7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>тыс. руб.</w:t>
      </w:r>
      <w:r w:rsidR="00D33899" w:rsidRPr="009437AD">
        <w:rPr>
          <w:sz w:val="28"/>
          <w:szCs w:val="28"/>
        </w:rPr>
        <w:t xml:space="preserve"> или на </w:t>
      </w:r>
      <w:r w:rsidR="00CA5B42" w:rsidRPr="009437AD">
        <w:rPr>
          <w:sz w:val="28"/>
          <w:szCs w:val="28"/>
        </w:rPr>
        <w:t>14</w:t>
      </w:r>
      <w:r w:rsidR="00D33899" w:rsidRPr="009437AD">
        <w:rPr>
          <w:sz w:val="28"/>
          <w:szCs w:val="28"/>
        </w:rPr>
        <w:t>%</w:t>
      </w:r>
      <w:r w:rsidR="00ED1B92" w:rsidRPr="009437AD">
        <w:rPr>
          <w:sz w:val="28"/>
          <w:szCs w:val="28"/>
        </w:rPr>
        <w:t xml:space="preserve"> </w:t>
      </w:r>
      <w:r w:rsidR="00DA339B" w:rsidRPr="009437AD">
        <w:rPr>
          <w:sz w:val="28"/>
          <w:szCs w:val="28"/>
        </w:rPr>
        <w:t>по сравнению с аналогичным периодом прошлого года</w:t>
      </w:r>
      <w:r w:rsidR="00231AA3" w:rsidRPr="009437AD">
        <w:rPr>
          <w:sz w:val="28"/>
          <w:szCs w:val="28"/>
        </w:rPr>
        <w:t>.</w:t>
      </w:r>
    </w:p>
    <w:p w:rsidR="00D33899" w:rsidRPr="009437AD" w:rsidRDefault="00D3389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</w:t>
      </w:r>
      <w:r w:rsidR="00A51C39" w:rsidRPr="009437AD">
        <w:rPr>
          <w:sz w:val="28"/>
          <w:szCs w:val="28"/>
        </w:rPr>
        <w:t>оступлени</w:t>
      </w:r>
      <w:r w:rsidRPr="009437AD">
        <w:rPr>
          <w:sz w:val="28"/>
          <w:szCs w:val="28"/>
        </w:rPr>
        <w:t>я</w:t>
      </w:r>
      <w:r w:rsidR="00A51C39" w:rsidRPr="009437AD">
        <w:rPr>
          <w:sz w:val="28"/>
          <w:szCs w:val="28"/>
        </w:rPr>
        <w:t xml:space="preserve"> по </w:t>
      </w:r>
      <w:r w:rsidR="00A028E3" w:rsidRPr="009437AD">
        <w:rPr>
          <w:sz w:val="28"/>
          <w:szCs w:val="28"/>
        </w:rPr>
        <w:t>доходам от оказания платных услуг (работ) и компенсации затрат государства</w:t>
      </w:r>
      <w:r w:rsidR="00A51C39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в</w:t>
      </w:r>
      <w:r w:rsidR="008A68FA" w:rsidRPr="009437AD">
        <w:rPr>
          <w:sz w:val="28"/>
          <w:szCs w:val="28"/>
        </w:rPr>
        <w:t xml:space="preserve"> </w:t>
      </w:r>
      <w:r w:rsidR="00044E16" w:rsidRPr="009437AD">
        <w:rPr>
          <w:sz w:val="28"/>
          <w:szCs w:val="28"/>
        </w:rPr>
        <w:t>1</w:t>
      </w:r>
      <w:r w:rsidR="008A68FA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полугодии</w:t>
      </w:r>
      <w:r w:rsidR="00044E16" w:rsidRPr="009437AD">
        <w:rPr>
          <w:sz w:val="28"/>
          <w:szCs w:val="28"/>
        </w:rPr>
        <w:t xml:space="preserve"> </w:t>
      </w:r>
      <w:r w:rsidR="00A51C39" w:rsidRPr="009437AD">
        <w:rPr>
          <w:sz w:val="28"/>
          <w:szCs w:val="28"/>
        </w:rPr>
        <w:t xml:space="preserve">текущего года </w:t>
      </w:r>
      <w:r w:rsidRPr="009437AD">
        <w:rPr>
          <w:sz w:val="28"/>
          <w:szCs w:val="28"/>
        </w:rPr>
        <w:t xml:space="preserve">составило </w:t>
      </w:r>
      <w:r w:rsidR="00CA5B42" w:rsidRPr="009437AD">
        <w:rPr>
          <w:sz w:val="28"/>
          <w:szCs w:val="28"/>
        </w:rPr>
        <w:t>437,87</w:t>
      </w:r>
      <w:r w:rsidRPr="009437AD">
        <w:rPr>
          <w:sz w:val="28"/>
          <w:szCs w:val="28"/>
        </w:rPr>
        <w:t xml:space="preserve"> тыс. руб. или </w:t>
      </w:r>
      <w:r w:rsidR="00CA5B42" w:rsidRPr="009437AD">
        <w:rPr>
          <w:sz w:val="28"/>
          <w:szCs w:val="28"/>
        </w:rPr>
        <w:t>65</w:t>
      </w:r>
      <w:r w:rsidRPr="009437AD">
        <w:rPr>
          <w:sz w:val="28"/>
          <w:szCs w:val="28"/>
        </w:rPr>
        <w:t xml:space="preserve">% от прогнозируемого </w:t>
      </w:r>
      <w:r w:rsidR="00CA5B42" w:rsidRPr="009437AD">
        <w:rPr>
          <w:sz w:val="28"/>
          <w:szCs w:val="28"/>
        </w:rPr>
        <w:t xml:space="preserve">годового </w:t>
      </w:r>
      <w:r w:rsidRPr="009437AD">
        <w:rPr>
          <w:sz w:val="28"/>
          <w:szCs w:val="28"/>
        </w:rPr>
        <w:t>объема поступлений. П</w:t>
      </w:r>
      <w:r w:rsidR="00A51C39" w:rsidRPr="009437AD">
        <w:rPr>
          <w:sz w:val="28"/>
          <w:szCs w:val="28"/>
        </w:rPr>
        <w:t xml:space="preserve">о сравнению с аналогичным периодом прошлого года </w:t>
      </w:r>
      <w:r w:rsidRPr="009437AD">
        <w:rPr>
          <w:sz w:val="28"/>
          <w:szCs w:val="28"/>
        </w:rPr>
        <w:t>в 1 полугодии 20</w:t>
      </w:r>
      <w:r w:rsidR="00CA5B42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 </w:t>
      </w:r>
      <w:r w:rsidR="00216CC3" w:rsidRPr="009437AD">
        <w:rPr>
          <w:sz w:val="28"/>
          <w:szCs w:val="28"/>
        </w:rPr>
        <w:t xml:space="preserve">также </w:t>
      </w:r>
      <w:r w:rsidR="00A51C39" w:rsidRPr="009437AD">
        <w:rPr>
          <w:sz w:val="28"/>
          <w:szCs w:val="28"/>
        </w:rPr>
        <w:t>произошло</w:t>
      </w:r>
      <w:r w:rsidRPr="009437AD">
        <w:rPr>
          <w:sz w:val="28"/>
          <w:szCs w:val="28"/>
        </w:rPr>
        <w:t xml:space="preserve"> </w:t>
      </w:r>
      <w:r w:rsidR="004037DD" w:rsidRPr="009437AD">
        <w:rPr>
          <w:sz w:val="28"/>
          <w:szCs w:val="28"/>
        </w:rPr>
        <w:t>увеличение</w:t>
      </w:r>
      <w:r w:rsidRPr="009437AD">
        <w:rPr>
          <w:sz w:val="28"/>
          <w:szCs w:val="28"/>
        </w:rPr>
        <w:t xml:space="preserve"> объема поступлений на </w:t>
      </w:r>
      <w:r w:rsidR="00CA5B42" w:rsidRPr="009437AD">
        <w:rPr>
          <w:sz w:val="28"/>
          <w:szCs w:val="28"/>
        </w:rPr>
        <w:t>65,87</w:t>
      </w:r>
      <w:r w:rsidRPr="009437AD">
        <w:rPr>
          <w:sz w:val="28"/>
          <w:szCs w:val="28"/>
        </w:rPr>
        <w:t xml:space="preserve"> тыс. руб. или на </w:t>
      </w:r>
      <w:r w:rsidR="00CA5B42" w:rsidRPr="009437AD">
        <w:rPr>
          <w:sz w:val="28"/>
          <w:szCs w:val="28"/>
        </w:rPr>
        <w:t>18</w:t>
      </w:r>
      <w:r w:rsidRPr="009437AD">
        <w:rPr>
          <w:sz w:val="28"/>
          <w:szCs w:val="28"/>
        </w:rPr>
        <w:t>%.</w:t>
      </w:r>
    </w:p>
    <w:p w:rsidR="00A51C39" w:rsidRPr="009437AD" w:rsidRDefault="00D21B57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</w:t>
      </w:r>
      <w:r w:rsidR="00A51C39" w:rsidRPr="009437AD">
        <w:rPr>
          <w:sz w:val="28"/>
          <w:szCs w:val="28"/>
        </w:rPr>
        <w:t>целом, по группе неналоговые доходы, объем поступлений за период январь-</w:t>
      </w:r>
      <w:r w:rsidR="00D33899" w:rsidRPr="009437AD">
        <w:rPr>
          <w:sz w:val="28"/>
          <w:szCs w:val="28"/>
        </w:rPr>
        <w:t>июнь</w:t>
      </w:r>
      <w:r w:rsidR="00A51C39" w:rsidRPr="009437AD">
        <w:rPr>
          <w:sz w:val="28"/>
          <w:szCs w:val="28"/>
        </w:rPr>
        <w:t xml:space="preserve"> текущего года по сравнению с соответствующим периодом прошлого года </w:t>
      </w:r>
      <w:r w:rsidR="00216CC3" w:rsidRPr="009437AD">
        <w:rPr>
          <w:sz w:val="28"/>
          <w:szCs w:val="28"/>
        </w:rPr>
        <w:t>сократился</w:t>
      </w:r>
      <w:r w:rsidR="00A51C39" w:rsidRPr="009437AD">
        <w:rPr>
          <w:sz w:val="28"/>
          <w:szCs w:val="28"/>
        </w:rPr>
        <w:t xml:space="preserve"> на </w:t>
      </w:r>
      <w:r w:rsidRPr="009437AD">
        <w:rPr>
          <w:sz w:val="28"/>
          <w:szCs w:val="28"/>
        </w:rPr>
        <w:t>809,7</w:t>
      </w:r>
      <w:r w:rsidR="00A51C39" w:rsidRPr="009437AD">
        <w:rPr>
          <w:sz w:val="28"/>
          <w:szCs w:val="28"/>
        </w:rPr>
        <w:t xml:space="preserve"> тыс. руб</w:t>
      </w:r>
      <w:r w:rsidR="002D3C41" w:rsidRPr="009437AD">
        <w:rPr>
          <w:sz w:val="28"/>
          <w:szCs w:val="28"/>
        </w:rPr>
        <w:t xml:space="preserve">. или на </w:t>
      </w:r>
      <w:r w:rsidRPr="009437AD">
        <w:rPr>
          <w:sz w:val="28"/>
          <w:szCs w:val="28"/>
        </w:rPr>
        <w:t>17</w:t>
      </w:r>
      <w:r w:rsidR="002D3C41" w:rsidRPr="009437AD">
        <w:rPr>
          <w:sz w:val="28"/>
          <w:szCs w:val="28"/>
        </w:rPr>
        <w:t xml:space="preserve"> %</w:t>
      </w:r>
      <w:r w:rsidR="00A51C39" w:rsidRPr="009437AD">
        <w:rPr>
          <w:sz w:val="28"/>
          <w:szCs w:val="28"/>
        </w:rPr>
        <w:t>.</w:t>
      </w:r>
      <w:r w:rsidR="005A4F4F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Неналоговые доходы бюджета Сортавальского </w:t>
      </w:r>
      <w:r w:rsidR="002D3C4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за рассматриваемый период исполнены в сумме </w:t>
      </w:r>
      <w:r w:rsidR="00D21B57" w:rsidRPr="009437AD">
        <w:rPr>
          <w:sz w:val="28"/>
          <w:szCs w:val="28"/>
        </w:rPr>
        <w:t>4 086,7</w:t>
      </w:r>
      <w:r w:rsidRPr="009437AD">
        <w:rPr>
          <w:sz w:val="28"/>
          <w:szCs w:val="28"/>
        </w:rPr>
        <w:t xml:space="preserve"> тыс. руб. или </w:t>
      </w:r>
      <w:r w:rsidR="00275A72" w:rsidRPr="009437AD">
        <w:rPr>
          <w:sz w:val="28"/>
          <w:szCs w:val="28"/>
        </w:rPr>
        <w:t>16</w:t>
      </w:r>
      <w:r w:rsidRPr="009437AD">
        <w:rPr>
          <w:sz w:val="28"/>
          <w:szCs w:val="28"/>
        </w:rPr>
        <w:t>% к годовым бюджетным назначениям</w:t>
      </w:r>
      <w:r w:rsidR="00963108" w:rsidRPr="009437AD">
        <w:rPr>
          <w:sz w:val="28"/>
          <w:szCs w:val="28"/>
        </w:rPr>
        <w:t xml:space="preserve"> и </w:t>
      </w:r>
      <w:r w:rsidR="00BE69CA" w:rsidRPr="009437AD">
        <w:rPr>
          <w:sz w:val="28"/>
          <w:szCs w:val="28"/>
        </w:rPr>
        <w:t>135</w:t>
      </w:r>
      <w:r w:rsidR="00E64BA0" w:rsidRPr="009437AD">
        <w:rPr>
          <w:sz w:val="28"/>
          <w:szCs w:val="28"/>
        </w:rPr>
        <w:t>%</w:t>
      </w:r>
      <w:r w:rsidR="00963108" w:rsidRPr="009437AD">
        <w:rPr>
          <w:sz w:val="28"/>
          <w:szCs w:val="28"/>
        </w:rPr>
        <w:t xml:space="preserve"> к объему прогнозных поступлений</w:t>
      </w:r>
      <w:r w:rsidR="007927E7" w:rsidRPr="009437AD">
        <w:rPr>
          <w:sz w:val="28"/>
          <w:szCs w:val="28"/>
        </w:rPr>
        <w:t xml:space="preserve"> на </w:t>
      </w:r>
      <w:r w:rsidR="007927E7" w:rsidRPr="009437AD">
        <w:rPr>
          <w:sz w:val="28"/>
          <w:szCs w:val="28"/>
          <w:lang w:val="en-US"/>
        </w:rPr>
        <w:t>I</w:t>
      </w:r>
      <w:r w:rsidR="007927E7" w:rsidRPr="009437AD">
        <w:rPr>
          <w:sz w:val="28"/>
          <w:szCs w:val="28"/>
        </w:rPr>
        <w:t xml:space="preserve"> </w:t>
      </w:r>
      <w:r w:rsidR="002D3C41" w:rsidRPr="009437AD">
        <w:rPr>
          <w:sz w:val="28"/>
          <w:szCs w:val="28"/>
        </w:rPr>
        <w:t xml:space="preserve">полугодие </w:t>
      </w:r>
      <w:r w:rsidR="00220C97">
        <w:rPr>
          <w:sz w:val="28"/>
          <w:szCs w:val="28"/>
        </w:rPr>
        <w:t>текущего года.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</w:t>
      </w:r>
      <w:r w:rsidR="002D3C41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, поступивших за </w:t>
      </w:r>
      <w:r w:rsidR="00555BA7" w:rsidRPr="009437AD">
        <w:rPr>
          <w:sz w:val="28"/>
          <w:szCs w:val="28"/>
        </w:rPr>
        <w:t>1</w:t>
      </w:r>
      <w:r w:rsidR="00094F2D" w:rsidRPr="009437AD">
        <w:rPr>
          <w:sz w:val="28"/>
          <w:szCs w:val="28"/>
        </w:rPr>
        <w:t xml:space="preserve"> </w:t>
      </w:r>
      <w:r w:rsidR="002D3C41" w:rsidRPr="009437AD">
        <w:rPr>
          <w:sz w:val="28"/>
          <w:szCs w:val="28"/>
        </w:rPr>
        <w:lastRenderedPageBreak/>
        <w:t>полугодие</w:t>
      </w:r>
      <w:r w:rsidRPr="009437AD">
        <w:rPr>
          <w:sz w:val="28"/>
          <w:szCs w:val="28"/>
        </w:rPr>
        <w:t xml:space="preserve"> текущего года, по сравнению с аналогичным периодом прошлого года:</w:t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noProof/>
          <w:sz w:val="28"/>
          <w:szCs w:val="28"/>
        </w:rPr>
        <w:drawing>
          <wp:inline distT="0" distB="0" distL="0" distR="0" wp14:anchorId="61D61B61" wp14:editId="6DE54961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</w:p>
    <w:p w:rsidR="00FC3E96" w:rsidRPr="009437AD" w:rsidRDefault="00A51C39" w:rsidP="009437AD">
      <w:pPr>
        <w:ind w:left="709" w:hanging="29"/>
      </w:pPr>
      <w:r w:rsidRPr="009437AD">
        <w:t xml:space="preserve">Ряд 1- Исполнено за </w:t>
      </w:r>
      <w:r w:rsidR="00555BA7" w:rsidRPr="009437AD">
        <w:t>1</w:t>
      </w:r>
      <w:r w:rsidR="00DB62D5" w:rsidRPr="009437AD">
        <w:t xml:space="preserve"> </w:t>
      </w:r>
      <w:r w:rsidR="00825DE0" w:rsidRPr="009437AD">
        <w:t>полугодие</w:t>
      </w:r>
      <w:r w:rsidRPr="009437AD">
        <w:t xml:space="preserve"> 201</w:t>
      </w:r>
      <w:r w:rsidR="00825DE0" w:rsidRPr="009437AD">
        <w:t>9</w:t>
      </w:r>
      <w:r w:rsidRPr="009437AD">
        <w:t>г., тыс. руб.</w:t>
      </w:r>
    </w:p>
    <w:p w:rsidR="00A51C39" w:rsidRPr="009437AD" w:rsidRDefault="00825DE0" w:rsidP="009437AD">
      <w:pPr>
        <w:ind w:left="709" w:hanging="29"/>
      </w:pPr>
      <w:r w:rsidRPr="009437AD">
        <w:t xml:space="preserve">Ряд 2 - </w:t>
      </w:r>
      <w:r w:rsidR="00A51C39" w:rsidRPr="009437AD">
        <w:t xml:space="preserve">Исполнено за </w:t>
      </w:r>
      <w:r w:rsidR="00555BA7" w:rsidRPr="009437AD">
        <w:t>1</w:t>
      </w:r>
      <w:r w:rsidR="00DB62D5" w:rsidRPr="009437AD">
        <w:t xml:space="preserve"> </w:t>
      </w:r>
      <w:r w:rsidRPr="009437AD">
        <w:t>полугодие</w:t>
      </w:r>
      <w:r w:rsidR="00A51C39" w:rsidRPr="009437AD">
        <w:t xml:space="preserve"> 20</w:t>
      </w:r>
      <w:r w:rsidRPr="009437AD">
        <w:t>20</w:t>
      </w:r>
      <w:r w:rsidR="00A51C39" w:rsidRPr="009437AD">
        <w:t xml:space="preserve">г., тыс. руб. </w:t>
      </w:r>
    </w:p>
    <w:p w:rsidR="00094F2D" w:rsidRPr="009437AD" w:rsidRDefault="00094F2D" w:rsidP="009437AD">
      <w:pPr>
        <w:ind w:firstLine="680"/>
        <w:jc w:val="both"/>
      </w:pPr>
    </w:p>
    <w:p w:rsidR="00A51C39" w:rsidRPr="009437AD" w:rsidRDefault="00A51C39" w:rsidP="009437AD">
      <w:pPr>
        <w:ind w:firstLine="680"/>
        <w:jc w:val="both"/>
      </w:pPr>
      <w:r w:rsidRPr="009437AD">
        <w:t>1</w:t>
      </w:r>
      <w:r w:rsidR="00825DE0" w:rsidRPr="009437AD">
        <w:t>.</w:t>
      </w:r>
      <w:r w:rsidR="005A4F4F" w:rsidRPr="009437AD">
        <w:t>Доходы от использования имущества, находящегося в муниципальной собственности</w:t>
      </w:r>
    </w:p>
    <w:p w:rsidR="005A4F4F" w:rsidRPr="009437AD" w:rsidRDefault="00825DE0" w:rsidP="009437AD">
      <w:pPr>
        <w:ind w:firstLine="709"/>
        <w:jc w:val="both"/>
      </w:pPr>
      <w:r w:rsidRPr="009437AD">
        <w:t>2.</w:t>
      </w:r>
      <w:r w:rsidR="005A4F4F" w:rsidRPr="009437AD">
        <w:t xml:space="preserve">Доходы от продажи материальных и нематериальных активов </w:t>
      </w:r>
    </w:p>
    <w:p w:rsidR="00A51C39" w:rsidRPr="009437AD" w:rsidRDefault="00825DE0" w:rsidP="009437AD">
      <w:pPr>
        <w:ind w:firstLine="709"/>
        <w:jc w:val="both"/>
      </w:pPr>
      <w:r w:rsidRPr="009437AD">
        <w:t>3.</w:t>
      </w:r>
      <w:r w:rsidR="005A4F4F" w:rsidRPr="009437AD">
        <w:t>Доходы от оказания платных услуг (работ) и компенсации затрат государства</w:t>
      </w:r>
    </w:p>
    <w:p w:rsidR="00A51C39" w:rsidRPr="009437AD" w:rsidRDefault="00A51C39" w:rsidP="009437AD">
      <w:pPr>
        <w:ind w:firstLine="709"/>
        <w:jc w:val="both"/>
      </w:pPr>
      <w:r w:rsidRPr="009437AD">
        <w:t>4</w:t>
      </w:r>
      <w:r w:rsidR="00825DE0" w:rsidRPr="009437AD">
        <w:t>.</w:t>
      </w:r>
      <w:r w:rsidR="005A4F4F" w:rsidRPr="009437AD">
        <w:t>Штрафы, санкции, возмещение ущерба</w:t>
      </w:r>
    </w:p>
    <w:p w:rsidR="00A51C39" w:rsidRPr="009437AD" w:rsidRDefault="00825DE0" w:rsidP="009437AD">
      <w:pPr>
        <w:ind w:firstLine="709"/>
        <w:jc w:val="both"/>
      </w:pPr>
      <w:r w:rsidRPr="009437AD">
        <w:t>5.</w:t>
      </w:r>
      <w:r w:rsidR="005A4F4F" w:rsidRPr="009437AD">
        <w:t>Прочие неналоговые доходы</w:t>
      </w:r>
    </w:p>
    <w:p w:rsidR="00A51C39" w:rsidRPr="009437AD" w:rsidRDefault="00A51C39" w:rsidP="009437AD">
      <w:pPr>
        <w:ind w:firstLine="709"/>
        <w:jc w:val="both"/>
        <w:rPr>
          <w:sz w:val="24"/>
          <w:szCs w:val="24"/>
        </w:rPr>
      </w:pP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Как видно на диаграмме, доходы по </w:t>
      </w:r>
      <w:r w:rsidR="004037DD" w:rsidRPr="009437AD">
        <w:rPr>
          <w:sz w:val="28"/>
          <w:szCs w:val="28"/>
        </w:rPr>
        <w:t>трем</w:t>
      </w:r>
      <w:r w:rsidR="00D91090" w:rsidRPr="009437AD">
        <w:rPr>
          <w:sz w:val="28"/>
          <w:szCs w:val="28"/>
        </w:rPr>
        <w:t xml:space="preserve"> из </w:t>
      </w:r>
      <w:r w:rsidR="004037DD" w:rsidRPr="009437AD">
        <w:rPr>
          <w:sz w:val="28"/>
          <w:szCs w:val="28"/>
        </w:rPr>
        <w:t>пяти</w:t>
      </w:r>
      <w:r w:rsidR="00D91090" w:rsidRPr="009437AD">
        <w:rPr>
          <w:sz w:val="28"/>
          <w:szCs w:val="28"/>
        </w:rPr>
        <w:t xml:space="preserve"> неналоговым </w:t>
      </w:r>
      <w:r w:rsidRPr="009437AD">
        <w:rPr>
          <w:sz w:val="28"/>
          <w:szCs w:val="28"/>
        </w:rPr>
        <w:t>источник</w:t>
      </w:r>
      <w:r w:rsidR="00555BA7" w:rsidRPr="009437AD">
        <w:rPr>
          <w:sz w:val="28"/>
          <w:szCs w:val="28"/>
        </w:rPr>
        <w:t>ам</w:t>
      </w:r>
      <w:r w:rsidRPr="009437AD">
        <w:rPr>
          <w:sz w:val="28"/>
          <w:szCs w:val="28"/>
        </w:rPr>
        <w:t xml:space="preserve"> за </w:t>
      </w:r>
      <w:r w:rsidR="00555BA7" w:rsidRPr="009437AD">
        <w:rPr>
          <w:sz w:val="28"/>
          <w:szCs w:val="28"/>
        </w:rPr>
        <w:t>1</w:t>
      </w:r>
      <w:r w:rsidR="00DB62D5" w:rsidRPr="009437AD">
        <w:rPr>
          <w:sz w:val="28"/>
          <w:szCs w:val="28"/>
        </w:rPr>
        <w:t xml:space="preserve"> </w:t>
      </w:r>
      <w:r w:rsidR="00D91090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</w:t>
      </w:r>
      <w:proofErr w:type="spellStart"/>
      <w:r w:rsidRPr="009437AD">
        <w:rPr>
          <w:sz w:val="28"/>
          <w:szCs w:val="28"/>
        </w:rPr>
        <w:t>т.г</w:t>
      </w:r>
      <w:proofErr w:type="spellEnd"/>
      <w:r w:rsidRPr="009437AD">
        <w:rPr>
          <w:sz w:val="28"/>
          <w:szCs w:val="28"/>
        </w:rPr>
        <w:t xml:space="preserve">. </w:t>
      </w:r>
      <w:r w:rsidR="004037DD" w:rsidRPr="009437AD">
        <w:rPr>
          <w:sz w:val="28"/>
          <w:szCs w:val="28"/>
        </w:rPr>
        <w:t xml:space="preserve">поступление </w:t>
      </w:r>
      <w:r w:rsidRPr="009437AD">
        <w:rPr>
          <w:sz w:val="28"/>
          <w:szCs w:val="28"/>
        </w:rPr>
        <w:t>доход</w:t>
      </w:r>
      <w:r w:rsidR="00216CC3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 xml:space="preserve"> </w:t>
      </w:r>
      <w:proofErr w:type="gramStart"/>
      <w:r w:rsidR="004037DD" w:rsidRPr="009437AD">
        <w:rPr>
          <w:sz w:val="28"/>
          <w:szCs w:val="28"/>
        </w:rPr>
        <w:t>выше</w:t>
      </w:r>
      <w:proofErr w:type="gramEnd"/>
      <w:r w:rsidR="004037DD" w:rsidRPr="009437AD">
        <w:rPr>
          <w:sz w:val="28"/>
          <w:szCs w:val="28"/>
        </w:rPr>
        <w:t xml:space="preserve"> чем </w:t>
      </w:r>
      <w:r w:rsidRPr="009437AD">
        <w:rPr>
          <w:sz w:val="28"/>
          <w:szCs w:val="28"/>
        </w:rPr>
        <w:t xml:space="preserve">по соответствующим </w:t>
      </w:r>
      <w:r w:rsidR="00D91090" w:rsidRPr="009437AD">
        <w:rPr>
          <w:sz w:val="28"/>
          <w:szCs w:val="28"/>
        </w:rPr>
        <w:t xml:space="preserve">неналоговым </w:t>
      </w:r>
      <w:r w:rsidRPr="009437AD">
        <w:rPr>
          <w:sz w:val="28"/>
          <w:szCs w:val="28"/>
        </w:rPr>
        <w:t>источникам за аналогичный период прошлого года.</w:t>
      </w:r>
    </w:p>
    <w:p w:rsidR="00DB62D5" w:rsidRPr="009437AD" w:rsidRDefault="00DB62D5" w:rsidP="009437AD">
      <w:pPr>
        <w:ind w:firstLine="709"/>
        <w:jc w:val="both"/>
        <w:rPr>
          <w:sz w:val="28"/>
          <w:szCs w:val="28"/>
        </w:rPr>
      </w:pPr>
    </w:p>
    <w:p w:rsidR="00A51C39" w:rsidRPr="009437AD" w:rsidRDefault="00A51C39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Группа 2000000000 «Безвозмездные поступления»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Согласно Отчет</w:t>
      </w:r>
      <w:r w:rsidR="005F23F0" w:rsidRPr="009437AD">
        <w:rPr>
          <w:sz w:val="28"/>
          <w:szCs w:val="28"/>
        </w:rPr>
        <w:t>у</w:t>
      </w:r>
      <w:r w:rsidRPr="009437AD">
        <w:rPr>
          <w:sz w:val="28"/>
          <w:szCs w:val="28"/>
        </w:rPr>
        <w:t xml:space="preserve"> об исполнении бюджета за </w:t>
      </w:r>
      <w:r w:rsidR="00F13D29" w:rsidRPr="009437AD">
        <w:rPr>
          <w:sz w:val="28"/>
          <w:szCs w:val="28"/>
        </w:rPr>
        <w:t>1</w:t>
      </w:r>
      <w:r w:rsidR="00DB62D5" w:rsidRPr="009437AD">
        <w:rPr>
          <w:sz w:val="28"/>
          <w:szCs w:val="28"/>
        </w:rPr>
        <w:t xml:space="preserve"> </w:t>
      </w:r>
      <w:r w:rsidR="00D91090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20</w:t>
      </w:r>
      <w:r w:rsidR="008B702C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 объ</w:t>
      </w:r>
      <w:r w:rsidR="00E13521" w:rsidRPr="009437AD">
        <w:rPr>
          <w:sz w:val="28"/>
          <w:szCs w:val="28"/>
        </w:rPr>
        <w:t xml:space="preserve">ем безвозмездных поступлений в </w:t>
      </w:r>
      <w:r w:rsidRPr="009437AD">
        <w:rPr>
          <w:sz w:val="28"/>
          <w:szCs w:val="28"/>
        </w:rPr>
        <w:t>бюджет</w:t>
      </w:r>
      <w:r w:rsidR="00D91090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составил </w:t>
      </w:r>
      <w:r w:rsidR="0060107B" w:rsidRPr="009437AD">
        <w:rPr>
          <w:sz w:val="28"/>
          <w:szCs w:val="28"/>
        </w:rPr>
        <w:t>9 647,17</w:t>
      </w:r>
      <w:r w:rsidR="00D91090" w:rsidRPr="009437AD">
        <w:rPr>
          <w:sz w:val="28"/>
          <w:szCs w:val="28"/>
        </w:rPr>
        <w:t xml:space="preserve"> </w:t>
      </w:r>
      <w:r w:rsidR="0060107B" w:rsidRPr="009437AD">
        <w:rPr>
          <w:sz w:val="28"/>
          <w:szCs w:val="28"/>
        </w:rPr>
        <w:t>тыс. руб.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60107B" w:rsidRPr="009437AD">
        <w:rPr>
          <w:sz w:val="28"/>
          <w:szCs w:val="28"/>
        </w:rPr>
        <w:t>8</w:t>
      </w:r>
      <w:r w:rsidRPr="009437AD">
        <w:rPr>
          <w:sz w:val="28"/>
          <w:szCs w:val="28"/>
        </w:rPr>
        <w:t>% к годовым бюджетным назначениям.</w:t>
      </w:r>
    </w:p>
    <w:p w:rsidR="00A51C39" w:rsidRPr="009437AD" w:rsidRDefault="00A51C39" w:rsidP="009437AD">
      <w:pPr>
        <w:ind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>Структура безвозмездных поступлений характеризуется следующими показателям:</w:t>
      </w:r>
      <w:r w:rsidRPr="009437AD">
        <w:rPr>
          <w:noProof/>
          <w:sz w:val="24"/>
          <w:szCs w:val="24"/>
        </w:rPr>
        <w:t xml:space="preserve">                        (тыс.руб.)</w:t>
      </w:r>
      <w:r w:rsidRPr="009437AD">
        <w:rPr>
          <w:noProof/>
          <w:sz w:val="24"/>
          <w:szCs w:val="24"/>
        </w:rPr>
        <w:drawing>
          <wp:inline distT="0" distB="0" distL="0" distR="0" wp14:anchorId="798C9A5D" wp14:editId="220AC85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C39" w:rsidRPr="009437AD" w:rsidRDefault="00A51C39" w:rsidP="009437AD">
      <w:pPr>
        <w:ind w:firstLine="709"/>
        <w:jc w:val="both"/>
        <w:rPr>
          <w:noProof/>
          <w:sz w:val="24"/>
          <w:szCs w:val="24"/>
        </w:rPr>
      </w:pPr>
    </w:p>
    <w:p w:rsidR="00FC3E96" w:rsidRPr="009437AD" w:rsidRDefault="00FC3E96" w:rsidP="009437AD">
      <w:pPr>
        <w:pStyle w:val="a3"/>
        <w:numPr>
          <w:ilvl w:val="0"/>
          <w:numId w:val="3"/>
        </w:numPr>
        <w:jc w:val="both"/>
        <w:rPr>
          <w:noProof/>
        </w:rPr>
      </w:pPr>
      <w:r w:rsidRPr="009437AD">
        <w:rPr>
          <w:noProof/>
        </w:rPr>
        <w:t>Дотации</w:t>
      </w:r>
    </w:p>
    <w:p w:rsidR="00216CC3" w:rsidRPr="009437AD" w:rsidRDefault="00216CC3" w:rsidP="009437AD">
      <w:pPr>
        <w:pStyle w:val="a3"/>
        <w:numPr>
          <w:ilvl w:val="0"/>
          <w:numId w:val="3"/>
        </w:numPr>
        <w:jc w:val="both"/>
        <w:rPr>
          <w:noProof/>
        </w:rPr>
      </w:pPr>
      <w:r w:rsidRPr="009437AD">
        <w:rPr>
          <w:noProof/>
        </w:rPr>
        <w:t>Субсидии</w:t>
      </w:r>
    </w:p>
    <w:p w:rsidR="00A51C39" w:rsidRPr="009437AD" w:rsidRDefault="00A51C39" w:rsidP="009437AD">
      <w:pPr>
        <w:pStyle w:val="a3"/>
        <w:numPr>
          <w:ilvl w:val="0"/>
          <w:numId w:val="3"/>
        </w:numPr>
        <w:jc w:val="both"/>
        <w:rPr>
          <w:noProof/>
        </w:rPr>
      </w:pPr>
      <w:r w:rsidRPr="009437AD">
        <w:rPr>
          <w:noProof/>
        </w:rPr>
        <w:t>Субвенции</w:t>
      </w:r>
    </w:p>
    <w:p w:rsidR="00A51C39" w:rsidRPr="009437AD" w:rsidRDefault="00A51C39" w:rsidP="009437AD">
      <w:pPr>
        <w:pStyle w:val="a3"/>
        <w:numPr>
          <w:ilvl w:val="0"/>
          <w:numId w:val="3"/>
        </w:numPr>
        <w:jc w:val="both"/>
        <w:rPr>
          <w:noProof/>
        </w:rPr>
      </w:pPr>
      <w:r w:rsidRPr="009437AD">
        <w:rPr>
          <w:noProof/>
        </w:rPr>
        <w:t>Иные межбюджетные трансферты</w:t>
      </w:r>
    </w:p>
    <w:p w:rsidR="00FE4A40" w:rsidRPr="009437AD" w:rsidRDefault="00FE4A40" w:rsidP="009437AD">
      <w:pPr>
        <w:jc w:val="both"/>
        <w:rPr>
          <w:noProof/>
        </w:rPr>
      </w:pPr>
    </w:p>
    <w:p w:rsidR="00FE4A40" w:rsidRPr="009437AD" w:rsidRDefault="00FE4A40" w:rsidP="009437AD">
      <w:pPr>
        <w:ind w:firstLine="567"/>
        <w:jc w:val="both"/>
        <w:rPr>
          <w:noProof/>
          <w:sz w:val="28"/>
          <w:szCs w:val="28"/>
        </w:rPr>
      </w:pPr>
      <w:r w:rsidRPr="009437AD">
        <w:rPr>
          <w:noProof/>
          <w:sz w:val="28"/>
          <w:szCs w:val="28"/>
        </w:rPr>
        <w:t>Как видно на диаграмме, иные межбюджетные трансферты занимают основную долю (98,5%) от общего объма поступивших в 1 полугодии текущего года безвозмездных поступлений.</w:t>
      </w:r>
    </w:p>
    <w:p w:rsidR="00073DC3" w:rsidRPr="009437AD" w:rsidRDefault="00073DC3" w:rsidP="009437AD">
      <w:pPr>
        <w:ind w:firstLine="709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РАСХОДЫ</w:t>
      </w:r>
    </w:p>
    <w:p w:rsidR="00E85D43" w:rsidRPr="009437AD" w:rsidRDefault="00E85D43" w:rsidP="009437AD">
      <w:pPr>
        <w:ind w:firstLine="709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Расходы бюджета Сортавальского </w:t>
      </w:r>
      <w:r w:rsidR="000D629D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>в</w:t>
      </w:r>
      <w:r w:rsidRPr="009437AD">
        <w:rPr>
          <w:sz w:val="28"/>
          <w:szCs w:val="28"/>
        </w:rPr>
        <w:t xml:space="preserve"> </w:t>
      </w:r>
      <w:r w:rsidR="00264E84" w:rsidRPr="009437AD">
        <w:rPr>
          <w:sz w:val="28"/>
          <w:szCs w:val="28"/>
        </w:rPr>
        <w:t>1</w:t>
      </w:r>
      <w:r w:rsidR="009033BA"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 xml:space="preserve">полугодии </w:t>
      </w:r>
      <w:r w:rsidRPr="009437AD">
        <w:rPr>
          <w:sz w:val="28"/>
          <w:szCs w:val="28"/>
        </w:rPr>
        <w:t xml:space="preserve">текущего финансового года составили </w:t>
      </w:r>
      <w:r w:rsidR="009552C7" w:rsidRPr="009437AD">
        <w:rPr>
          <w:sz w:val="28"/>
          <w:szCs w:val="28"/>
        </w:rPr>
        <w:t xml:space="preserve">44 269,57 </w:t>
      </w:r>
      <w:r w:rsidRPr="009437AD">
        <w:rPr>
          <w:sz w:val="28"/>
          <w:szCs w:val="28"/>
        </w:rPr>
        <w:t xml:space="preserve">тыс. руб. или </w:t>
      </w:r>
      <w:r w:rsidR="0087689A" w:rsidRPr="009437AD">
        <w:rPr>
          <w:sz w:val="28"/>
          <w:szCs w:val="28"/>
        </w:rPr>
        <w:t>19</w:t>
      </w:r>
      <w:r w:rsidRPr="009437AD">
        <w:rPr>
          <w:sz w:val="28"/>
          <w:szCs w:val="28"/>
        </w:rPr>
        <w:t xml:space="preserve">% к утвержденным, решением о бюджете бюджетным назначениям и </w:t>
      </w:r>
      <w:r w:rsidR="0087689A" w:rsidRPr="009437AD">
        <w:rPr>
          <w:sz w:val="28"/>
          <w:szCs w:val="28"/>
        </w:rPr>
        <w:t>13</w:t>
      </w:r>
      <w:r w:rsidR="006F5D84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 к бюджетным ассигнованиям, уточненной сводной бюджетной росписью</w:t>
      </w:r>
      <w:r w:rsidR="00264E84" w:rsidRPr="009437AD">
        <w:rPr>
          <w:sz w:val="28"/>
          <w:szCs w:val="28"/>
        </w:rPr>
        <w:t xml:space="preserve"> с учетом изменений</w:t>
      </w:r>
      <w:r w:rsidRPr="009437AD">
        <w:rPr>
          <w:sz w:val="28"/>
          <w:szCs w:val="28"/>
        </w:rPr>
        <w:t xml:space="preserve">. По сравнению с аналогичным периодом прошлого года объем произведенных расходов </w:t>
      </w:r>
      <w:r w:rsidR="0087689A" w:rsidRPr="009437AD">
        <w:rPr>
          <w:sz w:val="28"/>
          <w:szCs w:val="28"/>
        </w:rPr>
        <w:t>возрос</w:t>
      </w:r>
      <w:r w:rsidR="00073DC3" w:rsidRPr="009437AD">
        <w:rPr>
          <w:sz w:val="28"/>
          <w:szCs w:val="28"/>
        </w:rPr>
        <w:t xml:space="preserve"> </w:t>
      </w:r>
      <w:r w:rsidR="00DF159E" w:rsidRPr="009437AD">
        <w:rPr>
          <w:sz w:val="28"/>
          <w:szCs w:val="28"/>
        </w:rPr>
        <w:t xml:space="preserve">на </w:t>
      </w:r>
      <w:r w:rsidR="0087689A" w:rsidRPr="009437AD">
        <w:rPr>
          <w:sz w:val="28"/>
          <w:szCs w:val="28"/>
        </w:rPr>
        <w:t>9 751,77 тыс. руб. или на 28</w:t>
      </w:r>
      <w:r w:rsidR="00DF159E" w:rsidRPr="009437AD">
        <w:rPr>
          <w:sz w:val="28"/>
          <w:szCs w:val="28"/>
        </w:rPr>
        <w:t>%</w:t>
      </w:r>
      <w:r w:rsidRPr="009437AD">
        <w:rPr>
          <w:sz w:val="28"/>
          <w:szCs w:val="28"/>
        </w:rPr>
        <w:t xml:space="preserve">. За </w:t>
      </w:r>
      <w:r w:rsidR="00264E84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0D629D" w:rsidRPr="009437AD">
        <w:rPr>
          <w:sz w:val="28"/>
          <w:szCs w:val="28"/>
        </w:rPr>
        <w:t>полугодие</w:t>
      </w:r>
      <w:r w:rsidR="0087689A" w:rsidRPr="009437AD">
        <w:rPr>
          <w:sz w:val="28"/>
          <w:szCs w:val="28"/>
        </w:rPr>
        <w:t xml:space="preserve"> прошлого года </w:t>
      </w:r>
      <w:r w:rsidRPr="009437AD">
        <w:rPr>
          <w:sz w:val="28"/>
          <w:szCs w:val="28"/>
        </w:rPr>
        <w:t xml:space="preserve">исполнение по расходам составило </w:t>
      </w:r>
      <w:r w:rsidR="0087689A" w:rsidRPr="009437AD">
        <w:rPr>
          <w:sz w:val="28"/>
          <w:szCs w:val="28"/>
        </w:rPr>
        <w:t xml:space="preserve">34 517,8 </w:t>
      </w:r>
      <w:r w:rsidRPr="009437AD">
        <w:rPr>
          <w:sz w:val="28"/>
          <w:szCs w:val="28"/>
        </w:rPr>
        <w:t>тыс. руб.</w:t>
      </w:r>
    </w:p>
    <w:p w:rsidR="00A51C39" w:rsidRDefault="00A51C39" w:rsidP="009437AD">
      <w:pPr>
        <w:ind w:firstLine="680"/>
        <w:jc w:val="both"/>
        <w:rPr>
          <w:b/>
          <w:sz w:val="24"/>
          <w:szCs w:val="24"/>
        </w:rPr>
      </w:pPr>
      <w:r w:rsidRPr="009437AD">
        <w:rPr>
          <w:sz w:val="28"/>
          <w:szCs w:val="28"/>
        </w:rPr>
        <w:t>Анализ исполнения расходной части бюджета</w:t>
      </w:r>
      <w:r w:rsidR="000D629D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за рассматриваемый период в разрезе функциональной структуры в сравнении с бюджетными назначениями</w:t>
      </w:r>
      <w:r w:rsidR="00DF159E" w:rsidRPr="009437AD">
        <w:rPr>
          <w:sz w:val="28"/>
          <w:szCs w:val="28"/>
        </w:rPr>
        <w:t xml:space="preserve">, утвержденными сводной бюджетной </w:t>
      </w:r>
      <w:r w:rsidR="00264E84" w:rsidRPr="009437AD">
        <w:rPr>
          <w:sz w:val="28"/>
          <w:szCs w:val="28"/>
        </w:rPr>
        <w:t xml:space="preserve">росписью, </w:t>
      </w:r>
      <w:r w:rsidR="00DF159E" w:rsidRPr="009437AD">
        <w:rPr>
          <w:sz w:val="28"/>
          <w:szCs w:val="28"/>
        </w:rPr>
        <w:t>приведен в таблице</w:t>
      </w:r>
      <w:r w:rsidRPr="009437AD">
        <w:rPr>
          <w:b/>
          <w:sz w:val="24"/>
          <w:szCs w:val="24"/>
        </w:rPr>
        <w:t>:</w:t>
      </w: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C536C6" w:rsidRPr="009437AD" w:rsidRDefault="00C536C6" w:rsidP="009437AD">
      <w:pPr>
        <w:ind w:firstLine="680"/>
        <w:jc w:val="both"/>
        <w:rPr>
          <w:b/>
          <w:sz w:val="24"/>
          <w:szCs w:val="24"/>
        </w:rPr>
      </w:pPr>
    </w:p>
    <w:p w:rsidR="00DF159E" w:rsidRPr="004F0B2C" w:rsidRDefault="006F5D84" w:rsidP="009437AD">
      <w:pPr>
        <w:ind w:firstLine="680"/>
        <w:jc w:val="right"/>
        <w:rPr>
          <w:b/>
        </w:rPr>
      </w:pPr>
      <w:r w:rsidRPr="004F0B2C">
        <w:rPr>
          <w:b/>
        </w:rPr>
        <w:t xml:space="preserve"> </w:t>
      </w:r>
      <w:r w:rsidR="001217AF" w:rsidRPr="004F0B2C">
        <w:rPr>
          <w:b/>
        </w:rPr>
        <w:t>(тыс. руб.)</w:t>
      </w:r>
    </w:p>
    <w:tbl>
      <w:tblPr>
        <w:tblW w:w="5092" w:type="pct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189"/>
        <w:gridCol w:w="1175"/>
        <w:gridCol w:w="1375"/>
        <w:gridCol w:w="571"/>
        <w:gridCol w:w="1063"/>
        <w:gridCol w:w="1196"/>
        <w:gridCol w:w="1466"/>
      </w:tblGrid>
      <w:tr w:rsidR="006F5D84" w:rsidRPr="009437AD" w:rsidTr="00C536C6">
        <w:trPr>
          <w:cantSplit/>
          <w:trHeight w:val="113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5D84" w:rsidRPr="009437AD" w:rsidRDefault="006F5D84" w:rsidP="009437AD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 xml:space="preserve">утверждено сводной бюджетной росписью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Ут</w:t>
            </w:r>
            <w:r w:rsidR="001F46AF" w:rsidRPr="009437AD">
              <w:rPr>
                <w:b/>
                <w:bCs/>
                <w:color w:val="000000" w:themeColor="text1"/>
              </w:rPr>
              <w:t>вержденные бюджетные назначения</w:t>
            </w:r>
            <w:r w:rsidRPr="009437AD">
              <w:rPr>
                <w:b/>
                <w:bCs/>
                <w:color w:val="000000" w:themeColor="text1"/>
              </w:rPr>
              <w:t xml:space="preserve"> по форме 0503117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5D84" w:rsidRPr="009437AD" w:rsidRDefault="006F5D84" w:rsidP="00C536C6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Отклонение (гр.4-гр.3)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Исполнено за 1 полугодие 201</w:t>
            </w:r>
            <w:r w:rsidR="008663D8" w:rsidRPr="009437AD">
              <w:rPr>
                <w:b/>
                <w:bCs/>
                <w:color w:val="000000" w:themeColor="text1"/>
              </w:rPr>
              <w:t>9</w:t>
            </w:r>
            <w:r w:rsidRPr="009437AD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Процент исполнения к утвержденным бюджетным назначениям по ф.0503117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 xml:space="preserve">Не исполнено (неосвоенный остаток) </w:t>
            </w:r>
          </w:p>
        </w:tc>
      </w:tr>
      <w:tr w:rsidR="006F5D84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84" w:rsidRPr="009437AD" w:rsidRDefault="006F5D84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  <w:bCs/>
                <w:color w:val="000000" w:themeColor="text1"/>
              </w:rPr>
              <w:t>8</w:t>
            </w:r>
          </w:p>
        </w:tc>
      </w:tr>
      <w:tr w:rsidR="00E9296E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both"/>
            </w:pPr>
            <w:r w:rsidRPr="009437AD">
              <w:t>0100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26 625,2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26 625,2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6E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11 741,4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96E" w:rsidRPr="009437AD" w:rsidRDefault="00E9296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14 883,7</w:t>
            </w:r>
          </w:p>
        </w:tc>
      </w:tr>
      <w:tr w:rsidR="00AF6FEB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</w:pPr>
            <w:r w:rsidRPr="009437AD">
              <w:t>0300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125,8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125,8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EB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125,8</w:t>
            </w:r>
          </w:p>
        </w:tc>
      </w:tr>
      <w:tr w:rsidR="00AF6FEB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</w:pPr>
            <w:r w:rsidRPr="009437AD">
              <w:t>0400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40 048,5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40 048,5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EB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6 897,5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33 151,0</w:t>
            </w:r>
          </w:p>
        </w:tc>
      </w:tr>
      <w:tr w:rsidR="00AF6FEB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</w:pPr>
            <w:r w:rsidRPr="009437AD">
              <w:t>0500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238 716,5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238 716,5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EB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16 122,6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222 593,9</w:t>
            </w:r>
          </w:p>
        </w:tc>
      </w:tr>
      <w:tr w:rsidR="00AF6FEB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</w:pPr>
            <w:r w:rsidRPr="009437AD">
              <w:t>0700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Образование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EB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200,0</w:t>
            </w:r>
          </w:p>
        </w:tc>
      </w:tr>
      <w:tr w:rsidR="00AF6FEB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</w:pPr>
            <w:r w:rsidRPr="009437AD">
              <w:t>0800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20 436,8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20 436,8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EB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8 953,8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11 482,9</w:t>
            </w:r>
          </w:p>
        </w:tc>
      </w:tr>
      <w:tr w:rsidR="00D45BB9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</w:pPr>
            <w:r w:rsidRPr="009437AD">
              <w:t>1000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651,1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651,1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9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262,8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40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388,3</w:t>
            </w:r>
          </w:p>
        </w:tc>
      </w:tr>
      <w:tr w:rsidR="00D45BB9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</w:pPr>
            <w:r w:rsidRPr="009437AD">
              <w:t>1100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10 251,0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10 251,0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9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10 251,0</w:t>
            </w:r>
          </w:p>
        </w:tc>
      </w:tr>
      <w:tr w:rsidR="00D45BB9" w:rsidRPr="009437AD" w:rsidTr="00C536C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</w:pPr>
            <w:r w:rsidRPr="009437AD">
              <w:t>1300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both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1 214,6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1 214,6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B9" w:rsidRPr="009437AD" w:rsidRDefault="0065350E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291,3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B9" w:rsidRPr="009437AD" w:rsidRDefault="00D45BB9" w:rsidP="009437AD">
            <w:pPr>
              <w:jc w:val="right"/>
              <w:rPr>
                <w:sz w:val="18"/>
                <w:szCs w:val="18"/>
              </w:rPr>
            </w:pPr>
            <w:r w:rsidRPr="009437AD">
              <w:rPr>
                <w:sz w:val="18"/>
                <w:szCs w:val="18"/>
              </w:rPr>
              <w:t>923,3</w:t>
            </w:r>
          </w:p>
        </w:tc>
      </w:tr>
      <w:tr w:rsidR="00AF6FEB" w:rsidRPr="009437AD" w:rsidTr="00C536C6"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6FEB" w:rsidRPr="009437AD" w:rsidRDefault="00AF6FEB" w:rsidP="009437AD">
            <w:pPr>
              <w:jc w:val="center"/>
              <w:rPr>
                <w:b/>
                <w:bCs/>
                <w:color w:val="000000" w:themeColor="text1"/>
              </w:rPr>
            </w:pPr>
            <w:r w:rsidRPr="009437AD">
              <w:rPr>
                <w:b/>
              </w:rPr>
              <w:t>Всего расходов: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338 269,4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338 269,4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FEB" w:rsidRPr="009437AD" w:rsidRDefault="0065350E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44 269,6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EB" w:rsidRPr="009437AD" w:rsidRDefault="00AF6FEB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293 999,8</w:t>
            </w:r>
          </w:p>
        </w:tc>
      </w:tr>
    </w:tbl>
    <w:p w:rsidR="00A51C39" w:rsidRPr="009437AD" w:rsidRDefault="00A51C39" w:rsidP="009437AD">
      <w:pPr>
        <w:ind w:firstLine="680"/>
        <w:jc w:val="both"/>
        <w:rPr>
          <w:b/>
        </w:rPr>
      </w:pPr>
    </w:p>
    <w:p w:rsidR="008D36BD" w:rsidRPr="009437AD" w:rsidRDefault="008D36BD" w:rsidP="004F0B2C">
      <w:pPr>
        <w:ind w:left="-113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Расходы бюджета Сортавальского </w:t>
      </w:r>
      <w:r w:rsidR="00674713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исполнены в сумме </w:t>
      </w:r>
      <w:r w:rsidR="00AF6FEB" w:rsidRPr="009437AD">
        <w:rPr>
          <w:sz w:val="28"/>
          <w:szCs w:val="28"/>
        </w:rPr>
        <w:t>44 269,6</w:t>
      </w:r>
      <w:r w:rsidRPr="009437AD">
        <w:rPr>
          <w:sz w:val="28"/>
          <w:szCs w:val="28"/>
        </w:rPr>
        <w:t xml:space="preserve"> тыс. руб., что составляет </w:t>
      </w:r>
      <w:r w:rsidR="00AF6FEB" w:rsidRPr="009437AD">
        <w:rPr>
          <w:sz w:val="28"/>
          <w:szCs w:val="28"/>
        </w:rPr>
        <w:t xml:space="preserve">13% от </w:t>
      </w:r>
      <w:r w:rsidRPr="009437AD">
        <w:rPr>
          <w:sz w:val="28"/>
          <w:szCs w:val="28"/>
        </w:rPr>
        <w:t>утвержденн</w:t>
      </w:r>
      <w:r w:rsidR="0006767C" w:rsidRPr="009437AD">
        <w:rPr>
          <w:sz w:val="28"/>
          <w:szCs w:val="28"/>
        </w:rPr>
        <w:t>ых в соответствии со</w:t>
      </w:r>
      <w:r w:rsidRPr="009437AD">
        <w:rPr>
          <w:sz w:val="28"/>
          <w:szCs w:val="28"/>
        </w:rPr>
        <w:t xml:space="preserve"> сводной бюджетной росписью</w:t>
      </w:r>
      <w:r w:rsidR="0006767C" w:rsidRPr="009437AD">
        <w:rPr>
          <w:sz w:val="28"/>
          <w:szCs w:val="28"/>
        </w:rPr>
        <w:t>, с учетом последних изменений на отчетную дату</w:t>
      </w:r>
      <w:r w:rsidRPr="009437AD">
        <w:rPr>
          <w:sz w:val="28"/>
          <w:szCs w:val="28"/>
        </w:rPr>
        <w:t xml:space="preserve"> объема средств</w:t>
      </w:r>
      <w:r w:rsidR="00694E22" w:rsidRPr="009437AD">
        <w:rPr>
          <w:sz w:val="28"/>
          <w:szCs w:val="28"/>
        </w:rPr>
        <w:t xml:space="preserve"> (</w:t>
      </w:r>
      <w:r w:rsidR="00AF6FEB" w:rsidRPr="009437AD">
        <w:rPr>
          <w:sz w:val="28"/>
          <w:szCs w:val="28"/>
        </w:rPr>
        <w:t>338 269,4</w:t>
      </w:r>
      <w:r w:rsidR="0006767C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рублей</w:t>
      </w:r>
      <w:r w:rsidR="00694E22" w:rsidRPr="009437AD">
        <w:rPr>
          <w:sz w:val="28"/>
          <w:szCs w:val="28"/>
        </w:rPr>
        <w:t>)</w:t>
      </w:r>
      <w:r w:rsidRPr="009437AD">
        <w:rPr>
          <w:sz w:val="28"/>
          <w:szCs w:val="28"/>
        </w:rPr>
        <w:t>.</w:t>
      </w:r>
    </w:p>
    <w:p w:rsidR="00A51C39" w:rsidRPr="009437AD" w:rsidRDefault="00264D2B" w:rsidP="004F0B2C">
      <w:pPr>
        <w:ind w:left="-113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Диапа</w:t>
      </w:r>
      <w:r w:rsidR="008D36BD" w:rsidRPr="009437AD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AF6FEB" w:rsidRPr="009437AD">
        <w:rPr>
          <w:sz w:val="28"/>
          <w:szCs w:val="28"/>
        </w:rPr>
        <w:t>0</w:t>
      </w:r>
      <w:r w:rsidR="008D36BD" w:rsidRPr="009437AD">
        <w:rPr>
          <w:sz w:val="28"/>
          <w:szCs w:val="28"/>
        </w:rPr>
        <w:t>% по раздел</w:t>
      </w:r>
      <w:r w:rsidR="00AF6FEB" w:rsidRPr="009437AD">
        <w:rPr>
          <w:sz w:val="28"/>
          <w:szCs w:val="28"/>
        </w:rPr>
        <w:t>ам</w:t>
      </w:r>
      <w:r w:rsidR="008D36BD" w:rsidRPr="009437AD">
        <w:rPr>
          <w:sz w:val="28"/>
          <w:szCs w:val="28"/>
        </w:rPr>
        <w:t xml:space="preserve"> </w:t>
      </w:r>
      <w:r w:rsidR="00D87CFF" w:rsidRPr="009437AD">
        <w:rPr>
          <w:sz w:val="28"/>
          <w:szCs w:val="28"/>
        </w:rPr>
        <w:t xml:space="preserve">«Национальная безопасность и правоохранительная деятельность» и «Образование» </w:t>
      </w:r>
      <w:r w:rsidR="008D36BD" w:rsidRPr="009437AD">
        <w:rPr>
          <w:sz w:val="28"/>
          <w:szCs w:val="28"/>
        </w:rPr>
        <w:t xml:space="preserve">до </w:t>
      </w:r>
      <w:r w:rsidR="00D87CFF" w:rsidRPr="009437AD">
        <w:rPr>
          <w:sz w:val="28"/>
          <w:szCs w:val="28"/>
        </w:rPr>
        <w:t>44</w:t>
      </w:r>
      <w:r w:rsidR="008D36BD" w:rsidRPr="009437AD">
        <w:rPr>
          <w:sz w:val="28"/>
          <w:szCs w:val="28"/>
        </w:rPr>
        <w:t>% по разделу «</w:t>
      </w:r>
      <w:r w:rsidR="00525D93" w:rsidRPr="009437AD">
        <w:rPr>
          <w:sz w:val="28"/>
          <w:szCs w:val="28"/>
        </w:rPr>
        <w:t>Общегосударственные вопросы</w:t>
      </w:r>
      <w:r w:rsidR="008D36BD" w:rsidRPr="009437AD">
        <w:rPr>
          <w:sz w:val="28"/>
          <w:szCs w:val="28"/>
        </w:rPr>
        <w:t>»</w:t>
      </w:r>
      <w:r w:rsidR="00D87CFF" w:rsidRPr="009437AD">
        <w:rPr>
          <w:sz w:val="28"/>
          <w:szCs w:val="28"/>
        </w:rPr>
        <w:t xml:space="preserve"> и «Культура, кинематография»</w:t>
      </w:r>
      <w:r w:rsidR="008D36BD" w:rsidRPr="009437AD">
        <w:rPr>
          <w:sz w:val="28"/>
          <w:szCs w:val="28"/>
        </w:rPr>
        <w:t>. Т</w:t>
      </w:r>
      <w:r w:rsidR="00D87CFF" w:rsidRPr="009437AD">
        <w:rPr>
          <w:sz w:val="28"/>
          <w:szCs w:val="28"/>
        </w:rPr>
        <w:t xml:space="preserve">аким </w:t>
      </w:r>
      <w:proofErr w:type="gramStart"/>
      <w:r w:rsidR="00D87CFF" w:rsidRPr="009437AD">
        <w:rPr>
          <w:sz w:val="28"/>
          <w:szCs w:val="28"/>
        </w:rPr>
        <w:t>образом</w:t>
      </w:r>
      <w:proofErr w:type="gramEnd"/>
      <w:r w:rsidR="008D36BD" w:rsidRPr="009437AD">
        <w:rPr>
          <w:sz w:val="28"/>
          <w:szCs w:val="28"/>
        </w:rPr>
        <w:t xml:space="preserve"> наблюдается неравномерное исполнение бюджета </w:t>
      </w:r>
      <w:r w:rsidR="00674713" w:rsidRPr="009437AD">
        <w:rPr>
          <w:sz w:val="28"/>
          <w:szCs w:val="28"/>
        </w:rPr>
        <w:t>поселения</w:t>
      </w:r>
      <w:r w:rsidR="008D36BD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в</w:t>
      </w:r>
      <w:r w:rsidR="0006767C" w:rsidRPr="009437AD">
        <w:rPr>
          <w:sz w:val="28"/>
          <w:szCs w:val="28"/>
        </w:rPr>
        <w:t xml:space="preserve"> </w:t>
      </w:r>
      <w:r w:rsidR="005228E3" w:rsidRPr="009437AD">
        <w:rPr>
          <w:sz w:val="28"/>
          <w:szCs w:val="28"/>
        </w:rPr>
        <w:t>1</w:t>
      </w:r>
      <w:r w:rsidR="0006767C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полугодии</w:t>
      </w:r>
      <w:r w:rsidR="008D36BD" w:rsidRPr="009437AD">
        <w:rPr>
          <w:sz w:val="28"/>
          <w:szCs w:val="28"/>
        </w:rPr>
        <w:t xml:space="preserve"> 20</w:t>
      </w:r>
      <w:r w:rsidR="00D87CFF" w:rsidRPr="009437AD">
        <w:rPr>
          <w:sz w:val="28"/>
          <w:szCs w:val="28"/>
        </w:rPr>
        <w:t xml:space="preserve">20 </w:t>
      </w:r>
      <w:r w:rsidR="008D36BD" w:rsidRPr="009437AD">
        <w:rPr>
          <w:sz w:val="28"/>
          <w:szCs w:val="28"/>
        </w:rPr>
        <w:t>года</w:t>
      </w:r>
      <w:r w:rsidR="0006767C" w:rsidRPr="009437AD">
        <w:rPr>
          <w:sz w:val="28"/>
          <w:szCs w:val="28"/>
        </w:rPr>
        <w:t>.</w:t>
      </w:r>
    </w:p>
    <w:p w:rsidR="00C615D2" w:rsidRPr="009437AD" w:rsidRDefault="00C615D2" w:rsidP="004F0B2C">
      <w:pPr>
        <w:pStyle w:val="a3"/>
        <w:ind w:left="-113" w:firstLine="104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Исполнение бюджета Сортавальского </w:t>
      </w:r>
      <w:r w:rsidR="00674713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за </w:t>
      </w:r>
      <w:r w:rsidR="009A68CD" w:rsidRPr="009437AD">
        <w:rPr>
          <w:sz w:val="28"/>
          <w:szCs w:val="28"/>
          <w:lang w:val="en-US"/>
        </w:rPr>
        <w:t>I</w:t>
      </w:r>
      <w:r w:rsidR="00913EF5" w:rsidRPr="009437AD">
        <w:rPr>
          <w:sz w:val="28"/>
          <w:szCs w:val="28"/>
        </w:rPr>
        <w:t xml:space="preserve"> </w:t>
      </w:r>
      <w:r w:rsidR="00674713" w:rsidRPr="009437AD">
        <w:rPr>
          <w:sz w:val="28"/>
          <w:szCs w:val="28"/>
        </w:rPr>
        <w:t>полугодие</w:t>
      </w:r>
      <w:r w:rsidRPr="009437AD">
        <w:rPr>
          <w:sz w:val="28"/>
          <w:szCs w:val="28"/>
        </w:rPr>
        <w:t xml:space="preserve"> 20</w:t>
      </w:r>
      <w:r w:rsidR="00880595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 в разрезе сгруппированных по видам расходов представлено в таблице:</w:t>
      </w:r>
    </w:p>
    <w:p w:rsidR="00CC3744" w:rsidRPr="009437AD" w:rsidRDefault="00CC3744" w:rsidP="009437AD">
      <w:pPr>
        <w:ind w:firstLine="709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9437AD" w:rsidRDefault="00CC3744" w:rsidP="009437AD">
      <w:pPr>
        <w:ind w:firstLine="709"/>
        <w:jc w:val="center"/>
        <w:rPr>
          <w:b/>
          <w:bCs/>
          <w:sz w:val="28"/>
          <w:szCs w:val="28"/>
        </w:rPr>
      </w:pPr>
      <w:r w:rsidRPr="009437AD">
        <w:rPr>
          <w:b/>
          <w:sz w:val="28"/>
          <w:szCs w:val="28"/>
        </w:rPr>
        <w:t xml:space="preserve">по </w:t>
      </w:r>
      <w:r w:rsidR="00B80476" w:rsidRPr="009437AD">
        <w:rPr>
          <w:b/>
          <w:bCs/>
          <w:sz w:val="28"/>
          <w:szCs w:val="28"/>
        </w:rPr>
        <w:t xml:space="preserve">Сортавальскому </w:t>
      </w:r>
      <w:r w:rsidR="00674713" w:rsidRPr="009437AD">
        <w:rPr>
          <w:b/>
          <w:bCs/>
          <w:sz w:val="28"/>
          <w:szCs w:val="28"/>
        </w:rPr>
        <w:t>городскому поселению</w:t>
      </w:r>
    </w:p>
    <w:p w:rsidR="004F0B2C" w:rsidRDefault="004F0B2C" w:rsidP="009437AD">
      <w:pPr>
        <w:tabs>
          <w:tab w:val="left" w:pos="0"/>
        </w:tabs>
        <w:autoSpaceDE w:val="0"/>
        <w:autoSpaceDN w:val="0"/>
        <w:adjustRightInd w:val="0"/>
        <w:jc w:val="center"/>
      </w:pPr>
    </w:p>
    <w:p w:rsidR="00CC3744" w:rsidRPr="009437AD" w:rsidRDefault="00CC3744" w:rsidP="009437AD">
      <w:pPr>
        <w:tabs>
          <w:tab w:val="left" w:pos="0"/>
        </w:tabs>
        <w:autoSpaceDE w:val="0"/>
        <w:autoSpaceDN w:val="0"/>
        <w:adjustRightInd w:val="0"/>
        <w:jc w:val="center"/>
      </w:pPr>
      <w:r w:rsidRPr="009437AD">
        <w:t xml:space="preserve">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2"/>
        <w:gridCol w:w="3305"/>
        <w:gridCol w:w="1360"/>
        <w:gridCol w:w="1051"/>
        <w:gridCol w:w="1312"/>
        <w:gridCol w:w="1291"/>
      </w:tblGrid>
      <w:tr w:rsidR="00CC3744" w:rsidRPr="009437AD" w:rsidTr="0012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Группы видов расходов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781162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 xml:space="preserve">Уточненная </w:t>
            </w:r>
            <w:r w:rsidR="00CC3744" w:rsidRPr="009437AD">
              <w:rPr>
                <w:b/>
                <w:bCs/>
              </w:rPr>
              <w:t xml:space="preserve">роспись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Доля в общих расходах</w:t>
            </w:r>
            <w:proofErr w:type="gramStart"/>
            <w:r w:rsidRPr="009437AD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 xml:space="preserve">Исполнение за </w:t>
            </w:r>
            <w:r w:rsidR="00D04814" w:rsidRPr="009437AD">
              <w:rPr>
                <w:b/>
                <w:bCs/>
              </w:rPr>
              <w:t>1</w:t>
            </w:r>
            <w:r w:rsidR="00781162" w:rsidRPr="009437AD">
              <w:rPr>
                <w:b/>
                <w:bCs/>
              </w:rPr>
              <w:t xml:space="preserve"> </w:t>
            </w:r>
            <w:r w:rsidR="00674713" w:rsidRPr="009437AD">
              <w:rPr>
                <w:b/>
                <w:bCs/>
              </w:rPr>
              <w:t>полугодие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CC3744" w:rsidRPr="009437AD" w:rsidRDefault="00CC3744" w:rsidP="009437AD">
            <w:pPr>
              <w:jc w:val="center"/>
              <w:rPr>
                <w:b/>
                <w:bCs/>
              </w:rPr>
            </w:pPr>
            <w:r w:rsidRPr="009437AD">
              <w:rPr>
                <w:b/>
                <w:bCs/>
              </w:rPr>
              <w:t>% исполнения</w:t>
            </w:r>
          </w:p>
        </w:tc>
      </w:tr>
      <w:tr w:rsidR="0012035E" w:rsidRPr="009437AD" w:rsidTr="0012035E">
        <w:trPr>
          <w:trHeight w:val="8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100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9437AD">
              <w:lastRenderedPageBreak/>
              <w:t>учреждениями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lastRenderedPageBreak/>
              <w:t>43 299,13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20 000,22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46</w:t>
            </w:r>
          </w:p>
        </w:tc>
      </w:tr>
      <w:tr w:rsidR="0012035E" w:rsidRPr="009437AD" w:rsidTr="0012035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lastRenderedPageBreak/>
              <w:t>200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>Закупка товаров, работ и услуг для муниципальных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129 358,73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38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18 533,44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14</w:t>
            </w:r>
          </w:p>
        </w:tc>
      </w:tr>
      <w:tr w:rsidR="0012035E" w:rsidRPr="009437AD" w:rsidTr="0012035E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300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>Социальное обеспечение и иные выплаты (субсидии)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662,59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262,82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40</w:t>
            </w:r>
          </w:p>
        </w:tc>
      </w:tr>
      <w:tr w:rsidR="0012035E" w:rsidRPr="009437AD" w:rsidTr="0012035E">
        <w:trPr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400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>Бюджетные инвестиции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150 811,70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2 592,14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2</w:t>
            </w:r>
          </w:p>
        </w:tc>
      </w:tr>
      <w:tr w:rsidR="0012035E" w:rsidRPr="009437AD" w:rsidTr="0012035E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500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276,72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138,36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50</w:t>
            </w:r>
          </w:p>
        </w:tc>
      </w:tr>
      <w:tr w:rsidR="0012035E" w:rsidRPr="009437AD" w:rsidTr="0012035E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600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 xml:space="preserve">Предоставление субсидий муниципальным бюджетным, автономным учреждениям и иным некоммерческим организациям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1 214,60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291,34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24</w:t>
            </w:r>
          </w:p>
        </w:tc>
      </w:tr>
      <w:tr w:rsidR="0012035E" w:rsidRPr="009437AD" w:rsidTr="0012035E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700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D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  <w:p w:rsidR="0012035E" w:rsidRPr="009437AD" w:rsidRDefault="0012035E" w:rsidP="009437AD"/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1 214,60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291,34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24</w:t>
            </w:r>
          </w:p>
        </w:tc>
      </w:tr>
      <w:tr w:rsidR="0012035E" w:rsidRPr="009437AD" w:rsidTr="0012035E">
        <w:trPr>
          <w:trHeight w:val="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</w:pPr>
            <w:r w:rsidRPr="009437AD">
              <w:t>800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r w:rsidRPr="009437AD"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</w:pPr>
            <w:r w:rsidRPr="009437AD">
              <w:t>12 645,92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</w:pPr>
            <w:r w:rsidRPr="009437AD">
              <w:t>2 451,26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</w:pPr>
            <w:r w:rsidRPr="009437AD">
              <w:t>19</w:t>
            </w:r>
          </w:p>
        </w:tc>
      </w:tr>
      <w:tr w:rsidR="0012035E" w:rsidRPr="009437AD" w:rsidTr="0012035E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5E" w:rsidRPr="009437AD" w:rsidRDefault="0012035E" w:rsidP="009437AD">
            <w:pPr>
              <w:jc w:val="center"/>
              <w:rPr>
                <w:b/>
              </w:rPr>
            </w:pPr>
            <w:r w:rsidRPr="009437AD">
              <w:rPr>
                <w:b/>
              </w:rPr>
              <w:t> 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5E" w:rsidRPr="009437AD" w:rsidRDefault="0012035E" w:rsidP="009437AD">
            <w:pPr>
              <w:rPr>
                <w:b/>
                <w:bCs/>
              </w:rPr>
            </w:pPr>
            <w:r w:rsidRPr="009437AD">
              <w:rPr>
                <w:b/>
                <w:bCs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E" w:rsidRPr="009437AD" w:rsidRDefault="0012035E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338 269,39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5E" w:rsidRPr="009437AD" w:rsidRDefault="0012035E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44 269,57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5E" w:rsidRPr="009437AD" w:rsidRDefault="0012035E" w:rsidP="009437AD">
            <w:pPr>
              <w:jc w:val="right"/>
              <w:rPr>
                <w:b/>
              </w:rPr>
            </w:pPr>
            <w:r w:rsidRPr="009437AD">
              <w:rPr>
                <w:b/>
              </w:rPr>
              <w:t>13</w:t>
            </w:r>
          </w:p>
        </w:tc>
      </w:tr>
    </w:tbl>
    <w:p w:rsidR="00CC3744" w:rsidRPr="009437AD" w:rsidRDefault="00CC3744" w:rsidP="009437AD">
      <w:pPr>
        <w:pStyle w:val="a3"/>
        <w:ind w:left="0" w:firstLine="1040"/>
        <w:jc w:val="both"/>
        <w:rPr>
          <w:b/>
          <w:sz w:val="28"/>
          <w:szCs w:val="28"/>
        </w:rPr>
      </w:pPr>
    </w:p>
    <w:p w:rsidR="00CC3744" w:rsidRPr="009437AD" w:rsidRDefault="00C615D2" w:rsidP="009437AD">
      <w:pPr>
        <w:pStyle w:val="a3"/>
        <w:ind w:left="0" w:firstLine="104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Как видно из представленной таблицы </w:t>
      </w:r>
      <w:r w:rsidR="003110D6" w:rsidRPr="009437AD">
        <w:rPr>
          <w:sz w:val="28"/>
          <w:szCs w:val="28"/>
        </w:rPr>
        <w:t>д</w:t>
      </w:r>
      <w:r w:rsidR="00141DA2" w:rsidRPr="009437AD">
        <w:rPr>
          <w:sz w:val="28"/>
          <w:szCs w:val="28"/>
        </w:rPr>
        <w:t>иапазон и</w:t>
      </w:r>
      <w:r w:rsidR="00011BF9" w:rsidRPr="009437AD">
        <w:rPr>
          <w:sz w:val="28"/>
          <w:szCs w:val="28"/>
        </w:rPr>
        <w:t xml:space="preserve">сполнение бюджета </w:t>
      </w:r>
      <w:r w:rsidR="003110D6" w:rsidRPr="009437AD">
        <w:rPr>
          <w:sz w:val="28"/>
          <w:szCs w:val="28"/>
        </w:rPr>
        <w:t xml:space="preserve">поселения </w:t>
      </w:r>
      <w:r w:rsidR="00011BF9" w:rsidRPr="009437AD">
        <w:rPr>
          <w:sz w:val="28"/>
          <w:szCs w:val="28"/>
        </w:rPr>
        <w:t xml:space="preserve">в анализируемом периоде </w:t>
      </w:r>
      <w:r w:rsidR="00141DA2" w:rsidRPr="009437AD">
        <w:rPr>
          <w:sz w:val="28"/>
          <w:szCs w:val="28"/>
        </w:rPr>
        <w:t xml:space="preserve">колеблется от </w:t>
      </w:r>
      <w:r w:rsidR="0012035E" w:rsidRPr="009437AD">
        <w:rPr>
          <w:sz w:val="28"/>
          <w:szCs w:val="28"/>
        </w:rPr>
        <w:t>2</w:t>
      </w:r>
      <w:r w:rsidR="00141DA2" w:rsidRPr="009437AD">
        <w:rPr>
          <w:sz w:val="28"/>
          <w:szCs w:val="28"/>
        </w:rPr>
        <w:t>% по группе «</w:t>
      </w:r>
      <w:r w:rsidR="0012035E" w:rsidRPr="009437AD">
        <w:rPr>
          <w:sz w:val="28"/>
          <w:szCs w:val="28"/>
        </w:rPr>
        <w:t>Б</w:t>
      </w:r>
      <w:r w:rsidR="003110D6" w:rsidRPr="009437AD">
        <w:rPr>
          <w:sz w:val="28"/>
          <w:szCs w:val="28"/>
        </w:rPr>
        <w:t>юджетные инвестиции</w:t>
      </w:r>
      <w:r w:rsidR="00141DA2" w:rsidRPr="009437AD">
        <w:rPr>
          <w:sz w:val="28"/>
          <w:szCs w:val="28"/>
        </w:rPr>
        <w:t xml:space="preserve">» до </w:t>
      </w:r>
      <w:r w:rsidR="004353E4" w:rsidRPr="009437AD">
        <w:rPr>
          <w:sz w:val="28"/>
          <w:szCs w:val="28"/>
        </w:rPr>
        <w:t>50</w:t>
      </w:r>
      <w:r w:rsidR="00141DA2" w:rsidRPr="009437AD">
        <w:rPr>
          <w:sz w:val="28"/>
          <w:szCs w:val="28"/>
        </w:rPr>
        <w:t>% по группе «</w:t>
      </w:r>
      <w:r w:rsidR="004353E4" w:rsidRPr="009437AD">
        <w:rPr>
          <w:sz w:val="28"/>
          <w:szCs w:val="28"/>
        </w:rPr>
        <w:t>Межбюджетные трансферты</w:t>
      </w:r>
      <w:r w:rsidR="003110D6" w:rsidRPr="009437AD">
        <w:rPr>
          <w:sz w:val="28"/>
          <w:szCs w:val="28"/>
        </w:rPr>
        <w:t>»</w:t>
      </w:r>
      <w:r w:rsidR="00141DA2" w:rsidRPr="009437AD">
        <w:rPr>
          <w:sz w:val="28"/>
          <w:szCs w:val="28"/>
        </w:rPr>
        <w:t xml:space="preserve">. По </w:t>
      </w:r>
      <w:r w:rsidR="004353E4" w:rsidRPr="009437AD">
        <w:rPr>
          <w:sz w:val="28"/>
          <w:szCs w:val="28"/>
        </w:rPr>
        <w:t xml:space="preserve">всем </w:t>
      </w:r>
      <w:r w:rsidR="00141DA2" w:rsidRPr="009437AD">
        <w:rPr>
          <w:sz w:val="28"/>
          <w:szCs w:val="28"/>
        </w:rPr>
        <w:t>групп</w:t>
      </w:r>
      <w:r w:rsidR="007F7F65" w:rsidRPr="009437AD">
        <w:rPr>
          <w:sz w:val="28"/>
          <w:szCs w:val="28"/>
        </w:rPr>
        <w:t>ам</w:t>
      </w:r>
      <w:r w:rsidR="00141DA2" w:rsidRPr="009437AD">
        <w:rPr>
          <w:sz w:val="28"/>
          <w:szCs w:val="28"/>
        </w:rPr>
        <w:t xml:space="preserve"> вида</w:t>
      </w:r>
      <w:r w:rsidR="004353E4" w:rsidRPr="009437AD">
        <w:rPr>
          <w:sz w:val="28"/>
          <w:szCs w:val="28"/>
        </w:rPr>
        <w:t>м</w:t>
      </w:r>
      <w:r w:rsidR="00141DA2" w:rsidRPr="009437AD">
        <w:rPr>
          <w:sz w:val="28"/>
          <w:szCs w:val="28"/>
        </w:rPr>
        <w:t xml:space="preserve"> расходов</w:t>
      </w:r>
      <w:r w:rsidR="004353E4" w:rsidRPr="009437AD">
        <w:rPr>
          <w:sz w:val="28"/>
          <w:szCs w:val="28"/>
        </w:rPr>
        <w:t>, за исключением группы вида расходов</w:t>
      </w:r>
      <w:r w:rsidR="00141DA2" w:rsidRPr="009437AD">
        <w:rPr>
          <w:sz w:val="28"/>
          <w:szCs w:val="28"/>
        </w:rPr>
        <w:t xml:space="preserve"> «</w:t>
      </w:r>
      <w:r w:rsidR="004353E4" w:rsidRPr="009437AD">
        <w:rPr>
          <w:sz w:val="28"/>
          <w:szCs w:val="28"/>
        </w:rPr>
        <w:t>Межбюджетные трансферты</w:t>
      </w:r>
      <w:r w:rsidR="007F7F65" w:rsidRPr="009437AD">
        <w:rPr>
          <w:sz w:val="28"/>
          <w:szCs w:val="28"/>
        </w:rPr>
        <w:t>»</w:t>
      </w:r>
      <w:r w:rsidR="0012035E" w:rsidRPr="009437AD">
        <w:rPr>
          <w:sz w:val="28"/>
          <w:szCs w:val="28"/>
        </w:rPr>
        <w:t xml:space="preserve"> и «Расходы на выплаты персоналу в целях обеспечения выполнения функций органами местного самоуправления, казенными учреждениями» </w:t>
      </w:r>
      <w:r w:rsidR="00141DA2" w:rsidRPr="009437AD">
        <w:rPr>
          <w:sz w:val="28"/>
          <w:szCs w:val="28"/>
        </w:rPr>
        <w:t xml:space="preserve">исполнение </w:t>
      </w:r>
      <w:r w:rsidR="00365A7D" w:rsidRPr="009437AD">
        <w:rPr>
          <w:sz w:val="28"/>
          <w:szCs w:val="28"/>
        </w:rPr>
        <w:t>значительно ниже</w:t>
      </w:r>
      <w:r w:rsidR="007F7F65" w:rsidRPr="009437AD">
        <w:rPr>
          <w:sz w:val="28"/>
          <w:szCs w:val="28"/>
        </w:rPr>
        <w:t xml:space="preserve"> средне</w:t>
      </w:r>
      <w:r w:rsidR="003110D6" w:rsidRPr="009437AD">
        <w:rPr>
          <w:sz w:val="28"/>
          <w:szCs w:val="28"/>
        </w:rPr>
        <w:t xml:space="preserve"> полугодового</w:t>
      </w:r>
      <w:r w:rsidR="00141DA2" w:rsidRPr="009437AD">
        <w:rPr>
          <w:sz w:val="28"/>
          <w:szCs w:val="28"/>
        </w:rPr>
        <w:t xml:space="preserve"> </w:t>
      </w:r>
      <w:r w:rsidR="003110D6" w:rsidRPr="009437AD">
        <w:rPr>
          <w:sz w:val="28"/>
          <w:szCs w:val="28"/>
        </w:rPr>
        <w:t xml:space="preserve">расчетного </w:t>
      </w:r>
      <w:r w:rsidR="00011BF9" w:rsidRPr="009437AD">
        <w:rPr>
          <w:sz w:val="28"/>
          <w:szCs w:val="28"/>
        </w:rPr>
        <w:t>показател</w:t>
      </w:r>
      <w:r w:rsidR="00141DA2" w:rsidRPr="009437AD">
        <w:rPr>
          <w:sz w:val="28"/>
          <w:szCs w:val="28"/>
        </w:rPr>
        <w:t>я</w:t>
      </w:r>
      <w:r w:rsidR="00011BF9" w:rsidRPr="009437AD">
        <w:rPr>
          <w:sz w:val="28"/>
          <w:szCs w:val="28"/>
        </w:rPr>
        <w:t xml:space="preserve"> (</w:t>
      </w:r>
      <w:r w:rsidR="003110D6" w:rsidRPr="009437AD">
        <w:rPr>
          <w:sz w:val="28"/>
          <w:szCs w:val="28"/>
        </w:rPr>
        <w:t>50</w:t>
      </w:r>
      <w:r w:rsidR="0012035E" w:rsidRPr="009437AD">
        <w:rPr>
          <w:sz w:val="28"/>
          <w:szCs w:val="28"/>
        </w:rPr>
        <w:t>%</w:t>
      </w:r>
      <w:r w:rsidR="00011BF9" w:rsidRPr="009437AD">
        <w:rPr>
          <w:sz w:val="28"/>
          <w:szCs w:val="28"/>
        </w:rPr>
        <w:t>)</w:t>
      </w:r>
      <w:r w:rsidR="00141DA2" w:rsidRPr="009437AD">
        <w:rPr>
          <w:sz w:val="28"/>
          <w:szCs w:val="28"/>
        </w:rPr>
        <w:t>.</w:t>
      </w:r>
      <w:r w:rsidR="00EF4F07" w:rsidRPr="009437AD">
        <w:rPr>
          <w:sz w:val="28"/>
          <w:szCs w:val="28"/>
        </w:rPr>
        <w:t xml:space="preserve"> </w:t>
      </w:r>
    </w:p>
    <w:p w:rsidR="00A51C39" w:rsidRPr="009437AD" w:rsidRDefault="00A51C39" w:rsidP="009437AD">
      <w:pPr>
        <w:pStyle w:val="a3"/>
        <w:ind w:left="0" w:firstLine="1040"/>
        <w:jc w:val="right"/>
        <w:rPr>
          <w:sz w:val="28"/>
          <w:szCs w:val="28"/>
        </w:rPr>
      </w:pPr>
    </w:p>
    <w:p w:rsidR="00A51C39" w:rsidRPr="009437AD" w:rsidRDefault="00A51C39" w:rsidP="009437AD">
      <w:pPr>
        <w:pStyle w:val="a3"/>
        <w:ind w:left="0" w:firstLine="104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Исполнение средств резервн</w:t>
      </w:r>
      <w:r w:rsidR="003110D6" w:rsidRPr="009437AD">
        <w:rPr>
          <w:b/>
          <w:sz w:val="28"/>
          <w:szCs w:val="28"/>
        </w:rPr>
        <w:t>ого</w:t>
      </w:r>
      <w:r w:rsidRPr="009437AD">
        <w:rPr>
          <w:b/>
          <w:sz w:val="28"/>
          <w:szCs w:val="28"/>
        </w:rPr>
        <w:t xml:space="preserve"> фонд</w:t>
      </w:r>
      <w:r w:rsidR="003110D6" w:rsidRPr="009437AD">
        <w:rPr>
          <w:b/>
          <w:sz w:val="28"/>
          <w:szCs w:val="28"/>
        </w:rPr>
        <w:t>а</w:t>
      </w:r>
    </w:p>
    <w:p w:rsidR="00A51C39" w:rsidRPr="009437AD" w:rsidRDefault="00A51C39" w:rsidP="009437AD">
      <w:pPr>
        <w:pStyle w:val="a3"/>
        <w:ind w:left="0" w:firstLine="104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Администрации Сортавальского </w:t>
      </w:r>
      <w:r w:rsidR="003110D6" w:rsidRPr="009437AD">
        <w:rPr>
          <w:b/>
          <w:sz w:val="28"/>
          <w:szCs w:val="28"/>
        </w:rPr>
        <w:t>городского поселения</w:t>
      </w:r>
    </w:p>
    <w:p w:rsidR="00A51C39" w:rsidRPr="009437AD" w:rsidRDefault="00A51C39" w:rsidP="009437AD">
      <w:pPr>
        <w:pStyle w:val="a3"/>
        <w:ind w:left="0" w:firstLine="1040"/>
        <w:jc w:val="both"/>
        <w:rPr>
          <w:b/>
          <w:sz w:val="28"/>
          <w:szCs w:val="28"/>
        </w:rPr>
      </w:pPr>
    </w:p>
    <w:p w:rsidR="00A51C39" w:rsidRPr="009437AD" w:rsidRDefault="00A51C39" w:rsidP="009437AD">
      <w:pPr>
        <w:pStyle w:val="a3"/>
        <w:ind w:left="0"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По состоянию на 01.</w:t>
      </w:r>
      <w:r w:rsidR="00F2576A" w:rsidRPr="009437AD">
        <w:rPr>
          <w:sz w:val="28"/>
          <w:szCs w:val="28"/>
        </w:rPr>
        <w:t>0</w:t>
      </w:r>
      <w:r w:rsidR="003110D6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>.20</w:t>
      </w:r>
      <w:r w:rsidR="00AB60A0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г. утвержденный объем резервного фонда Администрации Сортавальского </w:t>
      </w:r>
      <w:r w:rsidR="003110D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составляет </w:t>
      </w:r>
      <w:r w:rsidR="004353E4" w:rsidRPr="009437AD">
        <w:rPr>
          <w:sz w:val="28"/>
          <w:szCs w:val="28"/>
        </w:rPr>
        <w:t>250,</w:t>
      </w:r>
      <w:r w:rsidRPr="009437AD">
        <w:rPr>
          <w:sz w:val="28"/>
          <w:szCs w:val="28"/>
        </w:rPr>
        <w:t xml:space="preserve">0 тыс. руб. </w:t>
      </w:r>
      <w:r w:rsidR="003110D6" w:rsidRPr="009437AD">
        <w:rPr>
          <w:sz w:val="28"/>
          <w:szCs w:val="28"/>
        </w:rPr>
        <w:t>У</w:t>
      </w:r>
      <w:r w:rsidRPr="009437AD">
        <w:rPr>
          <w:sz w:val="28"/>
          <w:szCs w:val="28"/>
        </w:rPr>
        <w:t>дельный вес резервн</w:t>
      </w:r>
      <w:r w:rsidR="003110D6" w:rsidRPr="009437AD">
        <w:rPr>
          <w:sz w:val="28"/>
          <w:szCs w:val="28"/>
        </w:rPr>
        <w:t>ого</w:t>
      </w:r>
      <w:r w:rsidRPr="009437AD">
        <w:rPr>
          <w:sz w:val="28"/>
          <w:szCs w:val="28"/>
        </w:rPr>
        <w:t xml:space="preserve"> фонд</w:t>
      </w:r>
      <w:r w:rsidR="003110D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Администрации Сортавальского </w:t>
      </w:r>
      <w:r w:rsidR="003110D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>, в общем объеме утвержденн</w:t>
      </w:r>
      <w:r w:rsidR="00D9519A" w:rsidRPr="009437AD">
        <w:rPr>
          <w:sz w:val="28"/>
          <w:szCs w:val="28"/>
        </w:rPr>
        <w:t xml:space="preserve">ых Решением о бюджете расходах </w:t>
      </w:r>
      <w:r w:rsidRPr="009437AD">
        <w:rPr>
          <w:sz w:val="28"/>
          <w:szCs w:val="28"/>
        </w:rPr>
        <w:t>бюджета</w:t>
      </w:r>
      <w:r w:rsidR="003110D6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>, составляет 0,</w:t>
      </w:r>
      <w:r w:rsidR="004353E4" w:rsidRPr="009437AD">
        <w:rPr>
          <w:sz w:val="28"/>
          <w:szCs w:val="28"/>
        </w:rPr>
        <w:t>2</w:t>
      </w:r>
      <w:r w:rsidRPr="009437AD">
        <w:rPr>
          <w:sz w:val="28"/>
          <w:szCs w:val="28"/>
        </w:rPr>
        <w:t>%.</w:t>
      </w:r>
    </w:p>
    <w:p w:rsidR="00A51C39" w:rsidRPr="009437AD" w:rsidRDefault="00A51C39" w:rsidP="009437AD">
      <w:pPr>
        <w:pStyle w:val="a3"/>
        <w:ind w:left="0" w:firstLine="680"/>
        <w:jc w:val="both"/>
        <w:rPr>
          <w:sz w:val="28"/>
          <w:szCs w:val="28"/>
        </w:rPr>
      </w:pPr>
      <w:proofErr w:type="gramStart"/>
      <w:r w:rsidRPr="009437AD">
        <w:rPr>
          <w:sz w:val="28"/>
          <w:szCs w:val="28"/>
        </w:rPr>
        <w:t>Согласно Отчет</w:t>
      </w:r>
      <w:r w:rsidR="00C2589B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об использовании средств Резервного фонда администрации Сортавальского </w:t>
      </w:r>
      <w:r w:rsidR="00BB58A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</w:t>
      </w:r>
      <w:r w:rsidR="00BB58A6" w:rsidRPr="009437AD">
        <w:rPr>
          <w:sz w:val="28"/>
          <w:szCs w:val="28"/>
        </w:rPr>
        <w:t>н</w:t>
      </w:r>
      <w:r w:rsidR="00BC66BE" w:rsidRPr="009437AD">
        <w:rPr>
          <w:sz w:val="28"/>
          <w:szCs w:val="28"/>
        </w:rPr>
        <w:t xml:space="preserve">а </w:t>
      </w:r>
      <w:r w:rsidR="00F2576A" w:rsidRPr="009437AD">
        <w:rPr>
          <w:sz w:val="28"/>
          <w:szCs w:val="28"/>
        </w:rPr>
        <w:t xml:space="preserve">1 </w:t>
      </w:r>
      <w:r w:rsidR="00BB58A6" w:rsidRPr="009437AD">
        <w:rPr>
          <w:sz w:val="28"/>
          <w:szCs w:val="28"/>
        </w:rPr>
        <w:t>июля</w:t>
      </w:r>
      <w:r w:rsidR="00BC66BE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D9519A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года, предоставленного Администрацией Сортавальского </w:t>
      </w:r>
      <w:r w:rsidR="00BB58A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, за счет средств резервного фонда </w:t>
      </w:r>
      <w:r w:rsidR="00D9519A" w:rsidRPr="009437AD">
        <w:rPr>
          <w:sz w:val="28"/>
          <w:szCs w:val="28"/>
        </w:rPr>
        <w:t xml:space="preserve">в соответствии с Постановлением Администрации Сортавальского городского поселения были </w:t>
      </w:r>
      <w:r w:rsidRPr="009437AD">
        <w:rPr>
          <w:sz w:val="28"/>
          <w:szCs w:val="28"/>
        </w:rPr>
        <w:t>произв</w:t>
      </w:r>
      <w:r w:rsidR="00D9519A" w:rsidRPr="009437AD">
        <w:rPr>
          <w:sz w:val="28"/>
          <w:szCs w:val="28"/>
        </w:rPr>
        <w:t>е</w:t>
      </w:r>
      <w:r w:rsidRPr="009437AD">
        <w:rPr>
          <w:sz w:val="28"/>
          <w:szCs w:val="28"/>
        </w:rPr>
        <w:t>д</w:t>
      </w:r>
      <w:r w:rsidR="00D9519A" w:rsidRPr="009437AD">
        <w:rPr>
          <w:sz w:val="28"/>
          <w:szCs w:val="28"/>
        </w:rPr>
        <w:t xml:space="preserve">ены расходы по санитарной очистке тротуаров и скверов в связи с распространением новой </w:t>
      </w:r>
      <w:proofErr w:type="spellStart"/>
      <w:r w:rsidR="00D9519A" w:rsidRPr="009437AD">
        <w:rPr>
          <w:sz w:val="28"/>
          <w:szCs w:val="28"/>
        </w:rPr>
        <w:t>короновирусной</w:t>
      </w:r>
      <w:proofErr w:type="spellEnd"/>
      <w:r w:rsidR="00D9519A" w:rsidRPr="009437AD">
        <w:rPr>
          <w:sz w:val="28"/>
          <w:szCs w:val="28"/>
        </w:rPr>
        <w:t xml:space="preserve"> инфекции в сумме 150,2 тыс. руб. </w:t>
      </w:r>
      <w:proofErr w:type="gramEnd"/>
    </w:p>
    <w:p w:rsidR="0065350E" w:rsidRPr="009437AD" w:rsidRDefault="0065350E" w:rsidP="009437AD">
      <w:pPr>
        <w:jc w:val="center"/>
        <w:rPr>
          <w:b/>
          <w:sz w:val="28"/>
          <w:szCs w:val="28"/>
        </w:rPr>
      </w:pPr>
    </w:p>
    <w:p w:rsidR="00041B3B" w:rsidRPr="009437AD" w:rsidRDefault="00041B3B" w:rsidP="009437AD">
      <w:pPr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Исполнение программной части бюджета.</w:t>
      </w:r>
    </w:p>
    <w:p w:rsidR="00041B3B" w:rsidRPr="009437AD" w:rsidRDefault="00041B3B" w:rsidP="009437AD">
      <w:pPr>
        <w:jc w:val="center"/>
        <w:rPr>
          <w:b/>
          <w:sz w:val="28"/>
          <w:szCs w:val="28"/>
        </w:rPr>
      </w:pP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lastRenderedPageBreak/>
        <w:t xml:space="preserve">Решением о бюджете Сортавальского </w:t>
      </w:r>
      <w:r w:rsidR="00BB58A6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на 20</w:t>
      </w:r>
      <w:r w:rsidR="00C2589B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 предусматривались к исполнению </w:t>
      </w:r>
      <w:r w:rsidR="00D96306" w:rsidRPr="009437AD">
        <w:rPr>
          <w:sz w:val="28"/>
          <w:szCs w:val="28"/>
        </w:rPr>
        <w:t>две</w:t>
      </w:r>
      <w:r w:rsidRPr="009437AD">
        <w:rPr>
          <w:sz w:val="28"/>
          <w:szCs w:val="28"/>
        </w:rPr>
        <w:t xml:space="preserve"> </w:t>
      </w:r>
      <w:r w:rsidR="00BB58A6" w:rsidRPr="009437AD">
        <w:rPr>
          <w:sz w:val="28"/>
          <w:szCs w:val="28"/>
        </w:rPr>
        <w:t>муниципальны</w:t>
      </w:r>
      <w:r w:rsidR="00D96306" w:rsidRPr="009437AD">
        <w:rPr>
          <w:sz w:val="28"/>
          <w:szCs w:val="28"/>
        </w:rPr>
        <w:t>е</w:t>
      </w:r>
      <w:r w:rsidRPr="009437AD">
        <w:rPr>
          <w:sz w:val="28"/>
          <w:szCs w:val="28"/>
        </w:rPr>
        <w:t xml:space="preserve"> программ</w:t>
      </w:r>
      <w:r w:rsidR="00BB58A6" w:rsidRPr="009437AD">
        <w:rPr>
          <w:sz w:val="28"/>
          <w:szCs w:val="28"/>
        </w:rPr>
        <w:t>ы</w:t>
      </w:r>
      <w:r w:rsidRPr="009437AD">
        <w:rPr>
          <w:sz w:val="28"/>
          <w:szCs w:val="28"/>
        </w:rPr>
        <w:t xml:space="preserve"> в объеме </w:t>
      </w:r>
      <w:r w:rsidR="00270DF8" w:rsidRPr="009437AD">
        <w:rPr>
          <w:sz w:val="28"/>
          <w:szCs w:val="28"/>
        </w:rPr>
        <w:t>748,0</w:t>
      </w:r>
      <w:r w:rsidRPr="009437AD">
        <w:rPr>
          <w:sz w:val="28"/>
          <w:szCs w:val="28"/>
        </w:rPr>
        <w:t xml:space="preserve"> тыс. руб.</w:t>
      </w:r>
      <w:r w:rsidR="008E4714" w:rsidRPr="009437AD">
        <w:rPr>
          <w:sz w:val="28"/>
          <w:szCs w:val="28"/>
        </w:rPr>
        <w:t xml:space="preserve"> </w:t>
      </w:r>
    </w:p>
    <w:p w:rsidR="002D0D5A" w:rsidRPr="009437AD" w:rsidRDefault="00ED1B92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результате внесенных изменений в </w:t>
      </w:r>
      <w:r w:rsidR="00270DF8" w:rsidRPr="009437AD">
        <w:rPr>
          <w:sz w:val="28"/>
          <w:szCs w:val="28"/>
        </w:rPr>
        <w:t>сводную бюджетную роспись</w:t>
      </w:r>
      <w:r w:rsidRPr="009437AD">
        <w:rPr>
          <w:sz w:val="28"/>
          <w:szCs w:val="28"/>
        </w:rPr>
        <w:t xml:space="preserve"> </w:t>
      </w:r>
      <w:r w:rsidR="00D96306" w:rsidRPr="009437AD">
        <w:rPr>
          <w:sz w:val="28"/>
          <w:szCs w:val="28"/>
        </w:rPr>
        <w:t xml:space="preserve">по состоянию на 01.01.2020г. на реализацию 2 муниципальных программ </w:t>
      </w:r>
      <w:r w:rsidRPr="009437AD">
        <w:rPr>
          <w:sz w:val="28"/>
          <w:szCs w:val="28"/>
        </w:rPr>
        <w:t xml:space="preserve">предусмотрены </w:t>
      </w:r>
      <w:r w:rsidR="002D0D5A" w:rsidRPr="009437AD">
        <w:rPr>
          <w:sz w:val="28"/>
          <w:szCs w:val="28"/>
        </w:rPr>
        <w:t xml:space="preserve">бюджетные </w:t>
      </w:r>
      <w:r w:rsidR="00D96306" w:rsidRPr="009437AD">
        <w:rPr>
          <w:sz w:val="28"/>
          <w:szCs w:val="28"/>
        </w:rPr>
        <w:t>ассигнования</w:t>
      </w:r>
      <w:r w:rsidR="002D0D5A" w:rsidRPr="009437AD">
        <w:rPr>
          <w:sz w:val="28"/>
          <w:szCs w:val="28"/>
        </w:rPr>
        <w:t xml:space="preserve"> в объеме </w:t>
      </w:r>
      <w:r w:rsidR="00D96306" w:rsidRPr="009437AD">
        <w:rPr>
          <w:sz w:val="28"/>
          <w:szCs w:val="28"/>
        </w:rPr>
        <w:t>65 649,</w:t>
      </w:r>
      <w:r w:rsidR="00270600" w:rsidRPr="009437AD">
        <w:rPr>
          <w:sz w:val="28"/>
          <w:szCs w:val="28"/>
        </w:rPr>
        <w:t xml:space="preserve">7 </w:t>
      </w:r>
      <w:r w:rsidR="002D0D5A" w:rsidRPr="009437AD">
        <w:rPr>
          <w:sz w:val="28"/>
          <w:szCs w:val="28"/>
        </w:rPr>
        <w:t>тыс. ру</w:t>
      </w:r>
      <w:r w:rsidR="001D2104" w:rsidRPr="009437AD">
        <w:rPr>
          <w:sz w:val="28"/>
          <w:szCs w:val="28"/>
        </w:rPr>
        <w:t xml:space="preserve">б. 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По сравнению с </w:t>
      </w:r>
      <w:r w:rsidR="00D8273D" w:rsidRPr="009437AD">
        <w:rPr>
          <w:sz w:val="28"/>
          <w:szCs w:val="28"/>
        </w:rPr>
        <w:t xml:space="preserve">аналогичным периодом </w:t>
      </w:r>
      <w:r w:rsidRPr="009437AD">
        <w:rPr>
          <w:sz w:val="28"/>
          <w:szCs w:val="28"/>
        </w:rPr>
        <w:t>201</w:t>
      </w:r>
      <w:r w:rsidR="00270600" w:rsidRPr="009437AD">
        <w:rPr>
          <w:sz w:val="28"/>
          <w:szCs w:val="28"/>
        </w:rPr>
        <w:t>9</w:t>
      </w:r>
      <w:r w:rsidRPr="009437AD">
        <w:rPr>
          <w:sz w:val="28"/>
          <w:szCs w:val="28"/>
        </w:rPr>
        <w:t xml:space="preserve"> год</w:t>
      </w:r>
      <w:r w:rsidR="00B927E7" w:rsidRPr="009437AD">
        <w:rPr>
          <w:sz w:val="28"/>
          <w:szCs w:val="28"/>
        </w:rPr>
        <w:t>а</w:t>
      </w:r>
      <w:r w:rsidR="00270600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расходы на реализацию Программ</w:t>
      </w:r>
      <w:r w:rsidR="00B927E7" w:rsidRPr="009437AD">
        <w:rPr>
          <w:sz w:val="28"/>
          <w:szCs w:val="28"/>
        </w:rPr>
        <w:t>, согласно сводной бюджетной росписи, с учетом последующих изменений</w:t>
      </w:r>
      <w:r w:rsidRPr="009437AD">
        <w:rPr>
          <w:sz w:val="28"/>
          <w:szCs w:val="28"/>
        </w:rPr>
        <w:t xml:space="preserve"> </w:t>
      </w:r>
      <w:r w:rsidR="002C1950" w:rsidRPr="009437AD">
        <w:rPr>
          <w:sz w:val="28"/>
          <w:szCs w:val="28"/>
        </w:rPr>
        <w:t>увеличились</w:t>
      </w:r>
      <w:r w:rsidRPr="009437AD">
        <w:rPr>
          <w:sz w:val="28"/>
          <w:szCs w:val="28"/>
        </w:rPr>
        <w:t xml:space="preserve"> на </w:t>
      </w:r>
      <w:r w:rsidR="00270600" w:rsidRPr="009437AD">
        <w:rPr>
          <w:sz w:val="28"/>
          <w:szCs w:val="28"/>
        </w:rPr>
        <w:t>50 279,9</w:t>
      </w:r>
      <w:r w:rsidRPr="009437AD">
        <w:rPr>
          <w:sz w:val="28"/>
          <w:szCs w:val="28"/>
        </w:rPr>
        <w:t xml:space="preserve"> тыс. руб. и составили </w:t>
      </w:r>
      <w:r w:rsidR="00270600" w:rsidRPr="009437AD">
        <w:rPr>
          <w:sz w:val="28"/>
          <w:szCs w:val="28"/>
        </w:rPr>
        <w:t>65 649,7</w:t>
      </w:r>
      <w:r w:rsidR="00D8273D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тыс. руб.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Доля бюджетных средств, направляемых на реализацию Программ, в общих расходах бюджета</w:t>
      </w:r>
      <w:r w:rsidR="00ED1B92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в </w:t>
      </w:r>
      <w:r w:rsidR="00D8273D" w:rsidRPr="009437AD">
        <w:rPr>
          <w:sz w:val="28"/>
          <w:szCs w:val="28"/>
          <w:lang w:val="en-US"/>
        </w:rPr>
        <w:t>I</w:t>
      </w:r>
      <w:r w:rsidR="00D8273D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="00D8273D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771E03" w:rsidRPr="009437AD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</w:t>
      </w:r>
      <w:r w:rsidR="00D8273D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составила </w:t>
      </w:r>
      <w:r w:rsidR="008E0B3A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 xml:space="preserve"> процент</w:t>
      </w:r>
      <w:r w:rsidR="00A035B5" w:rsidRPr="009437AD">
        <w:rPr>
          <w:sz w:val="28"/>
          <w:szCs w:val="28"/>
        </w:rPr>
        <w:t>ов</w:t>
      </w:r>
      <w:r w:rsidRPr="009437AD">
        <w:rPr>
          <w:sz w:val="28"/>
          <w:szCs w:val="28"/>
        </w:rPr>
        <w:t xml:space="preserve">, что на </w:t>
      </w:r>
      <w:r w:rsidR="008E0B3A" w:rsidRPr="009437AD">
        <w:rPr>
          <w:sz w:val="28"/>
          <w:szCs w:val="28"/>
        </w:rPr>
        <w:t>7</w:t>
      </w:r>
      <w:r w:rsidRPr="009437AD">
        <w:rPr>
          <w:sz w:val="28"/>
          <w:szCs w:val="28"/>
        </w:rPr>
        <w:t xml:space="preserve">% </w:t>
      </w:r>
      <w:r w:rsidR="008E0B3A" w:rsidRPr="009437AD">
        <w:rPr>
          <w:sz w:val="28"/>
          <w:szCs w:val="28"/>
        </w:rPr>
        <w:t>выше</w:t>
      </w:r>
      <w:r w:rsidRPr="009437AD">
        <w:rPr>
          <w:sz w:val="28"/>
          <w:szCs w:val="28"/>
        </w:rPr>
        <w:t xml:space="preserve">, чем в </w:t>
      </w:r>
      <w:r w:rsidR="00D8273D" w:rsidRPr="009437AD">
        <w:rPr>
          <w:sz w:val="28"/>
          <w:szCs w:val="28"/>
        </w:rPr>
        <w:t xml:space="preserve">аналогичном периоде </w:t>
      </w:r>
      <w:r w:rsidRPr="009437AD">
        <w:rPr>
          <w:sz w:val="28"/>
          <w:szCs w:val="28"/>
        </w:rPr>
        <w:t>предыдущ</w:t>
      </w:r>
      <w:r w:rsidR="00D8273D" w:rsidRPr="009437AD">
        <w:rPr>
          <w:sz w:val="28"/>
          <w:szCs w:val="28"/>
        </w:rPr>
        <w:t>его</w:t>
      </w:r>
      <w:r w:rsidRPr="009437AD">
        <w:rPr>
          <w:sz w:val="28"/>
          <w:szCs w:val="28"/>
        </w:rPr>
        <w:t xml:space="preserve"> год</w:t>
      </w:r>
      <w:r w:rsidR="00D8273D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(в </w:t>
      </w:r>
      <w:r w:rsidR="003749D6" w:rsidRPr="009437AD">
        <w:rPr>
          <w:sz w:val="28"/>
          <w:szCs w:val="28"/>
          <w:lang w:val="en-US"/>
        </w:rPr>
        <w:t>I</w:t>
      </w:r>
      <w:r w:rsidR="003749D6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="003749D6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20</w:t>
      </w:r>
      <w:r w:rsidR="008E0B3A" w:rsidRPr="009437AD">
        <w:rPr>
          <w:sz w:val="28"/>
          <w:szCs w:val="28"/>
        </w:rPr>
        <w:t>19</w:t>
      </w:r>
      <w:r w:rsidRPr="009437AD">
        <w:rPr>
          <w:sz w:val="28"/>
          <w:szCs w:val="28"/>
        </w:rPr>
        <w:t xml:space="preserve"> год</w:t>
      </w:r>
      <w:r w:rsidR="003749D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- </w:t>
      </w:r>
      <w:r w:rsidR="008E0B3A" w:rsidRPr="009437AD">
        <w:rPr>
          <w:sz w:val="28"/>
          <w:szCs w:val="28"/>
        </w:rPr>
        <w:t>0</w:t>
      </w:r>
      <w:r w:rsidRPr="009437AD">
        <w:rPr>
          <w:sz w:val="28"/>
          <w:szCs w:val="28"/>
        </w:rPr>
        <w:t xml:space="preserve">%). </w:t>
      </w:r>
    </w:p>
    <w:p w:rsidR="00041B3B" w:rsidRPr="009437AD" w:rsidRDefault="00041B3B" w:rsidP="009437AD">
      <w:pPr>
        <w:pStyle w:val="a3"/>
        <w:ind w:left="0" w:firstLine="709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Изменение количества и доли расходов на реализацию Программ в</w:t>
      </w:r>
      <w:r w:rsidR="000D1AA5" w:rsidRPr="009437AD">
        <w:rPr>
          <w:sz w:val="28"/>
          <w:szCs w:val="28"/>
        </w:rPr>
        <w:t xml:space="preserve"> </w:t>
      </w:r>
      <w:r w:rsidR="000D1AA5" w:rsidRPr="009437AD">
        <w:rPr>
          <w:sz w:val="28"/>
          <w:szCs w:val="28"/>
          <w:lang w:val="en-US"/>
        </w:rPr>
        <w:t>I</w:t>
      </w:r>
      <w:r w:rsidR="000D1AA5" w:rsidRPr="009437AD">
        <w:rPr>
          <w:sz w:val="28"/>
          <w:szCs w:val="28"/>
        </w:rPr>
        <w:t xml:space="preserve"> </w:t>
      </w:r>
      <w:r w:rsidR="008759F6" w:rsidRPr="009437AD">
        <w:rPr>
          <w:sz w:val="28"/>
          <w:szCs w:val="28"/>
        </w:rPr>
        <w:t>полугодии</w:t>
      </w:r>
      <w:r w:rsidRPr="009437AD">
        <w:rPr>
          <w:sz w:val="28"/>
          <w:szCs w:val="28"/>
        </w:rPr>
        <w:t xml:space="preserve"> 20</w:t>
      </w:r>
      <w:r w:rsidR="006C6656" w:rsidRPr="009437AD">
        <w:rPr>
          <w:sz w:val="28"/>
          <w:szCs w:val="28"/>
        </w:rPr>
        <w:t>20</w:t>
      </w:r>
      <w:r w:rsidR="004353E4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год</w:t>
      </w:r>
      <w:r w:rsidR="008759F6" w:rsidRPr="009437AD">
        <w:rPr>
          <w:sz w:val="28"/>
          <w:szCs w:val="28"/>
        </w:rPr>
        <w:t>а</w:t>
      </w:r>
      <w:r w:rsidRPr="009437AD">
        <w:rPr>
          <w:sz w:val="28"/>
          <w:szCs w:val="28"/>
        </w:rPr>
        <w:t xml:space="preserve"> в общих расходах бюджета</w:t>
      </w:r>
      <w:r w:rsidR="008759F6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представлено в таблице.</w:t>
      </w:r>
    </w:p>
    <w:p w:rsidR="00B927E7" w:rsidRPr="009437AD" w:rsidRDefault="00B927E7" w:rsidP="009437AD">
      <w:pPr>
        <w:pStyle w:val="a3"/>
        <w:ind w:left="0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695"/>
      </w:tblGrid>
      <w:tr w:rsidR="00041B3B" w:rsidRPr="009437AD" w:rsidTr="000F359B">
        <w:tc>
          <w:tcPr>
            <w:tcW w:w="5524" w:type="dxa"/>
          </w:tcPr>
          <w:p w:rsidR="00041B3B" w:rsidRPr="009437AD" w:rsidRDefault="00041B3B" w:rsidP="009437AD">
            <w:pPr>
              <w:pStyle w:val="a3"/>
              <w:ind w:left="0"/>
              <w:jc w:val="both"/>
            </w:pPr>
          </w:p>
        </w:tc>
        <w:tc>
          <w:tcPr>
            <w:tcW w:w="2126" w:type="dxa"/>
          </w:tcPr>
          <w:p w:rsidR="000F359B" w:rsidRDefault="00D55883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  <w:lang w:val="en-US"/>
              </w:rPr>
              <w:t xml:space="preserve">I </w:t>
            </w:r>
            <w:r w:rsidR="002D0180" w:rsidRPr="009437AD">
              <w:rPr>
                <w:b/>
              </w:rPr>
              <w:t>полугодие</w:t>
            </w:r>
            <w:r w:rsidRPr="009437AD">
              <w:rPr>
                <w:b/>
              </w:rPr>
              <w:t xml:space="preserve"> </w:t>
            </w:r>
          </w:p>
          <w:p w:rsidR="00041B3B" w:rsidRPr="009437AD" w:rsidRDefault="00041B3B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</w:rPr>
              <w:t>20</w:t>
            </w:r>
            <w:r w:rsidR="006C6656" w:rsidRPr="009437AD">
              <w:rPr>
                <w:b/>
              </w:rPr>
              <w:t xml:space="preserve">20 </w:t>
            </w:r>
            <w:r w:rsidRPr="009437AD">
              <w:rPr>
                <w:b/>
              </w:rPr>
              <w:t>год</w:t>
            </w:r>
          </w:p>
        </w:tc>
        <w:tc>
          <w:tcPr>
            <w:tcW w:w="1695" w:type="dxa"/>
          </w:tcPr>
          <w:p w:rsidR="00D55883" w:rsidRPr="009437AD" w:rsidRDefault="00D55883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  <w:lang w:val="en-US"/>
              </w:rPr>
              <w:t>I</w:t>
            </w:r>
            <w:r w:rsidRPr="009437AD">
              <w:rPr>
                <w:b/>
              </w:rPr>
              <w:t xml:space="preserve"> </w:t>
            </w:r>
            <w:r w:rsidR="002D0180" w:rsidRPr="009437AD">
              <w:rPr>
                <w:b/>
              </w:rPr>
              <w:t>полугодие</w:t>
            </w:r>
          </w:p>
          <w:p w:rsidR="00041B3B" w:rsidRPr="009437AD" w:rsidRDefault="00041B3B" w:rsidP="009437AD">
            <w:pPr>
              <w:pStyle w:val="a3"/>
              <w:ind w:left="0"/>
              <w:jc w:val="center"/>
              <w:rPr>
                <w:b/>
              </w:rPr>
            </w:pPr>
            <w:r w:rsidRPr="009437AD">
              <w:rPr>
                <w:b/>
              </w:rPr>
              <w:t>201</w:t>
            </w:r>
            <w:r w:rsidR="004353E4" w:rsidRPr="009437AD">
              <w:rPr>
                <w:b/>
              </w:rPr>
              <w:t>9</w:t>
            </w:r>
            <w:r w:rsidRPr="009437AD">
              <w:rPr>
                <w:b/>
              </w:rPr>
              <w:t xml:space="preserve"> год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 xml:space="preserve">Объем финансирования Программ, предусмотренный Решением о бюджете СГП, тыс. руб. 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748,0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15</w:t>
            </w:r>
            <w:r w:rsidR="004F0B2C">
              <w:t xml:space="preserve"> </w:t>
            </w:r>
            <w:r w:rsidRPr="009437AD">
              <w:t>639,8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65 649,7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15</w:t>
            </w:r>
            <w:r w:rsidR="004F0B2C">
              <w:t xml:space="preserve"> </w:t>
            </w:r>
            <w:r w:rsidRPr="009437AD">
              <w:t>639,8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 xml:space="preserve">Фактически исполнены Программы, тыс. руб. 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3 034,17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0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>Процент исполнения к показателям, утвержденным Решением о бюджете СГП, %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х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0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>Процент исполнения к показателям, утвержденным сводной бюджетной росписью, %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5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0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>Всего расходов, по отчету об исполнении бюджета СГП, тыс. руб.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44 269,57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34</w:t>
            </w:r>
            <w:r w:rsidR="004F0B2C">
              <w:t xml:space="preserve"> </w:t>
            </w:r>
            <w:r w:rsidRPr="009437AD">
              <w:t>517,8</w:t>
            </w:r>
          </w:p>
        </w:tc>
      </w:tr>
      <w:tr w:rsidR="006C6656" w:rsidRPr="009437AD" w:rsidTr="004F0B2C">
        <w:tc>
          <w:tcPr>
            <w:tcW w:w="5524" w:type="dxa"/>
          </w:tcPr>
          <w:p w:rsidR="006C6656" w:rsidRPr="009437AD" w:rsidRDefault="006C6656" w:rsidP="009437AD">
            <w:pPr>
              <w:pStyle w:val="a3"/>
              <w:ind w:left="0"/>
              <w:jc w:val="both"/>
            </w:pPr>
            <w:r w:rsidRPr="009437AD">
              <w:t>Доля программ в общих расходах, % (фактически)</w:t>
            </w:r>
          </w:p>
        </w:tc>
        <w:tc>
          <w:tcPr>
            <w:tcW w:w="2126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7</w:t>
            </w:r>
          </w:p>
        </w:tc>
        <w:tc>
          <w:tcPr>
            <w:tcW w:w="1695" w:type="dxa"/>
          </w:tcPr>
          <w:p w:rsidR="006C6656" w:rsidRPr="009437AD" w:rsidRDefault="006C6656" w:rsidP="004F0B2C">
            <w:pPr>
              <w:pStyle w:val="a3"/>
              <w:ind w:left="0"/>
              <w:jc w:val="right"/>
            </w:pPr>
            <w:r w:rsidRPr="009437AD">
              <w:t>0</w:t>
            </w:r>
          </w:p>
        </w:tc>
      </w:tr>
    </w:tbl>
    <w:p w:rsidR="00232887" w:rsidRPr="000F359B" w:rsidRDefault="00232887" w:rsidP="009437AD">
      <w:pPr>
        <w:pStyle w:val="a3"/>
        <w:ind w:left="0" w:firstLine="709"/>
        <w:jc w:val="both"/>
        <w:rPr>
          <w:sz w:val="28"/>
          <w:szCs w:val="28"/>
        </w:rPr>
      </w:pPr>
      <w:r w:rsidRPr="000F359B">
        <w:rPr>
          <w:sz w:val="28"/>
          <w:szCs w:val="28"/>
        </w:rPr>
        <w:t xml:space="preserve">Расходы на реализацию Программ фактически исполнены в </w:t>
      </w:r>
      <w:r w:rsidRPr="000F359B">
        <w:rPr>
          <w:sz w:val="28"/>
          <w:szCs w:val="28"/>
          <w:lang w:val="en-US"/>
        </w:rPr>
        <w:t>I</w:t>
      </w:r>
      <w:r w:rsidRPr="000F359B">
        <w:rPr>
          <w:sz w:val="28"/>
          <w:szCs w:val="28"/>
        </w:rPr>
        <w:t xml:space="preserve"> полугодии текущего года в объеме 3 034,17 тыс. руб., или 5 процентов от показателей, утвержденных на 2020 год сводной бюджетной росписью соответственно.</w:t>
      </w:r>
    </w:p>
    <w:p w:rsidR="00232887" w:rsidRPr="009437AD" w:rsidRDefault="00232887" w:rsidP="009437AD">
      <w:pPr>
        <w:pStyle w:val="a3"/>
        <w:ind w:left="0" w:firstLine="709"/>
        <w:jc w:val="both"/>
        <w:rPr>
          <w:sz w:val="28"/>
          <w:szCs w:val="28"/>
        </w:rPr>
      </w:pPr>
    </w:p>
    <w:p w:rsidR="00A51C39" w:rsidRPr="009437AD" w:rsidRDefault="00A51C39" w:rsidP="000F359B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 xml:space="preserve">Источники внутреннего финансирования дефицита бюджета Сортавальского </w:t>
      </w:r>
      <w:r w:rsidR="00AB1D3B" w:rsidRPr="009437AD">
        <w:rPr>
          <w:b/>
          <w:sz w:val="28"/>
          <w:szCs w:val="28"/>
        </w:rPr>
        <w:t>городского поселения</w:t>
      </w:r>
      <w:r w:rsidRPr="009437AD">
        <w:rPr>
          <w:b/>
          <w:sz w:val="28"/>
          <w:szCs w:val="28"/>
        </w:rPr>
        <w:t xml:space="preserve"> на 01.</w:t>
      </w:r>
      <w:r w:rsidR="001D2104" w:rsidRPr="009437AD">
        <w:rPr>
          <w:b/>
          <w:sz w:val="28"/>
          <w:szCs w:val="28"/>
        </w:rPr>
        <w:t>0</w:t>
      </w:r>
      <w:r w:rsidR="00AB1D3B" w:rsidRPr="009437AD">
        <w:rPr>
          <w:b/>
          <w:sz w:val="28"/>
          <w:szCs w:val="28"/>
        </w:rPr>
        <w:t>7</w:t>
      </w:r>
      <w:r w:rsidRPr="009437AD">
        <w:rPr>
          <w:b/>
          <w:sz w:val="28"/>
          <w:szCs w:val="28"/>
        </w:rPr>
        <w:t>.20</w:t>
      </w:r>
      <w:r w:rsidR="008E4A1D" w:rsidRPr="009437AD">
        <w:rPr>
          <w:b/>
          <w:sz w:val="28"/>
          <w:szCs w:val="28"/>
        </w:rPr>
        <w:t>20</w:t>
      </w:r>
      <w:r w:rsidRPr="009437AD">
        <w:rPr>
          <w:b/>
          <w:sz w:val="28"/>
          <w:szCs w:val="28"/>
        </w:rPr>
        <w:t>г.</w:t>
      </w:r>
    </w:p>
    <w:p w:rsidR="00A51C39" w:rsidRPr="009437AD" w:rsidRDefault="00A51C39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Статьей 1 Решения о бюджете</w:t>
      </w:r>
      <w:r w:rsidR="00653D32" w:rsidRPr="009437AD">
        <w:rPr>
          <w:sz w:val="28"/>
          <w:szCs w:val="28"/>
        </w:rPr>
        <w:t xml:space="preserve"> </w:t>
      </w:r>
      <w:r w:rsidRPr="009437AD">
        <w:rPr>
          <w:sz w:val="28"/>
          <w:szCs w:val="28"/>
        </w:rPr>
        <w:t>бюджет</w:t>
      </w:r>
      <w:r w:rsidR="00AB1D3B" w:rsidRPr="009437AD">
        <w:rPr>
          <w:sz w:val="28"/>
          <w:szCs w:val="28"/>
        </w:rPr>
        <w:t xml:space="preserve"> поселения</w:t>
      </w:r>
      <w:r w:rsidRPr="009437AD">
        <w:rPr>
          <w:sz w:val="28"/>
          <w:szCs w:val="28"/>
        </w:rPr>
        <w:t xml:space="preserve"> </w:t>
      </w:r>
      <w:r w:rsidR="00752D91" w:rsidRPr="009437AD">
        <w:rPr>
          <w:sz w:val="28"/>
          <w:szCs w:val="28"/>
        </w:rPr>
        <w:t>на 20</w:t>
      </w:r>
      <w:r w:rsidR="008E4A1D" w:rsidRPr="009437AD">
        <w:rPr>
          <w:sz w:val="28"/>
          <w:szCs w:val="28"/>
        </w:rPr>
        <w:t>20</w:t>
      </w:r>
      <w:r w:rsidR="00752D91" w:rsidRPr="009437AD">
        <w:rPr>
          <w:sz w:val="28"/>
          <w:szCs w:val="28"/>
        </w:rPr>
        <w:t xml:space="preserve"> год </w:t>
      </w:r>
      <w:r w:rsidRPr="009437AD">
        <w:rPr>
          <w:sz w:val="28"/>
          <w:szCs w:val="28"/>
        </w:rPr>
        <w:t xml:space="preserve">утвержден с дефицитом в сумме </w:t>
      </w:r>
      <w:r w:rsidR="00316833" w:rsidRPr="009437AD">
        <w:rPr>
          <w:sz w:val="28"/>
          <w:szCs w:val="28"/>
        </w:rPr>
        <w:t>5 900,0</w:t>
      </w:r>
      <w:r w:rsidRPr="009437AD">
        <w:rPr>
          <w:sz w:val="28"/>
          <w:szCs w:val="28"/>
        </w:rPr>
        <w:t xml:space="preserve"> тыс. руб.</w:t>
      </w:r>
    </w:p>
    <w:p w:rsidR="00A51C39" w:rsidRPr="009437AD" w:rsidRDefault="005B5196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За</w:t>
      </w:r>
      <w:r w:rsidR="00A51C39" w:rsidRPr="009437AD">
        <w:rPr>
          <w:sz w:val="28"/>
          <w:szCs w:val="28"/>
        </w:rPr>
        <w:t xml:space="preserve"> </w:t>
      </w:r>
      <w:r w:rsidR="00752D91" w:rsidRPr="009437AD">
        <w:rPr>
          <w:sz w:val="28"/>
          <w:szCs w:val="28"/>
        </w:rPr>
        <w:t>1</w:t>
      </w:r>
      <w:r w:rsidRPr="009437AD">
        <w:rPr>
          <w:sz w:val="28"/>
          <w:szCs w:val="28"/>
        </w:rPr>
        <w:t xml:space="preserve"> </w:t>
      </w:r>
      <w:r w:rsidR="00AB1D3B" w:rsidRPr="009437AD">
        <w:rPr>
          <w:sz w:val="28"/>
          <w:szCs w:val="28"/>
        </w:rPr>
        <w:t>полугодие</w:t>
      </w:r>
      <w:r w:rsidR="00A51C39" w:rsidRPr="009437AD">
        <w:rPr>
          <w:sz w:val="28"/>
          <w:szCs w:val="28"/>
        </w:rPr>
        <w:t xml:space="preserve"> 20</w:t>
      </w:r>
      <w:r w:rsidR="00316833" w:rsidRPr="009437AD">
        <w:rPr>
          <w:sz w:val="28"/>
          <w:szCs w:val="28"/>
        </w:rPr>
        <w:t>20</w:t>
      </w:r>
      <w:r w:rsidR="00A51C39" w:rsidRPr="009437AD">
        <w:rPr>
          <w:sz w:val="28"/>
          <w:szCs w:val="28"/>
        </w:rPr>
        <w:t>г. бюджет</w:t>
      </w:r>
      <w:r w:rsidR="00AB1D3B" w:rsidRPr="009437AD">
        <w:rPr>
          <w:sz w:val="28"/>
          <w:szCs w:val="28"/>
        </w:rPr>
        <w:t xml:space="preserve"> поселения</w:t>
      </w:r>
      <w:r w:rsidR="00A51C39" w:rsidRPr="009437AD">
        <w:rPr>
          <w:sz w:val="28"/>
          <w:szCs w:val="28"/>
        </w:rPr>
        <w:t xml:space="preserve"> исполнен с </w:t>
      </w:r>
      <w:r w:rsidR="00316833" w:rsidRPr="009437AD">
        <w:rPr>
          <w:sz w:val="28"/>
          <w:szCs w:val="28"/>
        </w:rPr>
        <w:t>де</w:t>
      </w:r>
      <w:r w:rsidR="00752D91" w:rsidRPr="009437AD">
        <w:rPr>
          <w:sz w:val="28"/>
          <w:szCs w:val="28"/>
        </w:rPr>
        <w:t xml:space="preserve">фицитом </w:t>
      </w:r>
      <w:r w:rsidR="00A51C39" w:rsidRPr="009437AD">
        <w:rPr>
          <w:sz w:val="28"/>
          <w:szCs w:val="28"/>
        </w:rPr>
        <w:t xml:space="preserve">в объеме </w:t>
      </w:r>
      <w:r w:rsidR="00316833" w:rsidRPr="009437AD">
        <w:rPr>
          <w:sz w:val="28"/>
          <w:szCs w:val="28"/>
        </w:rPr>
        <w:t>3 153,57</w:t>
      </w:r>
      <w:r w:rsidR="00A51C39" w:rsidRPr="009437AD">
        <w:rPr>
          <w:sz w:val="28"/>
          <w:szCs w:val="28"/>
        </w:rPr>
        <w:t xml:space="preserve"> тыс. руб.</w:t>
      </w:r>
    </w:p>
    <w:p w:rsidR="00316833" w:rsidRPr="009437AD" w:rsidRDefault="00316833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В анализируемом периоде т. г. были привлечены кредиты кредитных организаций в сумме 5 000,0 тыс. руб., что составляет 33 процентов от запланированного годового объема привлечения данного вида кредитов </w:t>
      </w:r>
      <w:r w:rsidRPr="009437AD">
        <w:rPr>
          <w:sz w:val="28"/>
          <w:szCs w:val="28"/>
        </w:rPr>
        <w:lastRenderedPageBreak/>
        <w:t>(15 000,0 тыс. руб.) Бюджетные кредиты в анализируемом периоде не привлекались.</w:t>
      </w:r>
    </w:p>
    <w:p w:rsidR="00316833" w:rsidRPr="009437AD" w:rsidRDefault="00316833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течени</w:t>
      </w:r>
      <w:r w:rsidR="000E381C">
        <w:rPr>
          <w:sz w:val="28"/>
          <w:szCs w:val="28"/>
        </w:rPr>
        <w:t>е</w:t>
      </w:r>
      <w:r w:rsidRPr="009437AD">
        <w:rPr>
          <w:sz w:val="28"/>
          <w:szCs w:val="28"/>
        </w:rPr>
        <w:t xml:space="preserve"> отчетного периода произведено погашение кредитов, полученных от кредитных организаций в валюте РФ, в сумме 3 500,0 тыс. руб., что составляет 35 процентов от запланированного годового объема погашения данного вида кредитов</w:t>
      </w:r>
      <w:proofErr w:type="gramStart"/>
      <w:r w:rsidRPr="009437AD">
        <w:rPr>
          <w:sz w:val="28"/>
          <w:szCs w:val="28"/>
        </w:rPr>
        <w:t xml:space="preserve"> П</w:t>
      </w:r>
      <w:proofErr w:type="gramEnd"/>
      <w:r w:rsidRPr="009437AD">
        <w:rPr>
          <w:sz w:val="28"/>
          <w:szCs w:val="28"/>
        </w:rPr>
        <w:t xml:space="preserve">о кредитам, предоставленным бюджету поселения от других бюджетов бюджетной системы РФ, в </w:t>
      </w:r>
      <w:r w:rsidRPr="009437AD">
        <w:rPr>
          <w:sz w:val="28"/>
          <w:szCs w:val="28"/>
          <w:lang w:val="en-US"/>
        </w:rPr>
        <w:t>I</w:t>
      </w:r>
      <w:r w:rsidRPr="009437AD">
        <w:rPr>
          <w:sz w:val="28"/>
          <w:szCs w:val="28"/>
        </w:rPr>
        <w:t xml:space="preserve"> полугодии 2020 г. произведено погашение в сумме 835,0 тыс. руб., что составляет 84 процента от запланированного годового объема погашения данного вида кредитов (1 000,0 тыс. руб.).</w:t>
      </w:r>
    </w:p>
    <w:p w:rsidR="00A51C39" w:rsidRPr="009437AD" w:rsidRDefault="00A51C39" w:rsidP="000F359B">
      <w:pPr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 xml:space="preserve">Решением о бюджете средства на исполнение муниципальных гарантий бюджета Сортавальского </w:t>
      </w:r>
      <w:r w:rsidR="006F7C22" w:rsidRPr="009437AD">
        <w:rPr>
          <w:sz w:val="28"/>
          <w:szCs w:val="28"/>
        </w:rPr>
        <w:t>городского поселения</w:t>
      </w:r>
      <w:r w:rsidRPr="009437AD">
        <w:rPr>
          <w:sz w:val="28"/>
          <w:szCs w:val="28"/>
        </w:rPr>
        <w:t xml:space="preserve"> в 20</w:t>
      </w:r>
      <w:r w:rsidR="000E381C">
        <w:rPr>
          <w:sz w:val="28"/>
          <w:szCs w:val="28"/>
        </w:rPr>
        <w:t>20</w:t>
      </w:r>
      <w:r w:rsidRPr="009437AD">
        <w:rPr>
          <w:sz w:val="28"/>
          <w:szCs w:val="28"/>
        </w:rPr>
        <w:t xml:space="preserve"> году не предусмотрены.</w:t>
      </w:r>
    </w:p>
    <w:p w:rsidR="00BA3172" w:rsidRPr="009437AD" w:rsidRDefault="00BA3172" w:rsidP="009437AD">
      <w:pPr>
        <w:ind w:firstLine="680"/>
        <w:jc w:val="center"/>
        <w:rPr>
          <w:b/>
          <w:sz w:val="28"/>
          <w:szCs w:val="28"/>
        </w:rPr>
      </w:pPr>
    </w:p>
    <w:p w:rsidR="00770082" w:rsidRDefault="00770082" w:rsidP="009437AD">
      <w:pPr>
        <w:ind w:firstLine="68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Выводы</w:t>
      </w:r>
    </w:p>
    <w:p w:rsidR="000F359B" w:rsidRPr="009437AD" w:rsidRDefault="000F359B" w:rsidP="009437AD">
      <w:pPr>
        <w:ind w:firstLine="680"/>
        <w:jc w:val="center"/>
        <w:rPr>
          <w:b/>
          <w:sz w:val="28"/>
          <w:szCs w:val="28"/>
        </w:rPr>
      </w:pPr>
    </w:p>
    <w:p w:rsidR="00E74ADA" w:rsidRPr="009437AD" w:rsidRDefault="00770082" w:rsidP="009437AD">
      <w:pPr>
        <w:jc w:val="both"/>
        <w:rPr>
          <w:b/>
          <w:sz w:val="28"/>
          <w:szCs w:val="28"/>
        </w:rPr>
      </w:pPr>
      <w:r w:rsidRPr="009437AD">
        <w:rPr>
          <w:sz w:val="28"/>
          <w:szCs w:val="28"/>
        </w:rPr>
        <w:t>1</w:t>
      </w:r>
      <w:r w:rsidRPr="009437AD">
        <w:rPr>
          <w:b/>
          <w:sz w:val="28"/>
          <w:szCs w:val="28"/>
        </w:rPr>
        <w:t>.</w:t>
      </w:r>
      <w:r w:rsidRPr="009437AD">
        <w:rPr>
          <w:b/>
          <w:sz w:val="28"/>
          <w:szCs w:val="28"/>
        </w:rPr>
        <w:tab/>
      </w:r>
      <w:r w:rsidR="00E74ADA" w:rsidRPr="009437AD">
        <w:rPr>
          <w:sz w:val="28"/>
          <w:szCs w:val="28"/>
        </w:rPr>
        <w:t xml:space="preserve">По результатам проверки отчёта об исполнении бюджета </w:t>
      </w:r>
      <w:r w:rsidR="00E74ADA" w:rsidRPr="009437AD">
        <w:rPr>
          <w:bCs/>
          <w:sz w:val="28"/>
          <w:szCs w:val="28"/>
        </w:rPr>
        <w:t xml:space="preserve">Сортавальского </w:t>
      </w:r>
      <w:r w:rsidR="00A6695C" w:rsidRPr="009437AD">
        <w:rPr>
          <w:bCs/>
          <w:sz w:val="28"/>
          <w:szCs w:val="28"/>
        </w:rPr>
        <w:t>городского поселения</w:t>
      </w:r>
      <w:r w:rsidR="00E74ADA" w:rsidRPr="009437AD">
        <w:rPr>
          <w:sz w:val="28"/>
          <w:szCs w:val="28"/>
        </w:rPr>
        <w:t xml:space="preserve"> за </w:t>
      </w:r>
      <w:r w:rsidR="00C668AB" w:rsidRPr="009437AD">
        <w:rPr>
          <w:sz w:val="28"/>
          <w:szCs w:val="28"/>
        </w:rPr>
        <w:t>1</w:t>
      </w:r>
      <w:r w:rsidR="005B5196" w:rsidRPr="009437AD">
        <w:rPr>
          <w:sz w:val="28"/>
          <w:szCs w:val="28"/>
        </w:rPr>
        <w:t xml:space="preserve"> </w:t>
      </w:r>
      <w:r w:rsidR="00A6695C" w:rsidRPr="009437AD">
        <w:rPr>
          <w:sz w:val="28"/>
          <w:szCs w:val="28"/>
        </w:rPr>
        <w:t>полугодие</w:t>
      </w:r>
      <w:r w:rsidR="00E74ADA" w:rsidRPr="009437AD">
        <w:rPr>
          <w:sz w:val="28"/>
          <w:szCs w:val="28"/>
        </w:rPr>
        <w:t xml:space="preserve"> 20</w:t>
      </w:r>
      <w:r w:rsidR="00F94B6E" w:rsidRPr="009437AD">
        <w:rPr>
          <w:sz w:val="28"/>
          <w:szCs w:val="28"/>
        </w:rPr>
        <w:t>20</w:t>
      </w:r>
      <w:r w:rsidR="00E74ADA" w:rsidRPr="009437AD">
        <w:rPr>
          <w:sz w:val="28"/>
          <w:szCs w:val="28"/>
        </w:rPr>
        <w:t xml:space="preserve"> года Контрольно-счётный комитет СМР считает, что отчёт об исполнении бюджета </w:t>
      </w:r>
      <w:r w:rsidR="00E74ADA" w:rsidRPr="009437AD">
        <w:rPr>
          <w:bCs/>
          <w:sz w:val="28"/>
          <w:szCs w:val="28"/>
        </w:rPr>
        <w:t xml:space="preserve">Сортавальского </w:t>
      </w:r>
      <w:r w:rsidR="00A6695C" w:rsidRPr="009437AD">
        <w:rPr>
          <w:bCs/>
          <w:sz w:val="28"/>
          <w:szCs w:val="28"/>
        </w:rPr>
        <w:t>городского поселения</w:t>
      </w:r>
      <w:r w:rsidR="00E74ADA" w:rsidRPr="009437AD">
        <w:rPr>
          <w:sz w:val="28"/>
          <w:szCs w:val="28"/>
        </w:rPr>
        <w:t xml:space="preserve"> в представленном виде </w:t>
      </w:r>
      <w:r w:rsidR="00FC6AA5" w:rsidRPr="009437AD">
        <w:rPr>
          <w:sz w:val="28"/>
          <w:szCs w:val="28"/>
        </w:rPr>
        <w:t xml:space="preserve">является </w:t>
      </w:r>
      <w:r w:rsidR="00E74ADA" w:rsidRPr="009437AD">
        <w:rPr>
          <w:sz w:val="28"/>
          <w:szCs w:val="28"/>
        </w:rPr>
        <w:t>достоверным</w:t>
      </w:r>
      <w:r w:rsidR="00A6695C" w:rsidRPr="009437AD">
        <w:rPr>
          <w:sz w:val="28"/>
          <w:szCs w:val="28"/>
        </w:rPr>
        <w:t>.</w:t>
      </w:r>
    </w:p>
    <w:p w:rsidR="00E74ADA" w:rsidRPr="009437AD" w:rsidRDefault="00E74ADA" w:rsidP="009437AD">
      <w:pPr>
        <w:jc w:val="both"/>
        <w:rPr>
          <w:rStyle w:val="a9"/>
          <w:color w:val="000000"/>
          <w:sz w:val="28"/>
          <w:szCs w:val="28"/>
        </w:rPr>
      </w:pPr>
      <w:r w:rsidRPr="009437AD">
        <w:rPr>
          <w:rStyle w:val="a9"/>
          <w:color w:val="000000"/>
          <w:sz w:val="28"/>
          <w:szCs w:val="28"/>
        </w:rPr>
        <w:t>2.</w:t>
      </w:r>
      <w:r w:rsidR="00770082" w:rsidRPr="009437AD">
        <w:rPr>
          <w:rStyle w:val="a9"/>
          <w:color w:val="000000"/>
          <w:sz w:val="28"/>
          <w:szCs w:val="28"/>
        </w:rPr>
        <w:tab/>
      </w:r>
      <w:r w:rsidRPr="009437AD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F94B6E" w:rsidRPr="009437AD"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9437AD">
        <w:rPr>
          <w:rStyle w:val="a9"/>
          <w:color w:val="000000"/>
          <w:sz w:val="28"/>
          <w:szCs w:val="28"/>
        </w:rPr>
        <w:t>.</w:t>
      </w:r>
    </w:p>
    <w:p w:rsidR="00E74ADA" w:rsidRPr="009437AD" w:rsidRDefault="00E74ADA" w:rsidP="009437AD">
      <w:pPr>
        <w:ind w:firstLine="680"/>
        <w:jc w:val="center"/>
        <w:rPr>
          <w:b/>
          <w:sz w:val="28"/>
          <w:szCs w:val="28"/>
        </w:rPr>
      </w:pPr>
    </w:p>
    <w:p w:rsidR="00A51C39" w:rsidRPr="009437AD" w:rsidRDefault="00A51C39" w:rsidP="009437AD">
      <w:pPr>
        <w:ind w:left="360"/>
        <w:jc w:val="center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Предложения</w:t>
      </w:r>
      <w:r w:rsidR="00E74ADA" w:rsidRPr="009437AD">
        <w:rPr>
          <w:b/>
          <w:sz w:val="28"/>
          <w:szCs w:val="28"/>
        </w:rPr>
        <w:t xml:space="preserve"> и замечания:</w:t>
      </w:r>
    </w:p>
    <w:p w:rsidR="005C53F3" w:rsidRPr="009437AD" w:rsidRDefault="005C53F3" w:rsidP="009437AD">
      <w:pPr>
        <w:ind w:left="360"/>
        <w:jc w:val="center"/>
        <w:rPr>
          <w:b/>
          <w:sz w:val="28"/>
          <w:szCs w:val="28"/>
        </w:rPr>
      </w:pPr>
    </w:p>
    <w:p w:rsidR="005C53F3" w:rsidRPr="009437AD" w:rsidRDefault="005C53F3" w:rsidP="009437AD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В виду низкого освоения бюджетных ассигнований, предусмотренных на реализацию муниципальных программ, Администрации Сортавальского городского поселения усилить контроль над исполнением муниципальных программ.</w:t>
      </w:r>
    </w:p>
    <w:p w:rsidR="005C53F3" w:rsidRPr="009437AD" w:rsidRDefault="005C53F3" w:rsidP="009437AD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>Направить Аналитическую записку о ходе исполнения бюджета Сортавальского муниципального района за 1 полугодие 2020 года в адрес:</w:t>
      </w:r>
    </w:p>
    <w:p w:rsidR="005C53F3" w:rsidRPr="009437AD" w:rsidRDefault="005C53F3" w:rsidP="009437AD">
      <w:pPr>
        <w:pStyle w:val="a3"/>
        <w:ind w:left="0"/>
        <w:jc w:val="both"/>
        <w:rPr>
          <w:sz w:val="28"/>
          <w:szCs w:val="28"/>
        </w:rPr>
      </w:pPr>
    </w:p>
    <w:p w:rsidR="005C53F3" w:rsidRPr="009437AD" w:rsidRDefault="005C53F3" w:rsidP="009437AD">
      <w:pPr>
        <w:rPr>
          <w:sz w:val="28"/>
          <w:szCs w:val="28"/>
        </w:rPr>
      </w:pPr>
      <w:r w:rsidRPr="009437AD">
        <w:rPr>
          <w:sz w:val="28"/>
          <w:szCs w:val="28"/>
        </w:rPr>
        <w:t>Председателя Совета Сортавальского городского поселения;</w:t>
      </w:r>
    </w:p>
    <w:p w:rsidR="005C53F3" w:rsidRPr="009437AD" w:rsidRDefault="005C53F3" w:rsidP="009437AD">
      <w:pPr>
        <w:rPr>
          <w:sz w:val="28"/>
          <w:szCs w:val="28"/>
        </w:rPr>
      </w:pPr>
      <w:proofErr w:type="spellStart"/>
      <w:r w:rsidRPr="009437AD">
        <w:rPr>
          <w:sz w:val="28"/>
          <w:szCs w:val="28"/>
        </w:rPr>
        <w:t>И.о</w:t>
      </w:r>
      <w:proofErr w:type="spellEnd"/>
      <w:r w:rsidRPr="009437AD">
        <w:rPr>
          <w:sz w:val="28"/>
          <w:szCs w:val="28"/>
        </w:rPr>
        <w:t>. главы Сортавальского городского поселения.</w:t>
      </w:r>
    </w:p>
    <w:p w:rsidR="005C53F3" w:rsidRPr="009437AD" w:rsidRDefault="005C53F3" w:rsidP="00931D01">
      <w:pPr>
        <w:tabs>
          <w:tab w:val="left" w:pos="2687"/>
        </w:tabs>
        <w:ind w:firstLine="680"/>
        <w:rPr>
          <w:sz w:val="28"/>
          <w:szCs w:val="28"/>
        </w:rPr>
      </w:pPr>
      <w:r w:rsidRPr="009437AD">
        <w:rPr>
          <w:sz w:val="28"/>
          <w:szCs w:val="28"/>
        </w:rPr>
        <w:tab/>
      </w:r>
    </w:p>
    <w:p w:rsidR="00F94B6E" w:rsidRPr="009437AD" w:rsidRDefault="005C53F3" w:rsidP="009437AD">
      <w:pPr>
        <w:tabs>
          <w:tab w:val="left" w:pos="2687"/>
        </w:tabs>
        <w:ind w:firstLine="680"/>
        <w:jc w:val="both"/>
        <w:rPr>
          <w:sz w:val="28"/>
          <w:szCs w:val="28"/>
        </w:rPr>
      </w:pPr>
      <w:r w:rsidRPr="009437AD">
        <w:rPr>
          <w:sz w:val="28"/>
          <w:szCs w:val="28"/>
        </w:rPr>
        <w:tab/>
      </w:r>
    </w:p>
    <w:p w:rsidR="00A51C39" w:rsidRPr="009437AD" w:rsidRDefault="00A51C39" w:rsidP="009437AD">
      <w:pPr>
        <w:jc w:val="both"/>
        <w:rPr>
          <w:sz w:val="28"/>
          <w:szCs w:val="28"/>
        </w:rPr>
      </w:pPr>
    </w:p>
    <w:p w:rsidR="009437AD" w:rsidRDefault="00F94B6E" w:rsidP="009437AD">
      <w:pPr>
        <w:jc w:val="both"/>
        <w:rPr>
          <w:b/>
          <w:sz w:val="28"/>
          <w:szCs w:val="28"/>
        </w:rPr>
      </w:pPr>
      <w:proofErr w:type="spellStart"/>
      <w:r w:rsidRPr="009437AD">
        <w:rPr>
          <w:b/>
          <w:sz w:val="28"/>
          <w:szCs w:val="28"/>
        </w:rPr>
        <w:t>И.о</w:t>
      </w:r>
      <w:proofErr w:type="spellEnd"/>
      <w:r w:rsidRPr="009437AD">
        <w:rPr>
          <w:b/>
          <w:sz w:val="28"/>
          <w:szCs w:val="28"/>
        </w:rPr>
        <w:t xml:space="preserve">. председателя </w:t>
      </w:r>
    </w:p>
    <w:p w:rsidR="00F94B6E" w:rsidRPr="009437AD" w:rsidRDefault="00F94B6E" w:rsidP="009437AD">
      <w:pPr>
        <w:jc w:val="both"/>
        <w:rPr>
          <w:b/>
          <w:sz w:val="28"/>
          <w:szCs w:val="28"/>
        </w:rPr>
      </w:pPr>
      <w:r w:rsidRPr="009437AD">
        <w:rPr>
          <w:b/>
          <w:sz w:val="28"/>
          <w:szCs w:val="28"/>
        </w:rPr>
        <w:t>Контрольно-счетного комитета</w:t>
      </w:r>
    </w:p>
    <w:p w:rsidR="00F94B6E" w:rsidRPr="009437AD" w:rsidRDefault="00F94B6E" w:rsidP="009437AD">
      <w:pPr>
        <w:rPr>
          <w:b/>
        </w:rPr>
      </w:pPr>
      <w:r w:rsidRPr="009437AD">
        <w:rPr>
          <w:b/>
          <w:sz w:val="28"/>
          <w:szCs w:val="28"/>
        </w:rPr>
        <w:t>Сортавальского муниципального района                            Н.В. Мангушева</w:t>
      </w:r>
    </w:p>
    <w:p w:rsidR="009D39B7" w:rsidRPr="009437AD" w:rsidRDefault="009D39B7" w:rsidP="009437AD">
      <w:pPr>
        <w:ind w:left="360"/>
        <w:jc w:val="both"/>
      </w:pPr>
    </w:p>
    <w:sectPr w:rsidR="009D39B7" w:rsidRPr="009437AD" w:rsidSect="006E196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0D" w:rsidRDefault="000A420D" w:rsidP="006E1966">
      <w:r>
        <w:separator/>
      </w:r>
    </w:p>
  </w:endnote>
  <w:endnote w:type="continuationSeparator" w:id="0">
    <w:p w:rsidR="000A420D" w:rsidRDefault="000A420D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0D" w:rsidRDefault="000A420D" w:rsidP="006E1966">
      <w:r>
        <w:separator/>
      </w:r>
    </w:p>
  </w:footnote>
  <w:footnote w:type="continuationSeparator" w:id="0">
    <w:p w:rsidR="000A420D" w:rsidRDefault="000A420D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420527"/>
      <w:docPartObj>
        <w:docPartGallery w:val="Page Numbers (Top of Page)"/>
        <w:docPartUnique/>
      </w:docPartObj>
    </w:sdtPr>
    <w:sdtEndPr/>
    <w:sdtContent>
      <w:p w:rsidR="00C2589B" w:rsidRDefault="00C2589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CD">
          <w:rPr>
            <w:noProof/>
          </w:rPr>
          <w:t>11</w:t>
        </w:r>
        <w:r>
          <w:fldChar w:fldCharType="end"/>
        </w:r>
      </w:p>
    </w:sdtContent>
  </w:sdt>
  <w:p w:rsidR="00C2589B" w:rsidRDefault="00C258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72B1A"/>
    <w:multiLevelType w:val="hybridMultilevel"/>
    <w:tmpl w:val="8B5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A8"/>
    <w:rsid w:val="00001F4D"/>
    <w:rsid w:val="0000413B"/>
    <w:rsid w:val="00005789"/>
    <w:rsid w:val="000113F2"/>
    <w:rsid w:val="00011BF9"/>
    <w:rsid w:val="000122E3"/>
    <w:rsid w:val="000156D8"/>
    <w:rsid w:val="0002040B"/>
    <w:rsid w:val="000226C1"/>
    <w:rsid w:val="00022A5F"/>
    <w:rsid w:val="000418B7"/>
    <w:rsid w:val="00041B3B"/>
    <w:rsid w:val="00044E16"/>
    <w:rsid w:val="00054EC3"/>
    <w:rsid w:val="000567D1"/>
    <w:rsid w:val="00060156"/>
    <w:rsid w:val="00066879"/>
    <w:rsid w:val="0006767C"/>
    <w:rsid w:val="00073DC3"/>
    <w:rsid w:val="000742E6"/>
    <w:rsid w:val="00077D76"/>
    <w:rsid w:val="000842DE"/>
    <w:rsid w:val="0009050A"/>
    <w:rsid w:val="00093A79"/>
    <w:rsid w:val="00094F2D"/>
    <w:rsid w:val="00097E0B"/>
    <w:rsid w:val="000A0A69"/>
    <w:rsid w:val="000A420D"/>
    <w:rsid w:val="000B077D"/>
    <w:rsid w:val="000B140B"/>
    <w:rsid w:val="000B40F4"/>
    <w:rsid w:val="000B5A40"/>
    <w:rsid w:val="000C11A9"/>
    <w:rsid w:val="000C263A"/>
    <w:rsid w:val="000C35D3"/>
    <w:rsid w:val="000D1AA5"/>
    <w:rsid w:val="000D44E0"/>
    <w:rsid w:val="000D629D"/>
    <w:rsid w:val="000E1653"/>
    <w:rsid w:val="000E381C"/>
    <w:rsid w:val="000E6DE9"/>
    <w:rsid w:val="000F05A4"/>
    <w:rsid w:val="000F359B"/>
    <w:rsid w:val="000F4584"/>
    <w:rsid w:val="000F505C"/>
    <w:rsid w:val="0010302F"/>
    <w:rsid w:val="001103C7"/>
    <w:rsid w:val="00113F67"/>
    <w:rsid w:val="00115895"/>
    <w:rsid w:val="0012035E"/>
    <w:rsid w:val="00121517"/>
    <w:rsid w:val="001217AF"/>
    <w:rsid w:val="00121C9D"/>
    <w:rsid w:val="001273FF"/>
    <w:rsid w:val="00136B60"/>
    <w:rsid w:val="00137017"/>
    <w:rsid w:val="00140506"/>
    <w:rsid w:val="00141DA2"/>
    <w:rsid w:val="00145569"/>
    <w:rsid w:val="00151E37"/>
    <w:rsid w:val="00167091"/>
    <w:rsid w:val="00191A55"/>
    <w:rsid w:val="00192268"/>
    <w:rsid w:val="00192674"/>
    <w:rsid w:val="0019393D"/>
    <w:rsid w:val="00197EAA"/>
    <w:rsid w:val="001A0CA1"/>
    <w:rsid w:val="001A0DF5"/>
    <w:rsid w:val="001A3371"/>
    <w:rsid w:val="001C0A01"/>
    <w:rsid w:val="001C0D35"/>
    <w:rsid w:val="001C4643"/>
    <w:rsid w:val="001C70A0"/>
    <w:rsid w:val="001D2104"/>
    <w:rsid w:val="001D6588"/>
    <w:rsid w:val="001F4475"/>
    <w:rsid w:val="001F46AF"/>
    <w:rsid w:val="001F5A95"/>
    <w:rsid w:val="00210219"/>
    <w:rsid w:val="00216CC3"/>
    <w:rsid w:val="00220C97"/>
    <w:rsid w:val="002217D6"/>
    <w:rsid w:val="002264A8"/>
    <w:rsid w:val="00231AA3"/>
    <w:rsid w:val="00232887"/>
    <w:rsid w:val="00241CED"/>
    <w:rsid w:val="002466FD"/>
    <w:rsid w:val="00246DF6"/>
    <w:rsid w:val="0024747C"/>
    <w:rsid w:val="0025332A"/>
    <w:rsid w:val="00253CCC"/>
    <w:rsid w:val="00256F6A"/>
    <w:rsid w:val="00264922"/>
    <w:rsid w:val="00264D2B"/>
    <w:rsid w:val="00264E84"/>
    <w:rsid w:val="00266422"/>
    <w:rsid w:val="00266DB1"/>
    <w:rsid w:val="00270600"/>
    <w:rsid w:val="00270DF8"/>
    <w:rsid w:val="002733EE"/>
    <w:rsid w:val="00275A72"/>
    <w:rsid w:val="00282E56"/>
    <w:rsid w:val="0029541A"/>
    <w:rsid w:val="00296884"/>
    <w:rsid w:val="002A50BB"/>
    <w:rsid w:val="002B0522"/>
    <w:rsid w:val="002B1719"/>
    <w:rsid w:val="002B1D1C"/>
    <w:rsid w:val="002C07ED"/>
    <w:rsid w:val="002C0C82"/>
    <w:rsid w:val="002C1950"/>
    <w:rsid w:val="002C5028"/>
    <w:rsid w:val="002D0180"/>
    <w:rsid w:val="002D08BE"/>
    <w:rsid w:val="002D0D5A"/>
    <w:rsid w:val="002D3C41"/>
    <w:rsid w:val="002D469D"/>
    <w:rsid w:val="002E6C8C"/>
    <w:rsid w:val="002E7F33"/>
    <w:rsid w:val="00302F0B"/>
    <w:rsid w:val="003110D6"/>
    <w:rsid w:val="00311280"/>
    <w:rsid w:val="0031403C"/>
    <w:rsid w:val="00315400"/>
    <w:rsid w:val="00316833"/>
    <w:rsid w:val="00316DDB"/>
    <w:rsid w:val="00321108"/>
    <w:rsid w:val="00333C1B"/>
    <w:rsid w:val="0033433D"/>
    <w:rsid w:val="00335B35"/>
    <w:rsid w:val="00340C48"/>
    <w:rsid w:val="00347AAD"/>
    <w:rsid w:val="00354857"/>
    <w:rsid w:val="00356DDC"/>
    <w:rsid w:val="00364BA2"/>
    <w:rsid w:val="00365A7D"/>
    <w:rsid w:val="00373B8E"/>
    <w:rsid w:val="003749D6"/>
    <w:rsid w:val="00376D24"/>
    <w:rsid w:val="0037788E"/>
    <w:rsid w:val="003938D9"/>
    <w:rsid w:val="0039589D"/>
    <w:rsid w:val="003A312C"/>
    <w:rsid w:val="003A49A0"/>
    <w:rsid w:val="003B17A4"/>
    <w:rsid w:val="003B2E67"/>
    <w:rsid w:val="003B4F4B"/>
    <w:rsid w:val="003C4973"/>
    <w:rsid w:val="003D6267"/>
    <w:rsid w:val="003D6CDF"/>
    <w:rsid w:val="003E0653"/>
    <w:rsid w:val="003E092B"/>
    <w:rsid w:val="003E2216"/>
    <w:rsid w:val="003E4E5C"/>
    <w:rsid w:val="003F51EE"/>
    <w:rsid w:val="003F62C9"/>
    <w:rsid w:val="003F6A8D"/>
    <w:rsid w:val="00400173"/>
    <w:rsid w:val="004037DD"/>
    <w:rsid w:val="00414E8D"/>
    <w:rsid w:val="00414EA4"/>
    <w:rsid w:val="004257F2"/>
    <w:rsid w:val="004344D4"/>
    <w:rsid w:val="004353E4"/>
    <w:rsid w:val="004503C8"/>
    <w:rsid w:val="004518A5"/>
    <w:rsid w:val="00451B6A"/>
    <w:rsid w:val="00456E55"/>
    <w:rsid w:val="004653D8"/>
    <w:rsid w:val="00465A04"/>
    <w:rsid w:val="00466BC1"/>
    <w:rsid w:val="00470EA2"/>
    <w:rsid w:val="00471FFF"/>
    <w:rsid w:val="004743DA"/>
    <w:rsid w:val="00477D72"/>
    <w:rsid w:val="00484DF9"/>
    <w:rsid w:val="00484ED4"/>
    <w:rsid w:val="00485490"/>
    <w:rsid w:val="00486D46"/>
    <w:rsid w:val="00492315"/>
    <w:rsid w:val="0049746C"/>
    <w:rsid w:val="004B2027"/>
    <w:rsid w:val="004B2A2A"/>
    <w:rsid w:val="004B61DD"/>
    <w:rsid w:val="004E4DC6"/>
    <w:rsid w:val="004F0B2C"/>
    <w:rsid w:val="004F350D"/>
    <w:rsid w:val="004F71DB"/>
    <w:rsid w:val="00500C16"/>
    <w:rsid w:val="005073B5"/>
    <w:rsid w:val="00507D06"/>
    <w:rsid w:val="005103B2"/>
    <w:rsid w:val="005139D7"/>
    <w:rsid w:val="0051406F"/>
    <w:rsid w:val="005154AD"/>
    <w:rsid w:val="005171E9"/>
    <w:rsid w:val="005202B6"/>
    <w:rsid w:val="005228E3"/>
    <w:rsid w:val="00524E8F"/>
    <w:rsid w:val="00525D93"/>
    <w:rsid w:val="00527EB4"/>
    <w:rsid w:val="00540F9C"/>
    <w:rsid w:val="00545388"/>
    <w:rsid w:val="00555BA7"/>
    <w:rsid w:val="00566F18"/>
    <w:rsid w:val="00567DC4"/>
    <w:rsid w:val="005732AD"/>
    <w:rsid w:val="00575E45"/>
    <w:rsid w:val="00595BAC"/>
    <w:rsid w:val="005A3BFE"/>
    <w:rsid w:val="005A40E9"/>
    <w:rsid w:val="005A4F4F"/>
    <w:rsid w:val="005A664E"/>
    <w:rsid w:val="005B34C9"/>
    <w:rsid w:val="005B5196"/>
    <w:rsid w:val="005B7B31"/>
    <w:rsid w:val="005C53F3"/>
    <w:rsid w:val="005C54ED"/>
    <w:rsid w:val="005F23F0"/>
    <w:rsid w:val="005F2CEC"/>
    <w:rsid w:val="005F3B27"/>
    <w:rsid w:val="005F7B8B"/>
    <w:rsid w:val="00600D01"/>
    <w:rsid w:val="0060107B"/>
    <w:rsid w:val="006013DE"/>
    <w:rsid w:val="006030E3"/>
    <w:rsid w:val="00605FC8"/>
    <w:rsid w:val="006109F0"/>
    <w:rsid w:val="00615A86"/>
    <w:rsid w:val="00626AFD"/>
    <w:rsid w:val="006340AF"/>
    <w:rsid w:val="00635B11"/>
    <w:rsid w:val="006373CD"/>
    <w:rsid w:val="00637E53"/>
    <w:rsid w:val="00640AC0"/>
    <w:rsid w:val="00641B12"/>
    <w:rsid w:val="0065350E"/>
    <w:rsid w:val="006538B9"/>
    <w:rsid w:val="00653D32"/>
    <w:rsid w:val="0066162E"/>
    <w:rsid w:val="00661CA9"/>
    <w:rsid w:val="006622FC"/>
    <w:rsid w:val="006735A7"/>
    <w:rsid w:val="00674713"/>
    <w:rsid w:val="00677967"/>
    <w:rsid w:val="00681591"/>
    <w:rsid w:val="00690D44"/>
    <w:rsid w:val="00691A85"/>
    <w:rsid w:val="00694E22"/>
    <w:rsid w:val="006A1250"/>
    <w:rsid w:val="006A4626"/>
    <w:rsid w:val="006A55C9"/>
    <w:rsid w:val="006A7D35"/>
    <w:rsid w:val="006C6656"/>
    <w:rsid w:val="006E1966"/>
    <w:rsid w:val="006F5D84"/>
    <w:rsid w:val="006F5EC8"/>
    <w:rsid w:val="006F7C22"/>
    <w:rsid w:val="0071023A"/>
    <w:rsid w:val="00710B89"/>
    <w:rsid w:val="00715117"/>
    <w:rsid w:val="007204D2"/>
    <w:rsid w:val="00720E40"/>
    <w:rsid w:val="00726904"/>
    <w:rsid w:val="00730C5D"/>
    <w:rsid w:val="00736114"/>
    <w:rsid w:val="00736342"/>
    <w:rsid w:val="00745E8E"/>
    <w:rsid w:val="00752D91"/>
    <w:rsid w:val="00761514"/>
    <w:rsid w:val="0076493F"/>
    <w:rsid w:val="00770082"/>
    <w:rsid w:val="0077020E"/>
    <w:rsid w:val="00771E03"/>
    <w:rsid w:val="007727F8"/>
    <w:rsid w:val="00781162"/>
    <w:rsid w:val="007903C2"/>
    <w:rsid w:val="00790D36"/>
    <w:rsid w:val="007922A9"/>
    <w:rsid w:val="00792511"/>
    <w:rsid w:val="007927E7"/>
    <w:rsid w:val="0079593D"/>
    <w:rsid w:val="007A531E"/>
    <w:rsid w:val="007B142D"/>
    <w:rsid w:val="007B539B"/>
    <w:rsid w:val="007C1F82"/>
    <w:rsid w:val="007C71B1"/>
    <w:rsid w:val="007D111B"/>
    <w:rsid w:val="007D6CE4"/>
    <w:rsid w:val="007E0398"/>
    <w:rsid w:val="007F38D3"/>
    <w:rsid w:val="007F3D40"/>
    <w:rsid w:val="007F7F65"/>
    <w:rsid w:val="00806757"/>
    <w:rsid w:val="00812A6A"/>
    <w:rsid w:val="008220BA"/>
    <w:rsid w:val="00825DE0"/>
    <w:rsid w:val="00826394"/>
    <w:rsid w:val="00826BF8"/>
    <w:rsid w:val="008278EC"/>
    <w:rsid w:val="00833B66"/>
    <w:rsid w:val="00855D23"/>
    <w:rsid w:val="008612E7"/>
    <w:rsid w:val="008663D8"/>
    <w:rsid w:val="0087037A"/>
    <w:rsid w:val="00872B1B"/>
    <w:rsid w:val="008759F6"/>
    <w:rsid w:val="0087689A"/>
    <w:rsid w:val="00880595"/>
    <w:rsid w:val="00881C45"/>
    <w:rsid w:val="00882CB9"/>
    <w:rsid w:val="0088625B"/>
    <w:rsid w:val="00887DCD"/>
    <w:rsid w:val="00890224"/>
    <w:rsid w:val="0089541A"/>
    <w:rsid w:val="00895E00"/>
    <w:rsid w:val="008A2458"/>
    <w:rsid w:val="008A68FA"/>
    <w:rsid w:val="008B17FA"/>
    <w:rsid w:val="008B615D"/>
    <w:rsid w:val="008B702C"/>
    <w:rsid w:val="008C1E72"/>
    <w:rsid w:val="008C40D8"/>
    <w:rsid w:val="008D36BD"/>
    <w:rsid w:val="008D4C70"/>
    <w:rsid w:val="008D543E"/>
    <w:rsid w:val="008E04F3"/>
    <w:rsid w:val="008E0B3A"/>
    <w:rsid w:val="008E305F"/>
    <w:rsid w:val="008E4714"/>
    <w:rsid w:val="008E4A1D"/>
    <w:rsid w:val="008E6431"/>
    <w:rsid w:val="008F208F"/>
    <w:rsid w:val="008F5804"/>
    <w:rsid w:val="009010AD"/>
    <w:rsid w:val="009033BA"/>
    <w:rsid w:val="00906155"/>
    <w:rsid w:val="00906B29"/>
    <w:rsid w:val="00907BC8"/>
    <w:rsid w:val="00913E5D"/>
    <w:rsid w:val="00913EF5"/>
    <w:rsid w:val="00921201"/>
    <w:rsid w:val="00922536"/>
    <w:rsid w:val="00931D01"/>
    <w:rsid w:val="00932F5B"/>
    <w:rsid w:val="00936A71"/>
    <w:rsid w:val="00936B25"/>
    <w:rsid w:val="00937060"/>
    <w:rsid w:val="00937B1A"/>
    <w:rsid w:val="0094210F"/>
    <w:rsid w:val="009437AD"/>
    <w:rsid w:val="00943D69"/>
    <w:rsid w:val="00947320"/>
    <w:rsid w:val="00951AC9"/>
    <w:rsid w:val="00951C7A"/>
    <w:rsid w:val="00953AB9"/>
    <w:rsid w:val="009552C7"/>
    <w:rsid w:val="0095661A"/>
    <w:rsid w:val="00960E88"/>
    <w:rsid w:val="00963108"/>
    <w:rsid w:val="00967433"/>
    <w:rsid w:val="0097659D"/>
    <w:rsid w:val="00980B4F"/>
    <w:rsid w:val="009816F4"/>
    <w:rsid w:val="0098251D"/>
    <w:rsid w:val="00984474"/>
    <w:rsid w:val="009900E9"/>
    <w:rsid w:val="00991791"/>
    <w:rsid w:val="00993AF4"/>
    <w:rsid w:val="009A5A6E"/>
    <w:rsid w:val="009A68CD"/>
    <w:rsid w:val="009B6833"/>
    <w:rsid w:val="009C44B8"/>
    <w:rsid w:val="009C572B"/>
    <w:rsid w:val="009D03B9"/>
    <w:rsid w:val="009D39B7"/>
    <w:rsid w:val="009E0F6B"/>
    <w:rsid w:val="00A028E3"/>
    <w:rsid w:val="00A035B5"/>
    <w:rsid w:val="00A04149"/>
    <w:rsid w:val="00A05ACB"/>
    <w:rsid w:val="00A113B9"/>
    <w:rsid w:val="00A1527F"/>
    <w:rsid w:val="00A254D8"/>
    <w:rsid w:val="00A313CE"/>
    <w:rsid w:val="00A32A53"/>
    <w:rsid w:val="00A43AF9"/>
    <w:rsid w:val="00A51C39"/>
    <w:rsid w:val="00A60BF5"/>
    <w:rsid w:val="00A6695C"/>
    <w:rsid w:val="00A71B09"/>
    <w:rsid w:val="00A74EF7"/>
    <w:rsid w:val="00A91C5A"/>
    <w:rsid w:val="00AA636E"/>
    <w:rsid w:val="00AA7DB2"/>
    <w:rsid w:val="00AB1D3B"/>
    <w:rsid w:val="00AB3FF6"/>
    <w:rsid w:val="00AB49CD"/>
    <w:rsid w:val="00AB60A0"/>
    <w:rsid w:val="00AB6598"/>
    <w:rsid w:val="00AC27C2"/>
    <w:rsid w:val="00AC791D"/>
    <w:rsid w:val="00AD13AB"/>
    <w:rsid w:val="00AD1776"/>
    <w:rsid w:val="00AE4EE2"/>
    <w:rsid w:val="00AF112C"/>
    <w:rsid w:val="00AF6FEB"/>
    <w:rsid w:val="00B12B94"/>
    <w:rsid w:val="00B15E8B"/>
    <w:rsid w:val="00B256A8"/>
    <w:rsid w:val="00B267A4"/>
    <w:rsid w:val="00B275EE"/>
    <w:rsid w:val="00B30157"/>
    <w:rsid w:val="00B36674"/>
    <w:rsid w:val="00B45409"/>
    <w:rsid w:val="00B510BA"/>
    <w:rsid w:val="00B55956"/>
    <w:rsid w:val="00B55A86"/>
    <w:rsid w:val="00B7444C"/>
    <w:rsid w:val="00B77132"/>
    <w:rsid w:val="00B77582"/>
    <w:rsid w:val="00B80476"/>
    <w:rsid w:val="00B81730"/>
    <w:rsid w:val="00B85EF1"/>
    <w:rsid w:val="00B876A8"/>
    <w:rsid w:val="00B90578"/>
    <w:rsid w:val="00B9070B"/>
    <w:rsid w:val="00B927E7"/>
    <w:rsid w:val="00B952D9"/>
    <w:rsid w:val="00BA3172"/>
    <w:rsid w:val="00BA5CD0"/>
    <w:rsid w:val="00BA6CBF"/>
    <w:rsid w:val="00BB39CC"/>
    <w:rsid w:val="00BB58A6"/>
    <w:rsid w:val="00BB63A1"/>
    <w:rsid w:val="00BB6964"/>
    <w:rsid w:val="00BC2410"/>
    <w:rsid w:val="00BC66BE"/>
    <w:rsid w:val="00BD3D35"/>
    <w:rsid w:val="00BD4723"/>
    <w:rsid w:val="00BD4D03"/>
    <w:rsid w:val="00BD7ECB"/>
    <w:rsid w:val="00BE1A5D"/>
    <w:rsid w:val="00BE3916"/>
    <w:rsid w:val="00BE69CA"/>
    <w:rsid w:val="00BE7458"/>
    <w:rsid w:val="00BF3A0B"/>
    <w:rsid w:val="00BF4C10"/>
    <w:rsid w:val="00C0056D"/>
    <w:rsid w:val="00C02FF4"/>
    <w:rsid w:val="00C101E2"/>
    <w:rsid w:val="00C10AA0"/>
    <w:rsid w:val="00C146B6"/>
    <w:rsid w:val="00C2589B"/>
    <w:rsid w:val="00C2672D"/>
    <w:rsid w:val="00C3180B"/>
    <w:rsid w:val="00C31835"/>
    <w:rsid w:val="00C536C6"/>
    <w:rsid w:val="00C54ADD"/>
    <w:rsid w:val="00C615D2"/>
    <w:rsid w:val="00C62DC0"/>
    <w:rsid w:val="00C668AB"/>
    <w:rsid w:val="00C7137C"/>
    <w:rsid w:val="00C80442"/>
    <w:rsid w:val="00C80DBB"/>
    <w:rsid w:val="00C852A1"/>
    <w:rsid w:val="00C91B51"/>
    <w:rsid w:val="00C93BE9"/>
    <w:rsid w:val="00C96A2A"/>
    <w:rsid w:val="00CA1D6D"/>
    <w:rsid w:val="00CA1DB2"/>
    <w:rsid w:val="00CA5B42"/>
    <w:rsid w:val="00CB370D"/>
    <w:rsid w:val="00CB5D5D"/>
    <w:rsid w:val="00CC3684"/>
    <w:rsid w:val="00CC3744"/>
    <w:rsid w:val="00CD30E5"/>
    <w:rsid w:val="00CD6176"/>
    <w:rsid w:val="00CE1CE7"/>
    <w:rsid w:val="00CE7D33"/>
    <w:rsid w:val="00CF29E2"/>
    <w:rsid w:val="00D004A3"/>
    <w:rsid w:val="00D00A7C"/>
    <w:rsid w:val="00D03383"/>
    <w:rsid w:val="00D04814"/>
    <w:rsid w:val="00D06798"/>
    <w:rsid w:val="00D10024"/>
    <w:rsid w:val="00D12788"/>
    <w:rsid w:val="00D165CD"/>
    <w:rsid w:val="00D17218"/>
    <w:rsid w:val="00D211AC"/>
    <w:rsid w:val="00D21B57"/>
    <w:rsid w:val="00D26E5D"/>
    <w:rsid w:val="00D33356"/>
    <w:rsid w:val="00D33899"/>
    <w:rsid w:val="00D35F84"/>
    <w:rsid w:val="00D4122A"/>
    <w:rsid w:val="00D45BB9"/>
    <w:rsid w:val="00D556A2"/>
    <w:rsid w:val="00D55883"/>
    <w:rsid w:val="00D60B5D"/>
    <w:rsid w:val="00D717EE"/>
    <w:rsid w:val="00D749A4"/>
    <w:rsid w:val="00D751D8"/>
    <w:rsid w:val="00D776B6"/>
    <w:rsid w:val="00D8273D"/>
    <w:rsid w:val="00D83AFB"/>
    <w:rsid w:val="00D8433F"/>
    <w:rsid w:val="00D87CFF"/>
    <w:rsid w:val="00D90DFE"/>
    <w:rsid w:val="00D91090"/>
    <w:rsid w:val="00D943C4"/>
    <w:rsid w:val="00D9519A"/>
    <w:rsid w:val="00D96306"/>
    <w:rsid w:val="00DA326D"/>
    <w:rsid w:val="00DA339B"/>
    <w:rsid w:val="00DB62D5"/>
    <w:rsid w:val="00DC2E53"/>
    <w:rsid w:val="00DC4676"/>
    <w:rsid w:val="00DC74A5"/>
    <w:rsid w:val="00DD6BF6"/>
    <w:rsid w:val="00DE07FC"/>
    <w:rsid w:val="00DE09AF"/>
    <w:rsid w:val="00DE48C0"/>
    <w:rsid w:val="00DE5D74"/>
    <w:rsid w:val="00DE5F75"/>
    <w:rsid w:val="00DF159E"/>
    <w:rsid w:val="00E0319B"/>
    <w:rsid w:val="00E034AA"/>
    <w:rsid w:val="00E0536C"/>
    <w:rsid w:val="00E05B0E"/>
    <w:rsid w:val="00E06601"/>
    <w:rsid w:val="00E101E1"/>
    <w:rsid w:val="00E13521"/>
    <w:rsid w:val="00E13B2A"/>
    <w:rsid w:val="00E16411"/>
    <w:rsid w:val="00E17BC5"/>
    <w:rsid w:val="00E35433"/>
    <w:rsid w:val="00E42561"/>
    <w:rsid w:val="00E57AA4"/>
    <w:rsid w:val="00E64BA0"/>
    <w:rsid w:val="00E66A18"/>
    <w:rsid w:val="00E736B9"/>
    <w:rsid w:val="00E7480C"/>
    <w:rsid w:val="00E74ADA"/>
    <w:rsid w:val="00E85D43"/>
    <w:rsid w:val="00E90582"/>
    <w:rsid w:val="00E9296E"/>
    <w:rsid w:val="00E9610B"/>
    <w:rsid w:val="00E9637D"/>
    <w:rsid w:val="00EB2205"/>
    <w:rsid w:val="00EC3D36"/>
    <w:rsid w:val="00EC43D4"/>
    <w:rsid w:val="00EC4BDA"/>
    <w:rsid w:val="00EC6338"/>
    <w:rsid w:val="00ED1B92"/>
    <w:rsid w:val="00ED747A"/>
    <w:rsid w:val="00EE14D3"/>
    <w:rsid w:val="00EE5AAF"/>
    <w:rsid w:val="00EE78B8"/>
    <w:rsid w:val="00EF4F07"/>
    <w:rsid w:val="00F11656"/>
    <w:rsid w:val="00F13145"/>
    <w:rsid w:val="00F13D29"/>
    <w:rsid w:val="00F17E0B"/>
    <w:rsid w:val="00F2576A"/>
    <w:rsid w:val="00F30AD4"/>
    <w:rsid w:val="00F30FCA"/>
    <w:rsid w:val="00F31AF6"/>
    <w:rsid w:val="00F34780"/>
    <w:rsid w:val="00F35113"/>
    <w:rsid w:val="00F372B8"/>
    <w:rsid w:val="00F41C55"/>
    <w:rsid w:val="00F41DC2"/>
    <w:rsid w:val="00F44E65"/>
    <w:rsid w:val="00F510A3"/>
    <w:rsid w:val="00F60D0A"/>
    <w:rsid w:val="00F8057D"/>
    <w:rsid w:val="00F910C7"/>
    <w:rsid w:val="00F94B6E"/>
    <w:rsid w:val="00F9663A"/>
    <w:rsid w:val="00FA4BB2"/>
    <w:rsid w:val="00FB467F"/>
    <w:rsid w:val="00FC0121"/>
    <w:rsid w:val="00FC0850"/>
    <w:rsid w:val="00FC3E96"/>
    <w:rsid w:val="00FC6AA5"/>
    <w:rsid w:val="00FD6666"/>
    <w:rsid w:val="00FD67CB"/>
    <w:rsid w:val="00FD6B45"/>
    <w:rsid w:val="00FE4A40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32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32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11001749781276"/>
          <c:y val="5.9523809523809521E-2"/>
          <c:w val="0.84305664916885392"/>
          <c:h val="0.856937882764654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07407407407406E-2"/>
                  <c:y val="7.93650793650792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3 345,85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416666666666661E-2"/>
                  <c:y val="-5.158730158730158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198,98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659631087780709E-2"/>
                      <c:h val="6.0337457817772777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6296296296296294E-3"/>
                  <c:y val="-3.1746031746031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437,87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3"/>
                  <c:y val="-1.98412698412698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104,0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608887430737826E-2"/>
                      <c:h val="5.2400949881264841E-2"/>
                    </c:manualLayout>
                  </c15:layout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3345.85</c:v>
                </c:pt>
                <c:pt idx="1">
                  <c:v>198.98</c:v>
                </c:pt>
                <c:pt idx="2">
                  <c:v>437.87</c:v>
                </c:pt>
                <c:pt idx="3">
                  <c:v>104.01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3803,2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2"/>
                  <c:y val="-1.9841582302212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037037037037035E-2"/>
                  <c:y val="-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83333333333333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3803.2</c:v>
                </c:pt>
                <c:pt idx="1">
                  <c:v>174.6</c:v>
                </c:pt>
                <c:pt idx="2">
                  <c:v>372</c:v>
                </c:pt>
                <c:pt idx="3">
                  <c:v>0</c:v>
                </c:pt>
                <c:pt idx="4">
                  <c:v>546.6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1502080"/>
        <c:axId val="111503616"/>
        <c:axId val="0"/>
      </c:bar3DChart>
      <c:catAx>
        <c:axId val="11150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1503616"/>
        <c:crosses val="autoZero"/>
        <c:auto val="1"/>
        <c:lblAlgn val="ctr"/>
        <c:lblOffset val="100"/>
        <c:noMultiLvlLbl val="0"/>
      </c:catAx>
      <c:valAx>
        <c:axId val="11150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1502080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05092592592593"/>
          <c:y val="0.16964285714285715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9180118110236224"/>
                  <c:y val="0.7091022997125359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(1)- 0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1655548264800152E-2"/>
                  <c:y val="4.0964879390076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(2)- 936,13 (10)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877387722368038"/>
                  <c:y val="0.566671041119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(3)-0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4393071959755030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(4)-8</a:t>
                    </a:r>
                    <a:r>
                      <a:rPr lang="en-US" baseline="0"/>
                      <a:t> 711,04</a:t>
                    </a:r>
                    <a:r>
                      <a:rPr lang="en-US"/>
                      <a:t> (90%)</a:t>
                    </a:r>
                  </a:p>
                  <a:p>
                    <a:endParaRPr lang="en-US"/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0</c:v>
                </c:pt>
                <c:pt idx="1">
                  <c:v>936.13</c:v>
                </c:pt>
                <c:pt idx="2">
                  <c:v>0</c:v>
                </c:pt>
                <c:pt idx="3">
                  <c:v>8711.0400000000009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B292-2548-4BDE-AF14-DD8E600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2020-07-31T11:47:00Z</cp:lastPrinted>
  <dcterms:created xsi:type="dcterms:W3CDTF">2020-08-20T07:55:00Z</dcterms:created>
  <dcterms:modified xsi:type="dcterms:W3CDTF">2020-08-20T07:55:00Z</dcterms:modified>
</cp:coreProperties>
</file>