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A1" w:rsidRDefault="004F3249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21A1" w:rsidRPr="00D76875" w:rsidRDefault="00115E93" w:rsidP="004821A1">
      <w:pPr>
        <w:pStyle w:val="4"/>
        <w:tabs>
          <w:tab w:val="left" w:pos="6521"/>
        </w:tabs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71.6pt;width:55.35pt;height:1in;z-index:251658240" o:allowincell="f">
            <v:imagedata r:id="rId9" o:title=""/>
            <w10:wrap type="topAndBottom"/>
          </v:shape>
          <o:OLEObject Type="Embed" ProgID="Unknown" ShapeID="_x0000_s1026" DrawAspect="Content" ObjectID="_1664908486" r:id="rId10"/>
        </w:pict>
      </w:r>
      <w:r w:rsidR="004821A1" w:rsidRPr="00D76875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РЕСПУБЛИКА   КАРЕЛИЯ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КОНТРОЛЬНО-СЧЕТНЫЙ КОМИТЕТ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СОРТАВАЛЬСКОГО МУНИЦИПАЛЬНОГО РАЙОНА</w:t>
      </w:r>
    </w:p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1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F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16F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Совета </w:t>
      </w:r>
      <w:proofErr w:type="spellStart"/>
      <w:r w:rsidR="00310F7F">
        <w:rPr>
          <w:rFonts w:ascii="Times New Roman" w:hAnsi="Times New Roman" w:cs="Times New Roman"/>
          <w:b/>
          <w:sz w:val="28"/>
          <w:szCs w:val="28"/>
        </w:rPr>
        <w:t>Хелюльского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6654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</w:t>
      </w:r>
      <w:r w:rsidR="00310F7F">
        <w:rPr>
          <w:rFonts w:ascii="Times New Roman" w:hAnsi="Times New Roman" w:cs="Times New Roman"/>
          <w:b/>
          <w:sz w:val="28"/>
          <w:szCs w:val="28"/>
        </w:rPr>
        <w:t>в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310F7F">
        <w:rPr>
          <w:rFonts w:ascii="Times New Roman" w:hAnsi="Times New Roman" w:cs="Times New Roman"/>
          <w:b/>
          <w:sz w:val="28"/>
          <w:szCs w:val="28"/>
        </w:rPr>
        <w:t>е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B33">
        <w:rPr>
          <w:rFonts w:ascii="Times New Roman" w:hAnsi="Times New Roman" w:cs="Times New Roman"/>
          <w:b/>
          <w:sz w:val="28"/>
          <w:szCs w:val="28"/>
        </w:rPr>
        <w:t>Совета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10F7F">
        <w:rPr>
          <w:rFonts w:ascii="Times New Roman" w:hAnsi="Times New Roman" w:cs="Times New Roman"/>
          <w:b/>
          <w:sz w:val="28"/>
          <w:szCs w:val="28"/>
        </w:rPr>
        <w:t>Хелюльского</w:t>
      </w:r>
      <w:proofErr w:type="spellEnd"/>
      <w:r w:rsidR="00310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="00310F7F">
        <w:rPr>
          <w:rFonts w:ascii="Times New Roman" w:hAnsi="Times New Roman" w:cs="Times New Roman"/>
          <w:b/>
          <w:sz w:val="28"/>
          <w:szCs w:val="28"/>
        </w:rPr>
        <w:t>№</w:t>
      </w:r>
      <w:r w:rsidR="00CB6A71">
        <w:rPr>
          <w:rFonts w:ascii="Times New Roman" w:hAnsi="Times New Roman" w:cs="Times New Roman"/>
          <w:b/>
          <w:sz w:val="28"/>
          <w:szCs w:val="28"/>
        </w:rPr>
        <w:t>55</w:t>
      </w:r>
      <w:r w:rsidR="00310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E7B">
        <w:rPr>
          <w:rFonts w:ascii="Times New Roman" w:hAnsi="Times New Roman" w:cs="Times New Roman"/>
          <w:b/>
          <w:sz w:val="28"/>
          <w:szCs w:val="28"/>
        </w:rPr>
        <w:t>от 2</w:t>
      </w:r>
      <w:r w:rsidR="00CB6A71">
        <w:rPr>
          <w:rFonts w:ascii="Times New Roman" w:hAnsi="Times New Roman" w:cs="Times New Roman"/>
          <w:b/>
          <w:sz w:val="28"/>
          <w:szCs w:val="28"/>
        </w:rPr>
        <w:t>4</w:t>
      </w:r>
      <w:r w:rsidR="00D70BA5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6E0E7B">
        <w:rPr>
          <w:rFonts w:ascii="Times New Roman" w:hAnsi="Times New Roman" w:cs="Times New Roman"/>
          <w:b/>
          <w:sz w:val="28"/>
          <w:szCs w:val="28"/>
        </w:rPr>
        <w:t>201</w:t>
      </w:r>
      <w:r w:rsidR="00CB6A71">
        <w:rPr>
          <w:rFonts w:ascii="Times New Roman" w:hAnsi="Times New Roman" w:cs="Times New Roman"/>
          <w:b/>
          <w:sz w:val="28"/>
          <w:szCs w:val="28"/>
        </w:rPr>
        <w:t>9</w:t>
      </w:r>
      <w:r w:rsidR="00D70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E7B">
        <w:rPr>
          <w:rFonts w:ascii="Times New Roman" w:hAnsi="Times New Roman" w:cs="Times New Roman"/>
          <w:b/>
          <w:sz w:val="28"/>
          <w:szCs w:val="28"/>
        </w:rPr>
        <w:t>г</w:t>
      </w:r>
      <w:r w:rsidR="00D70BA5">
        <w:rPr>
          <w:rFonts w:ascii="Times New Roman" w:hAnsi="Times New Roman" w:cs="Times New Roman"/>
          <w:b/>
          <w:sz w:val="28"/>
          <w:szCs w:val="28"/>
        </w:rPr>
        <w:t>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proofErr w:type="spellStart"/>
      <w:r w:rsidR="00310F7F">
        <w:rPr>
          <w:rFonts w:ascii="Times New Roman" w:hAnsi="Times New Roman" w:cs="Times New Roman"/>
          <w:b/>
          <w:sz w:val="28"/>
          <w:szCs w:val="28"/>
        </w:rPr>
        <w:t>Хелюльского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CB6A71">
        <w:rPr>
          <w:rFonts w:ascii="Times New Roman" w:hAnsi="Times New Roman" w:cs="Times New Roman"/>
          <w:b/>
          <w:sz w:val="28"/>
          <w:szCs w:val="28"/>
        </w:rPr>
        <w:t>20</w:t>
      </w:r>
      <w:r w:rsidR="00D70BA5"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 w:rsidR="00135A04">
        <w:rPr>
          <w:rFonts w:ascii="Times New Roman" w:hAnsi="Times New Roman" w:cs="Times New Roman"/>
          <w:b/>
          <w:sz w:val="28"/>
          <w:szCs w:val="28"/>
        </w:rPr>
        <w:t>и плановый период 20</w:t>
      </w:r>
      <w:r w:rsidR="00CE3CD0">
        <w:rPr>
          <w:rFonts w:ascii="Times New Roman" w:hAnsi="Times New Roman" w:cs="Times New Roman"/>
          <w:b/>
          <w:sz w:val="28"/>
          <w:szCs w:val="28"/>
        </w:rPr>
        <w:t>2</w:t>
      </w:r>
      <w:r w:rsidR="00CB6A71">
        <w:rPr>
          <w:rFonts w:ascii="Times New Roman" w:hAnsi="Times New Roman" w:cs="Times New Roman"/>
          <w:b/>
          <w:sz w:val="28"/>
          <w:szCs w:val="28"/>
        </w:rPr>
        <w:t>1</w:t>
      </w:r>
      <w:r w:rsidR="00135A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B1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35A04">
        <w:rPr>
          <w:rFonts w:ascii="Times New Roman" w:hAnsi="Times New Roman" w:cs="Times New Roman"/>
          <w:b/>
          <w:sz w:val="28"/>
          <w:szCs w:val="28"/>
        </w:rPr>
        <w:t>20</w:t>
      </w:r>
      <w:r w:rsidR="00595B18">
        <w:rPr>
          <w:rFonts w:ascii="Times New Roman" w:hAnsi="Times New Roman" w:cs="Times New Roman"/>
          <w:b/>
          <w:sz w:val="28"/>
          <w:szCs w:val="28"/>
        </w:rPr>
        <w:t>2</w:t>
      </w:r>
      <w:r w:rsidR="00CB6A71">
        <w:rPr>
          <w:rFonts w:ascii="Times New Roman" w:hAnsi="Times New Roman" w:cs="Times New Roman"/>
          <w:b/>
          <w:sz w:val="28"/>
          <w:szCs w:val="28"/>
        </w:rPr>
        <w:t>2</w:t>
      </w:r>
      <w:r w:rsidR="00135A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  <w:r w:rsidR="00310F7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E3CD0" w:rsidRDefault="009A22CF" w:rsidP="00CE3C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B6A71">
        <w:rPr>
          <w:rFonts w:ascii="Times New Roman" w:hAnsi="Times New Roman" w:cs="Times New Roman"/>
          <w:b/>
          <w:sz w:val="28"/>
          <w:szCs w:val="28"/>
        </w:rPr>
        <w:t>3</w:t>
      </w:r>
      <w:r w:rsidR="001F4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A71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E3CD0">
        <w:rPr>
          <w:rFonts w:ascii="Times New Roman" w:hAnsi="Times New Roman" w:cs="Times New Roman"/>
          <w:b/>
          <w:sz w:val="28"/>
          <w:szCs w:val="28"/>
        </w:rPr>
        <w:t>9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№</w:t>
      </w:r>
      <w:r w:rsidR="00CB6A71">
        <w:rPr>
          <w:rFonts w:ascii="Times New Roman" w:hAnsi="Times New Roman" w:cs="Times New Roman"/>
          <w:b/>
          <w:sz w:val="28"/>
          <w:szCs w:val="28"/>
        </w:rPr>
        <w:t>27</w:t>
      </w:r>
    </w:p>
    <w:p w:rsidR="005B3DFB" w:rsidRPr="00CE3CD0" w:rsidRDefault="005B3DFB" w:rsidP="00CE3CD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CD0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экспертизы:</w:t>
      </w:r>
      <w:r w:rsidRPr="00CE3CD0">
        <w:rPr>
          <w:rFonts w:ascii="Times New Roman" w:hAnsi="Times New Roman" w:cs="Times New Roman"/>
          <w:sz w:val="28"/>
          <w:szCs w:val="28"/>
        </w:rPr>
        <w:t xml:space="preserve"> п.2</w:t>
      </w:r>
      <w:r w:rsidR="00D947B0" w:rsidRPr="00CE3CD0">
        <w:rPr>
          <w:rFonts w:ascii="Times New Roman" w:hAnsi="Times New Roman" w:cs="Times New Roman"/>
          <w:sz w:val="28"/>
          <w:szCs w:val="28"/>
        </w:rPr>
        <w:t>;</w:t>
      </w:r>
      <w:r w:rsidRPr="00CE3CD0">
        <w:rPr>
          <w:rFonts w:ascii="Times New Roman" w:hAnsi="Times New Roman" w:cs="Times New Roman"/>
          <w:sz w:val="28"/>
          <w:szCs w:val="28"/>
        </w:rPr>
        <w:t xml:space="preserve">7 ч.2 статьи 9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ч.2 статьи 157 Бюджетного Кодекса РФ, </w:t>
      </w:r>
      <w:r w:rsidR="006654DD" w:rsidRPr="00CE3CD0">
        <w:rPr>
          <w:rFonts w:ascii="Times New Roman" w:hAnsi="Times New Roman" w:cs="Times New Roman"/>
          <w:sz w:val="28"/>
          <w:szCs w:val="28"/>
        </w:rPr>
        <w:t xml:space="preserve">подпункт 2;7 пункта 1.2 Соглашения </w:t>
      </w:r>
      <w:r w:rsidR="006654DD" w:rsidRPr="00CE3CD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о передаче полномочий контрольно-счетного органа </w:t>
      </w:r>
      <w:proofErr w:type="spellStart"/>
      <w:r w:rsidR="00310F7F" w:rsidRPr="00CE3CD0">
        <w:rPr>
          <w:rFonts w:ascii="Times New Roman" w:hAnsi="Times New Roman" w:cs="Times New Roman"/>
          <w:bCs/>
          <w:spacing w:val="1"/>
          <w:sz w:val="28"/>
          <w:szCs w:val="28"/>
        </w:rPr>
        <w:t>Хелюльского</w:t>
      </w:r>
      <w:proofErr w:type="spellEnd"/>
      <w:r w:rsidR="006654DD" w:rsidRPr="00CE3CD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городского поселения по осуществлению внешнего муниципального финансового контроля Контрольно-счетному комитету Сортавальского муниципального района от </w:t>
      </w:r>
      <w:r w:rsidR="006654DD" w:rsidRPr="00CE3CD0">
        <w:rPr>
          <w:sz w:val="28"/>
          <w:szCs w:val="28"/>
        </w:rPr>
        <w:t xml:space="preserve"> </w:t>
      </w:r>
      <w:r w:rsidR="006654DD" w:rsidRPr="00CE3CD0">
        <w:rPr>
          <w:rFonts w:ascii="Times New Roman" w:hAnsi="Times New Roman" w:cs="Times New Roman"/>
          <w:sz w:val="28"/>
          <w:szCs w:val="28"/>
        </w:rPr>
        <w:t>«</w:t>
      </w:r>
      <w:r w:rsidR="00CE3CD0">
        <w:rPr>
          <w:rFonts w:ascii="Times New Roman" w:hAnsi="Times New Roman" w:cs="Times New Roman"/>
          <w:sz w:val="28"/>
          <w:szCs w:val="28"/>
        </w:rPr>
        <w:t>1</w:t>
      </w:r>
      <w:r w:rsidR="00CB6A71">
        <w:rPr>
          <w:rFonts w:ascii="Times New Roman" w:hAnsi="Times New Roman" w:cs="Times New Roman"/>
          <w:sz w:val="28"/>
          <w:szCs w:val="28"/>
        </w:rPr>
        <w:t>8</w:t>
      </w:r>
      <w:r w:rsidR="006654DD" w:rsidRPr="00CE3CD0">
        <w:rPr>
          <w:rFonts w:ascii="Times New Roman" w:hAnsi="Times New Roman" w:cs="Times New Roman"/>
          <w:sz w:val="28"/>
          <w:szCs w:val="28"/>
        </w:rPr>
        <w:t>» декабря 20</w:t>
      </w:r>
      <w:r w:rsidR="00CE3CD0">
        <w:rPr>
          <w:rFonts w:ascii="Times New Roman" w:hAnsi="Times New Roman" w:cs="Times New Roman"/>
          <w:sz w:val="28"/>
          <w:szCs w:val="28"/>
        </w:rPr>
        <w:t>1</w:t>
      </w:r>
      <w:r w:rsidR="00CB6A71">
        <w:rPr>
          <w:rFonts w:ascii="Times New Roman" w:hAnsi="Times New Roman" w:cs="Times New Roman"/>
          <w:sz w:val="28"/>
          <w:szCs w:val="28"/>
        </w:rPr>
        <w:t>9</w:t>
      </w:r>
      <w:r w:rsidR="006654DD" w:rsidRPr="00CE3CD0">
        <w:rPr>
          <w:rFonts w:ascii="Times New Roman" w:hAnsi="Times New Roman" w:cs="Times New Roman"/>
          <w:sz w:val="28"/>
          <w:szCs w:val="28"/>
        </w:rPr>
        <w:t xml:space="preserve"> г</w:t>
      </w:r>
      <w:r w:rsidR="000932EB" w:rsidRPr="00CE3CD0">
        <w:rPr>
          <w:rFonts w:ascii="Times New Roman" w:hAnsi="Times New Roman" w:cs="Times New Roman"/>
          <w:sz w:val="28"/>
          <w:szCs w:val="28"/>
        </w:rPr>
        <w:t>.</w:t>
      </w:r>
      <w:r w:rsidR="004821A1" w:rsidRPr="00CE3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DFB" w:rsidRPr="00183CAA" w:rsidRDefault="00183CAA" w:rsidP="00001A19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экспертизы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оценка финансово-экономических обоснований на предмет обоснованности расходных обязательств бюджета </w:t>
      </w:r>
      <w:proofErr w:type="spellStart"/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F0B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проекте Решения Совета </w:t>
      </w:r>
      <w:proofErr w:type="spellStart"/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F0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665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="00310F7F">
        <w:rPr>
          <w:rFonts w:ascii="Times New Roman" w:hAnsi="Times New Roman" w:cs="Times New Roman"/>
          <w:sz w:val="28"/>
          <w:szCs w:val="28"/>
        </w:rPr>
        <w:t>в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10F7F">
        <w:rPr>
          <w:rFonts w:ascii="Times New Roman" w:hAnsi="Times New Roman" w:cs="Times New Roman"/>
          <w:sz w:val="28"/>
          <w:szCs w:val="28"/>
        </w:rPr>
        <w:t>е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AB3B33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310F7F">
        <w:rPr>
          <w:rFonts w:ascii="Times New Roman" w:hAnsi="Times New Roman" w:cs="Times New Roman"/>
          <w:sz w:val="28"/>
          <w:szCs w:val="28"/>
        </w:rPr>
        <w:t>№</w:t>
      </w:r>
      <w:r w:rsidR="00CB6A71">
        <w:rPr>
          <w:rFonts w:ascii="Times New Roman" w:hAnsi="Times New Roman" w:cs="Times New Roman"/>
          <w:sz w:val="28"/>
          <w:szCs w:val="28"/>
        </w:rPr>
        <w:t>55</w:t>
      </w:r>
      <w:r w:rsidR="00310F7F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от 2</w:t>
      </w:r>
      <w:r w:rsidR="00CB6A71">
        <w:rPr>
          <w:rFonts w:ascii="Times New Roman" w:hAnsi="Times New Roman" w:cs="Times New Roman"/>
          <w:sz w:val="28"/>
          <w:szCs w:val="28"/>
        </w:rPr>
        <w:t>4</w:t>
      </w:r>
      <w:r w:rsidR="00D70BA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E0E7B" w:rsidRPr="006E0E7B">
        <w:rPr>
          <w:rFonts w:ascii="Times New Roman" w:hAnsi="Times New Roman" w:cs="Times New Roman"/>
          <w:sz w:val="28"/>
          <w:szCs w:val="28"/>
        </w:rPr>
        <w:t>201</w:t>
      </w:r>
      <w:r w:rsidR="00CB6A71">
        <w:rPr>
          <w:rFonts w:ascii="Times New Roman" w:hAnsi="Times New Roman" w:cs="Times New Roman"/>
          <w:sz w:val="28"/>
          <w:szCs w:val="28"/>
        </w:rPr>
        <w:t>9</w:t>
      </w:r>
      <w:r w:rsidR="00D70BA5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г</w:t>
      </w:r>
      <w:r w:rsidR="00D70BA5">
        <w:rPr>
          <w:rFonts w:ascii="Times New Roman" w:hAnsi="Times New Roman" w:cs="Times New Roman"/>
          <w:sz w:val="28"/>
          <w:szCs w:val="28"/>
        </w:rPr>
        <w:t>ода</w:t>
      </w:r>
      <w:r w:rsidR="006654DD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CB6A71">
        <w:rPr>
          <w:rFonts w:ascii="Times New Roman" w:hAnsi="Times New Roman" w:cs="Times New Roman"/>
          <w:sz w:val="28"/>
          <w:szCs w:val="28"/>
        </w:rPr>
        <w:t>20</w:t>
      </w:r>
      <w:r w:rsidR="00D70BA5">
        <w:rPr>
          <w:rFonts w:ascii="Times New Roman" w:hAnsi="Times New Roman" w:cs="Times New Roman"/>
          <w:sz w:val="28"/>
          <w:szCs w:val="28"/>
        </w:rPr>
        <w:t xml:space="preserve"> год</w:t>
      </w:r>
      <w:r w:rsidR="00135A04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CE3CD0">
        <w:rPr>
          <w:rFonts w:ascii="Times New Roman" w:hAnsi="Times New Roman" w:cs="Times New Roman"/>
          <w:sz w:val="28"/>
          <w:szCs w:val="28"/>
        </w:rPr>
        <w:t>2</w:t>
      </w:r>
      <w:r w:rsidR="00CB6A71">
        <w:rPr>
          <w:rFonts w:ascii="Times New Roman" w:hAnsi="Times New Roman" w:cs="Times New Roman"/>
          <w:sz w:val="28"/>
          <w:szCs w:val="28"/>
        </w:rPr>
        <w:t>1</w:t>
      </w:r>
      <w:r w:rsidR="00135A04">
        <w:rPr>
          <w:rFonts w:ascii="Times New Roman" w:hAnsi="Times New Roman" w:cs="Times New Roman"/>
          <w:sz w:val="28"/>
          <w:szCs w:val="28"/>
        </w:rPr>
        <w:t xml:space="preserve"> </w:t>
      </w:r>
      <w:r w:rsidR="00595B18">
        <w:rPr>
          <w:rFonts w:ascii="Times New Roman" w:hAnsi="Times New Roman" w:cs="Times New Roman"/>
          <w:sz w:val="28"/>
          <w:szCs w:val="28"/>
        </w:rPr>
        <w:t>-</w:t>
      </w:r>
      <w:r w:rsidR="00135A04">
        <w:rPr>
          <w:rFonts w:ascii="Times New Roman" w:hAnsi="Times New Roman" w:cs="Times New Roman"/>
          <w:sz w:val="28"/>
          <w:szCs w:val="28"/>
        </w:rPr>
        <w:t xml:space="preserve"> 20</w:t>
      </w:r>
      <w:r w:rsidR="00595B18">
        <w:rPr>
          <w:rFonts w:ascii="Times New Roman" w:hAnsi="Times New Roman" w:cs="Times New Roman"/>
          <w:sz w:val="28"/>
          <w:szCs w:val="28"/>
        </w:rPr>
        <w:t>2</w:t>
      </w:r>
      <w:r w:rsidR="00CB6A71">
        <w:rPr>
          <w:rFonts w:ascii="Times New Roman" w:hAnsi="Times New Roman" w:cs="Times New Roman"/>
          <w:sz w:val="28"/>
          <w:szCs w:val="28"/>
        </w:rPr>
        <w:t>2</w:t>
      </w:r>
      <w:r w:rsidR="00135A04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год</w:t>
      </w:r>
      <w:r w:rsidR="00310F7F">
        <w:rPr>
          <w:rFonts w:ascii="Times New Roman" w:hAnsi="Times New Roman" w:cs="Times New Roman"/>
          <w:sz w:val="28"/>
          <w:szCs w:val="28"/>
        </w:rPr>
        <w:t>а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CAA" w:rsidRDefault="00183CAA" w:rsidP="00200753">
      <w:pPr>
        <w:pStyle w:val="a3"/>
        <w:numPr>
          <w:ilvl w:val="0"/>
          <w:numId w:val="1"/>
        </w:numPr>
        <w:spacing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3CAA">
        <w:rPr>
          <w:rFonts w:ascii="Times New Roman" w:hAnsi="Times New Roman" w:cs="Times New Roman"/>
          <w:b/>
          <w:sz w:val="28"/>
          <w:szCs w:val="28"/>
        </w:rPr>
        <w:t>Предмет экспертизы</w:t>
      </w:r>
      <w:proofErr w:type="gramStart"/>
      <w:r w:rsidR="00EF5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3CA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183CAA">
        <w:rPr>
          <w:rFonts w:ascii="Times New Roman" w:hAnsi="Times New Roman" w:cs="Times New Roman"/>
          <w:sz w:val="28"/>
          <w:szCs w:val="28"/>
        </w:rPr>
        <w:t xml:space="preserve"> проект Решения Совета </w:t>
      </w:r>
      <w:proofErr w:type="spellStart"/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Pr="00183CAA">
        <w:rPr>
          <w:rFonts w:ascii="Times New Roman" w:hAnsi="Times New Roman" w:cs="Times New Roman"/>
          <w:sz w:val="28"/>
          <w:szCs w:val="28"/>
        </w:rPr>
        <w:t xml:space="preserve"> </w:t>
      </w:r>
      <w:r w:rsidR="003B642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6654DD">
        <w:rPr>
          <w:rFonts w:ascii="Times New Roman" w:hAnsi="Times New Roman" w:cs="Times New Roman"/>
          <w:sz w:val="28"/>
          <w:szCs w:val="28"/>
        </w:rPr>
        <w:t xml:space="preserve"> </w:t>
      </w:r>
      <w:r w:rsidRPr="00183CAA">
        <w:rPr>
          <w:rFonts w:ascii="Times New Roman" w:hAnsi="Times New Roman" w:cs="Times New Roman"/>
          <w:sz w:val="28"/>
          <w:szCs w:val="28"/>
        </w:rPr>
        <w:t>«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="00310F7F">
        <w:rPr>
          <w:rFonts w:ascii="Times New Roman" w:hAnsi="Times New Roman" w:cs="Times New Roman"/>
          <w:sz w:val="28"/>
          <w:szCs w:val="28"/>
        </w:rPr>
        <w:t>в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10F7F">
        <w:rPr>
          <w:rFonts w:ascii="Times New Roman" w:hAnsi="Times New Roman" w:cs="Times New Roman"/>
          <w:sz w:val="28"/>
          <w:szCs w:val="28"/>
        </w:rPr>
        <w:t>е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AB3B33">
        <w:rPr>
          <w:rFonts w:ascii="Times New Roman" w:hAnsi="Times New Roman" w:cs="Times New Roman"/>
          <w:sz w:val="28"/>
          <w:szCs w:val="28"/>
        </w:rPr>
        <w:t>Совета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310F7F">
        <w:rPr>
          <w:rFonts w:ascii="Times New Roman" w:hAnsi="Times New Roman" w:cs="Times New Roman"/>
          <w:sz w:val="28"/>
          <w:szCs w:val="28"/>
        </w:rPr>
        <w:t>№</w:t>
      </w:r>
      <w:r w:rsidR="00CB6A71">
        <w:rPr>
          <w:rFonts w:ascii="Times New Roman" w:hAnsi="Times New Roman" w:cs="Times New Roman"/>
          <w:sz w:val="28"/>
          <w:szCs w:val="28"/>
        </w:rPr>
        <w:t>55</w:t>
      </w:r>
      <w:r w:rsidR="00310F7F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от 2</w:t>
      </w:r>
      <w:r w:rsidR="00CB6A71">
        <w:rPr>
          <w:rFonts w:ascii="Times New Roman" w:hAnsi="Times New Roman" w:cs="Times New Roman"/>
          <w:sz w:val="28"/>
          <w:szCs w:val="28"/>
        </w:rPr>
        <w:t>4</w:t>
      </w:r>
      <w:r w:rsidR="00D70BA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E0E7B" w:rsidRPr="006E0E7B">
        <w:rPr>
          <w:rFonts w:ascii="Times New Roman" w:hAnsi="Times New Roman" w:cs="Times New Roman"/>
          <w:sz w:val="28"/>
          <w:szCs w:val="28"/>
        </w:rPr>
        <w:t>201</w:t>
      </w:r>
      <w:r w:rsidR="00CB6A71">
        <w:rPr>
          <w:rFonts w:ascii="Times New Roman" w:hAnsi="Times New Roman" w:cs="Times New Roman"/>
          <w:sz w:val="28"/>
          <w:szCs w:val="28"/>
        </w:rPr>
        <w:t>9</w:t>
      </w:r>
      <w:r w:rsidR="00CE3CD0">
        <w:rPr>
          <w:rFonts w:ascii="Times New Roman" w:hAnsi="Times New Roman" w:cs="Times New Roman"/>
          <w:sz w:val="28"/>
          <w:szCs w:val="28"/>
        </w:rPr>
        <w:t>8</w:t>
      </w:r>
      <w:r w:rsidR="00D70BA5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г</w:t>
      </w:r>
      <w:r w:rsidR="00D70BA5">
        <w:rPr>
          <w:rFonts w:ascii="Times New Roman" w:hAnsi="Times New Roman" w:cs="Times New Roman"/>
          <w:sz w:val="28"/>
          <w:szCs w:val="28"/>
        </w:rPr>
        <w:t>ода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CB6A71">
        <w:rPr>
          <w:rFonts w:ascii="Times New Roman" w:hAnsi="Times New Roman" w:cs="Times New Roman"/>
          <w:sz w:val="28"/>
          <w:szCs w:val="28"/>
        </w:rPr>
        <w:t>20</w:t>
      </w:r>
      <w:r w:rsidR="00D70BA5">
        <w:rPr>
          <w:rFonts w:ascii="Times New Roman" w:hAnsi="Times New Roman" w:cs="Times New Roman"/>
          <w:sz w:val="28"/>
          <w:szCs w:val="28"/>
        </w:rPr>
        <w:t xml:space="preserve"> год</w:t>
      </w:r>
      <w:r w:rsidR="00135A04"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="00135A04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CE3CD0">
        <w:rPr>
          <w:rFonts w:ascii="Times New Roman" w:hAnsi="Times New Roman" w:cs="Times New Roman"/>
          <w:sz w:val="28"/>
          <w:szCs w:val="28"/>
        </w:rPr>
        <w:t>2</w:t>
      </w:r>
      <w:r w:rsidR="00CB6A71">
        <w:rPr>
          <w:rFonts w:ascii="Times New Roman" w:hAnsi="Times New Roman" w:cs="Times New Roman"/>
          <w:sz w:val="28"/>
          <w:szCs w:val="28"/>
        </w:rPr>
        <w:t>1</w:t>
      </w:r>
      <w:r w:rsidR="00135A04">
        <w:rPr>
          <w:rFonts w:ascii="Times New Roman" w:hAnsi="Times New Roman" w:cs="Times New Roman"/>
          <w:sz w:val="28"/>
          <w:szCs w:val="28"/>
        </w:rPr>
        <w:t xml:space="preserve"> и 20</w:t>
      </w:r>
      <w:r w:rsidR="00CE3CD0">
        <w:rPr>
          <w:rFonts w:ascii="Times New Roman" w:hAnsi="Times New Roman" w:cs="Times New Roman"/>
          <w:sz w:val="28"/>
          <w:szCs w:val="28"/>
        </w:rPr>
        <w:t>2</w:t>
      </w:r>
      <w:r w:rsidR="00CB6A71">
        <w:rPr>
          <w:rFonts w:ascii="Times New Roman" w:hAnsi="Times New Roman" w:cs="Times New Roman"/>
          <w:sz w:val="28"/>
          <w:szCs w:val="28"/>
        </w:rPr>
        <w:t>2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год</w:t>
      </w:r>
      <w:r w:rsidR="00310F7F">
        <w:rPr>
          <w:rFonts w:ascii="Times New Roman" w:hAnsi="Times New Roman" w:cs="Times New Roman"/>
          <w:sz w:val="28"/>
          <w:szCs w:val="28"/>
        </w:rPr>
        <w:t>а</w:t>
      </w:r>
      <w:r w:rsidR="006E0E7B" w:rsidRPr="006E0E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материалы и документы финансово-экономических обоснований указанного проекта в части, касающейся расходных обязательств бюджета </w:t>
      </w:r>
      <w:proofErr w:type="spellStart"/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427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6F448D" w:rsidRDefault="00183CAA" w:rsidP="00200753">
      <w:pPr>
        <w:pStyle w:val="a3"/>
        <w:spacing w:before="100" w:beforeAutospacing="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CAA">
        <w:rPr>
          <w:rFonts w:ascii="Times New Roman" w:hAnsi="Times New Roman" w:cs="Times New Roman"/>
          <w:sz w:val="28"/>
          <w:szCs w:val="28"/>
        </w:rPr>
        <w:t xml:space="preserve">Проект Решения Совета </w:t>
      </w:r>
      <w:proofErr w:type="spellStart"/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6E0E7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6654DD">
        <w:rPr>
          <w:rFonts w:ascii="Times New Roman" w:hAnsi="Times New Roman" w:cs="Times New Roman"/>
          <w:sz w:val="28"/>
          <w:szCs w:val="28"/>
        </w:rPr>
        <w:t xml:space="preserve"> </w:t>
      </w:r>
      <w:r w:rsidRPr="00183CAA">
        <w:rPr>
          <w:rFonts w:ascii="Times New Roman" w:hAnsi="Times New Roman" w:cs="Times New Roman"/>
          <w:sz w:val="28"/>
          <w:szCs w:val="28"/>
        </w:rPr>
        <w:t>«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="00310F7F">
        <w:rPr>
          <w:rFonts w:ascii="Times New Roman" w:hAnsi="Times New Roman" w:cs="Times New Roman"/>
          <w:sz w:val="28"/>
          <w:szCs w:val="28"/>
        </w:rPr>
        <w:t>в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10F7F">
        <w:rPr>
          <w:rFonts w:ascii="Times New Roman" w:hAnsi="Times New Roman" w:cs="Times New Roman"/>
          <w:sz w:val="28"/>
          <w:szCs w:val="28"/>
        </w:rPr>
        <w:t>е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AB3B33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310F7F">
        <w:rPr>
          <w:rFonts w:ascii="Times New Roman" w:hAnsi="Times New Roman" w:cs="Times New Roman"/>
          <w:sz w:val="28"/>
          <w:szCs w:val="28"/>
        </w:rPr>
        <w:t>№</w:t>
      </w:r>
      <w:r w:rsidR="00CB6A71">
        <w:rPr>
          <w:rFonts w:ascii="Times New Roman" w:hAnsi="Times New Roman" w:cs="Times New Roman"/>
          <w:sz w:val="28"/>
          <w:szCs w:val="28"/>
        </w:rPr>
        <w:t>55</w:t>
      </w:r>
      <w:r w:rsidR="00310F7F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от 2</w:t>
      </w:r>
      <w:r w:rsidR="00CB6A71">
        <w:rPr>
          <w:rFonts w:ascii="Times New Roman" w:hAnsi="Times New Roman" w:cs="Times New Roman"/>
          <w:sz w:val="28"/>
          <w:szCs w:val="28"/>
        </w:rPr>
        <w:t>4</w:t>
      </w:r>
      <w:r w:rsidR="00D70BA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E0E7B" w:rsidRPr="006E0E7B">
        <w:rPr>
          <w:rFonts w:ascii="Times New Roman" w:hAnsi="Times New Roman" w:cs="Times New Roman"/>
          <w:sz w:val="28"/>
          <w:szCs w:val="28"/>
        </w:rPr>
        <w:t>20</w:t>
      </w:r>
      <w:r w:rsidR="00E438F1">
        <w:rPr>
          <w:rFonts w:ascii="Times New Roman" w:hAnsi="Times New Roman" w:cs="Times New Roman"/>
          <w:sz w:val="28"/>
          <w:szCs w:val="28"/>
        </w:rPr>
        <w:t>1</w:t>
      </w:r>
      <w:r w:rsidR="00CB6A71">
        <w:rPr>
          <w:rFonts w:ascii="Times New Roman" w:hAnsi="Times New Roman" w:cs="Times New Roman"/>
          <w:sz w:val="28"/>
          <w:szCs w:val="28"/>
        </w:rPr>
        <w:t>9</w:t>
      </w:r>
      <w:r w:rsidR="00D70BA5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г</w:t>
      </w:r>
      <w:r w:rsidR="00D70BA5">
        <w:rPr>
          <w:rFonts w:ascii="Times New Roman" w:hAnsi="Times New Roman" w:cs="Times New Roman"/>
          <w:sz w:val="28"/>
          <w:szCs w:val="28"/>
        </w:rPr>
        <w:t>ода</w:t>
      </w:r>
      <w:r w:rsidR="006654DD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CB6A71">
        <w:rPr>
          <w:rFonts w:ascii="Times New Roman" w:hAnsi="Times New Roman" w:cs="Times New Roman"/>
          <w:sz w:val="28"/>
          <w:szCs w:val="28"/>
        </w:rPr>
        <w:t>20</w:t>
      </w:r>
      <w:r w:rsidR="00D70BA5">
        <w:rPr>
          <w:rFonts w:ascii="Times New Roman" w:hAnsi="Times New Roman" w:cs="Times New Roman"/>
          <w:sz w:val="28"/>
          <w:szCs w:val="28"/>
        </w:rPr>
        <w:t xml:space="preserve"> год</w:t>
      </w:r>
      <w:r w:rsidR="00135A04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CE3CD0">
        <w:rPr>
          <w:rFonts w:ascii="Times New Roman" w:hAnsi="Times New Roman" w:cs="Times New Roman"/>
          <w:sz w:val="28"/>
          <w:szCs w:val="28"/>
        </w:rPr>
        <w:t>2</w:t>
      </w:r>
      <w:r w:rsidR="00CB6A71">
        <w:rPr>
          <w:rFonts w:ascii="Times New Roman" w:hAnsi="Times New Roman" w:cs="Times New Roman"/>
          <w:sz w:val="28"/>
          <w:szCs w:val="28"/>
        </w:rPr>
        <w:t>1</w:t>
      </w:r>
      <w:r w:rsidR="00135A04">
        <w:rPr>
          <w:rFonts w:ascii="Times New Roman" w:hAnsi="Times New Roman" w:cs="Times New Roman"/>
          <w:sz w:val="28"/>
          <w:szCs w:val="28"/>
        </w:rPr>
        <w:t xml:space="preserve"> </w:t>
      </w:r>
      <w:r w:rsidR="00E438F1">
        <w:rPr>
          <w:rFonts w:ascii="Times New Roman" w:hAnsi="Times New Roman" w:cs="Times New Roman"/>
          <w:sz w:val="28"/>
          <w:szCs w:val="28"/>
        </w:rPr>
        <w:t>-</w:t>
      </w:r>
      <w:r w:rsidR="00135A04">
        <w:rPr>
          <w:rFonts w:ascii="Times New Roman" w:hAnsi="Times New Roman" w:cs="Times New Roman"/>
          <w:sz w:val="28"/>
          <w:szCs w:val="28"/>
        </w:rPr>
        <w:t xml:space="preserve"> 20</w:t>
      </w:r>
      <w:r w:rsidR="00E438F1">
        <w:rPr>
          <w:rFonts w:ascii="Times New Roman" w:hAnsi="Times New Roman" w:cs="Times New Roman"/>
          <w:sz w:val="28"/>
          <w:szCs w:val="28"/>
        </w:rPr>
        <w:t>2</w:t>
      </w:r>
      <w:r w:rsidR="00CB6A71">
        <w:rPr>
          <w:rFonts w:ascii="Times New Roman" w:hAnsi="Times New Roman" w:cs="Times New Roman"/>
          <w:sz w:val="28"/>
          <w:szCs w:val="28"/>
        </w:rPr>
        <w:t>2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год</w:t>
      </w:r>
      <w:r w:rsidR="00310F7F">
        <w:rPr>
          <w:rFonts w:ascii="Times New Roman" w:hAnsi="Times New Roman" w:cs="Times New Roman"/>
          <w:sz w:val="28"/>
          <w:szCs w:val="28"/>
        </w:rPr>
        <w:t>а</w:t>
      </w:r>
      <w:r w:rsidR="006E0E7B" w:rsidRPr="006E0E7B">
        <w:rPr>
          <w:rFonts w:ascii="Times New Roman" w:hAnsi="Times New Roman" w:cs="Times New Roman"/>
          <w:sz w:val="28"/>
          <w:szCs w:val="28"/>
        </w:rPr>
        <w:t>»</w:t>
      </w:r>
      <w:r w:rsidR="00D70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приложениями №</w:t>
      </w:r>
      <w:r w:rsidR="00D70BA5">
        <w:rPr>
          <w:rFonts w:ascii="Times New Roman" w:hAnsi="Times New Roman" w:cs="Times New Roman"/>
          <w:sz w:val="28"/>
          <w:szCs w:val="28"/>
        </w:rPr>
        <w:t>1-</w:t>
      </w:r>
      <w:r w:rsidR="002317E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 Решения), представлен на экспертизу в Контрольно-счетный комитет </w:t>
      </w:r>
      <w:r w:rsidR="006F448D"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района (далее- Контрольно-счетный комитет) </w:t>
      </w:r>
      <w:r w:rsidR="009A22CF">
        <w:rPr>
          <w:rFonts w:ascii="Times New Roman" w:hAnsi="Times New Roman" w:cs="Times New Roman"/>
          <w:sz w:val="28"/>
          <w:szCs w:val="28"/>
        </w:rPr>
        <w:t>2</w:t>
      </w:r>
      <w:r w:rsidR="00CB6A71">
        <w:rPr>
          <w:rFonts w:ascii="Times New Roman" w:hAnsi="Times New Roman" w:cs="Times New Roman"/>
          <w:sz w:val="28"/>
          <w:szCs w:val="28"/>
        </w:rPr>
        <w:t>2</w:t>
      </w:r>
      <w:r w:rsidR="006F448D">
        <w:rPr>
          <w:rFonts w:ascii="Times New Roman" w:hAnsi="Times New Roman" w:cs="Times New Roman"/>
          <w:sz w:val="28"/>
          <w:szCs w:val="28"/>
        </w:rPr>
        <w:t xml:space="preserve"> </w:t>
      </w:r>
      <w:r w:rsidR="00CB6A71">
        <w:rPr>
          <w:rFonts w:ascii="Times New Roman" w:hAnsi="Times New Roman" w:cs="Times New Roman"/>
          <w:sz w:val="28"/>
          <w:szCs w:val="28"/>
        </w:rPr>
        <w:t>сентября</w:t>
      </w:r>
      <w:r w:rsidR="0038649C">
        <w:rPr>
          <w:rFonts w:ascii="Times New Roman" w:hAnsi="Times New Roman" w:cs="Times New Roman"/>
          <w:sz w:val="28"/>
          <w:szCs w:val="28"/>
        </w:rPr>
        <w:t xml:space="preserve"> </w:t>
      </w:r>
      <w:r w:rsidR="006F448D">
        <w:rPr>
          <w:rFonts w:ascii="Times New Roman" w:hAnsi="Times New Roman" w:cs="Times New Roman"/>
          <w:sz w:val="28"/>
          <w:szCs w:val="28"/>
        </w:rPr>
        <w:t>201</w:t>
      </w:r>
      <w:r w:rsidR="00CE3CD0">
        <w:rPr>
          <w:rFonts w:ascii="Times New Roman" w:hAnsi="Times New Roman" w:cs="Times New Roman"/>
          <w:sz w:val="28"/>
          <w:szCs w:val="28"/>
        </w:rPr>
        <w:t>9</w:t>
      </w:r>
      <w:r w:rsidR="006F44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418E0" w:rsidRDefault="00A418E0" w:rsidP="00135A0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в </w:t>
      </w:r>
      <w:r w:rsidRPr="006E0E7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310F7F">
        <w:rPr>
          <w:rFonts w:ascii="Times New Roman" w:hAnsi="Times New Roman" w:cs="Times New Roman"/>
          <w:sz w:val="28"/>
          <w:szCs w:val="28"/>
        </w:rPr>
        <w:t>Совета</w:t>
      </w:r>
      <w:r w:rsidRPr="006E0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10F7F">
        <w:rPr>
          <w:rFonts w:ascii="Times New Roman" w:hAnsi="Times New Roman" w:cs="Times New Roman"/>
          <w:sz w:val="28"/>
          <w:szCs w:val="28"/>
        </w:rPr>
        <w:t xml:space="preserve"> №</w:t>
      </w:r>
      <w:r w:rsidR="00CB6A71">
        <w:rPr>
          <w:rFonts w:ascii="Times New Roman" w:hAnsi="Times New Roman" w:cs="Times New Roman"/>
          <w:sz w:val="28"/>
          <w:szCs w:val="28"/>
        </w:rPr>
        <w:t>55</w:t>
      </w:r>
      <w:r w:rsidRPr="006E0E7B">
        <w:rPr>
          <w:rFonts w:ascii="Times New Roman" w:hAnsi="Times New Roman" w:cs="Times New Roman"/>
          <w:sz w:val="28"/>
          <w:szCs w:val="28"/>
        </w:rPr>
        <w:t xml:space="preserve"> от 2</w:t>
      </w:r>
      <w:r w:rsidR="00CB6A71">
        <w:rPr>
          <w:rFonts w:ascii="Times New Roman" w:hAnsi="Times New Roman" w:cs="Times New Roman"/>
          <w:sz w:val="28"/>
          <w:szCs w:val="28"/>
        </w:rPr>
        <w:t>4</w:t>
      </w:r>
      <w:r w:rsidRPr="006E0E7B">
        <w:rPr>
          <w:rFonts w:ascii="Times New Roman" w:hAnsi="Times New Roman" w:cs="Times New Roman"/>
          <w:sz w:val="28"/>
          <w:szCs w:val="28"/>
        </w:rPr>
        <w:t>.12.201</w:t>
      </w:r>
      <w:r w:rsidR="00CB6A71">
        <w:rPr>
          <w:rFonts w:ascii="Times New Roman" w:hAnsi="Times New Roman" w:cs="Times New Roman"/>
          <w:sz w:val="28"/>
          <w:szCs w:val="28"/>
        </w:rPr>
        <w:t>9</w:t>
      </w:r>
      <w:r w:rsidRPr="006E0E7B">
        <w:rPr>
          <w:rFonts w:ascii="Times New Roman" w:hAnsi="Times New Roman" w:cs="Times New Roman"/>
          <w:sz w:val="28"/>
          <w:szCs w:val="28"/>
        </w:rPr>
        <w:t xml:space="preserve">г. «О бюджете </w:t>
      </w:r>
      <w:proofErr w:type="spellStart"/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CB6A71">
        <w:rPr>
          <w:rFonts w:ascii="Times New Roman" w:hAnsi="Times New Roman" w:cs="Times New Roman"/>
          <w:sz w:val="28"/>
          <w:szCs w:val="28"/>
        </w:rPr>
        <w:t>20</w:t>
      </w:r>
      <w:r w:rsidR="00E438F1">
        <w:rPr>
          <w:rFonts w:ascii="Times New Roman" w:hAnsi="Times New Roman" w:cs="Times New Roman"/>
          <w:sz w:val="28"/>
          <w:szCs w:val="28"/>
        </w:rPr>
        <w:t xml:space="preserve"> год</w:t>
      </w:r>
      <w:r w:rsidR="00135A04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CE3CD0">
        <w:rPr>
          <w:rFonts w:ascii="Times New Roman" w:hAnsi="Times New Roman" w:cs="Times New Roman"/>
          <w:sz w:val="28"/>
          <w:szCs w:val="28"/>
        </w:rPr>
        <w:t>2</w:t>
      </w:r>
      <w:r w:rsidR="00CB6A71">
        <w:rPr>
          <w:rFonts w:ascii="Times New Roman" w:hAnsi="Times New Roman" w:cs="Times New Roman"/>
          <w:sz w:val="28"/>
          <w:szCs w:val="28"/>
        </w:rPr>
        <w:t>1</w:t>
      </w:r>
      <w:r w:rsidR="00135A04">
        <w:rPr>
          <w:rFonts w:ascii="Times New Roman" w:hAnsi="Times New Roman" w:cs="Times New Roman"/>
          <w:sz w:val="28"/>
          <w:szCs w:val="28"/>
        </w:rPr>
        <w:t xml:space="preserve"> </w:t>
      </w:r>
      <w:r w:rsidR="00E438F1">
        <w:rPr>
          <w:rFonts w:ascii="Times New Roman" w:hAnsi="Times New Roman" w:cs="Times New Roman"/>
          <w:sz w:val="28"/>
          <w:szCs w:val="28"/>
        </w:rPr>
        <w:t>-</w:t>
      </w:r>
      <w:r w:rsidR="00135A04">
        <w:rPr>
          <w:rFonts w:ascii="Times New Roman" w:hAnsi="Times New Roman" w:cs="Times New Roman"/>
          <w:sz w:val="28"/>
          <w:szCs w:val="28"/>
        </w:rPr>
        <w:t xml:space="preserve"> 20</w:t>
      </w:r>
      <w:r w:rsidR="00E438F1">
        <w:rPr>
          <w:rFonts w:ascii="Times New Roman" w:hAnsi="Times New Roman" w:cs="Times New Roman"/>
          <w:sz w:val="28"/>
          <w:szCs w:val="28"/>
        </w:rPr>
        <w:t>2</w:t>
      </w:r>
      <w:r w:rsidR="00CB6A71">
        <w:rPr>
          <w:rFonts w:ascii="Times New Roman" w:hAnsi="Times New Roman" w:cs="Times New Roman"/>
          <w:sz w:val="28"/>
          <w:szCs w:val="28"/>
        </w:rPr>
        <w:t>2</w:t>
      </w:r>
      <w:r w:rsidRPr="006E0E7B">
        <w:rPr>
          <w:rFonts w:ascii="Times New Roman" w:hAnsi="Times New Roman" w:cs="Times New Roman"/>
          <w:sz w:val="28"/>
          <w:szCs w:val="28"/>
        </w:rPr>
        <w:t xml:space="preserve"> год</w:t>
      </w:r>
      <w:r w:rsidR="00310F7F">
        <w:rPr>
          <w:rFonts w:ascii="Times New Roman" w:hAnsi="Times New Roman" w:cs="Times New Roman"/>
          <w:sz w:val="28"/>
          <w:szCs w:val="28"/>
        </w:rPr>
        <w:t>а</w:t>
      </w:r>
      <w:r w:rsidRPr="006E0E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CE3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вносились</w:t>
      </w:r>
      <w:r w:rsidR="000A3D0A">
        <w:rPr>
          <w:rFonts w:ascii="Times New Roman" w:hAnsi="Times New Roman" w:cs="Times New Roman"/>
          <w:sz w:val="28"/>
          <w:szCs w:val="28"/>
        </w:rPr>
        <w:t xml:space="preserve"> </w:t>
      </w:r>
      <w:r w:rsidR="00CB6A71">
        <w:rPr>
          <w:rFonts w:ascii="Times New Roman" w:hAnsi="Times New Roman" w:cs="Times New Roman"/>
          <w:sz w:val="28"/>
          <w:szCs w:val="28"/>
        </w:rPr>
        <w:t>3</w:t>
      </w:r>
      <w:r w:rsidR="0038649C">
        <w:rPr>
          <w:rFonts w:ascii="Times New Roman" w:hAnsi="Times New Roman" w:cs="Times New Roman"/>
          <w:sz w:val="28"/>
          <w:szCs w:val="28"/>
        </w:rPr>
        <w:t xml:space="preserve"> раз</w:t>
      </w:r>
      <w:r w:rsidR="009A22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CAA" w:rsidRPr="00183CAA" w:rsidRDefault="006F448D" w:rsidP="0066773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Представленным проектом Решения предлагается изменить основные характеристики бюджета муниципального образования</w:t>
      </w:r>
      <w:r w:rsidR="00CE3CD0">
        <w:rPr>
          <w:rFonts w:ascii="Times New Roman" w:hAnsi="Times New Roman" w:cs="Times New Roman"/>
          <w:sz w:val="28"/>
          <w:szCs w:val="28"/>
        </w:rPr>
        <w:t>,</w:t>
      </w:r>
      <w:r w:rsidR="00183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принятые Решением Совета </w:t>
      </w:r>
      <w:proofErr w:type="spellStart"/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427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F7F">
        <w:rPr>
          <w:rFonts w:ascii="Times New Roman" w:hAnsi="Times New Roman" w:cs="Times New Roman"/>
          <w:sz w:val="28"/>
          <w:szCs w:val="28"/>
        </w:rPr>
        <w:t>№</w:t>
      </w:r>
      <w:r w:rsidR="00CB6A71">
        <w:rPr>
          <w:rFonts w:ascii="Times New Roman" w:hAnsi="Times New Roman" w:cs="Times New Roman"/>
          <w:sz w:val="28"/>
          <w:szCs w:val="28"/>
        </w:rPr>
        <w:t>55</w:t>
      </w:r>
      <w:r w:rsidR="006654DD">
        <w:rPr>
          <w:rFonts w:ascii="Times New Roman" w:hAnsi="Times New Roman" w:cs="Times New Roman"/>
          <w:sz w:val="28"/>
          <w:szCs w:val="28"/>
        </w:rPr>
        <w:t xml:space="preserve"> от 2</w:t>
      </w:r>
      <w:r w:rsidR="00CB6A71">
        <w:rPr>
          <w:rFonts w:ascii="Times New Roman" w:hAnsi="Times New Roman" w:cs="Times New Roman"/>
          <w:sz w:val="28"/>
          <w:szCs w:val="28"/>
        </w:rPr>
        <w:t>4</w:t>
      </w:r>
      <w:r w:rsidR="006654DD">
        <w:rPr>
          <w:rFonts w:ascii="Times New Roman" w:hAnsi="Times New Roman" w:cs="Times New Roman"/>
          <w:sz w:val="28"/>
          <w:szCs w:val="28"/>
        </w:rPr>
        <w:t>.12.201</w:t>
      </w:r>
      <w:r w:rsidR="00CB6A71">
        <w:rPr>
          <w:rFonts w:ascii="Times New Roman" w:hAnsi="Times New Roman" w:cs="Times New Roman"/>
          <w:sz w:val="28"/>
          <w:szCs w:val="28"/>
        </w:rPr>
        <w:t>9</w:t>
      </w:r>
      <w:r w:rsidR="006654DD">
        <w:rPr>
          <w:rFonts w:ascii="Times New Roman" w:hAnsi="Times New Roman" w:cs="Times New Roman"/>
          <w:sz w:val="28"/>
          <w:szCs w:val="28"/>
        </w:rPr>
        <w:t xml:space="preserve">г.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D5C20" w:rsidRPr="006E0E7B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8D5C20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CB6A71">
        <w:rPr>
          <w:rFonts w:ascii="Times New Roman" w:hAnsi="Times New Roman" w:cs="Times New Roman"/>
          <w:sz w:val="28"/>
          <w:szCs w:val="28"/>
        </w:rPr>
        <w:t>20</w:t>
      </w:r>
      <w:r w:rsidR="00D70BA5">
        <w:rPr>
          <w:rFonts w:ascii="Times New Roman" w:hAnsi="Times New Roman" w:cs="Times New Roman"/>
          <w:sz w:val="28"/>
          <w:szCs w:val="28"/>
        </w:rPr>
        <w:t xml:space="preserve"> год</w:t>
      </w:r>
      <w:r w:rsidR="00667734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CE3CD0">
        <w:rPr>
          <w:rFonts w:ascii="Times New Roman" w:hAnsi="Times New Roman" w:cs="Times New Roman"/>
          <w:sz w:val="28"/>
          <w:szCs w:val="28"/>
        </w:rPr>
        <w:t>2</w:t>
      </w:r>
      <w:r w:rsidR="00CB6A71">
        <w:rPr>
          <w:rFonts w:ascii="Times New Roman" w:hAnsi="Times New Roman" w:cs="Times New Roman"/>
          <w:sz w:val="28"/>
          <w:szCs w:val="28"/>
        </w:rPr>
        <w:t>1</w:t>
      </w:r>
      <w:r w:rsidR="00E438F1">
        <w:rPr>
          <w:rFonts w:ascii="Times New Roman" w:hAnsi="Times New Roman" w:cs="Times New Roman"/>
          <w:sz w:val="28"/>
          <w:szCs w:val="28"/>
        </w:rPr>
        <w:t>-</w:t>
      </w:r>
      <w:r w:rsidR="00667734">
        <w:rPr>
          <w:rFonts w:ascii="Times New Roman" w:hAnsi="Times New Roman" w:cs="Times New Roman"/>
          <w:sz w:val="28"/>
          <w:szCs w:val="28"/>
        </w:rPr>
        <w:t xml:space="preserve"> 20</w:t>
      </w:r>
      <w:r w:rsidR="00E438F1">
        <w:rPr>
          <w:rFonts w:ascii="Times New Roman" w:hAnsi="Times New Roman" w:cs="Times New Roman"/>
          <w:sz w:val="28"/>
          <w:szCs w:val="28"/>
        </w:rPr>
        <w:t>2</w:t>
      </w:r>
      <w:r w:rsidR="00CB6A71">
        <w:rPr>
          <w:rFonts w:ascii="Times New Roman" w:hAnsi="Times New Roman" w:cs="Times New Roman"/>
          <w:sz w:val="28"/>
          <w:szCs w:val="28"/>
        </w:rPr>
        <w:t>2</w:t>
      </w:r>
      <w:r w:rsidR="00667734">
        <w:rPr>
          <w:rFonts w:ascii="Times New Roman" w:hAnsi="Times New Roman" w:cs="Times New Roman"/>
          <w:sz w:val="28"/>
          <w:szCs w:val="28"/>
        </w:rPr>
        <w:t xml:space="preserve"> год</w:t>
      </w:r>
      <w:r w:rsidR="00310F7F">
        <w:rPr>
          <w:rFonts w:ascii="Times New Roman" w:hAnsi="Times New Roman" w:cs="Times New Roman"/>
          <w:sz w:val="28"/>
          <w:szCs w:val="28"/>
        </w:rPr>
        <w:t>а</w:t>
      </w:r>
      <w:r w:rsidR="008D5C20" w:rsidRPr="006E0E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 которым, в соответствии с</w:t>
      </w:r>
      <w:r w:rsidR="00F117E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ст. 184.1 БК РФ, относятся общий объем доходов, общий объем расходов и дефицит бюджета.</w:t>
      </w:r>
      <w:proofErr w:type="gramEnd"/>
    </w:p>
    <w:p w:rsidR="00183CAA" w:rsidRPr="00001A19" w:rsidRDefault="00A55C19" w:rsidP="0066773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A19">
        <w:rPr>
          <w:rFonts w:ascii="Times New Roman" w:hAnsi="Times New Roman" w:cs="Times New Roman"/>
          <w:sz w:val="28"/>
          <w:szCs w:val="28"/>
        </w:rPr>
        <w:t>В проект Решения вносятся следующие изменения в основные характеристики бюджета на 20</w:t>
      </w:r>
      <w:r w:rsidR="007B6866">
        <w:rPr>
          <w:rFonts w:ascii="Times New Roman" w:hAnsi="Times New Roman" w:cs="Times New Roman"/>
          <w:sz w:val="28"/>
          <w:szCs w:val="28"/>
        </w:rPr>
        <w:t>20</w:t>
      </w:r>
      <w:r w:rsidRPr="00001A1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01A19" w:rsidRDefault="002A7B61" w:rsidP="00DC721B">
      <w:pPr>
        <w:widowControl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A19">
        <w:rPr>
          <w:rFonts w:ascii="Times New Roman" w:hAnsi="Times New Roman" w:cs="Times New Roman"/>
          <w:b/>
          <w:sz w:val="28"/>
          <w:szCs w:val="28"/>
          <w:u w:val="single"/>
        </w:rPr>
        <w:t>-доходы бюджета</w:t>
      </w:r>
      <w:r w:rsidRPr="005D3BC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01A19" w:rsidRPr="0010428D">
        <w:rPr>
          <w:rFonts w:ascii="Times New Roman" w:hAnsi="Times New Roman" w:cs="Times New Roman"/>
          <w:sz w:val="28"/>
          <w:szCs w:val="28"/>
        </w:rPr>
        <w:t>в целом по сравнению</w:t>
      </w:r>
      <w:r w:rsidR="00001A19"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 w:rsidR="00001A19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увеличиваются на </w:t>
      </w:r>
      <w:r w:rsidR="00CB6A71">
        <w:rPr>
          <w:rFonts w:ascii="Times New Roman" w:eastAsia="Times New Roman" w:hAnsi="Times New Roman"/>
          <w:sz w:val="28"/>
          <w:szCs w:val="28"/>
          <w:lang w:eastAsia="ru-RU"/>
        </w:rPr>
        <w:t>13576,9</w:t>
      </w:r>
      <w:r w:rsidR="00CE3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3D0A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  <w:r w:rsidR="009A22CF">
        <w:rPr>
          <w:rFonts w:ascii="Times New Roman" w:eastAsia="Times New Roman" w:hAnsi="Times New Roman"/>
          <w:sz w:val="28"/>
          <w:szCs w:val="28"/>
          <w:lang w:eastAsia="ru-RU"/>
        </w:rPr>
        <w:t xml:space="preserve"> (ранее внесенные изменения увеличивали доходы бюджета поселения на </w:t>
      </w:r>
      <w:r w:rsidR="00CB6A71">
        <w:rPr>
          <w:rFonts w:ascii="Times New Roman" w:eastAsia="Times New Roman" w:hAnsi="Times New Roman"/>
          <w:sz w:val="28"/>
          <w:szCs w:val="28"/>
          <w:lang w:eastAsia="ru-RU"/>
        </w:rPr>
        <w:t>14260,7</w:t>
      </w:r>
      <w:r w:rsidR="009A22C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руб.)</w:t>
      </w:r>
      <w:r w:rsidR="0066773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безвозмездные поступления увеличиваются по сравнению с утвержденным бюджетом на </w:t>
      </w:r>
      <w:r w:rsidR="00CB6A71">
        <w:rPr>
          <w:rFonts w:ascii="Times New Roman" w:eastAsia="Times New Roman" w:hAnsi="Times New Roman"/>
          <w:sz w:val="28"/>
          <w:szCs w:val="28"/>
          <w:lang w:eastAsia="ru-RU"/>
        </w:rPr>
        <w:t>15159,5</w:t>
      </w:r>
      <w:r w:rsidR="0047531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proofErr w:type="gramStart"/>
      <w:r w:rsidR="004753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A22C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="009A22CF" w:rsidRPr="009A22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22CF"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внесенные изменения увеличивали безвозмездные поступления на </w:t>
      </w:r>
      <w:r w:rsidR="00CB6A71">
        <w:rPr>
          <w:rFonts w:ascii="Times New Roman" w:eastAsia="Times New Roman" w:hAnsi="Times New Roman"/>
          <w:sz w:val="28"/>
          <w:szCs w:val="28"/>
          <w:lang w:eastAsia="ru-RU"/>
        </w:rPr>
        <w:t>14511,3</w:t>
      </w:r>
      <w:r w:rsidR="009A22C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руб.)</w:t>
      </w:r>
      <w:r w:rsidR="004753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01A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97C61" w:rsidRDefault="002A7B61" w:rsidP="00DC721B">
      <w:pPr>
        <w:pStyle w:val="a3"/>
        <w:spacing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18E0">
        <w:rPr>
          <w:rFonts w:ascii="Times New Roman" w:hAnsi="Times New Roman" w:cs="Times New Roman"/>
          <w:b/>
          <w:sz w:val="28"/>
          <w:szCs w:val="28"/>
          <w:u w:val="single"/>
        </w:rPr>
        <w:t>- расходы бюджета</w:t>
      </w:r>
      <w:r w:rsidRPr="005D3BCB">
        <w:rPr>
          <w:rFonts w:ascii="Arial" w:hAnsi="Arial" w:cs="Arial"/>
          <w:sz w:val="28"/>
          <w:szCs w:val="28"/>
        </w:rPr>
        <w:t xml:space="preserve"> </w:t>
      </w:r>
      <w:r w:rsidR="00197C61" w:rsidRPr="0010428D">
        <w:rPr>
          <w:rFonts w:ascii="Times New Roman" w:hAnsi="Times New Roman" w:cs="Times New Roman"/>
          <w:sz w:val="28"/>
          <w:szCs w:val="28"/>
        </w:rPr>
        <w:t>в целом по сравнению</w:t>
      </w:r>
      <w:r w:rsidR="00197C61"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 w:rsidR="00197C61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увеличиваются на </w:t>
      </w:r>
      <w:r w:rsidR="00CB6A71">
        <w:rPr>
          <w:rFonts w:ascii="Times New Roman" w:eastAsia="Times New Roman" w:hAnsi="Times New Roman"/>
          <w:sz w:val="28"/>
          <w:szCs w:val="28"/>
          <w:lang w:eastAsia="ru-RU"/>
        </w:rPr>
        <w:t>14885,2</w:t>
      </w:r>
      <w:r w:rsidR="0032717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475311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107363">
        <w:rPr>
          <w:rFonts w:ascii="Times New Roman" w:eastAsia="Times New Roman" w:hAnsi="Times New Roman"/>
          <w:sz w:val="28"/>
          <w:szCs w:val="28"/>
          <w:lang w:eastAsia="ru-RU"/>
        </w:rPr>
        <w:t xml:space="preserve"> (ранее внесенными изменениями расходы были увеличены на </w:t>
      </w:r>
      <w:r w:rsidR="00CB6A71">
        <w:rPr>
          <w:rFonts w:ascii="Times New Roman" w:eastAsia="Times New Roman" w:hAnsi="Times New Roman"/>
          <w:sz w:val="28"/>
          <w:szCs w:val="28"/>
          <w:lang w:eastAsia="ru-RU"/>
        </w:rPr>
        <w:t>14792,0</w:t>
      </w:r>
      <w:r w:rsidR="0010736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руб.)</w:t>
      </w:r>
      <w:r w:rsidR="0032717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75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27171" w:rsidRDefault="008D5C20" w:rsidP="007E6618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49D2">
        <w:rPr>
          <w:rFonts w:ascii="Times New Roman" w:hAnsi="Times New Roman" w:cs="Times New Roman"/>
          <w:b/>
          <w:sz w:val="28"/>
          <w:szCs w:val="28"/>
        </w:rPr>
        <w:t>-</w:t>
      </w:r>
      <w:r w:rsidR="00E74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734" w:rsidRPr="00667734">
        <w:rPr>
          <w:rFonts w:ascii="Times New Roman" w:hAnsi="Times New Roman" w:cs="Times New Roman"/>
          <w:b/>
          <w:sz w:val="28"/>
          <w:szCs w:val="28"/>
          <w:u w:val="single"/>
        </w:rPr>
        <w:t>дефицит</w:t>
      </w:r>
      <w:r w:rsidR="00667734">
        <w:rPr>
          <w:rFonts w:ascii="Times New Roman" w:hAnsi="Times New Roman" w:cs="Times New Roman"/>
          <w:sz w:val="28"/>
          <w:szCs w:val="28"/>
        </w:rPr>
        <w:t xml:space="preserve"> бюджета поселения</w:t>
      </w:r>
      <w:r w:rsidR="00475311">
        <w:rPr>
          <w:rFonts w:ascii="Times New Roman" w:hAnsi="Times New Roman" w:cs="Times New Roman"/>
          <w:sz w:val="28"/>
          <w:szCs w:val="28"/>
        </w:rPr>
        <w:t xml:space="preserve"> </w:t>
      </w:r>
      <w:r w:rsidR="00107363">
        <w:rPr>
          <w:rFonts w:ascii="Times New Roman" w:hAnsi="Times New Roman" w:cs="Times New Roman"/>
          <w:sz w:val="28"/>
          <w:szCs w:val="28"/>
        </w:rPr>
        <w:t>увеличивается</w:t>
      </w:r>
      <w:r w:rsidR="00475311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на </w:t>
      </w:r>
      <w:r w:rsidR="00174CAB">
        <w:rPr>
          <w:rFonts w:ascii="Times New Roman" w:hAnsi="Times New Roman" w:cs="Times New Roman"/>
          <w:sz w:val="28"/>
          <w:szCs w:val="28"/>
        </w:rPr>
        <w:t>1306,47</w:t>
      </w:r>
      <w:r w:rsidR="00475311">
        <w:rPr>
          <w:rFonts w:ascii="Times New Roman" w:hAnsi="Times New Roman" w:cs="Times New Roman"/>
          <w:sz w:val="28"/>
          <w:szCs w:val="28"/>
        </w:rPr>
        <w:t xml:space="preserve"> тыс. руб</w:t>
      </w:r>
      <w:proofErr w:type="gramStart"/>
      <w:r w:rsidR="00327171">
        <w:rPr>
          <w:rFonts w:ascii="Times New Roman" w:hAnsi="Times New Roman" w:cs="Times New Roman"/>
          <w:sz w:val="28"/>
          <w:szCs w:val="28"/>
        </w:rPr>
        <w:t>.</w:t>
      </w:r>
      <w:r w:rsidR="0010736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07363" w:rsidRPr="001073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7363"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внесенными изменениями дефицит был увеличен на </w:t>
      </w:r>
      <w:r w:rsidR="00174CAB">
        <w:rPr>
          <w:rFonts w:ascii="Times New Roman" w:eastAsia="Times New Roman" w:hAnsi="Times New Roman"/>
          <w:sz w:val="28"/>
          <w:szCs w:val="28"/>
          <w:lang w:eastAsia="ru-RU"/>
        </w:rPr>
        <w:t>529,47</w:t>
      </w:r>
      <w:r w:rsidR="0010736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руб.)</w:t>
      </w:r>
    </w:p>
    <w:p w:rsidR="004C6553" w:rsidRDefault="00E749D2" w:rsidP="004C6553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B35B99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862AF1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верхний предел муниципального долга бюджета поселения в валюте РФ</w:t>
      </w:r>
      <w:r w:rsidR="00B35B99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B35B99">
        <w:rPr>
          <w:rFonts w:ascii="Times New Roman" w:hAnsi="Times New Roman" w:cs="Times New Roman"/>
          <w:sz w:val="28"/>
          <w:szCs w:val="28"/>
        </w:rPr>
        <w:t xml:space="preserve"> представленным проектом </w:t>
      </w:r>
      <w:r w:rsidR="002C2B08">
        <w:rPr>
          <w:rFonts w:ascii="Times New Roman" w:hAnsi="Times New Roman" w:cs="Times New Roman"/>
          <w:sz w:val="28"/>
          <w:szCs w:val="28"/>
        </w:rPr>
        <w:t>снижается по сравнению с первоначально утвержденным бюджетом на 220,0 тыс. руб</w:t>
      </w:r>
      <w:r w:rsidR="000961F7">
        <w:rPr>
          <w:rFonts w:ascii="Times New Roman" w:hAnsi="Times New Roman" w:cs="Times New Roman"/>
          <w:sz w:val="28"/>
          <w:szCs w:val="28"/>
        </w:rPr>
        <w:t>.</w:t>
      </w:r>
      <w:r w:rsidR="002C2B08">
        <w:rPr>
          <w:rFonts w:ascii="Times New Roman" w:hAnsi="Times New Roman" w:cs="Times New Roman"/>
          <w:sz w:val="28"/>
          <w:szCs w:val="28"/>
        </w:rPr>
        <w:t xml:space="preserve"> </w:t>
      </w:r>
      <w:r w:rsidR="00107363">
        <w:rPr>
          <w:rFonts w:ascii="Times New Roman" w:hAnsi="Times New Roman" w:cs="Times New Roman"/>
          <w:sz w:val="28"/>
          <w:szCs w:val="28"/>
        </w:rPr>
        <w:t xml:space="preserve"> </w:t>
      </w:r>
      <w:r w:rsidR="000961F7">
        <w:rPr>
          <w:rFonts w:ascii="Times New Roman" w:hAnsi="Times New Roman" w:cs="Times New Roman"/>
          <w:sz w:val="28"/>
          <w:szCs w:val="28"/>
        </w:rPr>
        <w:t>и составит на 01.01.2021 в сумме</w:t>
      </w:r>
      <w:r w:rsidR="00396580">
        <w:rPr>
          <w:rFonts w:ascii="Times New Roman" w:hAnsi="Times New Roman" w:cs="Times New Roman"/>
          <w:sz w:val="28"/>
          <w:szCs w:val="28"/>
        </w:rPr>
        <w:t xml:space="preserve"> 1880,0 </w:t>
      </w:r>
      <w:proofErr w:type="spellStart"/>
      <w:r w:rsidR="0039658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9658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9658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96580">
        <w:rPr>
          <w:rFonts w:ascii="Times New Roman" w:hAnsi="Times New Roman" w:cs="Times New Roman"/>
          <w:sz w:val="28"/>
          <w:szCs w:val="28"/>
        </w:rPr>
        <w:t xml:space="preserve">., в том числе по муниципальным гарантиям поселения в валюте РФ в сумме 0 руб. </w:t>
      </w:r>
    </w:p>
    <w:p w:rsidR="002C2B08" w:rsidRDefault="00174CAB" w:rsidP="0066773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представленном проекте не вносятся изменения в</w:t>
      </w:r>
      <w:r w:rsidR="000D4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утвержденные, с учетом последующих изменений, </w:t>
      </w:r>
      <w:r w:rsidR="000D4685">
        <w:rPr>
          <w:rFonts w:ascii="Times New Roman" w:hAnsi="Times New Roman" w:cs="Times New Roman"/>
          <w:sz w:val="28"/>
          <w:szCs w:val="28"/>
        </w:rPr>
        <w:t>о</w:t>
      </w:r>
      <w:r w:rsidR="00667734">
        <w:rPr>
          <w:rFonts w:ascii="Times New Roman" w:hAnsi="Times New Roman" w:cs="Times New Roman"/>
          <w:sz w:val="28"/>
          <w:szCs w:val="28"/>
        </w:rPr>
        <w:t>сновные характеристики местного бюджета на плановый период 20</w:t>
      </w:r>
      <w:r w:rsidR="003271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7734">
        <w:rPr>
          <w:rFonts w:ascii="Times New Roman" w:hAnsi="Times New Roman" w:cs="Times New Roman"/>
          <w:sz w:val="28"/>
          <w:szCs w:val="28"/>
        </w:rPr>
        <w:t xml:space="preserve"> </w:t>
      </w:r>
      <w:r w:rsidR="00A71318">
        <w:rPr>
          <w:rFonts w:ascii="Times New Roman" w:hAnsi="Times New Roman" w:cs="Times New Roman"/>
          <w:sz w:val="28"/>
          <w:szCs w:val="28"/>
        </w:rPr>
        <w:t>-</w:t>
      </w:r>
      <w:r w:rsidR="00667734">
        <w:rPr>
          <w:rFonts w:ascii="Times New Roman" w:hAnsi="Times New Roman" w:cs="Times New Roman"/>
          <w:sz w:val="28"/>
          <w:szCs w:val="28"/>
        </w:rPr>
        <w:t xml:space="preserve"> 20</w:t>
      </w:r>
      <w:r w:rsidR="00A713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667734">
        <w:rPr>
          <w:rFonts w:ascii="Times New Roman" w:hAnsi="Times New Roman" w:cs="Times New Roman"/>
          <w:sz w:val="28"/>
          <w:szCs w:val="28"/>
        </w:rPr>
        <w:t xml:space="preserve"> год</w:t>
      </w:r>
      <w:r w:rsidR="00327171">
        <w:rPr>
          <w:rFonts w:ascii="Times New Roman" w:hAnsi="Times New Roman" w:cs="Times New Roman"/>
          <w:sz w:val="28"/>
          <w:szCs w:val="28"/>
        </w:rPr>
        <w:t>ов</w:t>
      </w:r>
      <w:r w:rsidR="000961F7">
        <w:rPr>
          <w:rFonts w:ascii="Times New Roman" w:hAnsi="Times New Roman" w:cs="Times New Roman"/>
          <w:sz w:val="28"/>
          <w:szCs w:val="28"/>
        </w:rPr>
        <w:t xml:space="preserve">, за исключением верхнего предела муниципального долга бюджета поселения на 1 января следующего за годом планового периода. </w:t>
      </w:r>
      <w:proofErr w:type="gramStart"/>
      <w:r w:rsidR="000961F7">
        <w:rPr>
          <w:rFonts w:ascii="Times New Roman" w:hAnsi="Times New Roman" w:cs="Times New Roman"/>
          <w:sz w:val="28"/>
          <w:szCs w:val="28"/>
        </w:rPr>
        <w:t>На 01.01.2022 года предлагается снизить установленный верхний предел муниципального долга поселения в валю</w:t>
      </w:r>
      <w:r w:rsidR="00D413BC">
        <w:rPr>
          <w:rFonts w:ascii="Times New Roman" w:hAnsi="Times New Roman" w:cs="Times New Roman"/>
          <w:sz w:val="28"/>
          <w:szCs w:val="28"/>
        </w:rPr>
        <w:t>т</w:t>
      </w:r>
      <w:r w:rsidR="000961F7">
        <w:rPr>
          <w:rFonts w:ascii="Times New Roman" w:hAnsi="Times New Roman" w:cs="Times New Roman"/>
          <w:sz w:val="28"/>
          <w:szCs w:val="28"/>
        </w:rPr>
        <w:t xml:space="preserve">е РФ на 418 тыс. руб. в результате чего </w:t>
      </w:r>
      <w:r w:rsidR="00D413BC">
        <w:rPr>
          <w:rFonts w:ascii="Times New Roman" w:hAnsi="Times New Roman" w:cs="Times New Roman"/>
          <w:sz w:val="28"/>
          <w:szCs w:val="28"/>
        </w:rPr>
        <w:t>его верхний предел составит 1682,0 тыс. руб., в том числе верхний предел долга по муниципальным гарантиям поселения в валюте РФ  на 01.01.2022г. 0 руб. На 01.01.2023г. предлагается снизить верхний предел на 600,0 тыс. руб. и установить его</w:t>
      </w:r>
      <w:proofErr w:type="gramEnd"/>
      <w:r w:rsidR="00D413BC">
        <w:rPr>
          <w:rFonts w:ascii="Times New Roman" w:hAnsi="Times New Roman" w:cs="Times New Roman"/>
          <w:sz w:val="28"/>
          <w:szCs w:val="28"/>
        </w:rPr>
        <w:t xml:space="preserve"> в сумме 1500,0 тыс. руб., в </w:t>
      </w:r>
      <w:proofErr w:type="spellStart"/>
      <w:r w:rsidR="00D413B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413BC">
        <w:rPr>
          <w:rFonts w:ascii="Times New Roman" w:hAnsi="Times New Roman" w:cs="Times New Roman"/>
          <w:sz w:val="28"/>
          <w:szCs w:val="28"/>
        </w:rPr>
        <w:t>. верхний предел долга по муниципальным гарантиям поселения в валюте РФ  на 01.01.2023г. 0 руб</w:t>
      </w:r>
      <w:r w:rsidR="00AA18E2">
        <w:rPr>
          <w:rFonts w:ascii="Times New Roman" w:hAnsi="Times New Roman" w:cs="Times New Roman"/>
          <w:sz w:val="28"/>
          <w:szCs w:val="28"/>
        </w:rPr>
        <w:t>.</w:t>
      </w:r>
      <w:r w:rsidR="000961F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F1B1C" w:rsidRPr="00853B79" w:rsidRDefault="00AB5329" w:rsidP="00FE5AA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r w:rsidR="005F1B1C" w:rsidRPr="0085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ходы</w:t>
      </w:r>
    </w:p>
    <w:p w:rsidR="00667734" w:rsidRDefault="003C0F10" w:rsidP="003C0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изменениям, вносимым в бюджет поселения, доходная часть на 20</w:t>
      </w:r>
      <w:r w:rsidR="002B0A2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  <w:r w:rsidR="002B0A2B">
        <w:rPr>
          <w:rFonts w:ascii="Times New Roman" w:eastAsia="Times New Roman" w:hAnsi="Times New Roman"/>
          <w:sz w:val="28"/>
          <w:szCs w:val="28"/>
          <w:lang w:eastAsia="ru-RU"/>
        </w:rPr>
        <w:t>сократится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2B0A2B">
        <w:rPr>
          <w:rFonts w:ascii="Times New Roman" w:eastAsia="Times New Roman" w:hAnsi="Times New Roman"/>
          <w:sz w:val="28"/>
          <w:szCs w:val="28"/>
          <w:lang w:eastAsia="ru-RU"/>
        </w:rPr>
        <w:t>683,8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DE62E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 утвержденным бюджетом с учетом изменений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C0F10" w:rsidRDefault="003C0F10" w:rsidP="003C0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</w:t>
      </w:r>
      <w:r w:rsidR="00862AF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доходной части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ойдет</w:t>
      </w:r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счет: </w:t>
      </w:r>
    </w:p>
    <w:p w:rsidR="003C0F10" w:rsidRPr="00CE1430" w:rsidRDefault="003C0F10" w:rsidP="003C0F1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6"/>
        <w:gridCol w:w="3546"/>
        <w:gridCol w:w="1863"/>
        <w:gridCol w:w="1760"/>
        <w:gridCol w:w="1886"/>
      </w:tblGrid>
      <w:tr w:rsidR="003C0F10" w:rsidRPr="00CE1430" w:rsidTr="00E66610">
        <w:tc>
          <w:tcPr>
            <w:tcW w:w="516" w:type="dxa"/>
            <w:vMerge w:val="restart"/>
          </w:tcPr>
          <w:p w:rsidR="003C0F10" w:rsidRPr="00853B79" w:rsidRDefault="003C0F10" w:rsidP="00E666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6" w:type="dxa"/>
            <w:vMerge w:val="restart"/>
          </w:tcPr>
          <w:p w:rsidR="003C0F10" w:rsidRPr="00853B79" w:rsidRDefault="003C0F10" w:rsidP="00E666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623" w:type="dxa"/>
            <w:gridSpan w:val="2"/>
          </w:tcPr>
          <w:p w:rsidR="003C0F10" w:rsidRPr="00853B79" w:rsidRDefault="003C0F10" w:rsidP="007B686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Сумма изменений 20</w:t>
            </w:r>
            <w:r w:rsidR="007B6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Pr="00853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886" w:type="dxa"/>
            <w:vMerge w:val="restart"/>
          </w:tcPr>
          <w:p w:rsidR="003C0F10" w:rsidRPr="00853B79" w:rsidRDefault="003C0F10" w:rsidP="00E666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отклонение</w:t>
            </w:r>
          </w:p>
        </w:tc>
      </w:tr>
      <w:tr w:rsidR="003C0F10" w:rsidRPr="00CE1430" w:rsidTr="00E66610">
        <w:tc>
          <w:tcPr>
            <w:tcW w:w="516" w:type="dxa"/>
            <w:vMerge/>
          </w:tcPr>
          <w:p w:rsidR="003C0F10" w:rsidRPr="00853B79" w:rsidRDefault="003C0F10" w:rsidP="00E66610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6" w:type="dxa"/>
            <w:vMerge/>
          </w:tcPr>
          <w:p w:rsidR="003C0F10" w:rsidRPr="00853B79" w:rsidRDefault="003C0F10" w:rsidP="00E66610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</w:tcPr>
          <w:p w:rsidR="003C0F10" w:rsidRPr="00853B79" w:rsidRDefault="003C0F10" w:rsidP="00E666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Проект Решения </w:t>
            </w:r>
          </w:p>
        </w:tc>
        <w:tc>
          <w:tcPr>
            <w:tcW w:w="1760" w:type="dxa"/>
          </w:tcPr>
          <w:p w:rsidR="003C0F10" w:rsidRPr="00853B79" w:rsidRDefault="00667734" w:rsidP="00E666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  о бюджете</w:t>
            </w:r>
          </w:p>
        </w:tc>
        <w:tc>
          <w:tcPr>
            <w:tcW w:w="1886" w:type="dxa"/>
            <w:vMerge/>
          </w:tcPr>
          <w:p w:rsidR="003C0F10" w:rsidRPr="00853B79" w:rsidRDefault="003C0F10" w:rsidP="00E666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A54A6" w:rsidRPr="00CE1430" w:rsidTr="00327171">
        <w:tc>
          <w:tcPr>
            <w:tcW w:w="516" w:type="dxa"/>
            <w:vAlign w:val="center"/>
          </w:tcPr>
          <w:p w:rsidR="00DA54A6" w:rsidRPr="00327171" w:rsidRDefault="00DA54A6" w:rsidP="0032717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3546" w:type="dxa"/>
          </w:tcPr>
          <w:p w:rsidR="00DA54A6" w:rsidRPr="00327171" w:rsidRDefault="00DA54A6" w:rsidP="00E66610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7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63" w:type="dxa"/>
          </w:tcPr>
          <w:p w:rsidR="00DA54A6" w:rsidRPr="00853B79" w:rsidRDefault="00595C73" w:rsidP="00E666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10617,0</w:t>
            </w:r>
          </w:p>
        </w:tc>
        <w:tc>
          <w:tcPr>
            <w:tcW w:w="1760" w:type="dxa"/>
          </w:tcPr>
          <w:p w:rsidR="00DA54A6" w:rsidRPr="00853B79" w:rsidRDefault="00595C73" w:rsidP="002367B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11949,0</w:t>
            </w:r>
          </w:p>
        </w:tc>
        <w:tc>
          <w:tcPr>
            <w:tcW w:w="1886" w:type="dxa"/>
          </w:tcPr>
          <w:p w:rsidR="00DA54A6" w:rsidRPr="00853B79" w:rsidRDefault="002B0A2B" w:rsidP="002B0A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-1332,0</w:t>
            </w:r>
          </w:p>
        </w:tc>
      </w:tr>
      <w:tr w:rsidR="00DA54A6" w:rsidRPr="00CE1430" w:rsidTr="00E66610">
        <w:tc>
          <w:tcPr>
            <w:tcW w:w="516" w:type="dxa"/>
          </w:tcPr>
          <w:p w:rsidR="00DA54A6" w:rsidRPr="00853B79" w:rsidRDefault="00DA54A6" w:rsidP="00E6661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6" w:type="dxa"/>
          </w:tcPr>
          <w:p w:rsidR="00DA54A6" w:rsidRPr="00853B79" w:rsidRDefault="00DA54A6" w:rsidP="00E6661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63" w:type="dxa"/>
          </w:tcPr>
          <w:p w:rsidR="00DA54A6" w:rsidRPr="00853B79" w:rsidRDefault="00595C73" w:rsidP="00B408C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4969,0</w:t>
            </w:r>
          </w:p>
        </w:tc>
        <w:tc>
          <w:tcPr>
            <w:tcW w:w="1760" w:type="dxa"/>
          </w:tcPr>
          <w:p w:rsidR="00DA54A6" w:rsidRPr="00853B79" w:rsidRDefault="00595C73" w:rsidP="002367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5845,0</w:t>
            </w:r>
          </w:p>
        </w:tc>
        <w:tc>
          <w:tcPr>
            <w:tcW w:w="1886" w:type="dxa"/>
          </w:tcPr>
          <w:p w:rsidR="00DA54A6" w:rsidRPr="00853B79" w:rsidRDefault="002B0A2B" w:rsidP="006E7A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-876,0</w:t>
            </w:r>
          </w:p>
        </w:tc>
      </w:tr>
      <w:tr w:rsidR="00DA54A6" w:rsidRPr="00CE1430" w:rsidTr="00E66610">
        <w:tc>
          <w:tcPr>
            <w:tcW w:w="516" w:type="dxa"/>
          </w:tcPr>
          <w:p w:rsidR="00DA54A6" w:rsidRPr="00853B79" w:rsidRDefault="00DA54A6" w:rsidP="00E6661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6" w:type="dxa"/>
          </w:tcPr>
          <w:p w:rsidR="00DA54A6" w:rsidRPr="00853B79" w:rsidRDefault="00DA54A6" w:rsidP="00E6661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863" w:type="dxa"/>
          </w:tcPr>
          <w:p w:rsidR="00DA54A6" w:rsidRPr="00853B79" w:rsidRDefault="00595C73" w:rsidP="00BE02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1910,0</w:t>
            </w:r>
          </w:p>
        </w:tc>
        <w:tc>
          <w:tcPr>
            <w:tcW w:w="1760" w:type="dxa"/>
          </w:tcPr>
          <w:p w:rsidR="00DA54A6" w:rsidRPr="00853B79" w:rsidRDefault="00595C73" w:rsidP="002367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2366,0</w:t>
            </w:r>
          </w:p>
        </w:tc>
        <w:tc>
          <w:tcPr>
            <w:tcW w:w="1886" w:type="dxa"/>
          </w:tcPr>
          <w:p w:rsidR="00DA54A6" w:rsidRPr="00853B79" w:rsidRDefault="002B0A2B" w:rsidP="00E749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-456,0</w:t>
            </w:r>
          </w:p>
        </w:tc>
      </w:tr>
      <w:tr w:rsidR="00DA54A6" w:rsidRPr="00CE1430" w:rsidTr="00E66610">
        <w:tc>
          <w:tcPr>
            <w:tcW w:w="516" w:type="dxa"/>
          </w:tcPr>
          <w:p w:rsidR="00DA54A6" w:rsidRPr="00853B79" w:rsidRDefault="00DA54A6" w:rsidP="00BE02F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46" w:type="dxa"/>
          </w:tcPr>
          <w:p w:rsidR="00DA54A6" w:rsidRPr="00853B79" w:rsidRDefault="00DA54A6" w:rsidP="00E666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</w:t>
            </w:r>
            <w:proofErr w:type="spellStart"/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</w:t>
            </w:r>
            <w:proofErr w:type="spellEnd"/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1863" w:type="dxa"/>
          </w:tcPr>
          <w:p w:rsidR="00DA54A6" w:rsidRPr="00EE2F30" w:rsidRDefault="00595C73" w:rsidP="00862AF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499,0</w:t>
            </w:r>
          </w:p>
        </w:tc>
        <w:tc>
          <w:tcPr>
            <w:tcW w:w="1760" w:type="dxa"/>
          </w:tcPr>
          <w:p w:rsidR="00DA54A6" w:rsidRPr="00EE2F30" w:rsidRDefault="00595C73" w:rsidP="002367B8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499,0</w:t>
            </w:r>
          </w:p>
        </w:tc>
        <w:tc>
          <w:tcPr>
            <w:tcW w:w="1886" w:type="dxa"/>
          </w:tcPr>
          <w:p w:rsidR="00DA54A6" w:rsidRPr="00EE2F30" w:rsidRDefault="00DA54A6" w:rsidP="00EE2F3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DA54A6" w:rsidRPr="00CE1430" w:rsidTr="00E66610">
        <w:tc>
          <w:tcPr>
            <w:tcW w:w="516" w:type="dxa"/>
          </w:tcPr>
          <w:p w:rsidR="00DA54A6" w:rsidRPr="00853B79" w:rsidRDefault="00DA54A6" w:rsidP="00E666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46" w:type="dxa"/>
          </w:tcPr>
          <w:p w:rsidR="00DA54A6" w:rsidRPr="00853B79" w:rsidRDefault="00DA54A6" w:rsidP="00E666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63" w:type="dxa"/>
          </w:tcPr>
          <w:p w:rsidR="00DA54A6" w:rsidRPr="00EE2F30" w:rsidRDefault="002B0A2B" w:rsidP="00E749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1411,0</w:t>
            </w:r>
          </w:p>
        </w:tc>
        <w:tc>
          <w:tcPr>
            <w:tcW w:w="1760" w:type="dxa"/>
          </w:tcPr>
          <w:p w:rsidR="00DA54A6" w:rsidRPr="00EE2F30" w:rsidRDefault="00595C73" w:rsidP="002367B8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1867,0</w:t>
            </w:r>
          </w:p>
        </w:tc>
        <w:tc>
          <w:tcPr>
            <w:tcW w:w="1886" w:type="dxa"/>
          </w:tcPr>
          <w:p w:rsidR="00DA54A6" w:rsidRPr="00EE2F30" w:rsidRDefault="002B0A2B" w:rsidP="00EE2F3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-456,0</w:t>
            </w:r>
          </w:p>
        </w:tc>
      </w:tr>
      <w:tr w:rsidR="00DA54A6" w:rsidRPr="00CE1430" w:rsidTr="00E66610">
        <w:tc>
          <w:tcPr>
            <w:tcW w:w="516" w:type="dxa"/>
          </w:tcPr>
          <w:p w:rsidR="00DA54A6" w:rsidRPr="00853B79" w:rsidRDefault="00DA54A6" w:rsidP="00E666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6" w:type="dxa"/>
          </w:tcPr>
          <w:p w:rsidR="00DA54A6" w:rsidRPr="00853B79" w:rsidRDefault="00DA54A6" w:rsidP="00E666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3" w:type="dxa"/>
          </w:tcPr>
          <w:p w:rsidR="00DA54A6" w:rsidRPr="00853B79" w:rsidRDefault="002B0A2B" w:rsidP="00E6661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760" w:type="dxa"/>
          </w:tcPr>
          <w:p w:rsidR="00DA54A6" w:rsidRPr="00853B79" w:rsidRDefault="00595C73" w:rsidP="002367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886" w:type="dxa"/>
          </w:tcPr>
          <w:p w:rsidR="00DA54A6" w:rsidRPr="00853B79" w:rsidRDefault="00DA54A6" w:rsidP="00E749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A54A6" w:rsidRPr="00CE1430" w:rsidTr="00E66610">
        <w:tc>
          <w:tcPr>
            <w:tcW w:w="516" w:type="dxa"/>
          </w:tcPr>
          <w:p w:rsidR="00DA54A6" w:rsidRPr="00853B79" w:rsidRDefault="00DA54A6" w:rsidP="00E666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6" w:type="dxa"/>
          </w:tcPr>
          <w:p w:rsidR="00DA54A6" w:rsidRPr="00853B79" w:rsidRDefault="00DA54A6" w:rsidP="00E6661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</w:t>
            </w: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от продажи права на заключение договоров аренды указанных земельных участков</w:t>
            </w:r>
          </w:p>
        </w:tc>
        <w:tc>
          <w:tcPr>
            <w:tcW w:w="1863" w:type="dxa"/>
          </w:tcPr>
          <w:p w:rsidR="00DA54A6" w:rsidRPr="00853B79" w:rsidRDefault="002B0A2B" w:rsidP="00E6661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1161,5</w:t>
            </w:r>
          </w:p>
        </w:tc>
        <w:tc>
          <w:tcPr>
            <w:tcW w:w="1760" w:type="dxa"/>
          </w:tcPr>
          <w:p w:rsidR="00DA54A6" w:rsidRPr="00853B79" w:rsidRDefault="00595C73" w:rsidP="002367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1161,5</w:t>
            </w:r>
          </w:p>
        </w:tc>
        <w:tc>
          <w:tcPr>
            <w:tcW w:w="1886" w:type="dxa"/>
          </w:tcPr>
          <w:p w:rsidR="00DA54A6" w:rsidRPr="00853B79" w:rsidRDefault="00DA54A6" w:rsidP="00EE2F3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A54A6" w:rsidRPr="00CE1430" w:rsidTr="00E66610">
        <w:tc>
          <w:tcPr>
            <w:tcW w:w="516" w:type="dxa"/>
          </w:tcPr>
          <w:p w:rsidR="00DA54A6" w:rsidRPr="00853B79" w:rsidRDefault="00DA54A6" w:rsidP="00862AF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</w:tcPr>
          <w:p w:rsidR="00DA54A6" w:rsidRPr="00853B79" w:rsidRDefault="00DA54A6" w:rsidP="00E6661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городских поселений </w:t>
            </w:r>
            <w:proofErr w:type="gramStart"/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</w:t>
            </w:r>
          </w:p>
        </w:tc>
        <w:tc>
          <w:tcPr>
            <w:tcW w:w="1863" w:type="dxa"/>
          </w:tcPr>
          <w:p w:rsidR="00DA54A6" w:rsidRPr="00853B79" w:rsidRDefault="002B0A2B" w:rsidP="00B53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1740,0</w:t>
            </w:r>
          </w:p>
        </w:tc>
        <w:tc>
          <w:tcPr>
            <w:tcW w:w="1760" w:type="dxa"/>
          </w:tcPr>
          <w:p w:rsidR="00DA54A6" w:rsidRPr="00853B79" w:rsidRDefault="00595C73" w:rsidP="002367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1740,0</w:t>
            </w:r>
          </w:p>
        </w:tc>
        <w:tc>
          <w:tcPr>
            <w:tcW w:w="1886" w:type="dxa"/>
          </w:tcPr>
          <w:p w:rsidR="00DA54A6" w:rsidRPr="00853B79" w:rsidRDefault="00DA54A6" w:rsidP="00EE2F3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A54A6" w:rsidRPr="00CE1430" w:rsidTr="00E66610">
        <w:tc>
          <w:tcPr>
            <w:tcW w:w="516" w:type="dxa"/>
          </w:tcPr>
          <w:p w:rsidR="00DA54A6" w:rsidRDefault="00DA54A6" w:rsidP="00862AF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6" w:type="dxa"/>
          </w:tcPr>
          <w:p w:rsidR="00DA54A6" w:rsidRPr="00853B79" w:rsidRDefault="00DA54A6" w:rsidP="00E6661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863" w:type="dxa"/>
          </w:tcPr>
          <w:p w:rsidR="00DA54A6" w:rsidRDefault="00DA54A6" w:rsidP="00B53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60" w:type="dxa"/>
          </w:tcPr>
          <w:p w:rsidR="00DA54A6" w:rsidRDefault="00DA54A6" w:rsidP="002367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86" w:type="dxa"/>
          </w:tcPr>
          <w:p w:rsidR="00DA54A6" w:rsidRDefault="00DA54A6" w:rsidP="00E749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A54A6" w:rsidRPr="00CE1430" w:rsidTr="00E66610">
        <w:tc>
          <w:tcPr>
            <w:tcW w:w="516" w:type="dxa"/>
          </w:tcPr>
          <w:p w:rsidR="00DA54A6" w:rsidRPr="00853B79" w:rsidRDefault="00DA54A6" w:rsidP="00E666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</w:tcPr>
          <w:p w:rsidR="00DA54A6" w:rsidRPr="00853B79" w:rsidRDefault="00DA54A6" w:rsidP="00E6661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863" w:type="dxa"/>
          </w:tcPr>
          <w:p w:rsidR="00DA54A6" w:rsidRPr="00853B79" w:rsidRDefault="00DA54A6" w:rsidP="00E6661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760" w:type="dxa"/>
          </w:tcPr>
          <w:p w:rsidR="00DA54A6" w:rsidRPr="00853B79" w:rsidRDefault="00DA54A6" w:rsidP="002367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886" w:type="dxa"/>
          </w:tcPr>
          <w:p w:rsidR="00DA54A6" w:rsidRPr="00853B79" w:rsidRDefault="00DA54A6" w:rsidP="00293B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A54A6" w:rsidRPr="00CE1430" w:rsidTr="00E66610">
        <w:tc>
          <w:tcPr>
            <w:tcW w:w="516" w:type="dxa"/>
          </w:tcPr>
          <w:p w:rsidR="00DA54A6" w:rsidRPr="00853B79" w:rsidRDefault="00DA54A6" w:rsidP="00E666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</w:tcPr>
          <w:p w:rsidR="00DA54A6" w:rsidRPr="00853B79" w:rsidRDefault="00DA54A6" w:rsidP="00E6661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63" w:type="dxa"/>
          </w:tcPr>
          <w:p w:rsidR="00DA54A6" w:rsidRPr="00853B79" w:rsidRDefault="00DA54A6" w:rsidP="00156A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60" w:type="dxa"/>
          </w:tcPr>
          <w:p w:rsidR="00DA54A6" w:rsidRPr="00853B79" w:rsidRDefault="00DA54A6" w:rsidP="002367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86" w:type="dxa"/>
          </w:tcPr>
          <w:p w:rsidR="00DA54A6" w:rsidRPr="00853B79" w:rsidRDefault="00DA54A6" w:rsidP="00EE2F3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A54A6" w:rsidRPr="00CE1430" w:rsidTr="00E66610">
        <w:tc>
          <w:tcPr>
            <w:tcW w:w="516" w:type="dxa"/>
          </w:tcPr>
          <w:p w:rsidR="00DA54A6" w:rsidRPr="006E7AB5" w:rsidRDefault="00DA54A6" w:rsidP="006F4B8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E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II.</w:t>
            </w:r>
          </w:p>
        </w:tc>
        <w:tc>
          <w:tcPr>
            <w:tcW w:w="3546" w:type="dxa"/>
          </w:tcPr>
          <w:p w:rsidR="00DA54A6" w:rsidRPr="006E7AB5" w:rsidRDefault="00DA54A6" w:rsidP="00E6661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</w:t>
            </w:r>
            <w:proofErr w:type="gramStart"/>
            <w:r w:rsidRPr="006E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E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1863" w:type="dxa"/>
          </w:tcPr>
          <w:p w:rsidR="00DA54A6" w:rsidRPr="006E7AB5" w:rsidRDefault="002B0A2B" w:rsidP="00156A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17215,7</w:t>
            </w:r>
          </w:p>
        </w:tc>
        <w:tc>
          <w:tcPr>
            <w:tcW w:w="1760" w:type="dxa"/>
          </w:tcPr>
          <w:p w:rsidR="00DA54A6" w:rsidRPr="006E7AB5" w:rsidRDefault="00595C73" w:rsidP="002367B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16567,5</w:t>
            </w:r>
          </w:p>
        </w:tc>
        <w:tc>
          <w:tcPr>
            <w:tcW w:w="1886" w:type="dxa"/>
          </w:tcPr>
          <w:p w:rsidR="00DA54A6" w:rsidRPr="006E7AB5" w:rsidRDefault="002B0A2B" w:rsidP="00C5432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+648,2</w:t>
            </w:r>
          </w:p>
        </w:tc>
      </w:tr>
      <w:tr w:rsidR="00DA54A6" w:rsidRPr="00CE1430" w:rsidTr="00E66610">
        <w:tc>
          <w:tcPr>
            <w:tcW w:w="516" w:type="dxa"/>
          </w:tcPr>
          <w:p w:rsidR="00DA54A6" w:rsidRPr="006E7AB5" w:rsidRDefault="00DA54A6" w:rsidP="006F4B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3546" w:type="dxa"/>
          </w:tcPr>
          <w:p w:rsidR="00DA54A6" w:rsidRPr="006E7AB5" w:rsidRDefault="00DA54A6" w:rsidP="00E666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863" w:type="dxa"/>
          </w:tcPr>
          <w:p w:rsidR="00DA54A6" w:rsidRPr="00D91BCE" w:rsidRDefault="002B0A2B" w:rsidP="00156A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1044,0</w:t>
            </w:r>
          </w:p>
        </w:tc>
        <w:tc>
          <w:tcPr>
            <w:tcW w:w="1760" w:type="dxa"/>
          </w:tcPr>
          <w:p w:rsidR="00DA54A6" w:rsidRPr="00D91BCE" w:rsidRDefault="00595C73" w:rsidP="002367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1044,0</w:t>
            </w:r>
          </w:p>
        </w:tc>
        <w:tc>
          <w:tcPr>
            <w:tcW w:w="1886" w:type="dxa"/>
          </w:tcPr>
          <w:p w:rsidR="00DA54A6" w:rsidRPr="006E7AB5" w:rsidRDefault="00DA54A6" w:rsidP="00C5432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DA54A6" w:rsidRPr="00CE1430" w:rsidTr="00E66610">
        <w:tc>
          <w:tcPr>
            <w:tcW w:w="516" w:type="dxa"/>
          </w:tcPr>
          <w:p w:rsidR="00DA54A6" w:rsidRPr="006E7AB5" w:rsidRDefault="00DA54A6" w:rsidP="006F4B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6" w:type="dxa"/>
          </w:tcPr>
          <w:p w:rsidR="00DA54A6" w:rsidRDefault="00DA54A6" w:rsidP="00E666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863" w:type="dxa"/>
          </w:tcPr>
          <w:p w:rsidR="00DA54A6" w:rsidRPr="00D91BCE" w:rsidRDefault="002B0A2B" w:rsidP="00156A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14074,1</w:t>
            </w:r>
          </w:p>
        </w:tc>
        <w:tc>
          <w:tcPr>
            <w:tcW w:w="1760" w:type="dxa"/>
          </w:tcPr>
          <w:p w:rsidR="00DA54A6" w:rsidRPr="00D91BCE" w:rsidRDefault="00595C73" w:rsidP="002367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14074,1</w:t>
            </w:r>
          </w:p>
        </w:tc>
        <w:tc>
          <w:tcPr>
            <w:tcW w:w="1886" w:type="dxa"/>
          </w:tcPr>
          <w:p w:rsidR="00DA54A6" w:rsidRPr="00D91BCE" w:rsidRDefault="00DA54A6" w:rsidP="00C54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A54A6" w:rsidRPr="00CE1430" w:rsidTr="00E66610">
        <w:tc>
          <w:tcPr>
            <w:tcW w:w="516" w:type="dxa"/>
          </w:tcPr>
          <w:p w:rsidR="00DA54A6" w:rsidRDefault="00DA54A6" w:rsidP="006F4B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6" w:type="dxa"/>
          </w:tcPr>
          <w:p w:rsidR="00DA54A6" w:rsidRDefault="00DA54A6" w:rsidP="00E666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863" w:type="dxa"/>
          </w:tcPr>
          <w:p w:rsidR="00DA54A6" w:rsidRPr="00D91BCE" w:rsidRDefault="002B0A2B" w:rsidP="00156A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320,0</w:t>
            </w:r>
          </w:p>
        </w:tc>
        <w:tc>
          <w:tcPr>
            <w:tcW w:w="1760" w:type="dxa"/>
          </w:tcPr>
          <w:p w:rsidR="00DA54A6" w:rsidRPr="00D91BCE" w:rsidRDefault="00595C73" w:rsidP="002367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320,0</w:t>
            </w:r>
          </w:p>
        </w:tc>
        <w:tc>
          <w:tcPr>
            <w:tcW w:w="1886" w:type="dxa"/>
          </w:tcPr>
          <w:p w:rsidR="00DA54A6" w:rsidRPr="00D91BCE" w:rsidRDefault="00DA54A6" w:rsidP="00C54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A54A6" w:rsidRPr="00CE1430" w:rsidTr="00E66610">
        <w:tc>
          <w:tcPr>
            <w:tcW w:w="516" w:type="dxa"/>
          </w:tcPr>
          <w:p w:rsidR="00DA54A6" w:rsidRDefault="00DA54A6" w:rsidP="006F4B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6" w:type="dxa"/>
          </w:tcPr>
          <w:p w:rsidR="00DA54A6" w:rsidRDefault="00DA54A6" w:rsidP="00E666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1863" w:type="dxa"/>
          </w:tcPr>
          <w:p w:rsidR="00DA54A6" w:rsidRPr="00D91BCE" w:rsidRDefault="002B0A2B" w:rsidP="00156A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1485,2</w:t>
            </w:r>
          </w:p>
        </w:tc>
        <w:tc>
          <w:tcPr>
            <w:tcW w:w="1760" w:type="dxa"/>
          </w:tcPr>
          <w:p w:rsidR="00DA54A6" w:rsidRPr="00D91BCE" w:rsidRDefault="00595C73" w:rsidP="002367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897,2</w:t>
            </w:r>
          </w:p>
        </w:tc>
        <w:tc>
          <w:tcPr>
            <w:tcW w:w="1886" w:type="dxa"/>
          </w:tcPr>
          <w:p w:rsidR="00DA54A6" w:rsidRPr="00D91BCE" w:rsidRDefault="001025AC" w:rsidP="002B0A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2B0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588,0</w:t>
            </w:r>
          </w:p>
        </w:tc>
      </w:tr>
      <w:tr w:rsidR="00DA54A6" w:rsidRPr="00CE1430" w:rsidTr="00E66610">
        <w:tc>
          <w:tcPr>
            <w:tcW w:w="516" w:type="dxa"/>
          </w:tcPr>
          <w:p w:rsidR="00DA54A6" w:rsidRDefault="00DA54A6" w:rsidP="006F4B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6" w:type="dxa"/>
          </w:tcPr>
          <w:p w:rsidR="00DA54A6" w:rsidRDefault="00DA54A6" w:rsidP="00E666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863" w:type="dxa"/>
          </w:tcPr>
          <w:p w:rsidR="00DA54A6" w:rsidRDefault="002B0A2B" w:rsidP="00156A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330,2</w:t>
            </w:r>
          </w:p>
        </w:tc>
        <w:tc>
          <w:tcPr>
            <w:tcW w:w="1760" w:type="dxa"/>
          </w:tcPr>
          <w:p w:rsidR="00DA54A6" w:rsidRDefault="00595C73" w:rsidP="002367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1886" w:type="dxa"/>
          </w:tcPr>
          <w:p w:rsidR="00DA54A6" w:rsidRPr="00D91BCE" w:rsidRDefault="001025AC" w:rsidP="002B0A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2B0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60,2</w:t>
            </w:r>
          </w:p>
        </w:tc>
      </w:tr>
      <w:tr w:rsidR="00DA54A6" w:rsidRPr="00CE1430" w:rsidTr="00E66610">
        <w:tc>
          <w:tcPr>
            <w:tcW w:w="516" w:type="dxa"/>
          </w:tcPr>
          <w:p w:rsidR="00DA54A6" w:rsidRDefault="00DA54A6" w:rsidP="006F4B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6" w:type="dxa"/>
          </w:tcPr>
          <w:p w:rsidR="00DA54A6" w:rsidRDefault="00DA54A6" w:rsidP="00E666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863" w:type="dxa"/>
          </w:tcPr>
          <w:p w:rsidR="00DA54A6" w:rsidRDefault="002B0A2B" w:rsidP="00156A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-37,8</w:t>
            </w:r>
          </w:p>
        </w:tc>
        <w:tc>
          <w:tcPr>
            <w:tcW w:w="1760" w:type="dxa"/>
          </w:tcPr>
          <w:p w:rsidR="00DA54A6" w:rsidRDefault="00DA54A6" w:rsidP="00595C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9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</w:t>
            </w:r>
          </w:p>
        </w:tc>
        <w:tc>
          <w:tcPr>
            <w:tcW w:w="1886" w:type="dxa"/>
          </w:tcPr>
          <w:p w:rsidR="00DA54A6" w:rsidRPr="00D91BCE" w:rsidRDefault="00DA54A6" w:rsidP="00C54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A54A6" w:rsidRPr="00CE1430" w:rsidTr="00E66610">
        <w:tc>
          <w:tcPr>
            <w:tcW w:w="516" w:type="dxa"/>
          </w:tcPr>
          <w:p w:rsidR="00DA54A6" w:rsidRPr="006E7AB5" w:rsidRDefault="00DA54A6" w:rsidP="00E6661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</w:tcPr>
          <w:p w:rsidR="00DA54A6" w:rsidRPr="006E7AB5" w:rsidRDefault="00DA54A6" w:rsidP="00E6661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Всего</w:t>
            </w:r>
            <w:proofErr w:type="gramStart"/>
            <w:r w:rsidRPr="006E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863" w:type="dxa"/>
          </w:tcPr>
          <w:p w:rsidR="00DA54A6" w:rsidRPr="006E7AB5" w:rsidRDefault="002B0A2B" w:rsidP="00E666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27832,7</w:t>
            </w:r>
          </w:p>
        </w:tc>
        <w:tc>
          <w:tcPr>
            <w:tcW w:w="1760" w:type="dxa"/>
          </w:tcPr>
          <w:p w:rsidR="00DA54A6" w:rsidRPr="006E7AB5" w:rsidRDefault="00595C73" w:rsidP="002367B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28516,5</w:t>
            </w:r>
          </w:p>
        </w:tc>
        <w:tc>
          <w:tcPr>
            <w:tcW w:w="1886" w:type="dxa"/>
          </w:tcPr>
          <w:p w:rsidR="00DA54A6" w:rsidRPr="006E7AB5" w:rsidRDefault="002B0A2B" w:rsidP="001025A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-683,8</w:t>
            </w:r>
          </w:p>
        </w:tc>
      </w:tr>
    </w:tbl>
    <w:p w:rsidR="00EE2F30" w:rsidRPr="00D91BCE" w:rsidRDefault="002B0A2B" w:rsidP="006E7AB5">
      <w:pPr>
        <w:widowControl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сокращение доходной части бюджета поселение в основном повлияло сокращение налоговых источников в виде налога на доходы физических лиц и земельного налога на общую сумму 1332,</w:t>
      </w:r>
      <w:r w:rsid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тыс. руб. при </w:t>
      </w:r>
      <w:r w:rsid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увеличении на 588,0 тыс. руб. </w:t>
      </w:r>
      <w:r w:rsidR="001025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поступлений, переданных в бюджет поселения из другого бюджета бюджетной системы РФ, а также за счет увеличения прогноза безвозмездных поступлений от физических и юридических лиц</w:t>
      </w:r>
      <w:r w:rsid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60,2 тыс. руб.</w:t>
      </w:r>
    </w:p>
    <w:p w:rsidR="0013039B" w:rsidRDefault="001025AC" w:rsidP="0013039B">
      <w:pPr>
        <w:widowControl w:val="0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Пояснительной записке, планируемое увеличение безвозмездных поступления основывается на </w:t>
      </w:r>
      <w:r w:rsid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заключенных </w:t>
      </w:r>
      <w:r w:rsidR="007D1E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</w:t>
      </w:r>
      <w:r w:rsid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7D1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бюджету </w:t>
      </w:r>
      <w:proofErr w:type="spellStart"/>
      <w:r w:rsidR="007D1E49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Хелюльского</w:t>
      </w:r>
      <w:proofErr w:type="spellEnd"/>
      <w:r w:rsidR="007D1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прочих</w:t>
      </w:r>
      <w:r w:rsidR="007D1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межбюджетных трансфертов на поддержку развития ТОС</w:t>
      </w:r>
      <w:r w:rsid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безвозмездные поступления от физических и юридических лиц) и иных межбюджетных трансфертов на компенсацию снижения в 2020 году налоговых и неналоговых доходов.</w:t>
      </w:r>
    </w:p>
    <w:p w:rsidR="00510DC5" w:rsidRPr="00853B79" w:rsidRDefault="00510DC5" w:rsidP="00C54325">
      <w:pPr>
        <w:widowControl w:val="0"/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</w:t>
      </w:r>
    </w:p>
    <w:p w:rsidR="00510DC5" w:rsidRPr="00853B79" w:rsidRDefault="00510DC5" w:rsidP="006E7AB5"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20</w:t>
      </w:r>
      <w:r w:rsid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>29140,1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D1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7D1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>93,2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больше  утвержденного бюджета</w:t>
      </w:r>
      <w:r w:rsidR="007D1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последующих изменений (</w:t>
      </w:r>
      <w:r w:rsid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>29046,9</w:t>
      </w:r>
      <w:r w:rsidR="007D1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</w:t>
      </w:r>
      <w:r w:rsidR="00B54A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DC5" w:rsidRPr="00853B79" w:rsidRDefault="00510DC5" w:rsidP="00BF6691">
      <w:pPr>
        <w:pStyle w:val="a3"/>
        <w:widowControl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изменений, 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вносимых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по расходам бюджета</w:t>
      </w:r>
      <w:r w:rsidR="00D947B0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ранее </w:t>
      </w:r>
      <w:r w:rsidR="00B54A6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бюджетом</w:t>
      </w:r>
      <w:r w:rsidR="00981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изменений</w:t>
      </w:r>
      <w:proofErr w:type="gramStart"/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приведен в табл. </w:t>
      </w:r>
    </w:p>
    <w:p w:rsidR="00510DC5" w:rsidRPr="00853B79" w:rsidRDefault="007D1E49" w:rsidP="00510DC5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7B0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10DC5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D947B0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596"/>
        <w:gridCol w:w="1817"/>
        <w:gridCol w:w="1305"/>
        <w:gridCol w:w="1158"/>
        <w:gridCol w:w="1305"/>
        <w:gridCol w:w="1390"/>
      </w:tblGrid>
      <w:tr w:rsidR="00FE5AA6" w:rsidRPr="00853B79" w:rsidTr="00FE5AA6">
        <w:tc>
          <w:tcPr>
            <w:tcW w:w="1356" w:type="pct"/>
            <w:vMerge w:val="restart"/>
          </w:tcPr>
          <w:p w:rsidR="00FE5AA6" w:rsidRPr="00853B79" w:rsidRDefault="00FE5AA6" w:rsidP="000356CC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44" w:type="pct"/>
            <w:gridSpan w:val="5"/>
          </w:tcPr>
          <w:p w:rsidR="00FE5AA6" w:rsidRPr="00853B79" w:rsidRDefault="00FE5AA6" w:rsidP="00687BD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87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53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FE5AA6" w:rsidRPr="00853B79" w:rsidTr="007D1E49">
        <w:tc>
          <w:tcPr>
            <w:tcW w:w="1356" w:type="pct"/>
            <w:vMerge/>
          </w:tcPr>
          <w:p w:rsidR="00FE5AA6" w:rsidRPr="00853B79" w:rsidRDefault="00FE5AA6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" w:type="pct"/>
          </w:tcPr>
          <w:p w:rsidR="00FE5AA6" w:rsidRPr="00853B79" w:rsidRDefault="00FE5AA6" w:rsidP="00B54A6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учетом изменений</w:t>
            </w: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682" w:type="pct"/>
          </w:tcPr>
          <w:p w:rsidR="00FE5AA6" w:rsidRDefault="00FE5AA6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</w:t>
            </w:r>
          </w:p>
          <w:p w:rsidR="00FE5AA6" w:rsidRPr="00853B79" w:rsidRDefault="00FE5AA6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05" w:type="pct"/>
          </w:tcPr>
          <w:p w:rsidR="00FE5AA6" w:rsidRPr="00853B79" w:rsidRDefault="00FE5AA6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Решения </w:t>
            </w:r>
          </w:p>
        </w:tc>
        <w:tc>
          <w:tcPr>
            <w:tcW w:w="682" w:type="pct"/>
          </w:tcPr>
          <w:p w:rsidR="00FE5AA6" w:rsidRDefault="00FE5AA6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</w:t>
            </w:r>
          </w:p>
          <w:p w:rsidR="00FE5AA6" w:rsidRPr="00853B79" w:rsidRDefault="00FE5AA6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26" w:type="pct"/>
          </w:tcPr>
          <w:p w:rsidR="00FE5AA6" w:rsidRDefault="00FE5AA6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</w:p>
          <w:p w:rsidR="00341763" w:rsidRPr="00853B79" w:rsidRDefault="00341763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(гр.4-гр.2)</w:t>
            </w:r>
          </w:p>
          <w:p w:rsidR="00FE5AA6" w:rsidRPr="00853B79" w:rsidRDefault="00FE5AA6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(+;-)</w:t>
            </w:r>
          </w:p>
        </w:tc>
      </w:tr>
      <w:tr w:rsidR="00341763" w:rsidRPr="00853B79" w:rsidTr="00341763">
        <w:tc>
          <w:tcPr>
            <w:tcW w:w="1356" w:type="pct"/>
            <w:vAlign w:val="center"/>
          </w:tcPr>
          <w:p w:rsidR="00341763" w:rsidRPr="00853B79" w:rsidRDefault="00341763" w:rsidP="0034176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9" w:type="pct"/>
            <w:vAlign w:val="center"/>
          </w:tcPr>
          <w:p w:rsidR="00341763" w:rsidRPr="00853B79" w:rsidRDefault="00341763" w:rsidP="0034176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2" w:type="pct"/>
            <w:vAlign w:val="center"/>
          </w:tcPr>
          <w:p w:rsidR="00341763" w:rsidRDefault="00341763" w:rsidP="0034176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5" w:type="pct"/>
            <w:vAlign w:val="center"/>
          </w:tcPr>
          <w:p w:rsidR="00341763" w:rsidRPr="00853B79" w:rsidRDefault="00341763" w:rsidP="0034176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2" w:type="pct"/>
            <w:vAlign w:val="center"/>
          </w:tcPr>
          <w:p w:rsidR="00341763" w:rsidRDefault="00341763" w:rsidP="0034176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6" w:type="pct"/>
            <w:vAlign w:val="center"/>
          </w:tcPr>
          <w:p w:rsidR="00341763" w:rsidRPr="00853B79" w:rsidRDefault="00341763" w:rsidP="0034176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D1E49" w:rsidRPr="00853B79" w:rsidTr="007D1E49">
        <w:tc>
          <w:tcPr>
            <w:tcW w:w="1356" w:type="pct"/>
          </w:tcPr>
          <w:p w:rsidR="007D1E49" w:rsidRPr="00853B79" w:rsidRDefault="007D1E49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49" w:type="pct"/>
            <w:vAlign w:val="center"/>
          </w:tcPr>
          <w:p w:rsidR="007D1E49" w:rsidRPr="00853B79" w:rsidRDefault="00687BDA" w:rsidP="002367B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5386,8</w:t>
            </w:r>
          </w:p>
        </w:tc>
        <w:tc>
          <w:tcPr>
            <w:tcW w:w="682" w:type="pct"/>
            <w:vAlign w:val="center"/>
          </w:tcPr>
          <w:p w:rsidR="007D1E49" w:rsidRDefault="00E212EF" w:rsidP="00E212E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605" w:type="pct"/>
            <w:vAlign w:val="center"/>
          </w:tcPr>
          <w:p w:rsidR="007D1E49" w:rsidRPr="00853B79" w:rsidRDefault="00E212EF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4731,6</w:t>
            </w:r>
          </w:p>
        </w:tc>
        <w:tc>
          <w:tcPr>
            <w:tcW w:w="682" w:type="pct"/>
            <w:vAlign w:val="center"/>
          </w:tcPr>
          <w:p w:rsidR="007D1E49" w:rsidRDefault="00A87E8D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726" w:type="pct"/>
            <w:vAlign w:val="center"/>
          </w:tcPr>
          <w:p w:rsidR="007D1E49" w:rsidRPr="00853B79" w:rsidRDefault="00A87E8D" w:rsidP="009457D6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-655,2</w:t>
            </w:r>
          </w:p>
        </w:tc>
      </w:tr>
      <w:tr w:rsidR="007D1E49" w:rsidRPr="00853B79" w:rsidTr="007D1E49">
        <w:tc>
          <w:tcPr>
            <w:tcW w:w="1356" w:type="pct"/>
          </w:tcPr>
          <w:p w:rsidR="007D1E49" w:rsidRPr="00853B79" w:rsidRDefault="007D1E49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49" w:type="pct"/>
            <w:vAlign w:val="center"/>
          </w:tcPr>
          <w:p w:rsidR="007D1E49" w:rsidRPr="00853B79" w:rsidRDefault="00E212EF" w:rsidP="002367B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318,0</w:t>
            </w:r>
          </w:p>
        </w:tc>
        <w:tc>
          <w:tcPr>
            <w:tcW w:w="682" w:type="pct"/>
            <w:vAlign w:val="center"/>
          </w:tcPr>
          <w:p w:rsidR="007D1E49" w:rsidRDefault="00E212EF" w:rsidP="002367B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605" w:type="pct"/>
            <w:vAlign w:val="center"/>
          </w:tcPr>
          <w:p w:rsidR="007D1E49" w:rsidRPr="00853B79" w:rsidRDefault="00E212EF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318,0</w:t>
            </w:r>
          </w:p>
        </w:tc>
        <w:tc>
          <w:tcPr>
            <w:tcW w:w="682" w:type="pct"/>
            <w:vAlign w:val="center"/>
          </w:tcPr>
          <w:p w:rsidR="007D1E49" w:rsidRDefault="00A87E8D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26" w:type="pct"/>
            <w:vAlign w:val="center"/>
          </w:tcPr>
          <w:p w:rsidR="007D1E49" w:rsidRPr="00853B79" w:rsidRDefault="007D1E49" w:rsidP="003C0E6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D1E49" w:rsidRPr="00853B79" w:rsidTr="007D1E49">
        <w:tc>
          <w:tcPr>
            <w:tcW w:w="1356" w:type="pct"/>
          </w:tcPr>
          <w:p w:rsidR="007D1E49" w:rsidRPr="00853B79" w:rsidRDefault="007D1E49" w:rsidP="0039601A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9" w:type="pct"/>
            <w:vAlign w:val="center"/>
          </w:tcPr>
          <w:p w:rsidR="007D1E49" w:rsidRPr="00853B79" w:rsidRDefault="00E212EF" w:rsidP="002367B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682" w:type="pct"/>
            <w:vAlign w:val="center"/>
          </w:tcPr>
          <w:p w:rsidR="007D1E49" w:rsidRDefault="00E212EF" w:rsidP="002367B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05" w:type="pct"/>
            <w:vAlign w:val="center"/>
          </w:tcPr>
          <w:p w:rsidR="007D1E49" w:rsidRPr="00853B79" w:rsidRDefault="00E212EF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682" w:type="pct"/>
            <w:vAlign w:val="center"/>
          </w:tcPr>
          <w:p w:rsidR="007D1E49" w:rsidRDefault="00A87E8D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26" w:type="pct"/>
            <w:vAlign w:val="center"/>
          </w:tcPr>
          <w:p w:rsidR="007D1E49" w:rsidRPr="00853B79" w:rsidRDefault="00A87E8D" w:rsidP="003C0E6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</w:t>
            </w:r>
          </w:p>
        </w:tc>
      </w:tr>
      <w:tr w:rsidR="007D1E49" w:rsidRPr="00853B79" w:rsidTr="007D1E49">
        <w:tc>
          <w:tcPr>
            <w:tcW w:w="1356" w:type="pct"/>
          </w:tcPr>
          <w:p w:rsidR="007D1E49" w:rsidRPr="00853B79" w:rsidRDefault="007D1E49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49" w:type="pct"/>
            <w:vAlign w:val="center"/>
          </w:tcPr>
          <w:p w:rsidR="007D1E49" w:rsidRPr="00853B79" w:rsidRDefault="00E212EF" w:rsidP="002367B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682" w:type="pct"/>
            <w:vAlign w:val="center"/>
          </w:tcPr>
          <w:p w:rsidR="007D1E49" w:rsidRDefault="00E212EF" w:rsidP="002367B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05" w:type="pct"/>
            <w:vAlign w:val="center"/>
          </w:tcPr>
          <w:p w:rsidR="007D1E49" w:rsidRPr="00853B79" w:rsidRDefault="00E212EF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682" w:type="pct"/>
            <w:vAlign w:val="center"/>
          </w:tcPr>
          <w:p w:rsidR="007D1E49" w:rsidRDefault="00A87E8D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726" w:type="pct"/>
            <w:vAlign w:val="center"/>
          </w:tcPr>
          <w:p w:rsidR="007D1E49" w:rsidRPr="00853B79" w:rsidRDefault="007D1E49" w:rsidP="003C0E6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D1E49" w:rsidRPr="00853B79" w:rsidTr="007D1E49">
        <w:tc>
          <w:tcPr>
            <w:tcW w:w="1356" w:type="pct"/>
          </w:tcPr>
          <w:p w:rsidR="007D1E49" w:rsidRPr="00853B79" w:rsidRDefault="007D1E49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49" w:type="pct"/>
            <w:vAlign w:val="center"/>
          </w:tcPr>
          <w:p w:rsidR="007D1E49" w:rsidRPr="00853B79" w:rsidRDefault="00E212EF" w:rsidP="002367B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16640,9</w:t>
            </w:r>
          </w:p>
        </w:tc>
        <w:tc>
          <w:tcPr>
            <w:tcW w:w="682" w:type="pct"/>
            <w:vAlign w:val="center"/>
          </w:tcPr>
          <w:p w:rsidR="007D1E49" w:rsidRDefault="00E212EF" w:rsidP="002367B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605" w:type="pct"/>
            <w:vAlign w:val="center"/>
          </w:tcPr>
          <w:p w:rsidR="007D1E49" w:rsidRPr="00853B79" w:rsidRDefault="00E212EF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17524,3</w:t>
            </w:r>
          </w:p>
        </w:tc>
        <w:tc>
          <w:tcPr>
            <w:tcW w:w="682" w:type="pct"/>
            <w:vAlign w:val="center"/>
          </w:tcPr>
          <w:p w:rsidR="007D1E49" w:rsidRDefault="00A87E8D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726" w:type="pct"/>
            <w:vAlign w:val="center"/>
          </w:tcPr>
          <w:p w:rsidR="007D1E49" w:rsidRPr="00853B79" w:rsidRDefault="00A87E8D" w:rsidP="003C0E6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+883,4</w:t>
            </w:r>
          </w:p>
        </w:tc>
      </w:tr>
      <w:tr w:rsidR="007D1E49" w:rsidRPr="00853B79" w:rsidTr="007D1E49">
        <w:tc>
          <w:tcPr>
            <w:tcW w:w="1356" w:type="pct"/>
          </w:tcPr>
          <w:p w:rsidR="007D1E49" w:rsidRPr="00853B79" w:rsidRDefault="007D1E49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49" w:type="pct"/>
            <w:vAlign w:val="center"/>
          </w:tcPr>
          <w:p w:rsidR="007D1E49" w:rsidRPr="00853B79" w:rsidRDefault="00E212EF" w:rsidP="002367B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5476,4</w:t>
            </w:r>
          </w:p>
        </w:tc>
        <w:tc>
          <w:tcPr>
            <w:tcW w:w="682" w:type="pct"/>
            <w:vAlign w:val="center"/>
          </w:tcPr>
          <w:p w:rsidR="007D1E49" w:rsidRDefault="00E212EF" w:rsidP="002367B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605" w:type="pct"/>
            <w:vAlign w:val="center"/>
          </w:tcPr>
          <w:p w:rsidR="007D1E49" w:rsidRPr="00853B79" w:rsidRDefault="00E212EF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5441,4</w:t>
            </w:r>
          </w:p>
        </w:tc>
        <w:tc>
          <w:tcPr>
            <w:tcW w:w="682" w:type="pct"/>
            <w:vAlign w:val="center"/>
          </w:tcPr>
          <w:p w:rsidR="007D1E49" w:rsidRDefault="00A87E8D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726" w:type="pct"/>
            <w:vAlign w:val="center"/>
          </w:tcPr>
          <w:p w:rsidR="007D1E49" w:rsidRPr="00853B79" w:rsidRDefault="00A87E8D" w:rsidP="003C0E6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-35,0</w:t>
            </w:r>
          </w:p>
        </w:tc>
      </w:tr>
      <w:tr w:rsidR="007D1E49" w:rsidRPr="00853B79" w:rsidTr="007D1E49">
        <w:tc>
          <w:tcPr>
            <w:tcW w:w="1356" w:type="pct"/>
          </w:tcPr>
          <w:p w:rsidR="007D1E49" w:rsidRPr="00853B79" w:rsidRDefault="007D1E49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49" w:type="pct"/>
            <w:vAlign w:val="center"/>
          </w:tcPr>
          <w:p w:rsidR="007D1E49" w:rsidRPr="00853B79" w:rsidRDefault="00E212EF" w:rsidP="002367B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682" w:type="pct"/>
            <w:vAlign w:val="center"/>
          </w:tcPr>
          <w:p w:rsidR="007D1E49" w:rsidRDefault="00E212EF" w:rsidP="002367B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05" w:type="pct"/>
            <w:vAlign w:val="center"/>
          </w:tcPr>
          <w:p w:rsidR="007D1E49" w:rsidRPr="00853B79" w:rsidRDefault="007D1E49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682" w:type="pct"/>
            <w:vAlign w:val="center"/>
          </w:tcPr>
          <w:p w:rsidR="007D1E49" w:rsidRDefault="00A87E8D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26" w:type="pct"/>
            <w:vAlign w:val="center"/>
          </w:tcPr>
          <w:p w:rsidR="007D1E49" w:rsidRPr="00853B79" w:rsidRDefault="007D1E49" w:rsidP="003C0E6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D1E49" w:rsidRPr="00853B79" w:rsidTr="007D1E49">
        <w:tc>
          <w:tcPr>
            <w:tcW w:w="1356" w:type="pct"/>
          </w:tcPr>
          <w:p w:rsidR="007D1E49" w:rsidRPr="00853B79" w:rsidRDefault="007D1E49" w:rsidP="00F801E8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49" w:type="pct"/>
            <w:vAlign w:val="center"/>
          </w:tcPr>
          <w:p w:rsidR="007D1E49" w:rsidRPr="00853B79" w:rsidRDefault="00E212EF" w:rsidP="002367B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pct"/>
            <w:vAlign w:val="center"/>
          </w:tcPr>
          <w:p w:rsidR="007D1E49" w:rsidRDefault="00E212EF" w:rsidP="002367B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pct"/>
            <w:vAlign w:val="center"/>
          </w:tcPr>
          <w:p w:rsidR="007D1E49" w:rsidRPr="00853B79" w:rsidRDefault="00E212EF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pct"/>
            <w:vAlign w:val="center"/>
          </w:tcPr>
          <w:p w:rsidR="007D1E49" w:rsidRDefault="00A87E8D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6" w:type="pct"/>
            <w:vAlign w:val="center"/>
          </w:tcPr>
          <w:p w:rsidR="007D1E49" w:rsidRPr="00853B79" w:rsidRDefault="007D1E49" w:rsidP="003C0E6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D1E49" w:rsidRPr="00853B79" w:rsidTr="007D1E49">
        <w:tc>
          <w:tcPr>
            <w:tcW w:w="1356" w:type="pct"/>
          </w:tcPr>
          <w:p w:rsidR="007D1E49" w:rsidRDefault="007D1E49" w:rsidP="00F801E8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49" w:type="pct"/>
            <w:vAlign w:val="center"/>
          </w:tcPr>
          <w:p w:rsidR="007D1E49" w:rsidRDefault="00E212EF" w:rsidP="002367B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682" w:type="pct"/>
            <w:vAlign w:val="center"/>
          </w:tcPr>
          <w:p w:rsidR="007D1E49" w:rsidRDefault="00E212EF" w:rsidP="00E212E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05" w:type="pct"/>
            <w:vAlign w:val="center"/>
          </w:tcPr>
          <w:p w:rsidR="007D1E49" w:rsidRDefault="00E212EF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682" w:type="pct"/>
            <w:vAlign w:val="center"/>
          </w:tcPr>
          <w:p w:rsidR="007D1E49" w:rsidRDefault="00A87E8D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26" w:type="pct"/>
            <w:vAlign w:val="center"/>
          </w:tcPr>
          <w:p w:rsidR="007D1E49" w:rsidRDefault="007D1E49" w:rsidP="003C0E6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D1E49" w:rsidRPr="00853B79" w:rsidTr="007D1E49">
        <w:tc>
          <w:tcPr>
            <w:tcW w:w="1356" w:type="pct"/>
          </w:tcPr>
          <w:p w:rsidR="007D1E49" w:rsidRPr="00BF6691" w:rsidRDefault="007D1E49" w:rsidP="00F801E8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6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949" w:type="pct"/>
          </w:tcPr>
          <w:p w:rsidR="007D1E49" w:rsidRPr="00BF6691" w:rsidRDefault="00E212EF" w:rsidP="00E212E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29046,9</w:t>
            </w:r>
          </w:p>
        </w:tc>
        <w:tc>
          <w:tcPr>
            <w:tcW w:w="682" w:type="pct"/>
            <w:vAlign w:val="center"/>
          </w:tcPr>
          <w:p w:rsidR="007D1E49" w:rsidRPr="00BF6691" w:rsidRDefault="007D1E49" w:rsidP="002367B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6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5" w:type="pct"/>
          </w:tcPr>
          <w:p w:rsidR="007D1E49" w:rsidRPr="00BF6691" w:rsidRDefault="00E212EF" w:rsidP="00E66610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29140,1</w:t>
            </w:r>
          </w:p>
        </w:tc>
        <w:tc>
          <w:tcPr>
            <w:tcW w:w="682" w:type="pct"/>
            <w:vAlign w:val="center"/>
          </w:tcPr>
          <w:p w:rsidR="007D1E49" w:rsidRPr="00BF6691" w:rsidRDefault="007D1E49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6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6" w:type="pct"/>
            <w:vAlign w:val="center"/>
          </w:tcPr>
          <w:p w:rsidR="007D1E49" w:rsidRPr="00BF6691" w:rsidRDefault="00341763" w:rsidP="00A87E8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  <w:r w:rsidR="00A87E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93,2</w:t>
            </w:r>
          </w:p>
        </w:tc>
      </w:tr>
    </w:tbl>
    <w:p w:rsidR="00510DC5" w:rsidRPr="005D3BCB" w:rsidRDefault="00510DC5" w:rsidP="00510DC5">
      <w:pPr>
        <w:pStyle w:val="a3"/>
        <w:widowControl w:val="0"/>
        <w:spacing w:after="0" w:line="240" w:lineRule="auto"/>
        <w:ind w:left="0" w:firstLine="709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7155B0" w:rsidRDefault="00510DC5" w:rsidP="003C0E6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</w:t>
      </w:r>
      <w:r w:rsidR="000C1B86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A87E8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C1B86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398" w:rsidRPr="00D440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r w:rsidR="000C1B86" w:rsidRPr="00D440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величены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утвержденным бюджетом</w:t>
      </w:r>
      <w:r w:rsidR="0071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последующих изменений </w:t>
      </w:r>
      <w:r w:rsidR="0009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="00E1790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417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9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E17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«Жилищно-коммунальное хозяйство» на сумму </w:t>
      </w:r>
      <w:r w:rsidR="00A87E8D">
        <w:rPr>
          <w:rFonts w:ascii="Times New Roman" w:eastAsia="Times New Roman" w:hAnsi="Times New Roman" w:cs="Times New Roman"/>
          <w:sz w:val="28"/>
          <w:szCs w:val="28"/>
          <w:lang w:eastAsia="ru-RU"/>
        </w:rPr>
        <w:t>883,4</w:t>
      </w:r>
      <w:r w:rsidR="00E17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3417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790F" w:rsidRDefault="002251C7" w:rsidP="003C0E6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Пояснительной записке, </w:t>
      </w:r>
      <w:r w:rsid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связано с</w:t>
      </w:r>
      <w:r w:rsid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7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4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</w:t>
      </w:r>
      <w:r w:rsidR="003417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программы «Поддержка развития территориальног</w:t>
      </w:r>
      <w:r w:rsid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общественного самоуправления», а также с перераспределением бюджетных ассигнований между разделами и подразделами, связанной с необходимостью </w:t>
      </w:r>
      <w:proofErr w:type="spellStart"/>
      <w:r w:rsid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софинансировать</w:t>
      </w:r>
      <w:proofErr w:type="spellEnd"/>
      <w:r w:rsid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реализацию мероприятий, предусмотренных по программе поддержки местных инициатив граждан</w:t>
      </w:r>
    </w:p>
    <w:p w:rsidR="00341763" w:rsidRDefault="00341763" w:rsidP="00992376">
      <w:pPr>
        <w:pStyle w:val="a3"/>
        <w:widowControl w:val="0"/>
        <w:spacing w:after="100" w:afterAutospacing="1" w:line="240" w:lineRule="auto"/>
        <w:ind w:left="0" w:firstLine="709"/>
        <w:contextualSpacing w:val="0"/>
        <w:jc w:val="both"/>
        <w:rPr>
          <w:color w:val="22272F"/>
          <w:sz w:val="25"/>
          <w:szCs w:val="25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ст. 184.2 БК РФ, к проекту не представлен</w:t>
      </w:r>
      <w:r w:rsid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176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паспорт</w:t>
      </w:r>
      <w:r w:rsidR="000304A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а </w:t>
      </w:r>
      <w:r w:rsidRPr="0034176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муниципальн</w:t>
      </w:r>
      <w:r w:rsidR="000304A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ых</w:t>
      </w:r>
      <w:r w:rsidRPr="0034176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программ</w:t>
      </w:r>
      <w:r w:rsidR="000304A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претерпевших изменения</w:t>
      </w:r>
      <w:r w:rsidR="00992376">
        <w:rPr>
          <w:color w:val="22272F"/>
          <w:sz w:val="25"/>
          <w:szCs w:val="25"/>
          <w:shd w:val="clear" w:color="auto" w:fill="FFFFFF"/>
        </w:rPr>
        <w:t>.</w:t>
      </w:r>
    </w:p>
    <w:p w:rsidR="000E368F" w:rsidRDefault="000E368F" w:rsidP="00992376">
      <w:pPr>
        <w:pStyle w:val="a3"/>
        <w:widowControl w:val="0"/>
        <w:spacing w:after="100" w:afterAutospacing="1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B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нарушение п. </w:t>
      </w:r>
      <w:r w:rsidR="002367B8" w:rsidRPr="002367B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7 ч.1.2. Соглашения о передаче полномочий контрольно-счетного органа </w:t>
      </w:r>
      <w:proofErr w:type="spellStart"/>
      <w:r w:rsidR="002367B8" w:rsidRPr="002367B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Хелюльского</w:t>
      </w:r>
      <w:proofErr w:type="spellEnd"/>
      <w:r w:rsidR="002367B8" w:rsidRPr="002367B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городского поселения по осуществлению внешнего муниципального финансового контроля Контрольно-счетному комитету Сортавальского муниципального района от 10.12.2018г. для проведения финансово-экономической экспертизы, в адрес Контрольно-счетного комитета СМР не направляются проекты муниципальных правовых актов, утверждающие муниципальные программы поселения</w:t>
      </w:r>
      <w:r w:rsidR="002367B8">
        <w:rPr>
          <w:color w:val="22272F"/>
          <w:sz w:val="25"/>
          <w:szCs w:val="25"/>
          <w:shd w:val="clear" w:color="auto" w:fill="FFFFFF"/>
        </w:rPr>
        <w:t xml:space="preserve">. </w:t>
      </w:r>
    </w:p>
    <w:p w:rsidR="003E469F" w:rsidRDefault="003E469F" w:rsidP="00992376">
      <w:pPr>
        <w:pStyle w:val="a3"/>
        <w:widowControl w:val="0"/>
        <w:spacing w:before="100" w:beforeAutospacing="1" w:after="100" w:afterAutospacing="1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предлагаемом проекте Решения структура расходов бюджета поселения </w:t>
      </w:r>
      <w:r w:rsidR="009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существенно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изменилась. </w:t>
      </w:r>
      <w:r w:rsidR="00243B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сновную долю расходов поселения в 20</w:t>
      </w:r>
      <w:r w:rsid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составят расходы </w:t>
      </w:r>
      <w:r w:rsidR="0024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жилищно-коммунальное хозяйство – </w:t>
      </w:r>
      <w:r w:rsid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>60,1</w:t>
      </w:r>
      <w:r w:rsidR="00243B68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>57,3</w:t>
      </w:r>
      <w:r w:rsidR="00243B68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0304A1" w:rsidRP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общегосударственные вопросы – </w:t>
      </w:r>
      <w:r w:rsidR="00D97F16">
        <w:rPr>
          <w:rFonts w:ascii="Times New Roman" w:eastAsia="Times New Roman" w:hAnsi="Times New Roman" w:cs="Times New Roman"/>
          <w:sz w:val="28"/>
          <w:szCs w:val="28"/>
          <w:lang w:eastAsia="ru-RU"/>
        </w:rPr>
        <w:t>16,2</w:t>
      </w:r>
      <w:r w:rsid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D97F16">
        <w:rPr>
          <w:rFonts w:ascii="Times New Roman" w:eastAsia="Times New Roman" w:hAnsi="Times New Roman" w:cs="Times New Roman"/>
          <w:sz w:val="28"/>
          <w:szCs w:val="28"/>
          <w:lang w:eastAsia="ru-RU"/>
        </w:rPr>
        <w:t>18,5</w:t>
      </w:r>
      <w:r w:rsid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культуру и кинематография – </w:t>
      </w:r>
      <w:r w:rsidR="00D97F16">
        <w:rPr>
          <w:rFonts w:ascii="Times New Roman" w:eastAsia="Times New Roman" w:hAnsi="Times New Roman" w:cs="Times New Roman"/>
          <w:sz w:val="28"/>
          <w:szCs w:val="28"/>
          <w:lang w:eastAsia="ru-RU"/>
        </w:rPr>
        <w:t>18,7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4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97F16">
        <w:rPr>
          <w:rFonts w:ascii="Times New Roman" w:eastAsia="Times New Roman" w:hAnsi="Times New Roman" w:cs="Times New Roman"/>
          <w:sz w:val="28"/>
          <w:szCs w:val="28"/>
          <w:lang w:eastAsia="ru-RU"/>
        </w:rPr>
        <w:t>18,9</w:t>
      </w:r>
      <w:r w:rsidR="00243B68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D97F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национальную экономику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97F16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="00243B68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D97F16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43B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96D" w:rsidRPr="00733DEF" w:rsidRDefault="00826491" w:rsidP="00D97F16">
      <w:pPr>
        <w:pStyle w:val="a3"/>
        <w:spacing w:before="100" w:beforeAutospacing="1" w:after="100" w:afterAutospacing="1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EF">
        <w:rPr>
          <w:rFonts w:ascii="Times New Roman" w:hAnsi="Times New Roman" w:cs="Times New Roman"/>
          <w:b/>
          <w:sz w:val="28"/>
          <w:szCs w:val="28"/>
        </w:rPr>
        <w:t>Программная часть</w:t>
      </w:r>
    </w:p>
    <w:p w:rsidR="00826491" w:rsidRDefault="00826491" w:rsidP="0082649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Приложением №7 к Решению</w:t>
      </w:r>
      <w:r w:rsidR="00F26426">
        <w:rPr>
          <w:rFonts w:ascii="Times New Roman" w:hAnsi="Times New Roman" w:cs="Times New Roman"/>
          <w:sz w:val="28"/>
          <w:szCs w:val="28"/>
        </w:rPr>
        <w:t xml:space="preserve"> о бюджете поселения</w:t>
      </w:r>
      <w:r w:rsidR="00D97F16">
        <w:rPr>
          <w:rFonts w:ascii="Times New Roman" w:hAnsi="Times New Roman" w:cs="Times New Roman"/>
          <w:sz w:val="28"/>
          <w:szCs w:val="28"/>
        </w:rPr>
        <w:t>, с учетом последующих изменений,</w:t>
      </w:r>
      <w:r w:rsidR="00AB3188">
        <w:rPr>
          <w:rFonts w:ascii="Times New Roman" w:hAnsi="Times New Roman" w:cs="Times New Roman"/>
          <w:sz w:val="28"/>
          <w:szCs w:val="28"/>
        </w:rPr>
        <w:t xml:space="preserve"> </w:t>
      </w:r>
      <w:r w:rsidR="00F26426">
        <w:rPr>
          <w:rFonts w:ascii="Times New Roman" w:hAnsi="Times New Roman" w:cs="Times New Roman"/>
          <w:sz w:val="28"/>
          <w:szCs w:val="28"/>
        </w:rPr>
        <w:t>на 20</w:t>
      </w:r>
      <w:r w:rsidR="00D97F16">
        <w:rPr>
          <w:rFonts w:ascii="Times New Roman" w:hAnsi="Times New Roman" w:cs="Times New Roman"/>
          <w:sz w:val="28"/>
          <w:szCs w:val="28"/>
        </w:rPr>
        <w:t>20</w:t>
      </w:r>
      <w:r w:rsidR="00F26426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3C0E65">
        <w:rPr>
          <w:rFonts w:ascii="Times New Roman" w:hAnsi="Times New Roman" w:cs="Times New Roman"/>
          <w:sz w:val="28"/>
          <w:szCs w:val="28"/>
        </w:rPr>
        <w:t>2</w:t>
      </w:r>
      <w:r w:rsidR="00D97F16">
        <w:rPr>
          <w:rFonts w:ascii="Times New Roman" w:hAnsi="Times New Roman" w:cs="Times New Roman"/>
          <w:sz w:val="28"/>
          <w:szCs w:val="28"/>
        </w:rPr>
        <w:t>1</w:t>
      </w:r>
      <w:r w:rsidR="00F26426">
        <w:rPr>
          <w:rFonts w:ascii="Times New Roman" w:hAnsi="Times New Roman" w:cs="Times New Roman"/>
          <w:sz w:val="28"/>
          <w:szCs w:val="28"/>
        </w:rPr>
        <w:t xml:space="preserve"> </w:t>
      </w:r>
      <w:r w:rsidR="004F1B91">
        <w:rPr>
          <w:rFonts w:ascii="Times New Roman" w:hAnsi="Times New Roman" w:cs="Times New Roman"/>
          <w:sz w:val="28"/>
          <w:szCs w:val="28"/>
        </w:rPr>
        <w:t>-</w:t>
      </w:r>
      <w:r w:rsidR="00F26426">
        <w:rPr>
          <w:rFonts w:ascii="Times New Roman" w:hAnsi="Times New Roman" w:cs="Times New Roman"/>
          <w:sz w:val="28"/>
          <w:szCs w:val="28"/>
        </w:rPr>
        <w:t xml:space="preserve"> 20</w:t>
      </w:r>
      <w:r w:rsidR="004F1B91">
        <w:rPr>
          <w:rFonts w:ascii="Times New Roman" w:hAnsi="Times New Roman" w:cs="Times New Roman"/>
          <w:sz w:val="28"/>
          <w:szCs w:val="28"/>
        </w:rPr>
        <w:t>2</w:t>
      </w:r>
      <w:r w:rsidR="00D97F16">
        <w:rPr>
          <w:rFonts w:ascii="Times New Roman" w:hAnsi="Times New Roman" w:cs="Times New Roman"/>
          <w:sz w:val="28"/>
          <w:szCs w:val="28"/>
        </w:rPr>
        <w:t>2</w:t>
      </w:r>
      <w:r w:rsidR="00F26426">
        <w:rPr>
          <w:rFonts w:ascii="Times New Roman" w:hAnsi="Times New Roman" w:cs="Times New Roman"/>
          <w:sz w:val="28"/>
          <w:szCs w:val="28"/>
        </w:rPr>
        <w:t xml:space="preserve"> год</w:t>
      </w:r>
      <w:r w:rsidR="00D97F16">
        <w:rPr>
          <w:rFonts w:ascii="Times New Roman" w:hAnsi="Times New Roman" w:cs="Times New Roman"/>
          <w:sz w:val="28"/>
          <w:szCs w:val="28"/>
        </w:rPr>
        <w:t>а</w:t>
      </w:r>
      <w:r w:rsidR="00F26426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3C0E65">
        <w:rPr>
          <w:rFonts w:ascii="Times New Roman" w:hAnsi="Times New Roman" w:cs="Times New Roman"/>
          <w:sz w:val="28"/>
          <w:szCs w:val="28"/>
        </w:rPr>
        <w:t>о</w:t>
      </w:r>
      <w:r w:rsidR="00F26426">
        <w:rPr>
          <w:rFonts w:ascii="Times New Roman" w:hAnsi="Times New Roman" w:cs="Times New Roman"/>
          <w:sz w:val="28"/>
          <w:szCs w:val="28"/>
        </w:rPr>
        <w:t xml:space="preserve"> </w:t>
      </w:r>
      <w:r w:rsidR="003C0E65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реализацию</w:t>
      </w:r>
      <w:r w:rsidR="00F26426">
        <w:rPr>
          <w:rFonts w:ascii="Times New Roman" w:hAnsi="Times New Roman" w:cs="Times New Roman"/>
          <w:sz w:val="28"/>
          <w:szCs w:val="28"/>
        </w:rPr>
        <w:t xml:space="preserve"> </w:t>
      </w:r>
      <w:r w:rsidR="00D97F16">
        <w:rPr>
          <w:rFonts w:ascii="Times New Roman" w:hAnsi="Times New Roman" w:cs="Times New Roman"/>
          <w:sz w:val="28"/>
          <w:szCs w:val="28"/>
        </w:rPr>
        <w:t>7-ми</w:t>
      </w:r>
      <w:r w:rsidR="00243B68">
        <w:rPr>
          <w:rFonts w:ascii="Times New Roman" w:hAnsi="Times New Roman" w:cs="Times New Roman"/>
          <w:sz w:val="28"/>
          <w:szCs w:val="28"/>
        </w:rPr>
        <w:t xml:space="preserve"> </w:t>
      </w:r>
      <w:r w:rsidR="00F26426">
        <w:rPr>
          <w:rFonts w:ascii="Times New Roman" w:hAnsi="Times New Roman" w:cs="Times New Roman"/>
          <w:sz w:val="28"/>
          <w:szCs w:val="28"/>
        </w:rPr>
        <w:t xml:space="preserve">муниципальных целевых программ, предусмотренных к финансированию за счет средств бюджета </w:t>
      </w:r>
      <w:proofErr w:type="spellStart"/>
      <w:r w:rsidR="00733DEF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F2642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C0E65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D97F16">
        <w:rPr>
          <w:rFonts w:ascii="Times New Roman" w:hAnsi="Times New Roman" w:cs="Times New Roman"/>
          <w:sz w:val="28"/>
          <w:szCs w:val="28"/>
        </w:rPr>
        <w:t>16032,4</w:t>
      </w:r>
      <w:r w:rsidR="003C0E65">
        <w:rPr>
          <w:rFonts w:ascii="Times New Roman" w:hAnsi="Times New Roman" w:cs="Times New Roman"/>
          <w:sz w:val="28"/>
          <w:szCs w:val="28"/>
        </w:rPr>
        <w:t xml:space="preserve"> тыс. руб. на 20</w:t>
      </w:r>
      <w:r w:rsidR="00D97F16">
        <w:rPr>
          <w:rFonts w:ascii="Times New Roman" w:hAnsi="Times New Roman" w:cs="Times New Roman"/>
          <w:sz w:val="28"/>
          <w:szCs w:val="28"/>
        </w:rPr>
        <w:t>20</w:t>
      </w:r>
      <w:r w:rsidR="003C0E65">
        <w:rPr>
          <w:rFonts w:ascii="Times New Roman" w:hAnsi="Times New Roman" w:cs="Times New Roman"/>
          <w:sz w:val="28"/>
          <w:szCs w:val="28"/>
        </w:rPr>
        <w:t xml:space="preserve"> год, </w:t>
      </w:r>
      <w:r w:rsidR="00D97F16">
        <w:rPr>
          <w:rFonts w:ascii="Times New Roman" w:hAnsi="Times New Roman" w:cs="Times New Roman"/>
          <w:sz w:val="28"/>
          <w:szCs w:val="28"/>
        </w:rPr>
        <w:t>2393,9</w:t>
      </w:r>
      <w:r w:rsidR="003C0E65">
        <w:rPr>
          <w:rFonts w:ascii="Times New Roman" w:hAnsi="Times New Roman" w:cs="Times New Roman"/>
          <w:sz w:val="28"/>
          <w:szCs w:val="28"/>
        </w:rPr>
        <w:t xml:space="preserve"> тыс. руб. на 202</w:t>
      </w:r>
      <w:r w:rsidR="00D97F16">
        <w:rPr>
          <w:rFonts w:ascii="Times New Roman" w:hAnsi="Times New Roman" w:cs="Times New Roman"/>
          <w:sz w:val="28"/>
          <w:szCs w:val="28"/>
        </w:rPr>
        <w:t>1</w:t>
      </w:r>
      <w:r w:rsidR="003C0E65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D97F16">
        <w:rPr>
          <w:rFonts w:ascii="Times New Roman" w:hAnsi="Times New Roman" w:cs="Times New Roman"/>
          <w:sz w:val="28"/>
          <w:szCs w:val="28"/>
        </w:rPr>
        <w:t>2562,3</w:t>
      </w:r>
      <w:r w:rsidR="003C0E65">
        <w:rPr>
          <w:rFonts w:ascii="Times New Roman" w:hAnsi="Times New Roman" w:cs="Times New Roman"/>
          <w:sz w:val="28"/>
          <w:szCs w:val="28"/>
        </w:rPr>
        <w:t xml:space="preserve"> тыс. руб. на 202</w:t>
      </w:r>
      <w:r w:rsidR="00D97F16">
        <w:rPr>
          <w:rFonts w:ascii="Times New Roman" w:hAnsi="Times New Roman" w:cs="Times New Roman"/>
          <w:sz w:val="28"/>
          <w:szCs w:val="28"/>
        </w:rPr>
        <w:t>2</w:t>
      </w:r>
      <w:r w:rsidR="003C0E65">
        <w:rPr>
          <w:rFonts w:ascii="Times New Roman" w:hAnsi="Times New Roman" w:cs="Times New Roman"/>
          <w:sz w:val="28"/>
          <w:szCs w:val="28"/>
        </w:rPr>
        <w:t xml:space="preserve">год. </w:t>
      </w:r>
      <w:r w:rsidR="00F264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92376" w:rsidRDefault="00352639" w:rsidP="00D048D0">
      <w:pPr>
        <w:pStyle w:val="a3"/>
        <w:spacing w:after="100" w:afterAutospacing="1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5527E">
        <w:rPr>
          <w:rFonts w:ascii="Times New Roman" w:hAnsi="Times New Roman" w:cs="Times New Roman"/>
          <w:sz w:val="28"/>
          <w:szCs w:val="28"/>
        </w:rPr>
        <w:t xml:space="preserve">проекте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D97F1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F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представленному проекту Решения предлагается распределить бюджетные ассигнования в объеме на 20</w:t>
      </w:r>
      <w:r w:rsidR="00D97F1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D97F16">
        <w:rPr>
          <w:rFonts w:ascii="Times New Roman" w:hAnsi="Times New Roman" w:cs="Times New Roman"/>
          <w:sz w:val="28"/>
          <w:szCs w:val="28"/>
        </w:rPr>
        <w:t>16289,2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E6F1A">
        <w:rPr>
          <w:rFonts w:ascii="Times New Roman" w:hAnsi="Times New Roman" w:cs="Times New Roman"/>
          <w:sz w:val="28"/>
          <w:szCs w:val="28"/>
        </w:rPr>
        <w:t>, на 202</w:t>
      </w:r>
      <w:r w:rsidR="00D97F16">
        <w:rPr>
          <w:rFonts w:ascii="Times New Roman" w:hAnsi="Times New Roman" w:cs="Times New Roman"/>
          <w:sz w:val="28"/>
          <w:szCs w:val="28"/>
        </w:rPr>
        <w:t>1</w:t>
      </w:r>
      <w:r w:rsidR="000E6F1A">
        <w:rPr>
          <w:rFonts w:ascii="Times New Roman" w:hAnsi="Times New Roman" w:cs="Times New Roman"/>
          <w:sz w:val="28"/>
          <w:szCs w:val="28"/>
        </w:rPr>
        <w:t xml:space="preserve">г. </w:t>
      </w:r>
      <w:r w:rsidR="00D97F16">
        <w:rPr>
          <w:rFonts w:ascii="Times New Roman" w:hAnsi="Times New Roman" w:cs="Times New Roman"/>
          <w:sz w:val="28"/>
          <w:szCs w:val="28"/>
        </w:rPr>
        <w:t>2393,9</w:t>
      </w:r>
      <w:r w:rsidR="000E6F1A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D97F16">
        <w:rPr>
          <w:rFonts w:ascii="Times New Roman" w:hAnsi="Times New Roman" w:cs="Times New Roman"/>
          <w:sz w:val="28"/>
          <w:szCs w:val="28"/>
        </w:rPr>
        <w:t>2</w:t>
      </w:r>
      <w:r w:rsidR="000E6F1A">
        <w:rPr>
          <w:rFonts w:ascii="Times New Roman" w:hAnsi="Times New Roman" w:cs="Times New Roman"/>
          <w:sz w:val="28"/>
          <w:szCs w:val="28"/>
        </w:rPr>
        <w:t xml:space="preserve">г. </w:t>
      </w:r>
      <w:r w:rsidR="00D97F16">
        <w:rPr>
          <w:rFonts w:ascii="Times New Roman" w:hAnsi="Times New Roman" w:cs="Times New Roman"/>
          <w:sz w:val="28"/>
          <w:szCs w:val="28"/>
        </w:rPr>
        <w:t>2562,3</w:t>
      </w:r>
      <w:r w:rsidR="000E6F1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923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реализации мероприятий </w:t>
      </w:r>
      <w:r w:rsidR="00D97F1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="00D048D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 муниципальных программ</w:t>
      </w:r>
      <w:r w:rsidR="00D048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70C" w:rsidRPr="00D13DF8" w:rsidRDefault="007973D1" w:rsidP="00D048D0">
      <w:pPr>
        <w:pStyle w:val="a3"/>
        <w:spacing w:before="100" w:beforeAutospacing="1" w:after="100" w:afterAutospacing="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637C5E" w:rsidRPr="00D13DF8">
        <w:rPr>
          <w:rFonts w:ascii="Times New Roman" w:hAnsi="Times New Roman" w:cs="Times New Roman"/>
          <w:b/>
          <w:sz w:val="28"/>
          <w:szCs w:val="28"/>
        </w:rPr>
        <w:t>ефицит</w:t>
      </w:r>
      <w:r w:rsidR="00F756C0">
        <w:rPr>
          <w:rFonts w:ascii="Times New Roman" w:hAnsi="Times New Roman" w:cs="Times New Roman"/>
          <w:b/>
          <w:sz w:val="28"/>
          <w:szCs w:val="28"/>
        </w:rPr>
        <w:t xml:space="preserve">/профицит </w:t>
      </w:r>
      <w:r w:rsidR="00637C5E" w:rsidRPr="00D13DF8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7F3FC6" w:rsidRPr="00B83B9C" w:rsidRDefault="007973D1" w:rsidP="007F3FC6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</w:t>
      </w:r>
      <w:proofErr w:type="spellStart"/>
      <w:r w:rsidR="00956BDA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Хелюльского</w:t>
      </w:r>
      <w:proofErr w:type="spellEnd"/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BD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41194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D411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D4119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бюджете </w:t>
      </w:r>
      <w:proofErr w:type="spellStart"/>
      <w:r w:rsidR="00956BDA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Хелюльского</w:t>
      </w:r>
      <w:proofErr w:type="spellEnd"/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D4119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0A4D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11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11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F38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5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D4119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с дефицитом в сумме </w:t>
      </w:r>
      <w:r w:rsidR="00D41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530</w:t>
      </w:r>
      <w:r w:rsidR="005F12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,4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119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5F1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проектом  </w:t>
      </w:r>
      <w:r w:rsidR="000A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D4119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его размер на 777,0 тыс. руб., в результате чего его объем составит 1307,4 тыс. руб.</w:t>
      </w:r>
      <w:proofErr w:type="gramEnd"/>
    </w:p>
    <w:p w:rsidR="00D41194" w:rsidRDefault="00D41194" w:rsidP="00D411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статьи 92.1 БК РФ,</w:t>
      </w:r>
      <w:r w:rsidRPr="00B83B9C">
        <w:rPr>
          <w:rFonts w:ascii="Times New Roman" w:hAnsi="Times New Roman" w:cs="Times New Roman"/>
        </w:rPr>
        <w:t xml:space="preserve"> </w:t>
      </w:r>
      <w:r w:rsidRPr="00B83B9C">
        <w:rPr>
          <w:rFonts w:ascii="Times New Roman" w:hAnsi="Times New Roman" w:cs="Times New Roman"/>
          <w:sz w:val="28"/>
          <w:szCs w:val="28"/>
        </w:rPr>
        <w:t>дефицит местного бюджета не должен превышать 10 %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Pr="00DA6212">
        <w:rPr>
          <w:rFonts w:ascii="Tahoma" w:hAnsi="Tahoma" w:cs="Tahoma"/>
          <w:color w:val="000000"/>
          <w:sz w:val="25"/>
          <w:szCs w:val="25"/>
        </w:rPr>
        <w:t xml:space="preserve"> </w:t>
      </w:r>
      <w:proofErr w:type="gramStart"/>
      <w:r w:rsidRPr="00DA6212">
        <w:rPr>
          <w:rFonts w:ascii="Times New Roman" w:hAnsi="Times New Roman" w:cs="Times New Roman"/>
          <w:color w:val="000000"/>
          <w:sz w:val="28"/>
          <w:szCs w:val="28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  <w:proofErr w:type="gramEnd"/>
    </w:p>
    <w:p w:rsidR="00D41194" w:rsidRDefault="00D41194" w:rsidP="00D41194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 xml:space="preserve">В проекте Решения общий годовой объем доходов без учета объема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 на 2020г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83B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3B9C">
        <w:rPr>
          <w:rFonts w:ascii="Times New Roman" w:hAnsi="Times New Roman" w:cs="Times New Roman"/>
          <w:sz w:val="28"/>
          <w:szCs w:val="28"/>
        </w:rPr>
        <w:t xml:space="preserve">оставил </w:t>
      </w:r>
      <w:r>
        <w:rPr>
          <w:rFonts w:ascii="Times New Roman" w:hAnsi="Times New Roman" w:cs="Times New Roman"/>
          <w:sz w:val="28"/>
          <w:szCs w:val="28"/>
        </w:rPr>
        <w:t>10617,0</w:t>
      </w:r>
      <w:r w:rsidRPr="00B83B9C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83B9C">
        <w:rPr>
          <w:rFonts w:ascii="Times New Roman" w:hAnsi="Times New Roman" w:cs="Times New Roman"/>
          <w:sz w:val="28"/>
          <w:szCs w:val="28"/>
        </w:rPr>
        <w:t xml:space="preserve"> 10 % от этой суммы составляет </w:t>
      </w:r>
      <w:r>
        <w:rPr>
          <w:rFonts w:ascii="Times New Roman" w:hAnsi="Times New Roman" w:cs="Times New Roman"/>
          <w:sz w:val="28"/>
          <w:szCs w:val="28"/>
        </w:rPr>
        <w:t>1061,7</w:t>
      </w:r>
      <w:r w:rsidRPr="00B83B9C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+ изменений остатка средств на счетах по учету средств бюджета в объеме 1489,4 тыс. руб.= 2551,1 тыс. руб. предельное значение). Следовательно, превышения предельного значения размера дефицита бюджета, установленного бюджетным законодательством, в представленном проекте Решения не допущено. </w:t>
      </w:r>
    </w:p>
    <w:p w:rsidR="00D41194" w:rsidRDefault="00D41194" w:rsidP="00D41194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>Размер дефицита бюджета характеризуется следующими данными.</w:t>
      </w:r>
    </w:p>
    <w:p w:rsidR="00D41194" w:rsidRPr="00D735B6" w:rsidRDefault="00D41194" w:rsidP="00D41194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D735B6">
        <w:rPr>
          <w:rFonts w:ascii="Times New Roman" w:hAnsi="Times New Roman" w:cs="Times New Roman"/>
          <w:sz w:val="28"/>
          <w:szCs w:val="28"/>
        </w:rPr>
        <w:t>Табл.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41194" w:rsidRDefault="00D41194" w:rsidP="00D41194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382838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837"/>
        <w:gridCol w:w="2335"/>
        <w:gridCol w:w="2335"/>
        <w:gridCol w:w="2064"/>
      </w:tblGrid>
      <w:tr w:rsidR="00655470" w:rsidTr="00655470">
        <w:trPr>
          <w:tblHeader/>
        </w:trPr>
        <w:tc>
          <w:tcPr>
            <w:tcW w:w="1482" w:type="pct"/>
            <w:vMerge w:val="restart"/>
          </w:tcPr>
          <w:p w:rsidR="00655470" w:rsidRPr="00E655B1" w:rsidRDefault="00655470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3518" w:type="pct"/>
            <w:gridSpan w:val="3"/>
          </w:tcPr>
          <w:p w:rsidR="00655470" w:rsidRPr="00E655B1" w:rsidRDefault="00655470" w:rsidP="006554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</w:tr>
      <w:tr w:rsidR="00655470" w:rsidTr="00655470">
        <w:trPr>
          <w:tblHeader/>
        </w:trPr>
        <w:tc>
          <w:tcPr>
            <w:tcW w:w="1482" w:type="pct"/>
            <w:vMerge/>
          </w:tcPr>
          <w:p w:rsidR="00655470" w:rsidRPr="00E655B1" w:rsidRDefault="00655470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</w:tcPr>
          <w:p w:rsidR="00655470" w:rsidRPr="00E655B1" w:rsidRDefault="00655470" w:rsidP="004C26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о бюджете</w:t>
            </w:r>
          </w:p>
        </w:tc>
        <w:tc>
          <w:tcPr>
            <w:tcW w:w="1220" w:type="pct"/>
          </w:tcPr>
          <w:p w:rsidR="00655470" w:rsidRPr="00E655B1" w:rsidRDefault="00655470" w:rsidP="004C26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о бюджете с учетом последующих изменений</w:t>
            </w:r>
          </w:p>
        </w:tc>
        <w:tc>
          <w:tcPr>
            <w:tcW w:w="1078" w:type="pct"/>
          </w:tcPr>
          <w:p w:rsidR="00655470" w:rsidRPr="00E655B1" w:rsidRDefault="00655470" w:rsidP="004C26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 xml:space="preserve"> Проект Решения о внесении изменений</w:t>
            </w:r>
          </w:p>
        </w:tc>
      </w:tr>
      <w:tr w:rsidR="00655470" w:rsidTr="00655470">
        <w:tc>
          <w:tcPr>
            <w:tcW w:w="1482" w:type="pct"/>
          </w:tcPr>
          <w:p w:rsidR="00655470" w:rsidRPr="00E655B1" w:rsidRDefault="00655470" w:rsidP="006554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 доходов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бюджета поселения</w:t>
            </w:r>
          </w:p>
        </w:tc>
        <w:tc>
          <w:tcPr>
            <w:tcW w:w="1220" w:type="pct"/>
          </w:tcPr>
          <w:p w:rsidR="00655470" w:rsidRDefault="00655470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14255,8</w:t>
            </w:r>
          </w:p>
        </w:tc>
        <w:tc>
          <w:tcPr>
            <w:tcW w:w="1220" w:type="pct"/>
          </w:tcPr>
          <w:p w:rsidR="00655470" w:rsidRPr="00E655B1" w:rsidRDefault="00655470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28516,5</w:t>
            </w:r>
          </w:p>
        </w:tc>
        <w:tc>
          <w:tcPr>
            <w:tcW w:w="1078" w:type="pct"/>
          </w:tcPr>
          <w:p w:rsidR="00655470" w:rsidRPr="00E655B1" w:rsidRDefault="00655470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27832,7</w:t>
            </w:r>
          </w:p>
        </w:tc>
      </w:tr>
      <w:tr w:rsidR="00655470" w:rsidTr="00655470">
        <w:tc>
          <w:tcPr>
            <w:tcW w:w="1482" w:type="pct"/>
          </w:tcPr>
          <w:p w:rsidR="00655470" w:rsidRPr="00E655B1" w:rsidRDefault="00655470" w:rsidP="004C26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безвозмездных поступлений</w:t>
            </w:r>
          </w:p>
        </w:tc>
        <w:tc>
          <w:tcPr>
            <w:tcW w:w="1220" w:type="pct"/>
          </w:tcPr>
          <w:p w:rsidR="00655470" w:rsidRDefault="00655470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2056,2</w:t>
            </w:r>
          </w:p>
        </w:tc>
        <w:tc>
          <w:tcPr>
            <w:tcW w:w="1220" w:type="pct"/>
          </w:tcPr>
          <w:p w:rsidR="00655470" w:rsidRDefault="00655470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16567,5</w:t>
            </w:r>
          </w:p>
        </w:tc>
        <w:tc>
          <w:tcPr>
            <w:tcW w:w="1078" w:type="pct"/>
          </w:tcPr>
          <w:p w:rsidR="00655470" w:rsidRDefault="00655470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17215,7</w:t>
            </w:r>
          </w:p>
        </w:tc>
      </w:tr>
      <w:tr w:rsidR="00655470" w:rsidTr="00655470">
        <w:tc>
          <w:tcPr>
            <w:tcW w:w="1482" w:type="pct"/>
          </w:tcPr>
          <w:p w:rsidR="00655470" w:rsidRDefault="00655470" w:rsidP="006554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доходов бюджета поселения без учета безвозмездных поступлений</w:t>
            </w:r>
          </w:p>
        </w:tc>
        <w:tc>
          <w:tcPr>
            <w:tcW w:w="1220" w:type="pct"/>
          </w:tcPr>
          <w:p w:rsidR="00655470" w:rsidRDefault="00655470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12199,6</w:t>
            </w:r>
          </w:p>
        </w:tc>
        <w:tc>
          <w:tcPr>
            <w:tcW w:w="1220" w:type="pct"/>
          </w:tcPr>
          <w:p w:rsidR="00655470" w:rsidRDefault="00655470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11949,0</w:t>
            </w:r>
          </w:p>
        </w:tc>
        <w:tc>
          <w:tcPr>
            <w:tcW w:w="1078" w:type="pct"/>
          </w:tcPr>
          <w:p w:rsidR="00655470" w:rsidRDefault="00655470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10617,0</w:t>
            </w:r>
          </w:p>
        </w:tc>
      </w:tr>
      <w:tr w:rsidR="00655470" w:rsidTr="00655470">
        <w:tc>
          <w:tcPr>
            <w:tcW w:w="1482" w:type="pct"/>
          </w:tcPr>
          <w:p w:rsidR="00655470" w:rsidRDefault="00655470" w:rsidP="006554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расходов бюджета поселения</w:t>
            </w:r>
          </w:p>
        </w:tc>
        <w:tc>
          <w:tcPr>
            <w:tcW w:w="1220" w:type="pct"/>
          </w:tcPr>
          <w:p w:rsidR="00655470" w:rsidRDefault="00C0729E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14254,9</w:t>
            </w:r>
          </w:p>
        </w:tc>
        <w:tc>
          <w:tcPr>
            <w:tcW w:w="1220" w:type="pct"/>
          </w:tcPr>
          <w:p w:rsidR="00655470" w:rsidRDefault="00655470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29046,9</w:t>
            </w:r>
          </w:p>
        </w:tc>
        <w:tc>
          <w:tcPr>
            <w:tcW w:w="1078" w:type="pct"/>
          </w:tcPr>
          <w:p w:rsidR="00655470" w:rsidRDefault="00655470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29140,1</w:t>
            </w:r>
          </w:p>
        </w:tc>
      </w:tr>
      <w:tr w:rsidR="00655470" w:rsidTr="00655470">
        <w:tc>
          <w:tcPr>
            <w:tcW w:w="1482" w:type="pct"/>
          </w:tcPr>
          <w:p w:rsidR="00655470" w:rsidRDefault="00655470" w:rsidP="004C26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Дефицит (профицит) бюджета</w:t>
            </w:r>
          </w:p>
        </w:tc>
        <w:tc>
          <w:tcPr>
            <w:tcW w:w="1220" w:type="pct"/>
          </w:tcPr>
          <w:p w:rsidR="00655470" w:rsidRDefault="00C0729E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1220" w:type="pct"/>
          </w:tcPr>
          <w:p w:rsidR="00655470" w:rsidRDefault="00655470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530,4</w:t>
            </w:r>
          </w:p>
        </w:tc>
        <w:tc>
          <w:tcPr>
            <w:tcW w:w="1078" w:type="pct"/>
          </w:tcPr>
          <w:p w:rsidR="00655470" w:rsidRDefault="00655470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1307,4</w:t>
            </w:r>
          </w:p>
        </w:tc>
      </w:tr>
      <w:tr w:rsidR="00655470" w:rsidTr="00655470">
        <w:tc>
          <w:tcPr>
            <w:tcW w:w="1482" w:type="pct"/>
          </w:tcPr>
          <w:p w:rsidR="00655470" w:rsidRDefault="00655470" w:rsidP="004C26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остатков</w:t>
            </w:r>
          </w:p>
        </w:tc>
        <w:tc>
          <w:tcPr>
            <w:tcW w:w="1220" w:type="pct"/>
          </w:tcPr>
          <w:p w:rsidR="00655470" w:rsidRDefault="00C0729E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181,1</w:t>
            </w:r>
          </w:p>
        </w:tc>
        <w:tc>
          <w:tcPr>
            <w:tcW w:w="1220" w:type="pct"/>
          </w:tcPr>
          <w:p w:rsidR="00655470" w:rsidRDefault="00655470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712,4</w:t>
            </w:r>
          </w:p>
        </w:tc>
        <w:tc>
          <w:tcPr>
            <w:tcW w:w="1078" w:type="pct"/>
          </w:tcPr>
          <w:p w:rsidR="00655470" w:rsidRDefault="00655470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1489,4</w:t>
            </w:r>
          </w:p>
        </w:tc>
      </w:tr>
      <w:tr w:rsidR="00655470" w:rsidTr="00655470">
        <w:tc>
          <w:tcPr>
            <w:tcW w:w="1482" w:type="pct"/>
          </w:tcPr>
          <w:p w:rsidR="00655470" w:rsidRDefault="00655470" w:rsidP="006554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дефицита бюджета поселения к общему объему доходов бюджета поселения без учета безвозмездных поступлений, %</w:t>
            </w:r>
          </w:p>
        </w:tc>
        <w:tc>
          <w:tcPr>
            <w:tcW w:w="1220" w:type="pct"/>
          </w:tcPr>
          <w:p w:rsidR="00655470" w:rsidRDefault="00C0729E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20" w:type="pct"/>
          </w:tcPr>
          <w:p w:rsidR="00655470" w:rsidRDefault="00655470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078" w:type="pct"/>
          </w:tcPr>
          <w:p w:rsidR="00655470" w:rsidRDefault="00655470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</w:tr>
    </w:tbl>
    <w:p w:rsidR="00D41194" w:rsidRDefault="00D41194" w:rsidP="00D41194">
      <w:pPr>
        <w:pStyle w:val="a3"/>
        <w:spacing w:before="100" w:beforeAutospacing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6BF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проектом Решения предлагается увеличить общий объем доходов бюджета </w:t>
      </w:r>
      <w:r w:rsidR="00655470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по отношению к первоначально утвержденному бюджету в 20</w:t>
      </w:r>
      <w:r w:rsidR="0065547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Pr="00AD16BF">
        <w:rPr>
          <w:rFonts w:ascii="Times New Roman" w:hAnsi="Times New Roman" w:cs="Times New Roman"/>
          <w:sz w:val="28"/>
          <w:szCs w:val="28"/>
        </w:rPr>
        <w:t xml:space="preserve">на </w:t>
      </w:r>
      <w:r w:rsidR="00C0729E">
        <w:rPr>
          <w:rFonts w:ascii="Times New Roman" w:hAnsi="Times New Roman" w:cs="Times New Roman"/>
          <w:sz w:val="28"/>
          <w:szCs w:val="28"/>
        </w:rPr>
        <w:t xml:space="preserve">95,2 %.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16BF">
        <w:rPr>
          <w:rFonts w:ascii="Times New Roman" w:hAnsi="Times New Roman" w:cs="Times New Roman"/>
          <w:sz w:val="28"/>
          <w:szCs w:val="28"/>
        </w:rPr>
        <w:t xml:space="preserve">бщий объем расходов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увеличить по сравнению с утвержденным бюджетом в 20</w:t>
      </w:r>
      <w:r w:rsidR="00C0729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AD16BF">
        <w:rPr>
          <w:rFonts w:ascii="Times New Roman" w:hAnsi="Times New Roman" w:cs="Times New Roman"/>
          <w:sz w:val="28"/>
          <w:szCs w:val="28"/>
        </w:rPr>
        <w:t xml:space="preserve">на </w:t>
      </w:r>
      <w:r w:rsidR="00C0729E">
        <w:rPr>
          <w:rFonts w:ascii="Times New Roman" w:hAnsi="Times New Roman" w:cs="Times New Roman"/>
          <w:sz w:val="28"/>
          <w:szCs w:val="28"/>
        </w:rPr>
        <w:t>104,4</w:t>
      </w:r>
      <w:r w:rsidRPr="00AD16BF">
        <w:rPr>
          <w:rFonts w:ascii="Times New Roman" w:hAnsi="Times New Roman" w:cs="Times New Roman"/>
          <w:sz w:val="28"/>
          <w:szCs w:val="28"/>
        </w:rPr>
        <w:t xml:space="preserve"> %</w:t>
      </w:r>
      <w:r w:rsidR="00C0729E">
        <w:rPr>
          <w:rFonts w:ascii="Times New Roman" w:hAnsi="Times New Roman" w:cs="Times New Roman"/>
          <w:sz w:val="28"/>
          <w:szCs w:val="28"/>
        </w:rPr>
        <w:t xml:space="preserve">. </w:t>
      </w:r>
      <w:r w:rsidRPr="00AD16BF">
        <w:rPr>
          <w:rFonts w:ascii="Times New Roman" w:hAnsi="Times New Roman" w:cs="Times New Roman"/>
          <w:sz w:val="28"/>
          <w:szCs w:val="28"/>
        </w:rPr>
        <w:t xml:space="preserve">Темп увеличения </w:t>
      </w:r>
      <w:r>
        <w:rPr>
          <w:rFonts w:ascii="Times New Roman" w:hAnsi="Times New Roman" w:cs="Times New Roman"/>
          <w:sz w:val="28"/>
          <w:szCs w:val="28"/>
        </w:rPr>
        <w:t>расходов, в текущем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опережает темп увеличения доходов, что способствует увеличению процента соотношения  дефицита районного бюджета к </w:t>
      </w:r>
      <w:r w:rsidRPr="001F58CF">
        <w:rPr>
          <w:rFonts w:ascii="Times New Roman" w:hAnsi="Times New Roman" w:cs="Times New Roman"/>
          <w:sz w:val="28"/>
          <w:szCs w:val="28"/>
        </w:rPr>
        <w:t>общему объему доходов бюджета</w:t>
      </w:r>
      <w:r w:rsidR="00C0729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F58CF">
        <w:rPr>
          <w:rFonts w:ascii="Times New Roman" w:hAnsi="Times New Roman" w:cs="Times New Roman"/>
          <w:sz w:val="28"/>
          <w:szCs w:val="28"/>
        </w:rPr>
        <w:t xml:space="preserve"> без учета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4DE9" w:rsidRDefault="000A4DE9" w:rsidP="00D41194">
      <w:pPr>
        <w:pStyle w:val="a3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0A4DE9" w:rsidRPr="008C526F" w:rsidRDefault="000A4DE9" w:rsidP="000A4DE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26F">
        <w:rPr>
          <w:rFonts w:ascii="Times New Roman" w:hAnsi="Times New Roman" w:cs="Times New Roman"/>
          <w:b/>
          <w:sz w:val="28"/>
          <w:szCs w:val="28"/>
        </w:rPr>
        <w:t>Муниципальный долг</w:t>
      </w:r>
    </w:p>
    <w:p w:rsidR="000A4DE9" w:rsidRPr="008C526F" w:rsidRDefault="000A4DE9" w:rsidP="000A4D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C526F">
        <w:rPr>
          <w:rFonts w:ascii="Times New Roman" w:hAnsi="Times New Roman" w:cs="Times New Roman"/>
          <w:sz w:val="28"/>
          <w:szCs w:val="28"/>
        </w:rPr>
        <w:t xml:space="preserve">татьей 1 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</w:t>
      </w:r>
      <w:proofErr w:type="spellStart"/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Хелюльского</w:t>
      </w:r>
      <w:proofErr w:type="spellEnd"/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C072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C0729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0729E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proofErr w:type="spellStart"/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Хелюльского</w:t>
      </w:r>
      <w:proofErr w:type="spellEnd"/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C0729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729E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072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2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изменений,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26F">
        <w:rPr>
          <w:rFonts w:ascii="Times New Roman" w:hAnsi="Times New Roman" w:cs="Times New Roman"/>
          <w:sz w:val="28"/>
          <w:szCs w:val="28"/>
        </w:rPr>
        <w:t xml:space="preserve">установлен верхний предел муниципального долга </w:t>
      </w:r>
      <w:proofErr w:type="spellStart"/>
      <w:r w:rsidR="0041424B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41424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валюте РФ</w:t>
      </w:r>
      <w:r w:rsidRPr="008C526F">
        <w:rPr>
          <w:rFonts w:ascii="Times New Roman" w:hAnsi="Times New Roman" w:cs="Times New Roman"/>
          <w:sz w:val="28"/>
          <w:szCs w:val="28"/>
        </w:rPr>
        <w:t>:</w:t>
      </w:r>
    </w:p>
    <w:p w:rsidR="000A4DE9" w:rsidRDefault="000A4DE9" w:rsidP="000A4D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>- на 1 января 20</w:t>
      </w:r>
      <w:r w:rsidR="0041424B">
        <w:rPr>
          <w:rFonts w:ascii="Times New Roman" w:hAnsi="Times New Roman" w:cs="Times New Roman"/>
          <w:sz w:val="28"/>
          <w:szCs w:val="28"/>
        </w:rPr>
        <w:t>2</w:t>
      </w:r>
      <w:r w:rsidR="00C0729E">
        <w:rPr>
          <w:rFonts w:ascii="Times New Roman" w:hAnsi="Times New Roman" w:cs="Times New Roman"/>
          <w:sz w:val="28"/>
          <w:szCs w:val="28"/>
        </w:rPr>
        <w:t>1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C0729E">
        <w:rPr>
          <w:rFonts w:ascii="Times New Roman" w:hAnsi="Times New Roman" w:cs="Times New Roman"/>
          <w:sz w:val="28"/>
          <w:szCs w:val="28"/>
        </w:rPr>
        <w:t>2100</w:t>
      </w:r>
      <w:r w:rsidR="0023210C">
        <w:rPr>
          <w:rFonts w:ascii="Times New Roman" w:hAnsi="Times New Roman" w:cs="Times New Roman"/>
          <w:sz w:val="28"/>
          <w:szCs w:val="28"/>
        </w:rPr>
        <w:t>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рублей;</w:t>
      </w:r>
    </w:p>
    <w:p w:rsidR="000A4DE9" w:rsidRDefault="000A4DE9" w:rsidP="000A4D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1 января 202</w:t>
      </w:r>
      <w:r w:rsidR="00C072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C0729E">
        <w:rPr>
          <w:rFonts w:ascii="Times New Roman" w:hAnsi="Times New Roman" w:cs="Times New Roman"/>
          <w:sz w:val="28"/>
          <w:szCs w:val="28"/>
        </w:rPr>
        <w:t>2100,0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Pr="003B5189">
        <w:rPr>
          <w:rFonts w:ascii="Times New Roman" w:hAnsi="Times New Roman" w:cs="Times New Roman"/>
          <w:sz w:val="28"/>
          <w:szCs w:val="28"/>
        </w:rPr>
        <w:t xml:space="preserve"> </w:t>
      </w:r>
      <w:r w:rsidRPr="008C526F">
        <w:rPr>
          <w:rFonts w:ascii="Times New Roman" w:hAnsi="Times New Roman" w:cs="Times New Roman"/>
          <w:sz w:val="28"/>
          <w:szCs w:val="28"/>
        </w:rPr>
        <w:t>в том числе по муниципальным гарантиям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4DE9" w:rsidRDefault="000A4DE9" w:rsidP="000A4D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1 января 202</w:t>
      </w:r>
      <w:r w:rsidR="00C072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C0729E">
        <w:rPr>
          <w:rFonts w:ascii="Times New Roman" w:hAnsi="Times New Roman" w:cs="Times New Roman"/>
          <w:sz w:val="28"/>
          <w:szCs w:val="28"/>
        </w:rPr>
        <w:t>2100,0</w:t>
      </w:r>
      <w:r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8C526F">
        <w:rPr>
          <w:rFonts w:ascii="Times New Roman" w:hAnsi="Times New Roman" w:cs="Times New Roman"/>
          <w:sz w:val="28"/>
          <w:szCs w:val="28"/>
        </w:rPr>
        <w:t>в том числе по муниципальным гарантиям 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634" w:rsidRDefault="004C2634" w:rsidP="000A4D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утверждена Программа муниципальных внутренних заимствований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на 2020 год и плановый период 2021-2022 года с итогом внутренних заимствований  на 2020 год -182 тыс. руб., в том числе объем привлечения 1500,0 тыс. руб., объем погашения 1682,0 тыс. руб. На 2021г. итог внутренних заимствований -198,0 тыс. руб., в том числе объем привлечения 1500,0 тыс. руб., объем погашения  1698,0 тыс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руб. На 2022г. итог внутренних заимствований 0, в том числе объем привлечения 1500,0 тыс. руб., объем погашения 1500,0 тыс. руб.   </w:t>
      </w:r>
    </w:p>
    <w:p w:rsidR="00873206" w:rsidRDefault="000A4DE9" w:rsidP="000A4DE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 xml:space="preserve">В проекте Решения верхний предел муниципального долга </w:t>
      </w:r>
      <w:r w:rsidR="004C6553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23210C">
        <w:rPr>
          <w:rFonts w:ascii="Times New Roman" w:hAnsi="Times New Roman" w:cs="Times New Roman"/>
          <w:sz w:val="28"/>
          <w:szCs w:val="28"/>
        </w:rPr>
        <w:t>измени</w:t>
      </w:r>
      <w:r w:rsidR="004C2634">
        <w:rPr>
          <w:rFonts w:ascii="Times New Roman" w:hAnsi="Times New Roman" w:cs="Times New Roman"/>
          <w:sz w:val="28"/>
          <w:szCs w:val="28"/>
        </w:rPr>
        <w:t xml:space="preserve">ть без изменения Программы муниципальных внутренних заимствований поселения. </w:t>
      </w:r>
      <w:r w:rsidR="0066005E">
        <w:rPr>
          <w:rFonts w:ascii="Times New Roman" w:hAnsi="Times New Roman" w:cs="Times New Roman"/>
          <w:sz w:val="28"/>
          <w:szCs w:val="28"/>
        </w:rPr>
        <w:t xml:space="preserve">Предлагается утвердить верхний предел муниципального долга </w:t>
      </w:r>
      <w:proofErr w:type="spellStart"/>
      <w:r w:rsidR="0066005E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66005E">
        <w:rPr>
          <w:rFonts w:ascii="Times New Roman" w:hAnsi="Times New Roman" w:cs="Times New Roman"/>
          <w:sz w:val="28"/>
          <w:szCs w:val="28"/>
        </w:rPr>
        <w:t xml:space="preserve"> городского поселения в валюте РФ по долговым обязательствам:</w:t>
      </w:r>
    </w:p>
    <w:p w:rsidR="004C2634" w:rsidRDefault="004C2634" w:rsidP="004C26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>- на 1 января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1880,0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рублей;</w:t>
      </w:r>
    </w:p>
    <w:p w:rsidR="004C2634" w:rsidRDefault="004C2634" w:rsidP="004C26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1 января 2022 года в сумме 1682,0 тыс. руб.,</w:t>
      </w:r>
      <w:r w:rsidRPr="003B5189">
        <w:rPr>
          <w:rFonts w:ascii="Times New Roman" w:hAnsi="Times New Roman" w:cs="Times New Roman"/>
          <w:sz w:val="28"/>
          <w:szCs w:val="28"/>
        </w:rPr>
        <w:t xml:space="preserve"> </w:t>
      </w:r>
      <w:r w:rsidRPr="008C526F">
        <w:rPr>
          <w:rFonts w:ascii="Times New Roman" w:hAnsi="Times New Roman" w:cs="Times New Roman"/>
          <w:sz w:val="28"/>
          <w:szCs w:val="28"/>
        </w:rPr>
        <w:t>в том числе по муниципальным гарантиям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2634" w:rsidRDefault="004C2634" w:rsidP="0066005E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-на 1 января 2023 года в сумме 1500,0 тыс. руб., </w:t>
      </w:r>
      <w:r w:rsidRPr="008C526F">
        <w:rPr>
          <w:rFonts w:ascii="Times New Roman" w:hAnsi="Times New Roman" w:cs="Times New Roman"/>
          <w:sz w:val="28"/>
          <w:szCs w:val="28"/>
        </w:rPr>
        <w:t>в том числе по муниципальным гарантиям 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005E" w:rsidRDefault="0066005E" w:rsidP="0066005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ч.6 ст.107 БК РФ, </w:t>
      </w:r>
      <w:r w:rsidRPr="00873206">
        <w:rPr>
          <w:rFonts w:ascii="Times New Roman" w:hAnsi="Times New Roman" w:cs="Times New Roman"/>
          <w:color w:val="000000"/>
          <w:sz w:val="28"/>
          <w:szCs w:val="28"/>
        </w:rPr>
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периода), представляет собой расчетный показатель,</w:t>
      </w:r>
      <w:r>
        <w:rPr>
          <w:rFonts w:ascii="Tahoma" w:hAnsi="Tahoma" w:cs="Tahoma"/>
          <w:color w:val="000000"/>
          <w:sz w:val="25"/>
          <w:szCs w:val="25"/>
        </w:rPr>
        <w:t xml:space="preserve"> </w:t>
      </w:r>
      <w:r w:rsidRPr="004D71F1">
        <w:rPr>
          <w:rFonts w:ascii="Times New Roman" w:hAnsi="Times New Roman" w:cs="Times New Roman"/>
          <w:sz w:val="28"/>
          <w:szCs w:val="28"/>
        </w:rPr>
        <w:t>и рассчитывается</w:t>
      </w:r>
      <w:r>
        <w:rPr>
          <w:rFonts w:ascii="Times New Roman" w:hAnsi="Times New Roman" w:cs="Times New Roman"/>
          <w:sz w:val="28"/>
          <w:szCs w:val="28"/>
        </w:rPr>
        <w:t xml:space="preserve"> по формуле: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днг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нпо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66005E" w:rsidRDefault="0066005E" w:rsidP="0066005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верхний предел муниципального долга;</w:t>
      </w:r>
    </w:p>
    <w:p w:rsidR="0066005E" w:rsidRDefault="0066005E" w:rsidP="0066005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днг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объем муниципального долга на начало года;</w:t>
      </w:r>
    </w:p>
    <w:p w:rsidR="0066005E" w:rsidRDefault="0066005E" w:rsidP="0066005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нпо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объем принятых новых обязательств;</w:t>
      </w:r>
    </w:p>
    <w:p w:rsidR="0066005E" w:rsidRDefault="0066005E" w:rsidP="0066005E">
      <w:pPr>
        <w:pStyle w:val="a3"/>
        <w:spacing w:after="100" w:afterAutospacing="1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объем исполненных обязательств.</w:t>
      </w:r>
      <w:proofErr w:type="gramEnd"/>
    </w:p>
    <w:p w:rsidR="0066005E" w:rsidRDefault="0066005E" w:rsidP="00BE2B71">
      <w:pPr>
        <w:pStyle w:val="a3"/>
        <w:spacing w:after="100" w:afterAutospacing="1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Т.о</w:t>
      </w:r>
      <w:proofErr w:type="spellEnd"/>
      <w:r>
        <w:rPr>
          <w:rFonts w:ascii="Times New Roman" w:hAnsi="Times New Roman" w:cs="Times New Roman"/>
          <w:sz w:val="28"/>
          <w:szCs w:val="28"/>
        </w:rPr>
        <w:t>. если произвести расчет по данной формуле, то на 01.01.2021г. верхний предел муниципального долга поселения должен составлять 1698,0 тыс. руб. (1880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днг</w:t>
      </w:r>
      <w:proofErr w:type="spellEnd"/>
      <w:r w:rsidRPr="0066005E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66005E">
        <w:rPr>
          <w:rFonts w:ascii="Times New Roman" w:hAnsi="Times New Roman" w:cs="Times New Roman"/>
          <w:sz w:val="28"/>
          <w:szCs w:val="28"/>
        </w:rPr>
        <w:t>+1500 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нпо</w:t>
      </w:r>
      <w:proofErr w:type="spellEnd"/>
      <w:r w:rsidRPr="0066005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6005E">
        <w:rPr>
          <w:rFonts w:ascii="Times New Roman" w:hAnsi="Times New Roman" w:cs="Times New Roman"/>
          <w:sz w:val="28"/>
          <w:szCs w:val="28"/>
        </w:rPr>
        <w:t>1682(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proofErr w:type="spellEnd"/>
      <w:r>
        <w:rPr>
          <w:rFonts w:ascii="Times New Roman" w:hAnsi="Times New Roman" w:cs="Times New Roman"/>
          <w:sz w:val="28"/>
          <w:szCs w:val="28"/>
        </w:rPr>
        <w:t>))</w:t>
      </w:r>
      <w:r w:rsidR="00BE2B71">
        <w:rPr>
          <w:rFonts w:ascii="Times New Roman" w:hAnsi="Times New Roman" w:cs="Times New Roman"/>
          <w:sz w:val="28"/>
          <w:szCs w:val="28"/>
        </w:rPr>
        <w:t>, а не 1880 тыс. руб., как предлагается в проекте Решения</w:t>
      </w:r>
      <w:r>
        <w:rPr>
          <w:rFonts w:ascii="Times New Roman" w:hAnsi="Times New Roman" w:cs="Times New Roman"/>
          <w:sz w:val="28"/>
          <w:szCs w:val="28"/>
        </w:rPr>
        <w:t xml:space="preserve">. На 01.01.2022г. </w:t>
      </w:r>
      <w:r w:rsidR="00BE2B71">
        <w:rPr>
          <w:rFonts w:ascii="Times New Roman" w:hAnsi="Times New Roman" w:cs="Times New Roman"/>
          <w:sz w:val="28"/>
          <w:szCs w:val="28"/>
        </w:rPr>
        <w:t xml:space="preserve">1500 тыс. руб., а не 1682 тыс. руб. и на 01.01.2023г. 1500 тыс. руб. </w:t>
      </w:r>
    </w:p>
    <w:p w:rsidR="0006075A" w:rsidRPr="00315C62" w:rsidRDefault="00B95E3A" w:rsidP="0023210C">
      <w:pPr>
        <w:pStyle w:val="a3"/>
        <w:spacing w:after="100" w:afterAutospacing="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C62">
        <w:rPr>
          <w:rFonts w:ascii="Times New Roman" w:hAnsi="Times New Roman" w:cs="Times New Roman"/>
          <w:b/>
          <w:sz w:val="28"/>
          <w:szCs w:val="28"/>
        </w:rPr>
        <w:t xml:space="preserve">Анализ текстовых статей проекта Решения </w:t>
      </w:r>
    </w:p>
    <w:p w:rsidR="0023210C" w:rsidRDefault="0023210C" w:rsidP="00B95E3A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6150D" w:rsidRDefault="008810FB" w:rsidP="00200D30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82F">
        <w:rPr>
          <w:rFonts w:ascii="Times New Roman" w:hAnsi="Times New Roman" w:cs="Times New Roman"/>
          <w:sz w:val="28"/>
          <w:szCs w:val="28"/>
        </w:rPr>
        <w:t xml:space="preserve">При анализе текстовых статей проекта Решения </w:t>
      </w:r>
      <w:r w:rsidR="008F389F">
        <w:rPr>
          <w:rFonts w:ascii="Times New Roman" w:hAnsi="Times New Roman" w:cs="Times New Roman"/>
          <w:sz w:val="28"/>
          <w:szCs w:val="28"/>
        </w:rPr>
        <w:t xml:space="preserve"> </w:t>
      </w:r>
      <w:r w:rsidRPr="0032282F">
        <w:rPr>
          <w:rFonts w:ascii="Times New Roman" w:hAnsi="Times New Roman" w:cs="Times New Roman"/>
          <w:sz w:val="28"/>
          <w:szCs w:val="28"/>
        </w:rPr>
        <w:t>установлено</w:t>
      </w:r>
      <w:r w:rsidR="00BE2B71">
        <w:rPr>
          <w:rFonts w:ascii="Times New Roman" w:hAnsi="Times New Roman" w:cs="Times New Roman"/>
          <w:sz w:val="28"/>
          <w:szCs w:val="28"/>
        </w:rPr>
        <w:t xml:space="preserve">, что ст. 1 предлагается изложить в редакции, которая содержит не достоверный расчет верхнего предела </w:t>
      </w:r>
      <w:r w:rsidR="00200D30">
        <w:rPr>
          <w:rFonts w:ascii="Times New Roman" w:hAnsi="Times New Roman" w:cs="Times New Roman"/>
          <w:sz w:val="28"/>
          <w:szCs w:val="28"/>
        </w:rPr>
        <w:t xml:space="preserve">муниципального долга </w:t>
      </w:r>
      <w:proofErr w:type="spellStart"/>
      <w:r w:rsidR="00200D30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200D30">
        <w:rPr>
          <w:rFonts w:ascii="Times New Roman" w:hAnsi="Times New Roman" w:cs="Times New Roman"/>
          <w:sz w:val="28"/>
          <w:szCs w:val="28"/>
        </w:rPr>
        <w:t xml:space="preserve"> городского поселения в валюте РФ по долговым обязательствам на 01.01.2021г. и на 01.01.2022г.</w:t>
      </w:r>
    </w:p>
    <w:p w:rsidR="00A92859" w:rsidRPr="00B6150D" w:rsidRDefault="00A92859" w:rsidP="00A92859">
      <w:pPr>
        <w:pStyle w:val="a3"/>
        <w:widowControl w:val="0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E3A" w:rsidRPr="00664E5F" w:rsidRDefault="00B95E3A" w:rsidP="00241295">
      <w:pPr>
        <w:pStyle w:val="a3"/>
        <w:widowControl w:val="0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4E5F">
        <w:rPr>
          <w:rFonts w:ascii="Times New Roman" w:hAnsi="Times New Roman" w:cs="Times New Roman"/>
          <w:b/>
          <w:color w:val="000000"/>
          <w:sz w:val="28"/>
          <w:szCs w:val="28"/>
        </w:rPr>
        <w:t>Применение бюджетной классификации</w:t>
      </w:r>
    </w:p>
    <w:p w:rsidR="008B4003" w:rsidRDefault="008B4003" w:rsidP="00CC7406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представленных на экспертизу  Приложени</w:t>
      </w:r>
      <w:r w:rsidR="00431171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проекту Решения применяются коды </w:t>
      </w:r>
      <w:r w:rsidR="00CC7406" w:rsidRPr="00431171">
        <w:rPr>
          <w:rFonts w:ascii="Times New Roman" w:eastAsia="Times New Roman" w:hAnsi="Times New Roman"/>
          <w:sz w:val="28"/>
          <w:szCs w:val="28"/>
          <w:lang w:eastAsia="ru-RU"/>
        </w:rPr>
        <w:t>соответствующие</w:t>
      </w:r>
      <w:r w:rsidR="00CC7406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кодам, утвержденных </w:t>
      </w:r>
      <w:r w:rsidR="00343852" w:rsidRPr="00343852">
        <w:rPr>
          <w:rFonts w:ascii="Times New Roman" w:hAnsi="Times New Roman" w:cs="Times New Roman"/>
          <w:color w:val="000000"/>
          <w:sz w:val="28"/>
          <w:szCs w:val="28"/>
        </w:rPr>
        <w:t>Приказо</w:t>
      </w:r>
      <w:r w:rsidR="00A34950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343852" w:rsidRPr="00343852">
        <w:rPr>
          <w:rFonts w:ascii="Times New Roman" w:hAnsi="Times New Roman" w:cs="Times New Roman"/>
          <w:color w:val="000000"/>
          <w:sz w:val="28"/>
          <w:szCs w:val="28"/>
        </w:rPr>
        <w:t xml:space="preserve">Минфина России от </w:t>
      </w:r>
      <w:r w:rsidR="0043117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43852" w:rsidRPr="00343852">
        <w:rPr>
          <w:rFonts w:ascii="Times New Roman" w:hAnsi="Times New Roman" w:cs="Times New Roman"/>
          <w:color w:val="000000"/>
          <w:sz w:val="28"/>
          <w:szCs w:val="28"/>
        </w:rPr>
        <w:t xml:space="preserve"> июня 201</w:t>
      </w:r>
      <w:r w:rsidR="0043117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43852" w:rsidRPr="00343852">
        <w:rPr>
          <w:rFonts w:ascii="Times New Roman" w:hAnsi="Times New Roman" w:cs="Times New Roman"/>
          <w:color w:val="000000"/>
          <w:sz w:val="28"/>
          <w:szCs w:val="28"/>
        </w:rPr>
        <w:t> г. N </w:t>
      </w:r>
      <w:r w:rsidR="00431171">
        <w:rPr>
          <w:rStyle w:val="af"/>
          <w:rFonts w:ascii="Times New Roman" w:hAnsi="Times New Roman" w:cs="Times New Roman"/>
          <w:color w:val="000000"/>
          <w:sz w:val="28"/>
          <w:szCs w:val="28"/>
        </w:rPr>
        <w:t>85</w:t>
      </w:r>
      <w:r w:rsidR="00343852" w:rsidRPr="00343852">
        <w:rPr>
          <w:rStyle w:val="af"/>
          <w:rFonts w:ascii="Times New Roman" w:hAnsi="Times New Roman" w:cs="Times New Roman"/>
          <w:color w:val="000000"/>
          <w:sz w:val="28"/>
          <w:szCs w:val="28"/>
        </w:rPr>
        <w:t>н</w:t>
      </w:r>
      <w:proofErr w:type="gramStart"/>
      <w:r w:rsidR="00343852" w:rsidRPr="00343852">
        <w:rPr>
          <w:rFonts w:ascii="Times New Roman" w:hAnsi="Times New Roman" w:cs="Times New Roman"/>
          <w:color w:val="000000"/>
          <w:sz w:val="28"/>
          <w:szCs w:val="28"/>
        </w:rPr>
        <w:t>"О</w:t>
      </w:r>
      <w:proofErr w:type="gramEnd"/>
      <w:r w:rsidR="00343852" w:rsidRPr="00343852">
        <w:rPr>
          <w:rFonts w:ascii="Times New Roman" w:hAnsi="Times New Roman" w:cs="Times New Roman"/>
          <w:color w:val="000000"/>
          <w:sz w:val="28"/>
          <w:szCs w:val="28"/>
        </w:rPr>
        <w:t xml:space="preserve"> Порядке формирования и применения кодов бюджетной классификации Российской Федерации, их структуре и принципах назначения"</w:t>
      </w:r>
      <w:r w:rsidR="00CC740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55DD4" w:rsidRPr="0015527E" w:rsidRDefault="00555DD4" w:rsidP="0055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7E">
        <w:rPr>
          <w:rFonts w:ascii="Times New Roman" w:hAnsi="Times New Roman" w:cs="Times New Roman"/>
          <w:b/>
          <w:sz w:val="28"/>
          <w:szCs w:val="28"/>
        </w:rPr>
        <w:t>Выводы</w:t>
      </w:r>
      <w:r w:rsidRPr="0015527E">
        <w:rPr>
          <w:rFonts w:ascii="Times New Roman" w:hAnsi="Times New Roman" w:cs="Times New Roman"/>
          <w:sz w:val="28"/>
          <w:szCs w:val="28"/>
        </w:rPr>
        <w:t>:</w:t>
      </w:r>
    </w:p>
    <w:p w:rsidR="008B4003" w:rsidRPr="000E368F" w:rsidRDefault="00FB2978" w:rsidP="000E368F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368F">
        <w:rPr>
          <w:rFonts w:ascii="Times New Roman" w:hAnsi="Times New Roman" w:cs="Times New Roman"/>
          <w:sz w:val="28"/>
          <w:szCs w:val="28"/>
        </w:rPr>
        <w:t>Корректировка бюджета обусловлена уточнением прогноза доходов, связанных</w:t>
      </w:r>
      <w:r w:rsidRPr="000E368F">
        <w:rPr>
          <w:rFonts w:ascii="Arial" w:hAnsi="Arial" w:cs="Arial"/>
          <w:sz w:val="28"/>
          <w:szCs w:val="28"/>
        </w:rPr>
        <w:t xml:space="preserve"> </w:t>
      </w:r>
      <w:r w:rsidR="00431171" w:rsidRPr="00431171">
        <w:rPr>
          <w:rFonts w:ascii="Times New Roman" w:hAnsi="Times New Roman" w:cs="Times New Roman"/>
          <w:sz w:val="28"/>
          <w:szCs w:val="28"/>
        </w:rPr>
        <w:t>с</w:t>
      </w:r>
      <w:r w:rsidR="00431171">
        <w:rPr>
          <w:rFonts w:ascii="Arial" w:hAnsi="Arial" w:cs="Arial"/>
          <w:sz w:val="28"/>
          <w:szCs w:val="28"/>
        </w:rPr>
        <w:t xml:space="preserve"> </w:t>
      </w:r>
      <w:r w:rsidR="00A92859" w:rsidRPr="000E368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увеличением прогнозируемого объема</w:t>
      </w:r>
      <w:r w:rsidR="00CF3D0C" w:rsidRPr="000E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89F" w:rsidRPr="000E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безвозмездных поступлений в бюджет поселения из другого бюджета бюджетной системы РФ в  виде </w:t>
      </w:r>
      <w:r w:rsidR="0043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и </w:t>
      </w:r>
      <w:r w:rsidR="008F389F" w:rsidRPr="000E36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трансфертов,</w:t>
      </w:r>
      <w:r w:rsidR="0043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увеличения </w:t>
      </w:r>
      <w:r w:rsidR="00431171" w:rsidRPr="000E36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 безвозмездных поступлений от физических и юридических лиц</w:t>
      </w:r>
      <w:r w:rsidR="0043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389F" w:rsidRPr="000E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431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сокращения</w:t>
      </w:r>
      <w:r w:rsidR="008F389F" w:rsidRPr="000E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прогнозируемого объема  </w:t>
      </w:r>
      <w:r w:rsidR="00431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поступлений в виде дохода от уплаты налога на доходы физических лиц и земельного налога</w:t>
      </w:r>
      <w:r w:rsidR="008F389F" w:rsidRPr="000E36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B2978" w:rsidRPr="008B4003" w:rsidRDefault="00FB2978" w:rsidP="000E368F">
      <w:pPr>
        <w:pStyle w:val="a3"/>
        <w:widowControl w:val="0"/>
        <w:numPr>
          <w:ilvl w:val="0"/>
          <w:numId w:val="2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8B4003">
        <w:rPr>
          <w:rFonts w:ascii="Times New Roman" w:hAnsi="Times New Roman" w:cs="Times New Roman"/>
          <w:sz w:val="28"/>
          <w:szCs w:val="28"/>
        </w:rPr>
        <w:lastRenderedPageBreak/>
        <w:t xml:space="preserve">Проектом Решения планируется изменений основных характеристик бюджета </w:t>
      </w:r>
      <w:proofErr w:type="spellStart"/>
      <w:r w:rsidR="00296B0D" w:rsidRPr="008B4003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3E55C4" w:rsidRPr="008B400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8B4003">
        <w:rPr>
          <w:rFonts w:ascii="Times New Roman" w:hAnsi="Times New Roman" w:cs="Times New Roman"/>
          <w:sz w:val="28"/>
          <w:szCs w:val="28"/>
        </w:rPr>
        <w:t>, к которым, в соответствии с п.1 ст. 184.1 БК РФ, относятся общий объем доходов, общий объем расходов</w:t>
      </w:r>
      <w:proofErr w:type="gramStart"/>
      <w:r w:rsidRPr="008B40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E368F" w:rsidRDefault="00FB2978" w:rsidP="00FB297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21290">
        <w:rPr>
          <w:rFonts w:ascii="Times New Roman" w:hAnsi="Times New Roman" w:cs="Times New Roman"/>
          <w:sz w:val="28"/>
          <w:szCs w:val="28"/>
        </w:rPr>
        <w:t>- на 20</w:t>
      </w:r>
      <w:r w:rsidR="00431171">
        <w:rPr>
          <w:rFonts w:ascii="Times New Roman" w:hAnsi="Times New Roman" w:cs="Times New Roman"/>
          <w:sz w:val="28"/>
          <w:szCs w:val="28"/>
        </w:rPr>
        <w:t>20</w:t>
      </w:r>
      <w:r w:rsidRPr="00721290">
        <w:rPr>
          <w:rFonts w:ascii="Times New Roman" w:hAnsi="Times New Roman" w:cs="Times New Roman"/>
          <w:sz w:val="28"/>
          <w:szCs w:val="28"/>
        </w:rPr>
        <w:t xml:space="preserve"> финансовый год доходы бюджета</w:t>
      </w:r>
      <w:r w:rsidR="005D06F8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 </w:t>
      </w:r>
      <w:r w:rsidRPr="00721290">
        <w:rPr>
          <w:rFonts w:ascii="Times New Roman" w:hAnsi="Times New Roman" w:cs="Times New Roman"/>
          <w:sz w:val="28"/>
          <w:szCs w:val="28"/>
        </w:rPr>
        <w:t xml:space="preserve">увеличатся на </w:t>
      </w:r>
      <w:r w:rsidR="00431171">
        <w:rPr>
          <w:rFonts w:ascii="Times New Roman" w:eastAsia="Times New Roman" w:hAnsi="Times New Roman"/>
          <w:sz w:val="28"/>
          <w:szCs w:val="28"/>
          <w:lang w:eastAsia="ru-RU"/>
        </w:rPr>
        <w:t>13576,9</w:t>
      </w:r>
      <w:r w:rsidR="005D0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28C5" w:rsidRPr="0072129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C56EA6" w:rsidRPr="007212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6EA6" w:rsidRPr="0072129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56EA6" w:rsidRPr="00721290">
        <w:rPr>
          <w:rFonts w:ascii="Times New Roman" w:hAnsi="Times New Roman" w:cs="Times New Roman"/>
          <w:sz w:val="28"/>
          <w:szCs w:val="28"/>
        </w:rPr>
        <w:t xml:space="preserve">на </w:t>
      </w:r>
      <w:r w:rsidR="00431171">
        <w:rPr>
          <w:rFonts w:ascii="Times New Roman" w:hAnsi="Times New Roman" w:cs="Times New Roman"/>
          <w:sz w:val="28"/>
          <w:szCs w:val="28"/>
        </w:rPr>
        <w:t>95,2</w:t>
      </w:r>
      <w:r w:rsidR="00C56EA6" w:rsidRPr="00721290">
        <w:rPr>
          <w:rFonts w:ascii="Times New Roman" w:hAnsi="Times New Roman" w:cs="Times New Roman"/>
          <w:sz w:val="28"/>
          <w:szCs w:val="28"/>
        </w:rPr>
        <w:t xml:space="preserve">%), расходы  бюджета увеличатся на </w:t>
      </w:r>
      <w:r w:rsidR="00EA1C8D">
        <w:rPr>
          <w:rFonts w:ascii="Times New Roman" w:eastAsia="Times New Roman" w:hAnsi="Times New Roman" w:cs="Times New Roman"/>
          <w:sz w:val="28"/>
          <w:szCs w:val="28"/>
          <w:lang w:eastAsia="ru-RU"/>
        </w:rPr>
        <w:t>14885,2</w:t>
      </w:r>
      <w:r w:rsidR="005D06F8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EA6" w:rsidRPr="00721290">
        <w:rPr>
          <w:rFonts w:ascii="Times New Roman" w:hAnsi="Times New Roman" w:cs="Times New Roman"/>
          <w:sz w:val="28"/>
          <w:szCs w:val="28"/>
        </w:rPr>
        <w:t xml:space="preserve">тыс. руб. (на </w:t>
      </w:r>
      <w:r w:rsidR="00E23C0F">
        <w:rPr>
          <w:rFonts w:ascii="Times New Roman" w:hAnsi="Times New Roman" w:cs="Times New Roman"/>
          <w:sz w:val="28"/>
          <w:szCs w:val="28"/>
        </w:rPr>
        <w:t>10</w:t>
      </w:r>
      <w:r w:rsidR="000E368F">
        <w:rPr>
          <w:rFonts w:ascii="Times New Roman" w:hAnsi="Times New Roman" w:cs="Times New Roman"/>
          <w:sz w:val="28"/>
          <w:szCs w:val="28"/>
        </w:rPr>
        <w:t>4</w:t>
      </w:r>
      <w:r w:rsidR="00E23C0F">
        <w:rPr>
          <w:rFonts w:ascii="Times New Roman" w:hAnsi="Times New Roman" w:cs="Times New Roman"/>
          <w:sz w:val="28"/>
          <w:szCs w:val="28"/>
        </w:rPr>
        <w:t>,</w:t>
      </w:r>
      <w:r w:rsidR="00EA1C8D">
        <w:rPr>
          <w:rFonts w:ascii="Times New Roman" w:hAnsi="Times New Roman" w:cs="Times New Roman"/>
          <w:sz w:val="28"/>
          <w:szCs w:val="28"/>
        </w:rPr>
        <w:t>4</w:t>
      </w:r>
      <w:r w:rsidR="00C56EA6" w:rsidRPr="00721290">
        <w:rPr>
          <w:rFonts w:ascii="Times New Roman" w:hAnsi="Times New Roman" w:cs="Times New Roman"/>
          <w:sz w:val="28"/>
          <w:szCs w:val="28"/>
        </w:rPr>
        <w:t>%)</w:t>
      </w:r>
      <w:r w:rsidR="001B297B" w:rsidRPr="00721290">
        <w:rPr>
          <w:rFonts w:ascii="Times New Roman" w:hAnsi="Times New Roman" w:cs="Times New Roman"/>
          <w:sz w:val="28"/>
          <w:szCs w:val="28"/>
        </w:rPr>
        <w:t>.</w:t>
      </w:r>
      <w:r w:rsidR="00DD768B">
        <w:rPr>
          <w:rFonts w:ascii="Times New Roman" w:hAnsi="Times New Roman" w:cs="Times New Roman"/>
          <w:sz w:val="28"/>
          <w:szCs w:val="28"/>
        </w:rPr>
        <w:t xml:space="preserve"> </w:t>
      </w:r>
      <w:r w:rsidR="00671396">
        <w:rPr>
          <w:rFonts w:ascii="Times New Roman" w:hAnsi="Times New Roman" w:cs="Times New Roman"/>
          <w:sz w:val="28"/>
          <w:szCs w:val="28"/>
        </w:rPr>
        <w:t>Т</w:t>
      </w:r>
      <w:r w:rsidR="00DD768B">
        <w:rPr>
          <w:rFonts w:ascii="Times New Roman" w:hAnsi="Times New Roman" w:cs="Times New Roman"/>
          <w:sz w:val="28"/>
          <w:szCs w:val="28"/>
        </w:rPr>
        <w:t xml:space="preserve">емп увеличения </w:t>
      </w:r>
      <w:r w:rsidR="00A34950">
        <w:rPr>
          <w:rFonts w:ascii="Times New Roman" w:hAnsi="Times New Roman" w:cs="Times New Roman"/>
          <w:sz w:val="28"/>
          <w:szCs w:val="28"/>
        </w:rPr>
        <w:t>расходов</w:t>
      </w:r>
      <w:r w:rsidR="00DD768B">
        <w:rPr>
          <w:rFonts w:ascii="Times New Roman" w:hAnsi="Times New Roman" w:cs="Times New Roman"/>
          <w:sz w:val="28"/>
          <w:szCs w:val="28"/>
        </w:rPr>
        <w:t xml:space="preserve"> бюджета поселения опережает темп увеличения </w:t>
      </w:r>
      <w:r w:rsidR="00A34950">
        <w:rPr>
          <w:rFonts w:ascii="Times New Roman" w:hAnsi="Times New Roman" w:cs="Times New Roman"/>
          <w:sz w:val="28"/>
          <w:szCs w:val="28"/>
        </w:rPr>
        <w:t>доходов</w:t>
      </w:r>
      <w:r w:rsidR="00DD768B">
        <w:rPr>
          <w:rFonts w:ascii="Times New Roman" w:hAnsi="Times New Roman" w:cs="Times New Roman"/>
          <w:sz w:val="28"/>
          <w:szCs w:val="28"/>
        </w:rPr>
        <w:t xml:space="preserve"> </w:t>
      </w:r>
      <w:r w:rsidR="00895244">
        <w:rPr>
          <w:rFonts w:ascii="Times New Roman" w:hAnsi="Times New Roman" w:cs="Times New Roman"/>
          <w:sz w:val="28"/>
          <w:szCs w:val="28"/>
        </w:rPr>
        <w:t xml:space="preserve">на </w:t>
      </w:r>
      <w:r w:rsidR="00EA1C8D">
        <w:rPr>
          <w:rFonts w:ascii="Times New Roman" w:hAnsi="Times New Roman" w:cs="Times New Roman"/>
          <w:sz w:val="28"/>
          <w:szCs w:val="28"/>
        </w:rPr>
        <w:t>9,2</w:t>
      </w:r>
      <w:r w:rsidR="00895244">
        <w:rPr>
          <w:rFonts w:ascii="Times New Roman" w:hAnsi="Times New Roman" w:cs="Times New Roman"/>
          <w:sz w:val="28"/>
          <w:szCs w:val="28"/>
        </w:rPr>
        <w:t xml:space="preserve"> процентных пункта</w:t>
      </w:r>
      <w:r w:rsidR="00D93774">
        <w:rPr>
          <w:rFonts w:ascii="Times New Roman" w:hAnsi="Times New Roman" w:cs="Times New Roman"/>
          <w:sz w:val="28"/>
          <w:szCs w:val="28"/>
        </w:rPr>
        <w:t xml:space="preserve">, что привело к </w:t>
      </w:r>
      <w:r w:rsidR="00A34950">
        <w:rPr>
          <w:rFonts w:ascii="Times New Roman" w:hAnsi="Times New Roman" w:cs="Times New Roman"/>
          <w:sz w:val="28"/>
          <w:szCs w:val="28"/>
        </w:rPr>
        <w:t>увеличению</w:t>
      </w:r>
      <w:r w:rsidR="00D93774">
        <w:rPr>
          <w:rFonts w:ascii="Times New Roman" w:hAnsi="Times New Roman" w:cs="Times New Roman"/>
          <w:sz w:val="28"/>
          <w:szCs w:val="28"/>
        </w:rPr>
        <w:t xml:space="preserve"> объема утвержденного дефицита бюджета поселения на </w:t>
      </w:r>
      <w:r w:rsidR="00EA1C8D">
        <w:rPr>
          <w:rFonts w:ascii="Times New Roman" w:hAnsi="Times New Roman" w:cs="Times New Roman"/>
          <w:sz w:val="28"/>
          <w:szCs w:val="28"/>
        </w:rPr>
        <w:t>1306,47</w:t>
      </w:r>
      <w:r w:rsidR="00D9377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E368F" w:rsidRPr="000E368F" w:rsidRDefault="000E368F" w:rsidP="000E368F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r w:rsidR="00895244" w:rsidRPr="000E368F">
        <w:rPr>
          <w:rFonts w:ascii="Times New Roman" w:hAnsi="Times New Roman" w:cs="Times New Roman"/>
          <w:sz w:val="28"/>
          <w:szCs w:val="28"/>
        </w:rPr>
        <w:t xml:space="preserve">Корректировка бюджетных ассигнований предполагает </w:t>
      </w:r>
      <w:r w:rsidRPr="000E368F">
        <w:rPr>
          <w:rFonts w:ascii="Times New Roman" w:hAnsi="Times New Roman" w:cs="Times New Roman"/>
          <w:sz w:val="28"/>
          <w:szCs w:val="28"/>
        </w:rPr>
        <w:t>сохранение</w:t>
      </w:r>
      <w:r w:rsidR="00895244" w:rsidRPr="000E368F">
        <w:rPr>
          <w:rFonts w:ascii="Times New Roman" w:hAnsi="Times New Roman" w:cs="Times New Roman"/>
          <w:sz w:val="28"/>
          <w:szCs w:val="28"/>
        </w:rPr>
        <w:t xml:space="preserve"> расходных обязательств по приоритетным направлениям, ранее утвержденным в бюджете поселения.</w:t>
      </w:r>
      <w:r w:rsidR="00A34950" w:rsidRPr="000E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Основную долю расходов поселения в 20</w:t>
      </w:r>
      <w:r w:rsidR="00EA1C8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34950" w:rsidRPr="000E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составят расходы </w:t>
      </w:r>
      <w:r w:rsidR="00E23C0F" w:rsidRPr="000E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A1C8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 – 60,1% (57,3%),</w:t>
      </w:r>
      <w:r w:rsidR="00EA1C8D" w:rsidRP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C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 – 16,2% (18,5%) на культуру и кинематография – 18,7% (18,9%), на национальную экономику – 2,9% (2,9%).</w:t>
      </w:r>
    </w:p>
    <w:p w:rsidR="00895244" w:rsidRPr="000E368F" w:rsidRDefault="00895244" w:rsidP="000E36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68F">
        <w:rPr>
          <w:rFonts w:ascii="Times New Roman" w:hAnsi="Times New Roman" w:cs="Times New Roman"/>
          <w:sz w:val="28"/>
          <w:szCs w:val="28"/>
        </w:rPr>
        <w:t>В проекте Решения соблюдены ограничения, установленные Бюджетным кодексом РФ, по размеру дефицита бюджета поселения</w:t>
      </w:r>
      <w:r w:rsidR="00241295" w:rsidRPr="000E368F">
        <w:rPr>
          <w:rFonts w:ascii="Times New Roman" w:hAnsi="Times New Roman" w:cs="Times New Roman"/>
          <w:sz w:val="28"/>
          <w:szCs w:val="28"/>
        </w:rPr>
        <w:t>.</w:t>
      </w:r>
    </w:p>
    <w:p w:rsidR="004E2949" w:rsidRPr="00D93774" w:rsidRDefault="000E368F" w:rsidP="000E368F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238" w:rsidRPr="00721290">
        <w:rPr>
          <w:rFonts w:ascii="Times New Roman" w:hAnsi="Times New Roman" w:cs="Times New Roman"/>
          <w:sz w:val="28"/>
          <w:szCs w:val="28"/>
        </w:rPr>
        <w:t>По результатам</w:t>
      </w:r>
      <w:r w:rsidR="00421808" w:rsidRPr="00721290">
        <w:rPr>
          <w:rFonts w:ascii="Times New Roman" w:hAnsi="Times New Roman" w:cs="Times New Roman"/>
          <w:sz w:val="28"/>
          <w:szCs w:val="28"/>
        </w:rPr>
        <w:t xml:space="preserve"> </w:t>
      </w:r>
      <w:r w:rsidR="00555DD4" w:rsidRPr="00721290">
        <w:rPr>
          <w:rFonts w:ascii="Times New Roman" w:hAnsi="Times New Roman" w:cs="Times New Roman"/>
          <w:sz w:val="28"/>
          <w:szCs w:val="28"/>
        </w:rPr>
        <w:t xml:space="preserve">проведенной экспертизы проекта Решения </w:t>
      </w:r>
      <w:r w:rsidR="002E6658" w:rsidRPr="00721290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6738B4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555DD4" w:rsidRPr="00721290">
        <w:rPr>
          <w:rFonts w:ascii="Times New Roman" w:hAnsi="Times New Roman" w:cs="Times New Roman"/>
          <w:sz w:val="28"/>
          <w:szCs w:val="28"/>
        </w:rPr>
        <w:t xml:space="preserve"> </w:t>
      </w:r>
      <w:r w:rsidR="002E6658" w:rsidRPr="0072129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555DD4" w:rsidRPr="007212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297B" w:rsidRPr="00721290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</w:t>
      </w:r>
      <w:r w:rsidR="006738B4">
        <w:rPr>
          <w:rFonts w:ascii="Times New Roman" w:hAnsi="Times New Roman" w:cs="Times New Roman"/>
          <w:sz w:val="28"/>
          <w:szCs w:val="28"/>
        </w:rPr>
        <w:t>в</w:t>
      </w:r>
      <w:r w:rsidR="001B297B" w:rsidRPr="00721290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738B4">
        <w:rPr>
          <w:rFonts w:ascii="Times New Roman" w:hAnsi="Times New Roman" w:cs="Times New Roman"/>
          <w:sz w:val="28"/>
          <w:szCs w:val="28"/>
        </w:rPr>
        <w:t>е</w:t>
      </w:r>
      <w:r w:rsidR="001B297B" w:rsidRPr="00721290">
        <w:rPr>
          <w:rFonts w:ascii="Times New Roman" w:hAnsi="Times New Roman" w:cs="Times New Roman"/>
          <w:sz w:val="28"/>
          <w:szCs w:val="28"/>
        </w:rPr>
        <w:t xml:space="preserve"> </w:t>
      </w:r>
      <w:r w:rsidR="005D06F8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6738B4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1B297B" w:rsidRPr="0072129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6738B4">
        <w:rPr>
          <w:rFonts w:ascii="Times New Roman" w:hAnsi="Times New Roman" w:cs="Times New Roman"/>
          <w:sz w:val="28"/>
          <w:szCs w:val="28"/>
        </w:rPr>
        <w:t xml:space="preserve">№ </w:t>
      </w:r>
      <w:r w:rsidR="00EA1C8D">
        <w:rPr>
          <w:rFonts w:ascii="Times New Roman" w:hAnsi="Times New Roman" w:cs="Times New Roman"/>
          <w:sz w:val="28"/>
          <w:szCs w:val="28"/>
        </w:rPr>
        <w:t>55</w:t>
      </w:r>
      <w:r w:rsidR="006738B4">
        <w:rPr>
          <w:rFonts w:ascii="Times New Roman" w:hAnsi="Times New Roman" w:cs="Times New Roman"/>
          <w:sz w:val="28"/>
          <w:szCs w:val="28"/>
        </w:rPr>
        <w:t xml:space="preserve"> </w:t>
      </w:r>
      <w:r w:rsidR="001B297B" w:rsidRPr="00721290">
        <w:rPr>
          <w:rFonts w:ascii="Times New Roman" w:hAnsi="Times New Roman" w:cs="Times New Roman"/>
          <w:sz w:val="28"/>
          <w:szCs w:val="28"/>
        </w:rPr>
        <w:t xml:space="preserve">от </w:t>
      </w:r>
      <w:r w:rsidR="00D93774">
        <w:rPr>
          <w:rFonts w:ascii="Times New Roman" w:hAnsi="Times New Roman" w:cs="Times New Roman"/>
          <w:sz w:val="28"/>
          <w:szCs w:val="28"/>
        </w:rPr>
        <w:t>2</w:t>
      </w:r>
      <w:r w:rsidR="00EA1C8D">
        <w:rPr>
          <w:rFonts w:ascii="Times New Roman" w:hAnsi="Times New Roman" w:cs="Times New Roman"/>
          <w:sz w:val="28"/>
          <w:szCs w:val="28"/>
        </w:rPr>
        <w:t>4</w:t>
      </w:r>
      <w:r w:rsidR="001B297B" w:rsidRPr="00721290">
        <w:rPr>
          <w:rFonts w:ascii="Times New Roman" w:hAnsi="Times New Roman" w:cs="Times New Roman"/>
          <w:sz w:val="28"/>
          <w:szCs w:val="28"/>
        </w:rPr>
        <w:t>.12.201</w:t>
      </w:r>
      <w:r w:rsidR="00EA1C8D">
        <w:rPr>
          <w:rFonts w:ascii="Times New Roman" w:hAnsi="Times New Roman" w:cs="Times New Roman"/>
          <w:sz w:val="28"/>
          <w:szCs w:val="28"/>
        </w:rPr>
        <w:t>9</w:t>
      </w:r>
      <w:r w:rsidR="001B297B" w:rsidRPr="00721290">
        <w:rPr>
          <w:rFonts w:ascii="Times New Roman" w:hAnsi="Times New Roman" w:cs="Times New Roman"/>
          <w:sz w:val="28"/>
          <w:szCs w:val="28"/>
        </w:rPr>
        <w:t xml:space="preserve">г. «О бюджете </w:t>
      </w:r>
      <w:proofErr w:type="spellStart"/>
      <w:r w:rsidR="006738B4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1B297B" w:rsidRPr="00721290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EA1C8D">
        <w:rPr>
          <w:rFonts w:ascii="Times New Roman" w:hAnsi="Times New Roman" w:cs="Times New Roman"/>
          <w:sz w:val="28"/>
          <w:szCs w:val="28"/>
        </w:rPr>
        <w:t>20</w:t>
      </w:r>
      <w:r w:rsidR="00671396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D93774">
        <w:rPr>
          <w:rFonts w:ascii="Times New Roman" w:hAnsi="Times New Roman" w:cs="Times New Roman"/>
          <w:sz w:val="28"/>
          <w:szCs w:val="28"/>
        </w:rPr>
        <w:t>2</w:t>
      </w:r>
      <w:r w:rsidR="00EA1C8D">
        <w:rPr>
          <w:rFonts w:ascii="Times New Roman" w:hAnsi="Times New Roman" w:cs="Times New Roman"/>
          <w:sz w:val="28"/>
          <w:szCs w:val="28"/>
        </w:rPr>
        <w:t>1</w:t>
      </w:r>
      <w:r w:rsidR="00671396">
        <w:rPr>
          <w:rFonts w:ascii="Times New Roman" w:hAnsi="Times New Roman" w:cs="Times New Roman"/>
          <w:sz w:val="28"/>
          <w:szCs w:val="28"/>
        </w:rPr>
        <w:t xml:space="preserve"> </w:t>
      </w:r>
      <w:r w:rsidR="00241295">
        <w:rPr>
          <w:rFonts w:ascii="Times New Roman" w:hAnsi="Times New Roman" w:cs="Times New Roman"/>
          <w:sz w:val="28"/>
          <w:szCs w:val="28"/>
        </w:rPr>
        <w:t>-</w:t>
      </w:r>
      <w:r w:rsidR="00671396">
        <w:rPr>
          <w:rFonts w:ascii="Times New Roman" w:hAnsi="Times New Roman" w:cs="Times New Roman"/>
          <w:sz w:val="28"/>
          <w:szCs w:val="28"/>
        </w:rPr>
        <w:t xml:space="preserve"> 20</w:t>
      </w:r>
      <w:r w:rsidR="00D93774">
        <w:rPr>
          <w:rFonts w:ascii="Times New Roman" w:hAnsi="Times New Roman" w:cs="Times New Roman"/>
          <w:sz w:val="28"/>
          <w:szCs w:val="28"/>
        </w:rPr>
        <w:t>2</w:t>
      </w:r>
      <w:r w:rsidR="00EA1C8D">
        <w:rPr>
          <w:rFonts w:ascii="Times New Roman" w:hAnsi="Times New Roman" w:cs="Times New Roman"/>
          <w:sz w:val="28"/>
          <w:szCs w:val="28"/>
        </w:rPr>
        <w:t>2</w:t>
      </w:r>
      <w:r w:rsidR="00671396">
        <w:rPr>
          <w:rFonts w:ascii="Times New Roman" w:hAnsi="Times New Roman" w:cs="Times New Roman"/>
          <w:sz w:val="28"/>
          <w:szCs w:val="28"/>
        </w:rPr>
        <w:t xml:space="preserve"> год</w:t>
      </w:r>
      <w:r w:rsidR="006738B4">
        <w:rPr>
          <w:rFonts w:ascii="Times New Roman" w:hAnsi="Times New Roman" w:cs="Times New Roman"/>
          <w:sz w:val="28"/>
          <w:szCs w:val="28"/>
        </w:rPr>
        <w:t>а</w:t>
      </w:r>
      <w:r w:rsidR="001B297B" w:rsidRPr="00721290">
        <w:rPr>
          <w:rFonts w:ascii="Times New Roman" w:hAnsi="Times New Roman" w:cs="Times New Roman"/>
          <w:sz w:val="28"/>
          <w:szCs w:val="28"/>
        </w:rPr>
        <w:t>»</w:t>
      </w:r>
      <w:r w:rsidR="001B297B" w:rsidRPr="007212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1396">
        <w:rPr>
          <w:rFonts w:ascii="Times New Roman" w:hAnsi="Times New Roman" w:cs="Times New Roman"/>
          <w:bCs/>
          <w:sz w:val="28"/>
          <w:szCs w:val="28"/>
          <w:lang w:eastAsia="ru-RU"/>
        </w:rPr>
        <w:t>выявлен</w:t>
      </w:r>
      <w:r w:rsidR="004E2949">
        <w:rPr>
          <w:rFonts w:ascii="Times New Roman" w:hAnsi="Times New Roman" w:cs="Times New Roman"/>
          <w:bCs/>
          <w:sz w:val="28"/>
          <w:szCs w:val="28"/>
          <w:lang w:eastAsia="ru-RU"/>
        </w:rPr>
        <w:t>ы</w:t>
      </w:r>
      <w:r w:rsidR="006713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38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факты </w:t>
      </w:r>
      <w:r w:rsidR="00D93774">
        <w:rPr>
          <w:rFonts w:ascii="Times New Roman" w:hAnsi="Times New Roman" w:cs="Times New Roman"/>
          <w:bCs/>
          <w:sz w:val="28"/>
          <w:szCs w:val="28"/>
          <w:lang w:eastAsia="ru-RU"/>
        </w:rPr>
        <w:t>нарушений норм действующего законодательства:</w:t>
      </w:r>
    </w:p>
    <w:p w:rsidR="000E368F" w:rsidRPr="000E368F" w:rsidRDefault="000E368F" w:rsidP="004062FD">
      <w:pPr>
        <w:pStyle w:val="a3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ст. 184.2 БК РФ, к проекту не представлен </w:t>
      </w:r>
      <w:r w:rsidRPr="0034176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паспорт муниципальной программы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«Поддержка развития ТОС»</w:t>
      </w:r>
    </w:p>
    <w:p w:rsidR="002367B8" w:rsidRDefault="002367B8" w:rsidP="002367B8">
      <w:pPr>
        <w:pStyle w:val="a3"/>
        <w:widowControl w:val="0"/>
        <w:numPr>
          <w:ilvl w:val="0"/>
          <w:numId w:val="13"/>
        </w:numPr>
        <w:spacing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B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нарушение п. 7 ч.1.2. Соглашения о передаче полномочий контрольно-счетного органа </w:t>
      </w:r>
      <w:proofErr w:type="spellStart"/>
      <w:r w:rsidRPr="002367B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Хелюльского</w:t>
      </w:r>
      <w:proofErr w:type="spellEnd"/>
      <w:r w:rsidRPr="002367B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городского поселения по осуществлению внешнего муниципального финансового контроля Контрольно-счетному комитету Сортавальского муниципального района от 1</w:t>
      </w:r>
      <w:r w:rsidR="00EA1C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8</w:t>
      </w:r>
      <w:r w:rsidRPr="002367B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.12.201</w:t>
      </w:r>
      <w:r w:rsidR="00EA1C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9</w:t>
      </w:r>
      <w:r w:rsidRPr="002367B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г. для проведения финансово-экономической экспертизы, в адрес Контрольно-счетного комитета СМР не направляются проекты муниципальных правовых актов, утверждающие муниципальные программы поселения</w:t>
      </w:r>
      <w:r>
        <w:rPr>
          <w:color w:val="22272F"/>
          <w:sz w:val="25"/>
          <w:szCs w:val="25"/>
          <w:shd w:val="clear" w:color="auto" w:fill="FFFFFF"/>
        </w:rPr>
        <w:t xml:space="preserve">. </w:t>
      </w:r>
    </w:p>
    <w:p w:rsidR="00504B01" w:rsidRPr="00241295" w:rsidRDefault="00EA1C8D" w:rsidP="00996B52">
      <w:pPr>
        <w:pStyle w:val="a3"/>
        <w:widowControl w:val="0"/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82F">
        <w:rPr>
          <w:rFonts w:ascii="Times New Roman" w:hAnsi="Times New Roman" w:cs="Times New Roman"/>
          <w:sz w:val="28"/>
          <w:szCs w:val="28"/>
        </w:rPr>
        <w:t xml:space="preserve">При анализе текстовых статей проекта Решения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82F">
        <w:rPr>
          <w:rFonts w:ascii="Times New Roman" w:hAnsi="Times New Roman" w:cs="Times New Roman"/>
          <w:sz w:val="28"/>
          <w:szCs w:val="28"/>
        </w:rPr>
        <w:t>установлено</w:t>
      </w:r>
      <w:r>
        <w:rPr>
          <w:rFonts w:ascii="Times New Roman" w:hAnsi="Times New Roman" w:cs="Times New Roman"/>
          <w:sz w:val="28"/>
          <w:szCs w:val="28"/>
        </w:rPr>
        <w:t xml:space="preserve">, что ст. 1 предлагается изложить в редакции, которая содержит не достоверный расчет верхнего предела муниципального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в валюте РФ по долговым обязательствам на 01.01.2021г. и на 01.01.2022г</w:t>
      </w:r>
      <w:r w:rsidR="0015527E" w:rsidRPr="00343852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241295" w:rsidRDefault="00241295" w:rsidP="002412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A1C8D" w:rsidRDefault="00EA1C8D" w:rsidP="0024129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A1C8D" w:rsidRDefault="00EA1C8D" w:rsidP="0024129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D5EF8" w:rsidRPr="00241295" w:rsidRDefault="004D5EF8" w:rsidP="002412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41295"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  <w:r w:rsidRPr="00241295">
        <w:rPr>
          <w:rFonts w:ascii="Times New Roman" w:hAnsi="Times New Roman" w:cs="Times New Roman"/>
          <w:sz w:val="28"/>
          <w:szCs w:val="28"/>
        </w:rPr>
        <w:t>:</w:t>
      </w:r>
    </w:p>
    <w:p w:rsidR="00E755B2" w:rsidRDefault="009A340D" w:rsidP="00827F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7EE">
        <w:rPr>
          <w:rFonts w:ascii="Times New Roman" w:hAnsi="Times New Roman"/>
          <w:sz w:val="28"/>
          <w:szCs w:val="28"/>
        </w:rPr>
        <w:t xml:space="preserve">Совету </w:t>
      </w:r>
      <w:proofErr w:type="spellStart"/>
      <w:r w:rsidR="00827FF7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Pr="00F117EE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F117EE">
        <w:rPr>
          <w:rFonts w:ascii="Times New Roman" w:hAnsi="Times New Roman"/>
          <w:sz w:val="28"/>
          <w:szCs w:val="28"/>
        </w:rPr>
        <w:t>поселения рекомендовать</w:t>
      </w:r>
      <w:r w:rsidR="00F117EE">
        <w:rPr>
          <w:rFonts w:ascii="Times New Roman" w:hAnsi="Times New Roman"/>
          <w:sz w:val="28"/>
          <w:szCs w:val="28"/>
        </w:rPr>
        <w:t xml:space="preserve"> </w:t>
      </w:r>
      <w:r w:rsidR="00F117EE" w:rsidRPr="009E632C">
        <w:rPr>
          <w:rFonts w:ascii="Times New Roman" w:hAnsi="Times New Roman"/>
          <w:sz w:val="28"/>
          <w:szCs w:val="28"/>
        </w:rPr>
        <w:t>прин</w:t>
      </w:r>
      <w:r w:rsidR="00504B01">
        <w:rPr>
          <w:rFonts w:ascii="Times New Roman" w:hAnsi="Times New Roman"/>
          <w:sz w:val="28"/>
          <w:szCs w:val="28"/>
        </w:rPr>
        <w:t>ять</w:t>
      </w:r>
      <w:r w:rsidR="00F117EE" w:rsidRPr="009E632C">
        <w:rPr>
          <w:rFonts w:ascii="Times New Roman" w:hAnsi="Times New Roman"/>
          <w:sz w:val="28"/>
          <w:szCs w:val="28"/>
        </w:rPr>
        <w:t xml:space="preserve"> изменения и дополнения </w:t>
      </w:r>
      <w:r w:rsidR="00827FF7">
        <w:rPr>
          <w:rFonts w:ascii="Times New Roman" w:hAnsi="Times New Roman"/>
          <w:sz w:val="28"/>
          <w:szCs w:val="28"/>
        </w:rPr>
        <w:t>в</w:t>
      </w:r>
      <w:r w:rsidR="00F117EE" w:rsidRPr="009E632C">
        <w:rPr>
          <w:rFonts w:ascii="Times New Roman" w:hAnsi="Times New Roman"/>
          <w:sz w:val="28"/>
          <w:szCs w:val="28"/>
        </w:rPr>
        <w:t xml:space="preserve"> решени</w:t>
      </w:r>
      <w:r w:rsidR="00827FF7">
        <w:rPr>
          <w:rFonts w:ascii="Times New Roman" w:hAnsi="Times New Roman"/>
          <w:sz w:val="28"/>
          <w:szCs w:val="28"/>
        </w:rPr>
        <w:t>е</w:t>
      </w:r>
      <w:r w:rsidR="00F117EE" w:rsidRPr="009E632C">
        <w:rPr>
          <w:rFonts w:ascii="Times New Roman" w:hAnsi="Times New Roman"/>
          <w:sz w:val="28"/>
          <w:szCs w:val="28"/>
        </w:rPr>
        <w:t xml:space="preserve">  </w:t>
      </w:r>
      <w:r w:rsidR="00F117EE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="00827FF7">
        <w:rPr>
          <w:rFonts w:ascii="Times New Roman" w:hAnsi="Times New Roman"/>
          <w:sz w:val="28"/>
          <w:szCs w:val="28"/>
        </w:rPr>
        <w:t>Хелюльского</w:t>
      </w:r>
      <w:proofErr w:type="spellEnd"/>
      <w:r w:rsidR="00F117EE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827FF7">
        <w:rPr>
          <w:rFonts w:ascii="Times New Roman" w:hAnsi="Times New Roman"/>
          <w:sz w:val="28"/>
          <w:szCs w:val="28"/>
        </w:rPr>
        <w:t>№</w:t>
      </w:r>
      <w:r w:rsidR="00EA1C8D">
        <w:rPr>
          <w:rFonts w:ascii="Times New Roman" w:hAnsi="Times New Roman"/>
          <w:sz w:val="28"/>
          <w:szCs w:val="28"/>
        </w:rPr>
        <w:t>55</w:t>
      </w:r>
      <w:r w:rsidR="00827FF7">
        <w:rPr>
          <w:rFonts w:ascii="Times New Roman" w:hAnsi="Times New Roman"/>
          <w:sz w:val="28"/>
          <w:szCs w:val="28"/>
        </w:rPr>
        <w:t xml:space="preserve"> </w:t>
      </w:r>
      <w:r w:rsidR="00F117EE">
        <w:rPr>
          <w:rFonts w:ascii="Times New Roman" w:hAnsi="Times New Roman"/>
          <w:sz w:val="28"/>
          <w:szCs w:val="28"/>
        </w:rPr>
        <w:t>от 2</w:t>
      </w:r>
      <w:r w:rsidR="00EA1C8D">
        <w:rPr>
          <w:rFonts w:ascii="Times New Roman" w:hAnsi="Times New Roman"/>
          <w:sz w:val="28"/>
          <w:szCs w:val="28"/>
        </w:rPr>
        <w:t>4</w:t>
      </w:r>
      <w:r w:rsidR="00F117EE">
        <w:rPr>
          <w:rFonts w:ascii="Times New Roman" w:hAnsi="Times New Roman"/>
          <w:sz w:val="28"/>
          <w:szCs w:val="28"/>
        </w:rPr>
        <w:t xml:space="preserve"> декабря 201</w:t>
      </w:r>
      <w:r w:rsidR="00EA1C8D">
        <w:rPr>
          <w:rFonts w:ascii="Times New Roman" w:hAnsi="Times New Roman"/>
          <w:sz w:val="28"/>
          <w:szCs w:val="28"/>
        </w:rPr>
        <w:t>9</w:t>
      </w:r>
      <w:r w:rsidR="00F117EE">
        <w:rPr>
          <w:rFonts w:ascii="Times New Roman" w:hAnsi="Times New Roman"/>
          <w:sz w:val="28"/>
          <w:szCs w:val="28"/>
        </w:rPr>
        <w:t xml:space="preserve"> года «О бюджете </w:t>
      </w:r>
      <w:proofErr w:type="spellStart"/>
      <w:r w:rsidR="00827FF7">
        <w:rPr>
          <w:rFonts w:ascii="Times New Roman" w:hAnsi="Times New Roman"/>
          <w:sz w:val="28"/>
          <w:szCs w:val="28"/>
        </w:rPr>
        <w:t>Хелюльского</w:t>
      </w:r>
      <w:proofErr w:type="spellEnd"/>
      <w:r w:rsidR="00F117EE">
        <w:rPr>
          <w:rFonts w:ascii="Times New Roman" w:hAnsi="Times New Roman"/>
          <w:sz w:val="28"/>
          <w:szCs w:val="28"/>
        </w:rPr>
        <w:t xml:space="preserve"> городского поселения на 20</w:t>
      </w:r>
      <w:r w:rsidR="00EA1C8D">
        <w:rPr>
          <w:rFonts w:ascii="Times New Roman" w:hAnsi="Times New Roman"/>
          <w:sz w:val="28"/>
          <w:szCs w:val="28"/>
        </w:rPr>
        <w:t>20</w:t>
      </w:r>
      <w:r w:rsidR="00DD3C65">
        <w:rPr>
          <w:rFonts w:ascii="Times New Roman" w:hAnsi="Times New Roman"/>
          <w:sz w:val="28"/>
          <w:szCs w:val="28"/>
        </w:rPr>
        <w:t xml:space="preserve"> и плановой период 20</w:t>
      </w:r>
      <w:r w:rsidR="004062FD">
        <w:rPr>
          <w:rFonts w:ascii="Times New Roman" w:hAnsi="Times New Roman"/>
          <w:sz w:val="28"/>
          <w:szCs w:val="28"/>
        </w:rPr>
        <w:t>2</w:t>
      </w:r>
      <w:r w:rsidR="00EA1C8D">
        <w:rPr>
          <w:rFonts w:ascii="Times New Roman" w:hAnsi="Times New Roman"/>
          <w:sz w:val="28"/>
          <w:szCs w:val="28"/>
        </w:rPr>
        <w:t>1</w:t>
      </w:r>
      <w:r w:rsidR="00DD3C65">
        <w:rPr>
          <w:rFonts w:ascii="Times New Roman" w:hAnsi="Times New Roman"/>
          <w:sz w:val="28"/>
          <w:szCs w:val="28"/>
        </w:rPr>
        <w:t xml:space="preserve"> </w:t>
      </w:r>
      <w:r w:rsidR="00E6648C">
        <w:rPr>
          <w:rFonts w:ascii="Times New Roman" w:hAnsi="Times New Roman"/>
          <w:sz w:val="28"/>
          <w:szCs w:val="28"/>
        </w:rPr>
        <w:t>-</w:t>
      </w:r>
      <w:r w:rsidR="00DD3C65">
        <w:rPr>
          <w:rFonts w:ascii="Times New Roman" w:hAnsi="Times New Roman"/>
          <w:sz w:val="28"/>
          <w:szCs w:val="28"/>
        </w:rPr>
        <w:t xml:space="preserve"> 20</w:t>
      </w:r>
      <w:r w:rsidR="00E6648C">
        <w:rPr>
          <w:rFonts w:ascii="Times New Roman" w:hAnsi="Times New Roman"/>
          <w:sz w:val="28"/>
          <w:szCs w:val="28"/>
        </w:rPr>
        <w:t>2</w:t>
      </w:r>
      <w:r w:rsidR="00EA1C8D">
        <w:rPr>
          <w:rFonts w:ascii="Times New Roman" w:hAnsi="Times New Roman"/>
          <w:sz w:val="28"/>
          <w:szCs w:val="28"/>
        </w:rPr>
        <w:t>2</w:t>
      </w:r>
      <w:r w:rsidR="00F117EE">
        <w:rPr>
          <w:rFonts w:ascii="Times New Roman" w:hAnsi="Times New Roman"/>
          <w:sz w:val="28"/>
          <w:szCs w:val="28"/>
        </w:rPr>
        <w:t xml:space="preserve"> год</w:t>
      </w:r>
      <w:r w:rsidR="00827FF7">
        <w:rPr>
          <w:rFonts w:ascii="Times New Roman" w:hAnsi="Times New Roman"/>
          <w:sz w:val="28"/>
          <w:szCs w:val="28"/>
        </w:rPr>
        <w:t>а</w:t>
      </w:r>
      <w:r w:rsidR="00F117EE">
        <w:rPr>
          <w:rFonts w:ascii="Times New Roman" w:hAnsi="Times New Roman"/>
          <w:sz w:val="28"/>
          <w:szCs w:val="28"/>
        </w:rPr>
        <w:t>»</w:t>
      </w:r>
      <w:r w:rsidR="00827FF7">
        <w:rPr>
          <w:rFonts w:ascii="Times New Roman" w:hAnsi="Times New Roman"/>
          <w:sz w:val="28"/>
          <w:szCs w:val="28"/>
        </w:rPr>
        <w:t xml:space="preserve"> </w:t>
      </w:r>
      <w:r w:rsidR="00504B01" w:rsidRPr="00504B01">
        <w:rPr>
          <w:rFonts w:ascii="Times New Roman" w:hAnsi="Times New Roman"/>
          <w:b/>
          <w:sz w:val="28"/>
          <w:szCs w:val="28"/>
          <w:u w:val="single"/>
        </w:rPr>
        <w:t xml:space="preserve">с учетом необходимости устранения выявленных </w:t>
      </w:r>
      <w:r w:rsidR="00EA1C8D">
        <w:rPr>
          <w:rFonts w:ascii="Times New Roman" w:hAnsi="Times New Roman"/>
          <w:b/>
          <w:sz w:val="28"/>
          <w:szCs w:val="28"/>
          <w:u w:val="single"/>
        </w:rPr>
        <w:t xml:space="preserve">нарушений и </w:t>
      </w:r>
      <w:r w:rsidR="00504B01" w:rsidRPr="00504B01">
        <w:rPr>
          <w:rFonts w:ascii="Times New Roman" w:hAnsi="Times New Roman"/>
          <w:b/>
          <w:sz w:val="28"/>
          <w:szCs w:val="28"/>
          <w:u w:val="single"/>
        </w:rPr>
        <w:t>замечаний.</w:t>
      </w:r>
    </w:p>
    <w:p w:rsidR="0085227D" w:rsidRDefault="0085227D" w:rsidP="00DD3C65">
      <w:pPr>
        <w:pStyle w:val="a3"/>
        <w:spacing w:after="0" w:line="240" w:lineRule="auto"/>
        <w:ind w:left="1080" w:firstLine="621"/>
        <w:jc w:val="both"/>
        <w:rPr>
          <w:rFonts w:ascii="Times New Roman" w:hAnsi="Times New Roman" w:cs="Times New Roman"/>
          <w:sz w:val="28"/>
          <w:szCs w:val="28"/>
        </w:rPr>
      </w:pPr>
    </w:p>
    <w:p w:rsidR="00504B01" w:rsidRDefault="00504B01" w:rsidP="00DD3C65">
      <w:pPr>
        <w:pStyle w:val="a3"/>
        <w:spacing w:after="0" w:line="240" w:lineRule="auto"/>
        <w:ind w:left="1080" w:firstLine="621"/>
        <w:jc w:val="both"/>
        <w:rPr>
          <w:rFonts w:ascii="Times New Roman" w:hAnsi="Times New Roman" w:cs="Times New Roman"/>
          <w:sz w:val="28"/>
          <w:szCs w:val="28"/>
        </w:rPr>
      </w:pPr>
    </w:p>
    <w:p w:rsidR="00504B01" w:rsidRPr="00A4499A" w:rsidRDefault="00504B01" w:rsidP="00DD3C65">
      <w:pPr>
        <w:pStyle w:val="a3"/>
        <w:spacing w:after="0" w:line="240" w:lineRule="auto"/>
        <w:ind w:left="1080" w:firstLine="621"/>
        <w:jc w:val="both"/>
        <w:rPr>
          <w:rFonts w:ascii="Times New Roman" w:hAnsi="Times New Roman" w:cs="Times New Roman"/>
          <w:sz w:val="28"/>
          <w:szCs w:val="28"/>
        </w:rPr>
      </w:pPr>
    </w:p>
    <w:p w:rsidR="00E755B2" w:rsidRPr="00A4499A" w:rsidRDefault="00E755B2" w:rsidP="004D5E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9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4821A1" w:rsidRPr="005D3BCB" w:rsidRDefault="00BF7B0D" w:rsidP="004D5EF8">
      <w:pPr>
        <w:pStyle w:val="a3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4499A">
        <w:rPr>
          <w:rFonts w:ascii="Times New Roman" w:hAnsi="Times New Roman" w:cs="Times New Roman"/>
          <w:sz w:val="28"/>
          <w:szCs w:val="28"/>
        </w:rPr>
        <w:t>к</w:t>
      </w:r>
      <w:r w:rsidR="004821A1" w:rsidRPr="00A4499A">
        <w:rPr>
          <w:rFonts w:ascii="Times New Roman" w:hAnsi="Times New Roman" w:cs="Times New Roman"/>
          <w:sz w:val="28"/>
          <w:szCs w:val="28"/>
        </w:rPr>
        <w:t>онтрольно-счетного</w:t>
      </w:r>
      <w:r w:rsidRPr="00A4499A">
        <w:rPr>
          <w:rFonts w:ascii="Times New Roman" w:hAnsi="Times New Roman" w:cs="Times New Roman"/>
          <w:sz w:val="28"/>
          <w:szCs w:val="28"/>
        </w:rPr>
        <w:t xml:space="preserve"> </w:t>
      </w:r>
      <w:r w:rsidR="004821A1" w:rsidRPr="00A4499A">
        <w:rPr>
          <w:rFonts w:ascii="Times New Roman" w:hAnsi="Times New Roman" w:cs="Times New Roman"/>
          <w:sz w:val="28"/>
          <w:szCs w:val="28"/>
        </w:rPr>
        <w:t>комитета                             Н.А. Астафьева</w:t>
      </w:r>
    </w:p>
    <w:sectPr w:rsidR="004821A1" w:rsidRPr="005D3BCB" w:rsidSect="004821A1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E93" w:rsidRDefault="00115E93" w:rsidP="004821A1">
      <w:pPr>
        <w:spacing w:after="0" w:line="240" w:lineRule="auto"/>
      </w:pPr>
      <w:r>
        <w:separator/>
      </w:r>
    </w:p>
  </w:endnote>
  <w:endnote w:type="continuationSeparator" w:id="0">
    <w:p w:rsidR="00115E93" w:rsidRDefault="00115E93" w:rsidP="0048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E93" w:rsidRDefault="00115E93" w:rsidP="004821A1">
      <w:pPr>
        <w:spacing w:after="0" w:line="240" w:lineRule="auto"/>
      </w:pPr>
      <w:r>
        <w:separator/>
      </w:r>
    </w:p>
  </w:footnote>
  <w:footnote w:type="continuationSeparator" w:id="0">
    <w:p w:rsidR="00115E93" w:rsidRDefault="00115E93" w:rsidP="0048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083067"/>
      <w:docPartObj>
        <w:docPartGallery w:val="Page Numbers (Top of Page)"/>
        <w:docPartUnique/>
      </w:docPartObj>
    </w:sdtPr>
    <w:sdtEndPr/>
    <w:sdtContent>
      <w:p w:rsidR="004C2634" w:rsidRDefault="004C263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B1E">
          <w:rPr>
            <w:noProof/>
          </w:rPr>
          <w:t>11</w:t>
        </w:r>
        <w:r>
          <w:fldChar w:fldCharType="end"/>
        </w:r>
      </w:p>
    </w:sdtContent>
  </w:sdt>
  <w:p w:rsidR="004C2634" w:rsidRDefault="004C26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3FBE"/>
    <w:multiLevelType w:val="hybridMultilevel"/>
    <w:tmpl w:val="CAC2F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8642D"/>
    <w:multiLevelType w:val="hybridMultilevel"/>
    <w:tmpl w:val="466618D8"/>
    <w:lvl w:ilvl="0" w:tplc="7624D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869AE"/>
    <w:multiLevelType w:val="hybridMultilevel"/>
    <w:tmpl w:val="F7B0BAEE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>
    <w:nsid w:val="13A313D0"/>
    <w:multiLevelType w:val="hybridMultilevel"/>
    <w:tmpl w:val="C5A85334"/>
    <w:lvl w:ilvl="0" w:tplc="C742C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C10B39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000FD"/>
    <w:multiLevelType w:val="hybridMultilevel"/>
    <w:tmpl w:val="DD129624"/>
    <w:lvl w:ilvl="0" w:tplc="745A2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E222AC"/>
    <w:multiLevelType w:val="multilevel"/>
    <w:tmpl w:val="B73268C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05" w:hanging="1596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05" w:hanging="1596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05" w:hanging="1596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05" w:hanging="1596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05" w:hanging="1596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  <w:color w:val="auto"/>
      </w:rPr>
    </w:lvl>
  </w:abstractNum>
  <w:abstractNum w:abstractNumId="7">
    <w:nsid w:val="358617E2"/>
    <w:multiLevelType w:val="hybridMultilevel"/>
    <w:tmpl w:val="DA9AEFD4"/>
    <w:lvl w:ilvl="0" w:tplc="448ACDD2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8">
    <w:nsid w:val="36F752B6"/>
    <w:multiLevelType w:val="hybridMultilevel"/>
    <w:tmpl w:val="51EC1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F5840"/>
    <w:multiLevelType w:val="hybridMultilevel"/>
    <w:tmpl w:val="324E4BC8"/>
    <w:lvl w:ilvl="0" w:tplc="F328C5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722853"/>
    <w:multiLevelType w:val="hybridMultilevel"/>
    <w:tmpl w:val="8B3A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77D1E"/>
    <w:multiLevelType w:val="hybridMultilevel"/>
    <w:tmpl w:val="83E6B1D6"/>
    <w:lvl w:ilvl="0" w:tplc="0419000F">
      <w:start w:val="1"/>
      <w:numFmt w:val="decimal"/>
      <w:lvlText w:val="%1."/>
      <w:lvlJc w:val="left"/>
      <w:pPr>
        <w:ind w:left="5472" w:hanging="360"/>
      </w:pPr>
    </w:lvl>
    <w:lvl w:ilvl="1" w:tplc="04190019" w:tentative="1">
      <w:start w:val="1"/>
      <w:numFmt w:val="lowerLetter"/>
      <w:lvlText w:val="%2."/>
      <w:lvlJc w:val="left"/>
      <w:pPr>
        <w:ind w:left="6192" w:hanging="360"/>
      </w:pPr>
    </w:lvl>
    <w:lvl w:ilvl="2" w:tplc="0419001B" w:tentative="1">
      <w:start w:val="1"/>
      <w:numFmt w:val="lowerRoman"/>
      <w:lvlText w:val="%3."/>
      <w:lvlJc w:val="right"/>
      <w:pPr>
        <w:ind w:left="6912" w:hanging="180"/>
      </w:pPr>
    </w:lvl>
    <w:lvl w:ilvl="3" w:tplc="0419000F" w:tentative="1">
      <w:start w:val="1"/>
      <w:numFmt w:val="decimal"/>
      <w:lvlText w:val="%4."/>
      <w:lvlJc w:val="left"/>
      <w:pPr>
        <w:ind w:left="7632" w:hanging="360"/>
      </w:pPr>
    </w:lvl>
    <w:lvl w:ilvl="4" w:tplc="04190019" w:tentative="1">
      <w:start w:val="1"/>
      <w:numFmt w:val="lowerLetter"/>
      <w:lvlText w:val="%5."/>
      <w:lvlJc w:val="left"/>
      <w:pPr>
        <w:ind w:left="8352" w:hanging="360"/>
      </w:pPr>
    </w:lvl>
    <w:lvl w:ilvl="5" w:tplc="0419001B" w:tentative="1">
      <w:start w:val="1"/>
      <w:numFmt w:val="lowerRoman"/>
      <w:lvlText w:val="%6."/>
      <w:lvlJc w:val="right"/>
      <w:pPr>
        <w:ind w:left="9072" w:hanging="180"/>
      </w:pPr>
    </w:lvl>
    <w:lvl w:ilvl="6" w:tplc="0419000F" w:tentative="1">
      <w:start w:val="1"/>
      <w:numFmt w:val="decimal"/>
      <w:lvlText w:val="%7."/>
      <w:lvlJc w:val="left"/>
      <w:pPr>
        <w:ind w:left="9792" w:hanging="360"/>
      </w:pPr>
    </w:lvl>
    <w:lvl w:ilvl="7" w:tplc="04190019" w:tentative="1">
      <w:start w:val="1"/>
      <w:numFmt w:val="lowerLetter"/>
      <w:lvlText w:val="%8."/>
      <w:lvlJc w:val="left"/>
      <w:pPr>
        <w:ind w:left="10512" w:hanging="360"/>
      </w:pPr>
    </w:lvl>
    <w:lvl w:ilvl="8" w:tplc="0419001B" w:tentative="1">
      <w:start w:val="1"/>
      <w:numFmt w:val="lowerRoman"/>
      <w:lvlText w:val="%9."/>
      <w:lvlJc w:val="right"/>
      <w:pPr>
        <w:ind w:left="11232" w:hanging="180"/>
      </w:pPr>
    </w:lvl>
  </w:abstractNum>
  <w:abstractNum w:abstractNumId="12">
    <w:nsid w:val="77B95825"/>
    <w:multiLevelType w:val="hybridMultilevel"/>
    <w:tmpl w:val="3F22843E"/>
    <w:lvl w:ilvl="0" w:tplc="A592805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621BC3"/>
    <w:multiLevelType w:val="hybridMultilevel"/>
    <w:tmpl w:val="929C04B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</w:num>
  <w:num w:numId="6">
    <w:abstractNumId w:val="13"/>
  </w:num>
  <w:num w:numId="7">
    <w:abstractNumId w:val="7"/>
  </w:num>
  <w:num w:numId="8">
    <w:abstractNumId w:val="5"/>
  </w:num>
  <w:num w:numId="9">
    <w:abstractNumId w:val="12"/>
  </w:num>
  <w:num w:numId="10">
    <w:abstractNumId w:val="11"/>
  </w:num>
  <w:num w:numId="11">
    <w:abstractNumId w:val="1"/>
  </w:num>
  <w:num w:numId="12">
    <w:abstractNumId w:val="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5B"/>
    <w:rsid w:val="00001A19"/>
    <w:rsid w:val="00027453"/>
    <w:rsid w:val="000304A1"/>
    <w:rsid w:val="000356CC"/>
    <w:rsid w:val="00056097"/>
    <w:rsid w:val="0006075A"/>
    <w:rsid w:val="0006705A"/>
    <w:rsid w:val="00073B1E"/>
    <w:rsid w:val="00083466"/>
    <w:rsid w:val="0008708B"/>
    <w:rsid w:val="00090C58"/>
    <w:rsid w:val="000932EB"/>
    <w:rsid w:val="00095672"/>
    <w:rsid w:val="000961F7"/>
    <w:rsid w:val="00096D4F"/>
    <w:rsid w:val="00096E3D"/>
    <w:rsid w:val="000A3D0A"/>
    <w:rsid w:val="000A4DE9"/>
    <w:rsid w:val="000A6973"/>
    <w:rsid w:val="000B2D24"/>
    <w:rsid w:val="000B5ACC"/>
    <w:rsid w:val="000B7EB7"/>
    <w:rsid w:val="000C1B86"/>
    <w:rsid w:val="000D4685"/>
    <w:rsid w:val="000E1D99"/>
    <w:rsid w:val="000E368F"/>
    <w:rsid w:val="000E6B77"/>
    <w:rsid w:val="000E6F1A"/>
    <w:rsid w:val="000F5A53"/>
    <w:rsid w:val="000F5E70"/>
    <w:rsid w:val="000F748B"/>
    <w:rsid w:val="00100B9B"/>
    <w:rsid w:val="001025AC"/>
    <w:rsid w:val="00107160"/>
    <w:rsid w:val="00107363"/>
    <w:rsid w:val="001121DB"/>
    <w:rsid w:val="00115E93"/>
    <w:rsid w:val="0013039B"/>
    <w:rsid w:val="00132F0C"/>
    <w:rsid w:val="00135A04"/>
    <w:rsid w:val="00137723"/>
    <w:rsid w:val="00137FA8"/>
    <w:rsid w:val="0015527E"/>
    <w:rsid w:val="00156AF9"/>
    <w:rsid w:val="00166174"/>
    <w:rsid w:val="00166235"/>
    <w:rsid w:val="00171592"/>
    <w:rsid w:val="00174CAB"/>
    <w:rsid w:val="00177092"/>
    <w:rsid w:val="00177563"/>
    <w:rsid w:val="00180A80"/>
    <w:rsid w:val="00183CAA"/>
    <w:rsid w:val="00190C05"/>
    <w:rsid w:val="00197C61"/>
    <w:rsid w:val="001A09AD"/>
    <w:rsid w:val="001A119B"/>
    <w:rsid w:val="001A4556"/>
    <w:rsid w:val="001A4F50"/>
    <w:rsid w:val="001B297B"/>
    <w:rsid w:val="001C09A1"/>
    <w:rsid w:val="001C72DE"/>
    <w:rsid w:val="001E0FD0"/>
    <w:rsid w:val="001F45C8"/>
    <w:rsid w:val="00200753"/>
    <w:rsid w:val="00200D30"/>
    <w:rsid w:val="00203DA1"/>
    <w:rsid w:val="0021742F"/>
    <w:rsid w:val="002251C7"/>
    <w:rsid w:val="002317E4"/>
    <w:rsid w:val="0023210C"/>
    <w:rsid w:val="0023279F"/>
    <w:rsid w:val="002367B8"/>
    <w:rsid w:val="00236FD1"/>
    <w:rsid w:val="00241295"/>
    <w:rsid w:val="00243B68"/>
    <w:rsid w:val="00247D4A"/>
    <w:rsid w:val="00267052"/>
    <w:rsid w:val="00284E02"/>
    <w:rsid w:val="00285C31"/>
    <w:rsid w:val="00292EA5"/>
    <w:rsid w:val="00293B80"/>
    <w:rsid w:val="00296B0D"/>
    <w:rsid w:val="002A5E96"/>
    <w:rsid w:val="002A7B61"/>
    <w:rsid w:val="002B0A2B"/>
    <w:rsid w:val="002B348B"/>
    <w:rsid w:val="002B7351"/>
    <w:rsid w:val="002C2B08"/>
    <w:rsid w:val="002C5AEB"/>
    <w:rsid w:val="002C6431"/>
    <w:rsid w:val="002D3F07"/>
    <w:rsid w:val="002E0E85"/>
    <w:rsid w:val="002E392C"/>
    <w:rsid w:val="002E6658"/>
    <w:rsid w:val="003019F8"/>
    <w:rsid w:val="00310F7F"/>
    <w:rsid w:val="00315C62"/>
    <w:rsid w:val="00316CFA"/>
    <w:rsid w:val="00327171"/>
    <w:rsid w:val="00333DB0"/>
    <w:rsid w:val="00341763"/>
    <w:rsid w:val="00343852"/>
    <w:rsid w:val="003474E5"/>
    <w:rsid w:val="00352639"/>
    <w:rsid w:val="003528EA"/>
    <w:rsid w:val="00354F13"/>
    <w:rsid w:val="00374E12"/>
    <w:rsid w:val="003810E6"/>
    <w:rsid w:val="003854F8"/>
    <w:rsid w:val="0038649C"/>
    <w:rsid w:val="0039138F"/>
    <w:rsid w:val="0039601A"/>
    <w:rsid w:val="00396580"/>
    <w:rsid w:val="003B0541"/>
    <w:rsid w:val="003B2D14"/>
    <w:rsid w:val="003B4812"/>
    <w:rsid w:val="003B599A"/>
    <w:rsid w:val="003B6096"/>
    <w:rsid w:val="003B6427"/>
    <w:rsid w:val="003B7094"/>
    <w:rsid w:val="003B7B2D"/>
    <w:rsid w:val="003C0E65"/>
    <w:rsid w:val="003C0F10"/>
    <w:rsid w:val="003D0140"/>
    <w:rsid w:val="003D65A7"/>
    <w:rsid w:val="003D7B5D"/>
    <w:rsid w:val="003E469F"/>
    <w:rsid w:val="003E55C4"/>
    <w:rsid w:val="00403238"/>
    <w:rsid w:val="004062FD"/>
    <w:rsid w:val="0041087C"/>
    <w:rsid w:val="004122B6"/>
    <w:rsid w:val="0041424B"/>
    <w:rsid w:val="00421808"/>
    <w:rsid w:val="00422706"/>
    <w:rsid w:val="00423673"/>
    <w:rsid w:val="00423B27"/>
    <w:rsid w:val="00431171"/>
    <w:rsid w:val="00447DD6"/>
    <w:rsid w:val="00452AC7"/>
    <w:rsid w:val="00463740"/>
    <w:rsid w:val="00464901"/>
    <w:rsid w:val="00464942"/>
    <w:rsid w:val="00465FE6"/>
    <w:rsid w:val="00474A21"/>
    <w:rsid w:val="00475311"/>
    <w:rsid w:val="004821A1"/>
    <w:rsid w:val="004A4800"/>
    <w:rsid w:val="004B2718"/>
    <w:rsid w:val="004C03BA"/>
    <w:rsid w:val="004C1B7E"/>
    <w:rsid w:val="004C2634"/>
    <w:rsid w:val="004C6553"/>
    <w:rsid w:val="004D04F6"/>
    <w:rsid w:val="004D5EF8"/>
    <w:rsid w:val="004D71F1"/>
    <w:rsid w:val="004E2949"/>
    <w:rsid w:val="004F1B91"/>
    <w:rsid w:val="004F2FFB"/>
    <w:rsid w:val="004F3249"/>
    <w:rsid w:val="00504B01"/>
    <w:rsid w:val="00510DC5"/>
    <w:rsid w:val="00510F18"/>
    <w:rsid w:val="00512F9E"/>
    <w:rsid w:val="005206EF"/>
    <w:rsid w:val="005427F3"/>
    <w:rsid w:val="00543A7E"/>
    <w:rsid w:val="00555A50"/>
    <w:rsid w:val="00555DD4"/>
    <w:rsid w:val="00556664"/>
    <w:rsid w:val="00562EBC"/>
    <w:rsid w:val="00564B0A"/>
    <w:rsid w:val="00564E69"/>
    <w:rsid w:val="0056791B"/>
    <w:rsid w:val="0058526D"/>
    <w:rsid w:val="005904B5"/>
    <w:rsid w:val="00595B18"/>
    <w:rsid w:val="00595C73"/>
    <w:rsid w:val="005B3DFB"/>
    <w:rsid w:val="005B3F26"/>
    <w:rsid w:val="005C425E"/>
    <w:rsid w:val="005D06F8"/>
    <w:rsid w:val="005D2D77"/>
    <w:rsid w:val="005D3BCB"/>
    <w:rsid w:val="005E2759"/>
    <w:rsid w:val="005E6029"/>
    <w:rsid w:val="005E7BE4"/>
    <w:rsid w:val="005F12E1"/>
    <w:rsid w:val="005F1B1C"/>
    <w:rsid w:val="00600063"/>
    <w:rsid w:val="006206FE"/>
    <w:rsid w:val="006244F1"/>
    <w:rsid w:val="006354CF"/>
    <w:rsid w:val="00635759"/>
    <w:rsid w:val="00635983"/>
    <w:rsid w:val="00637C5E"/>
    <w:rsid w:val="00655470"/>
    <w:rsid w:val="00655CDF"/>
    <w:rsid w:val="0066005E"/>
    <w:rsid w:val="00664E5F"/>
    <w:rsid w:val="006654DD"/>
    <w:rsid w:val="00665890"/>
    <w:rsid w:val="00667734"/>
    <w:rsid w:val="00671396"/>
    <w:rsid w:val="006738B4"/>
    <w:rsid w:val="00677ACC"/>
    <w:rsid w:val="00683111"/>
    <w:rsid w:val="00684604"/>
    <w:rsid w:val="00684EE6"/>
    <w:rsid w:val="00687BDA"/>
    <w:rsid w:val="00690BBE"/>
    <w:rsid w:val="006931B3"/>
    <w:rsid w:val="006A1EE8"/>
    <w:rsid w:val="006A2C44"/>
    <w:rsid w:val="006A7E25"/>
    <w:rsid w:val="006C4894"/>
    <w:rsid w:val="006D39DB"/>
    <w:rsid w:val="006D54E5"/>
    <w:rsid w:val="006E0E7B"/>
    <w:rsid w:val="006E348E"/>
    <w:rsid w:val="006E7AB5"/>
    <w:rsid w:val="006F448D"/>
    <w:rsid w:val="006F4B82"/>
    <w:rsid w:val="007044EE"/>
    <w:rsid w:val="00705806"/>
    <w:rsid w:val="007155B0"/>
    <w:rsid w:val="00721290"/>
    <w:rsid w:val="00726752"/>
    <w:rsid w:val="00726E99"/>
    <w:rsid w:val="00733DEF"/>
    <w:rsid w:val="007408D1"/>
    <w:rsid w:val="00753255"/>
    <w:rsid w:val="00757D63"/>
    <w:rsid w:val="00760AC5"/>
    <w:rsid w:val="0077040E"/>
    <w:rsid w:val="0077137F"/>
    <w:rsid w:val="007761AC"/>
    <w:rsid w:val="00777C45"/>
    <w:rsid w:val="00785599"/>
    <w:rsid w:val="00785F5B"/>
    <w:rsid w:val="007973D1"/>
    <w:rsid w:val="007B6866"/>
    <w:rsid w:val="007B6EA8"/>
    <w:rsid w:val="007D0F54"/>
    <w:rsid w:val="007D1E49"/>
    <w:rsid w:val="007E6618"/>
    <w:rsid w:val="007F2E14"/>
    <w:rsid w:val="007F3FC6"/>
    <w:rsid w:val="007F44B1"/>
    <w:rsid w:val="007F474F"/>
    <w:rsid w:val="007F4BA7"/>
    <w:rsid w:val="007F4C1E"/>
    <w:rsid w:val="00806469"/>
    <w:rsid w:val="00806C77"/>
    <w:rsid w:val="00826491"/>
    <w:rsid w:val="00827FF7"/>
    <w:rsid w:val="008316F8"/>
    <w:rsid w:val="008319E9"/>
    <w:rsid w:val="00835B52"/>
    <w:rsid w:val="00843D6A"/>
    <w:rsid w:val="008453B9"/>
    <w:rsid w:val="00846D10"/>
    <w:rsid w:val="0085227D"/>
    <w:rsid w:val="008532BE"/>
    <w:rsid w:val="00853B79"/>
    <w:rsid w:val="00856291"/>
    <w:rsid w:val="00862AF1"/>
    <w:rsid w:val="008644B8"/>
    <w:rsid w:val="0087096D"/>
    <w:rsid w:val="00873206"/>
    <w:rsid w:val="008810FB"/>
    <w:rsid w:val="00887F1C"/>
    <w:rsid w:val="00895244"/>
    <w:rsid w:val="008A3E41"/>
    <w:rsid w:val="008B06E3"/>
    <w:rsid w:val="008B4003"/>
    <w:rsid w:val="008B4E1A"/>
    <w:rsid w:val="008C6107"/>
    <w:rsid w:val="008D5C20"/>
    <w:rsid w:val="008F389F"/>
    <w:rsid w:val="0090475F"/>
    <w:rsid w:val="00904C93"/>
    <w:rsid w:val="009124FB"/>
    <w:rsid w:val="00913452"/>
    <w:rsid w:val="00914698"/>
    <w:rsid w:val="009201DE"/>
    <w:rsid w:val="00925A55"/>
    <w:rsid w:val="009262F8"/>
    <w:rsid w:val="0093149D"/>
    <w:rsid w:val="0093673E"/>
    <w:rsid w:val="0093684B"/>
    <w:rsid w:val="00942111"/>
    <w:rsid w:val="009457D6"/>
    <w:rsid w:val="00956BDA"/>
    <w:rsid w:val="00957DEC"/>
    <w:rsid w:val="009659BE"/>
    <w:rsid w:val="00972FE8"/>
    <w:rsid w:val="009810BC"/>
    <w:rsid w:val="00982D9F"/>
    <w:rsid w:val="00992376"/>
    <w:rsid w:val="00996B52"/>
    <w:rsid w:val="009A0085"/>
    <w:rsid w:val="009A22CF"/>
    <w:rsid w:val="009A30E5"/>
    <w:rsid w:val="009A340D"/>
    <w:rsid w:val="009A5C1F"/>
    <w:rsid w:val="009C253F"/>
    <w:rsid w:val="009F091A"/>
    <w:rsid w:val="009F2E2E"/>
    <w:rsid w:val="00A05275"/>
    <w:rsid w:val="00A20A0A"/>
    <w:rsid w:val="00A24F0B"/>
    <w:rsid w:val="00A34950"/>
    <w:rsid w:val="00A35511"/>
    <w:rsid w:val="00A35540"/>
    <w:rsid w:val="00A418E0"/>
    <w:rsid w:val="00A42BF1"/>
    <w:rsid w:val="00A445FB"/>
    <w:rsid w:val="00A4499A"/>
    <w:rsid w:val="00A45875"/>
    <w:rsid w:val="00A55028"/>
    <w:rsid w:val="00A55C19"/>
    <w:rsid w:val="00A71318"/>
    <w:rsid w:val="00A76AAE"/>
    <w:rsid w:val="00A874B6"/>
    <w:rsid w:val="00A87E8D"/>
    <w:rsid w:val="00A92580"/>
    <w:rsid w:val="00A92600"/>
    <w:rsid w:val="00A92859"/>
    <w:rsid w:val="00AA18E2"/>
    <w:rsid w:val="00AA7FEC"/>
    <w:rsid w:val="00AB3188"/>
    <w:rsid w:val="00AB3B33"/>
    <w:rsid w:val="00AB4735"/>
    <w:rsid w:val="00AB5329"/>
    <w:rsid w:val="00AC1142"/>
    <w:rsid w:val="00AD7159"/>
    <w:rsid w:val="00AD7B6A"/>
    <w:rsid w:val="00AF0908"/>
    <w:rsid w:val="00AF6B49"/>
    <w:rsid w:val="00AF7182"/>
    <w:rsid w:val="00B010ED"/>
    <w:rsid w:val="00B15C34"/>
    <w:rsid w:val="00B16CCB"/>
    <w:rsid w:val="00B35B99"/>
    <w:rsid w:val="00B408C6"/>
    <w:rsid w:val="00B42E40"/>
    <w:rsid w:val="00B455E7"/>
    <w:rsid w:val="00B53E2E"/>
    <w:rsid w:val="00B54A6C"/>
    <w:rsid w:val="00B60D0C"/>
    <w:rsid w:val="00B6150D"/>
    <w:rsid w:val="00B621BC"/>
    <w:rsid w:val="00B94D8B"/>
    <w:rsid w:val="00B95E3A"/>
    <w:rsid w:val="00BA0471"/>
    <w:rsid w:val="00BB51FF"/>
    <w:rsid w:val="00BB7C13"/>
    <w:rsid w:val="00BB7FD4"/>
    <w:rsid w:val="00BC184E"/>
    <w:rsid w:val="00BC72FF"/>
    <w:rsid w:val="00BD13F0"/>
    <w:rsid w:val="00BD22DD"/>
    <w:rsid w:val="00BD2B8A"/>
    <w:rsid w:val="00BD3B13"/>
    <w:rsid w:val="00BE02FD"/>
    <w:rsid w:val="00BE2B71"/>
    <w:rsid w:val="00BF0253"/>
    <w:rsid w:val="00BF2E4F"/>
    <w:rsid w:val="00BF6691"/>
    <w:rsid w:val="00BF7B0D"/>
    <w:rsid w:val="00C0051E"/>
    <w:rsid w:val="00C0729E"/>
    <w:rsid w:val="00C12CDD"/>
    <w:rsid w:val="00C150F3"/>
    <w:rsid w:val="00C20F1F"/>
    <w:rsid w:val="00C2635F"/>
    <w:rsid w:val="00C2702A"/>
    <w:rsid w:val="00C46BD2"/>
    <w:rsid w:val="00C501FC"/>
    <w:rsid w:val="00C51AF1"/>
    <w:rsid w:val="00C54325"/>
    <w:rsid w:val="00C55A88"/>
    <w:rsid w:val="00C565A3"/>
    <w:rsid w:val="00C56EA6"/>
    <w:rsid w:val="00C740E5"/>
    <w:rsid w:val="00C802B6"/>
    <w:rsid w:val="00C937E3"/>
    <w:rsid w:val="00C93DFF"/>
    <w:rsid w:val="00CB6A71"/>
    <w:rsid w:val="00CC56F6"/>
    <w:rsid w:val="00CC57EF"/>
    <w:rsid w:val="00CC7406"/>
    <w:rsid w:val="00CD0089"/>
    <w:rsid w:val="00CD5398"/>
    <w:rsid w:val="00CE3CD0"/>
    <w:rsid w:val="00CF02E0"/>
    <w:rsid w:val="00CF3D0C"/>
    <w:rsid w:val="00CF593D"/>
    <w:rsid w:val="00CF7D5A"/>
    <w:rsid w:val="00D048D0"/>
    <w:rsid w:val="00D063E3"/>
    <w:rsid w:val="00D13DF8"/>
    <w:rsid w:val="00D30830"/>
    <w:rsid w:val="00D37870"/>
    <w:rsid w:val="00D41194"/>
    <w:rsid w:val="00D413BC"/>
    <w:rsid w:val="00D41808"/>
    <w:rsid w:val="00D44010"/>
    <w:rsid w:val="00D45AF3"/>
    <w:rsid w:val="00D52EE3"/>
    <w:rsid w:val="00D61A95"/>
    <w:rsid w:val="00D6683B"/>
    <w:rsid w:val="00D701E0"/>
    <w:rsid w:val="00D70BA5"/>
    <w:rsid w:val="00D74B6C"/>
    <w:rsid w:val="00D77132"/>
    <w:rsid w:val="00D8758B"/>
    <w:rsid w:val="00D91BCE"/>
    <w:rsid w:val="00D92791"/>
    <w:rsid w:val="00D93774"/>
    <w:rsid w:val="00D947B0"/>
    <w:rsid w:val="00D9590E"/>
    <w:rsid w:val="00D97F16"/>
    <w:rsid w:val="00DA3A15"/>
    <w:rsid w:val="00DA3CA2"/>
    <w:rsid w:val="00DA463C"/>
    <w:rsid w:val="00DA470C"/>
    <w:rsid w:val="00DA54A6"/>
    <w:rsid w:val="00DA5F2D"/>
    <w:rsid w:val="00DB5243"/>
    <w:rsid w:val="00DC3809"/>
    <w:rsid w:val="00DC721B"/>
    <w:rsid w:val="00DD3C65"/>
    <w:rsid w:val="00DD768B"/>
    <w:rsid w:val="00DE62ED"/>
    <w:rsid w:val="00E02E8D"/>
    <w:rsid w:val="00E04261"/>
    <w:rsid w:val="00E1790F"/>
    <w:rsid w:val="00E212EF"/>
    <w:rsid w:val="00E2164B"/>
    <w:rsid w:val="00E23C0F"/>
    <w:rsid w:val="00E30C19"/>
    <w:rsid w:val="00E311E2"/>
    <w:rsid w:val="00E438F1"/>
    <w:rsid w:val="00E532CB"/>
    <w:rsid w:val="00E560E4"/>
    <w:rsid w:val="00E56C1D"/>
    <w:rsid w:val="00E60F5D"/>
    <w:rsid w:val="00E6648C"/>
    <w:rsid w:val="00E66610"/>
    <w:rsid w:val="00E66EA3"/>
    <w:rsid w:val="00E73955"/>
    <w:rsid w:val="00E749D2"/>
    <w:rsid w:val="00E755B2"/>
    <w:rsid w:val="00E84944"/>
    <w:rsid w:val="00EA1C8D"/>
    <w:rsid w:val="00EA488C"/>
    <w:rsid w:val="00EA4DAE"/>
    <w:rsid w:val="00EA746F"/>
    <w:rsid w:val="00EA76F7"/>
    <w:rsid w:val="00EC0A69"/>
    <w:rsid w:val="00ED229E"/>
    <w:rsid w:val="00ED7D3F"/>
    <w:rsid w:val="00EE2F30"/>
    <w:rsid w:val="00EF3172"/>
    <w:rsid w:val="00EF5A02"/>
    <w:rsid w:val="00F067F5"/>
    <w:rsid w:val="00F117EE"/>
    <w:rsid w:val="00F16471"/>
    <w:rsid w:val="00F21160"/>
    <w:rsid w:val="00F26426"/>
    <w:rsid w:val="00F26534"/>
    <w:rsid w:val="00F4595E"/>
    <w:rsid w:val="00F46BE3"/>
    <w:rsid w:val="00F528C5"/>
    <w:rsid w:val="00F53295"/>
    <w:rsid w:val="00F53CB9"/>
    <w:rsid w:val="00F669C8"/>
    <w:rsid w:val="00F742CD"/>
    <w:rsid w:val="00F756C0"/>
    <w:rsid w:val="00F801E8"/>
    <w:rsid w:val="00F84EBD"/>
    <w:rsid w:val="00F97880"/>
    <w:rsid w:val="00FA0923"/>
    <w:rsid w:val="00FB2978"/>
    <w:rsid w:val="00FB56D7"/>
    <w:rsid w:val="00FB750A"/>
    <w:rsid w:val="00FC6339"/>
    <w:rsid w:val="00FD3DAB"/>
    <w:rsid w:val="00FE5AA6"/>
    <w:rsid w:val="00FF6DD0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5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3DFB"/>
    <w:pPr>
      <w:ind w:left="720"/>
      <w:contextualSpacing/>
    </w:pPr>
  </w:style>
  <w:style w:type="table" w:styleId="a5">
    <w:name w:val="Table Grid"/>
    <w:basedOn w:val="a1"/>
    <w:uiPriority w:val="59"/>
    <w:rsid w:val="00CF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1A1"/>
  </w:style>
  <w:style w:type="paragraph" w:styleId="a8">
    <w:name w:val="footer"/>
    <w:basedOn w:val="a"/>
    <w:link w:val="a9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1A1"/>
  </w:style>
  <w:style w:type="paragraph" w:styleId="aa">
    <w:name w:val="Balloon Text"/>
    <w:basedOn w:val="a"/>
    <w:link w:val="ab"/>
    <w:uiPriority w:val="99"/>
    <w:semiHidden/>
    <w:unhideWhenUsed/>
    <w:rsid w:val="00BD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13F0"/>
    <w:rPr>
      <w:rFonts w:ascii="Tahoma" w:hAnsi="Tahoma" w:cs="Tahoma"/>
      <w:sz w:val="16"/>
      <w:szCs w:val="16"/>
    </w:rPr>
  </w:style>
  <w:style w:type="paragraph" w:customStyle="1" w:styleId="ac">
    <w:name w:val="Прижатый влево"/>
    <w:basedOn w:val="a"/>
    <w:next w:val="a"/>
    <w:uiPriority w:val="99"/>
    <w:rsid w:val="002174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21742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982D9F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A5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177563"/>
  </w:style>
  <w:style w:type="character" w:customStyle="1" w:styleId="highlightsearch4">
    <w:name w:val="highlightsearch4"/>
    <w:basedOn w:val="a0"/>
    <w:rsid w:val="00873206"/>
  </w:style>
  <w:style w:type="character" w:styleId="af">
    <w:name w:val="Emphasis"/>
    <w:basedOn w:val="a0"/>
    <w:uiPriority w:val="20"/>
    <w:qFormat/>
    <w:rsid w:val="003438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5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3DFB"/>
    <w:pPr>
      <w:ind w:left="720"/>
      <w:contextualSpacing/>
    </w:pPr>
  </w:style>
  <w:style w:type="table" w:styleId="a5">
    <w:name w:val="Table Grid"/>
    <w:basedOn w:val="a1"/>
    <w:uiPriority w:val="59"/>
    <w:rsid w:val="00CF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1A1"/>
  </w:style>
  <w:style w:type="paragraph" w:styleId="a8">
    <w:name w:val="footer"/>
    <w:basedOn w:val="a"/>
    <w:link w:val="a9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1A1"/>
  </w:style>
  <w:style w:type="paragraph" w:styleId="aa">
    <w:name w:val="Balloon Text"/>
    <w:basedOn w:val="a"/>
    <w:link w:val="ab"/>
    <w:uiPriority w:val="99"/>
    <w:semiHidden/>
    <w:unhideWhenUsed/>
    <w:rsid w:val="00BD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13F0"/>
    <w:rPr>
      <w:rFonts w:ascii="Tahoma" w:hAnsi="Tahoma" w:cs="Tahoma"/>
      <w:sz w:val="16"/>
      <w:szCs w:val="16"/>
    </w:rPr>
  </w:style>
  <w:style w:type="paragraph" w:customStyle="1" w:styleId="ac">
    <w:name w:val="Прижатый влево"/>
    <w:basedOn w:val="a"/>
    <w:next w:val="a"/>
    <w:uiPriority w:val="99"/>
    <w:rsid w:val="002174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21742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982D9F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A5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177563"/>
  </w:style>
  <w:style w:type="character" w:customStyle="1" w:styleId="highlightsearch4">
    <w:name w:val="highlightsearch4"/>
    <w:basedOn w:val="a0"/>
    <w:rsid w:val="00873206"/>
  </w:style>
  <w:style w:type="character" w:styleId="af">
    <w:name w:val="Emphasis"/>
    <w:basedOn w:val="a0"/>
    <w:uiPriority w:val="20"/>
    <w:qFormat/>
    <w:rsid w:val="003438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7ED09-5619-4A0A-A200-794AB2F6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3061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20475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WORKST031</dc:creator>
  <cp:lastModifiedBy>Михаил</cp:lastModifiedBy>
  <cp:revision>2</cp:revision>
  <cp:lastPrinted>2020-09-24T06:26:00Z</cp:lastPrinted>
  <dcterms:created xsi:type="dcterms:W3CDTF">2020-10-22T18:48:00Z</dcterms:created>
  <dcterms:modified xsi:type="dcterms:W3CDTF">2020-10-22T18:48:00Z</dcterms:modified>
</cp:coreProperties>
</file>