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EB" w:rsidRDefault="00827E0B" w:rsidP="00053EEB">
      <w:pPr>
        <w:pStyle w:val="4"/>
        <w:tabs>
          <w:tab w:val="left" w:pos="6521"/>
        </w:tabs>
        <w:ind w:left="0" w:firstLine="0"/>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pt;margin-top:-15.05pt;width:55.35pt;height:1in;z-index:251658240" o:allowincell="f">
            <v:imagedata r:id="rId9" o:title=""/>
            <w10:wrap type="topAndBottom"/>
          </v:shape>
          <o:OLEObject Type="Embed" ProgID="Unknown" ShapeID="_x0000_s1026" DrawAspect="Content" ObjectID="_1664908303" r:id="rId10"/>
        </w:pict>
      </w:r>
    </w:p>
    <w:p w:rsidR="00053EEB" w:rsidRDefault="00053EEB" w:rsidP="00053EEB">
      <w:pPr>
        <w:pStyle w:val="4"/>
        <w:tabs>
          <w:tab w:val="left" w:pos="6521"/>
        </w:tabs>
        <w:ind w:left="0" w:firstLine="0"/>
        <w:jc w:val="center"/>
      </w:pPr>
      <w:r>
        <w:t xml:space="preserve">РЕСПУБЛИКА </w:t>
      </w:r>
      <w:r>
        <w:rPr>
          <w:noProof w:val="0"/>
        </w:rPr>
        <w:t xml:space="preserve">  </w:t>
      </w:r>
      <w:r>
        <w:t>КАРЕЛИЯ</w:t>
      </w:r>
    </w:p>
    <w:p w:rsidR="00053EEB" w:rsidRDefault="00053EEB" w:rsidP="00053EEB">
      <w:pPr>
        <w:jc w:val="center"/>
      </w:pPr>
    </w:p>
    <w:p w:rsidR="00053EEB" w:rsidRPr="00053EEB" w:rsidRDefault="00053EEB" w:rsidP="00053EEB">
      <w:pPr>
        <w:spacing w:after="0"/>
        <w:jc w:val="center"/>
        <w:rPr>
          <w:rFonts w:ascii="Times New Roman" w:hAnsi="Times New Roman"/>
          <w:b/>
          <w:sz w:val="32"/>
          <w:szCs w:val="32"/>
        </w:rPr>
      </w:pPr>
      <w:r w:rsidRPr="00053EEB">
        <w:rPr>
          <w:rFonts w:ascii="Times New Roman" w:hAnsi="Times New Roman"/>
          <w:b/>
          <w:sz w:val="32"/>
          <w:szCs w:val="32"/>
        </w:rPr>
        <w:t xml:space="preserve">КОНТРОЛЬНО-СЧЕТНЫЙ КОМИТЕТ </w:t>
      </w:r>
    </w:p>
    <w:p w:rsidR="00053EEB" w:rsidRPr="00053EEB" w:rsidRDefault="00053EEB" w:rsidP="00053EEB">
      <w:pPr>
        <w:jc w:val="center"/>
        <w:rPr>
          <w:rFonts w:ascii="Times New Roman" w:hAnsi="Times New Roman"/>
          <w:b/>
          <w:sz w:val="32"/>
          <w:szCs w:val="32"/>
        </w:rPr>
      </w:pPr>
    </w:p>
    <w:p w:rsidR="00053EEB" w:rsidRDefault="00053EEB" w:rsidP="00053EEB">
      <w:pPr>
        <w:jc w:val="center"/>
        <w:rPr>
          <w:rFonts w:ascii="Times New Roman" w:hAnsi="Times New Roman"/>
          <w:b/>
          <w:sz w:val="32"/>
          <w:szCs w:val="32"/>
        </w:rPr>
      </w:pPr>
      <w:r w:rsidRPr="00053EEB">
        <w:rPr>
          <w:rFonts w:ascii="Times New Roman" w:hAnsi="Times New Roman"/>
          <w:b/>
          <w:sz w:val="32"/>
          <w:szCs w:val="32"/>
        </w:rPr>
        <w:t>СОРТАВАЛЬСКОГО МУНИЦИПАЛЬНОГО РАЙОНА</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УТВЕРЖДЕН</w:t>
      </w:r>
    </w:p>
    <w:p w:rsidR="00C7242B" w:rsidRDefault="00C7242B" w:rsidP="00C7242B">
      <w:pPr>
        <w:tabs>
          <w:tab w:val="left" w:pos="2676"/>
        </w:tabs>
        <w:spacing w:after="0"/>
        <w:jc w:val="right"/>
        <w:rPr>
          <w:rFonts w:ascii="Times New Roman" w:hAnsi="Times New Roman"/>
          <w:sz w:val="28"/>
          <w:szCs w:val="28"/>
        </w:rPr>
      </w:pPr>
      <w:r>
        <w:rPr>
          <w:rFonts w:ascii="Times New Roman" w:hAnsi="Times New Roman"/>
          <w:sz w:val="28"/>
          <w:szCs w:val="28"/>
        </w:rPr>
        <w:t>Приказом Контрольно-счетного комитета СМР</w:t>
      </w:r>
    </w:p>
    <w:p w:rsidR="00C7242B" w:rsidRDefault="00C7242B" w:rsidP="00C7242B">
      <w:pPr>
        <w:tabs>
          <w:tab w:val="left" w:pos="2676"/>
        </w:tabs>
        <w:jc w:val="right"/>
        <w:rPr>
          <w:rFonts w:ascii="Times New Roman" w:hAnsi="Times New Roman"/>
          <w:sz w:val="28"/>
          <w:szCs w:val="28"/>
        </w:rPr>
      </w:pPr>
      <w:r>
        <w:rPr>
          <w:rFonts w:ascii="Times New Roman" w:hAnsi="Times New Roman"/>
          <w:sz w:val="28"/>
          <w:szCs w:val="28"/>
        </w:rPr>
        <w:t>от «</w:t>
      </w:r>
      <w:r w:rsidR="00645512">
        <w:rPr>
          <w:rFonts w:ascii="Times New Roman" w:hAnsi="Times New Roman"/>
          <w:sz w:val="28"/>
          <w:szCs w:val="28"/>
        </w:rPr>
        <w:t>30</w:t>
      </w:r>
      <w:r>
        <w:rPr>
          <w:rFonts w:ascii="Times New Roman" w:hAnsi="Times New Roman"/>
          <w:sz w:val="28"/>
          <w:szCs w:val="28"/>
        </w:rPr>
        <w:t xml:space="preserve">» </w:t>
      </w:r>
      <w:r w:rsidR="00645512">
        <w:rPr>
          <w:rFonts w:ascii="Times New Roman" w:hAnsi="Times New Roman"/>
          <w:sz w:val="28"/>
          <w:szCs w:val="28"/>
        </w:rPr>
        <w:t>сентября</w:t>
      </w:r>
      <w:r>
        <w:rPr>
          <w:rFonts w:ascii="Times New Roman" w:hAnsi="Times New Roman"/>
          <w:sz w:val="28"/>
          <w:szCs w:val="28"/>
        </w:rPr>
        <w:t xml:space="preserve"> 20</w:t>
      </w:r>
      <w:r w:rsidR="00645512">
        <w:rPr>
          <w:rFonts w:ascii="Times New Roman" w:hAnsi="Times New Roman"/>
          <w:sz w:val="28"/>
          <w:szCs w:val="28"/>
        </w:rPr>
        <w:t>20</w:t>
      </w:r>
      <w:r>
        <w:rPr>
          <w:rFonts w:ascii="Times New Roman" w:hAnsi="Times New Roman"/>
          <w:sz w:val="28"/>
          <w:szCs w:val="28"/>
        </w:rPr>
        <w:t>г. №</w:t>
      </w:r>
      <w:r w:rsidR="00FC7FF8">
        <w:rPr>
          <w:rFonts w:ascii="Times New Roman" w:hAnsi="Times New Roman"/>
          <w:sz w:val="28"/>
          <w:szCs w:val="28"/>
        </w:rPr>
        <w:t>7</w:t>
      </w:r>
      <w:r>
        <w:rPr>
          <w:rFonts w:ascii="Times New Roman" w:hAnsi="Times New Roman"/>
          <w:sz w:val="28"/>
          <w:szCs w:val="28"/>
        </w:rPr>
        <w:t xml:space="preserve"> </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ОТЧЕТ</w:t>
      </w:r>
    </w:p>
    <w:p w:rsidR="00053EEB" w:rsidRDefault="00053EEB" w:rsidP="00053EEB">
      <w:pPr>
        <w:tabs>
          <w:tab w:val="left" w:pos="2676"/>
        </w:tabs>
        <w:jc w:val="center"/>
        <w:rPr>
          <w:rFonts w:ascii="Times New Roman" w:hAnsi="Times New Roman"/>
          <w:b/>
          <w:sz w:val="28"/>
          <w:szCs w:val="28"/>
        </w:rPr>
      </w:pPr>
      <w:r>
        <w:rPr>
          <w:rFonts w:ascii="Times New Roman" w:hAnsi="Times New Roman"/>
          <w:b/>
          <w:sz w:val="28"/>
          <w:szCs w:val="28"/>
        </w:rPr>
        <w:t>о результатах контрольного мероприятия</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w:t>
      </w:r>
      <w:r w:rsidR="00F1540F">
        <w:rPr>
          <w:rFonts w:ascii="Times New Roman" w:hAnsi="Times New Roman"/>
          <w:b/>
          <w:sz w:val="28"/>
          <w:szCs w:val="28"/>
        </w:rPr>
        <w:t xml:space="preserve">  </w:t>
      </w:r>
      <w:r w:rsidR="00FC7FF8">
        <w:rPr>
          <w:rFonts w:ascii="Times New Roman" w:hAnsi="Times New Roman"/>
          <w:b/>
          <w:sz w:val="28"/>
          <w:szCs w:val="28"/>
        </w:rPr>
        <w:t>3</w:t>
      </w:r>
      <w:r w:rsidR="00F1540F">
        <w:rPr>
          <w:rFonts w:ascii="Times New Roman" w:hAnsi="Times New Roman"/>
          <w:b/>
          <w:sz w:val="28"/>
          <w:szCs w:val="28"/>
        </w:rPr>
        <w:t xml:space="preserve">                   </w:t>
      </w:r>
      <w:r w:rsidR="003B5CA3">
        <w:rPr>
          <w:rFonts w:ascii="Times New Roman" w:hAnsi="Times New Roman"/>
          <w:b/>
          <w:sz w:val="28"/>
          <w:szCs w:val="28"/>
        </w:rPr>
        <w:t xml:space="preserve"> </w:t>
      </w:r>
      <w:r>
        <w:rPr>
          <w:rFonts w:ascii="Times New Roman" w:hAnsi="Times New Roman"/>
          <w:b/>
          <w:sz w:val="28"/>
          <w:szCs w:val="28"/>
        </w:rPr>
        <w:t xml:space="preserve">                                                                     дата_</w:t>
      </w:r>
      <w:r w:rsidR="00594EF5">
        <w:rPr>
          <w:rFonts w:ascii="Times New Roman" w:hAnsi="Times New Roman"/>
          <w:b/>
          <w:sz w:val="28"/>
          <w:szCs w:val="28"/>
          <w:u w:val="single"/>
        </w:rPr>
        <w:t>3</w:t>
      </w:r>
      <w:r w:rsidR="00FC7FF8">
        <w:rPr>
          <w:rFonts w:ascii="Times New Roman" w:hAnsi="Times New Roman"/>
          <w:b/>
          <w:sz w:val="28"/>
          <w:szCs w:val="28"/>
          <w:u w:val="single"/>
        </w:rPr>
        <w:t>0</w:t>
      </w:r>
      <w:r w:rsidR="003B5CA3" w:rsidRPr="003B5CA3">
        <w:rPr>
          <w:rFonts w:ascii="Times New Roman" w:hAnsi="Times New Roman"/>
          <w:b/>
          <w:sz w:val="28"/>
          <w:szCs w:val="28"/>
          <w:u w:val="single"/>
        </w:rPr>
        <w:t>.</w:t>
      </w:r>
      <w:r w:rsidR="00FC7FF8">
        <w:rPr>
          <w:rFonts w:ascii="Times New Roman" w:hAnsi="Times New Roman"/>
          <w:b/>
          <w:sz w:val="28"/>
          <w:szCs w:val="28"/>
          <w:u w:val="single"/>
        </w:rPr>
        <w:t>09</w:t>
      </w:r>
      <w:r w:rsidR="003B5CA3" w:rsidRPr="003B5CA3">
        <w:rPr>
          <w:rFonts w:ascii="Times New Roman" w:hAnsi="Times New Roman"/>
          <w:b/>
          <w:sz w:val="28"/>
          <w:szCs w:val="28"/>
          <w:u w:val="single"/>
        </w:rPr>
        <w:t>.20</w:t>
      </w:r>
      <w:r w:rsidR="00FC7FF8">
        <w:rPr>
          <w:rFonts w:ascii="Times New Roman" w:hAnsi="Times New Roman"/>
          <w:b/>
          <w:sz w:val="28"/>
          <w:szCs w:val="28"/>
          <w:u w:val="single"/>
        </w:rPr>
        <w:t>20</w:t>
      </w:r>
      <w:r w:rsidR="003B5CA3" w:rsidRPr="003B5CA3">
        <w:rPr>
          <w:rFonts w:ascii="Times New Roman" w:hAnsi="Times New Roman"/>
          <w:b/>
          <w:sz w:val="28"/>
          <w:szCs w:val="28"/>
          <w:u w:val="single"/>
        </w:rPr>
        <w:t>г.</w:t>
      </w:r>
      <w:r>
        <w:rPr>
          <w:rFonts w:ascii="Times New Roman" w:hAnsi="Times New Roman"/>
          <w:b/>
          <w:sz w:val="28"/>
          <w:szCs w:val="28"/>
        </w:rPr>
        <w:t>_</w:t>
      </w:r>
    </w:p>
    <w:p w:rsidR="00645512" w:rsidRDefault="00053EEB" w:rsidP="00645512">
      <w:pPr>
        <w:jc w:val="both"/>
        <w:rPr>
          <w:rFonts w:ascii="Times New Roman" w:hAnsi="Times New Roman"/>
          <w:sz w:val="28"/>
          <w:szCs w:val="28"/>
        </w:rPr>
      </w:pPr>
      <w:r>
        <w:rPr>
          <w:rFonts w:ascii="Times New Roman" w:hAnsi="Times New Roman"/>
          <w:b/>
          <w:sz w:val="28"/>
          <w:szCs w:val="28"/>
        </w:rPr>
        <w:t>Наименование (тема) контрольного мероприятия:</w:t>
      </w:r>
      <w:r w:rsidR="003B5CA3" w:rsidRPr="003B5CA3">
        <w:rPr>
          <w:sz w:val="28"/>
          <w:szCs w:val="28"/>
        </w:rPr>
        <w:t xml:space="preserve"> </w:t>
      </w:r>
      <w:r w:rsidR="00645512" w:rsidRPr="004A0D90">
        <w:rPr>
          <w:rFonts w:ascii="Times New Roman" w:hAnsi="Times New Roman"/>
          <w:sz w:val="28"/>
          <w:szCs w:val="28"/>
        </w:rPr>
        <w:t>«Контроль за законностью, результативностью (эффективностью и экономностью) использования средств бюджета Сортавальского муниципального района, направленных в 2019 году на реализацию мероприятий в рамках федерального проекта «Успех каждого ребенка» национального проекта «Образование», выделенных Муниципальному казенному общеобразовательному учреждению Сортавальского муниципального района Республики Карелия «</w:t>
      </w:r>
      <w:r w:rsidR="00645512">
        <w:rPr>
          <w:rFonts w:ascii="Times New Roman" w:hAnsi="Times New Roman"/>
          <w:sz w:val="28"/>
          <w:szCs w:val="28"/>
        </w:rPr>
        <w:t>Пуйккольская</w:t>
      </w:r>
      <w:r w:rsidR="00645512" w:rsidRPr="004A0D90">
        <w:rPr>
          <w:rFonts w:ascii="Times New Roman" w:hAnsi="Times New Roman"/>
          <w:sz w:val="28"/>
          <w:szCs w:val="28"/>
        </w:rPr>
        <w:t xml:space="preserve"> </w:t>
      </w:r>
      <w:r w:rsidR="00645512">
        <w:rPr>
          <w:rFonts w:ascii="Times New Roman" w:hAnsi="Times New Roman"/>
          <w:sz w:val="28"/>
          <w:szCs w:val="28"/>
        </w:rPr>
        <w:t>средняя</w:t>
      </w:r>
      <w:r w:rsidR="00645512" w:rsidRPr="004A0D90">
        <w:rPr>
          <w:rFonts w:ascii="Times New Roman" w:hAnsi="Times New Roman"/>
          <w:sz w:val="28"/>
          <w:szCs w:val="28"/>
        </w:rPr>
        <w:t xml:space="preserve"> общеобразовательная школа»</w:t>
      </w:r>
    </w:p>
    <w:p w:rsidR="005D60B0" w:rsidRPr="00A53F2C" w:rsidRDefault="00053EEB" w:rsidP="00645512">
      <w:pPr>
        <w:jc w:val="both"/>
        <w:rPr>
          <w:rFonts w:ascii="Times New Roman" w:hAnsi="Times New Roman"/>
          <w:sz w:val="28"/>
          <w:szCs w:val="28"/>
        </w:rPr>
      </w:pPr>
      <w:r>
        <w:rPr>
          <w:rFonts w:ascii="Times New Roman" w:hAnsi="Times New Roman"/>
          <w:b/>
          <w:sz w:val="28"/>
          <w:szCs w:val="28"/>
        </w:rPr>
        <w:t>Основание проведения контрольного мероприятия:</w:t>
      </w:r>
      <w:r w:rsidR="003B5CA3">
        <w:rPr>
          <w:rFonts w:ascii="Times New Roman" w:hAnsi="Times New Roman"/>
          <w:b/>
          <w:sz w:val="28"/>
          <w:szCs w:val="28"/>
        </w:rPr>
        <w:t xml:space="preserve"> </w:t>
      </w:r>
      <w:r w:rsidR="005D60B0">
        <w:rPr>
          <w:rFonts w:ascii="Times New Roman" w:hAnsi="Times New Roman"/>
          <w:sz w:val="28"/>
          <w:szCs w:val="28"/>
        </w:rPr>
        <w:t>п.3.</w:t>
      </w:r>
      <w:r w:rsidR="00645512">
        <w:rPr>
          <w:rFonts w:ascii="Times New Roman" w:hAnsi="Times New Roman"/>
          <w:sz w:val="28"/>
          <w:szCs w:val="28"/>
        </w:rPr>
        <w:t xml:space="preserve">9 </w:t>
      </w:r>
      <w:r w:rsidR="005D60B0">
        <w:rPr>
          <w:rFonts w:ascii="Times New Roman" w:hAnsi="Times New Roman"/>
          <w:sz w:val="28"/>
          <w:szCs w:val="28"/>
        </w:rPr>
        <w:t>Плана работы Контрольно-счетного комитета СМР на 20</w:t>
      </w:r>
      <w:r w:rsidR="00645512">
        <w:rPr>
          <w:rFonts w:ascii="Times New Roman" w:hAnsi="Times New Roman"/>
          <w:sz w:val="28"/>
          <w:szCs w:val="28"/>
        </w:rPr>
        <w:t>20</w:t>
      </w:r>
      <w:r w:rsidR="005D60B0">
        <w:rPr>
          <w:rFonts w:ascii="Times New Roman" w:hAnsi="Times New Roman"/>
          <w:sz w:val="28"/>
          <w:szCs w:val="28"/>
        </w:rPr>
        <w:t xml:space="preserve"> год.</w:t>
      </w:r>
    </w:p>
    <w:p w:rsidR="00645512" w:rsidRDefault="00053EEB" w:rsidP="00645512">
      <w:pPr>
        <w:tabs>
          <w:tab w:val="left" w:pos="2676"/>
        </w:tabs>
        <w:spacing w:after="100" w:afterAutospacing="1"/>
        <w:jc w:val="both"/>
        <w:rPr>
          <w:rFonts w:ascii="Times New Roman" w:hAnsi="Times New Roman"/>
          <w:sz w:val="28"/>
          <w:szCs w:val="28"/>
        </w:rPr>
      </w:pPr>
      <w:r>
        <w:rPr>
          <w:rFonts w:ascii="Times New Roman" w:hAnsi="Times New Roman"/>
          <w:b/>
          <w:sz w:val="28"/>
          <w:szCs w:val="28"/>
        </w:rPr>
        <w:t>Цель(и) контрольного мероприятия:</w:t>
      </w:r>
      <w:r w:rsidR="003B5CA3">
        <w:rPr>
          <w:rFonts w:ascii="Times New Roman" w:hAnsi="Times New Roman"/>
          <w:b/>
          <w:sz w:val="28"/>
          <w:szCs w:val="28"/>
        </w:rPr>
        <w:t xml:space="preserve"> </w:t>
      </w:r>
      <w:r w:rsidR="00645512">
        <w:rPr>
          <w:rFonts w:ascii="Times New Roman" w:hAnsi="Times New Roman"/>
          <w:sz w:val="28"/>
          <w:szCs w:val="28"/>
        </w:rPr>
        <w:t xml:space="preserve">определение эффективности и законности использования </w:t>
      </w:r>
      <w:r w:rsidR="00645512" w:rsidRPr="004B12B2">
        <w:rPr>
          <w:rFonts w:ascii="Times New Roman" w:hAnsi="Times New Roman"/>
          <w:sz w:val="28"/>
          <w:szCs w:val="28"/>
        </w:rPr>
        <w:t>средств бюджета Сортавальского муниципального района в 2019 году, используемых на реализацию мероприятий в рамках федерального проекта «Успех каждого ребенка» национального проекта «Образование», выделенных Муниципальному казенному общеобразовательному учреждению Сортавальского муниципального района Республики Карелия «Пуйккольская средняя общеобразовательная школа»</w:t>
      </w:r>
      <w:r w:rsidR="00645512">
        <w:rPr>
          <w:rFonts w:ascii="Times New Roman" w:hAnsi="Times New Roman"/>
          <w:sz w:val="28"/>
          <w:szCs w:val="28"/>
        </w:rPr>
        <w:t>.</w:t>
      </w:r>
    </w:p>
    <w:p w:rsidR="009053B4" w:rsidRDefault="009053B4" w:rsidP="00C7242B">
      <w:pPr>
        <w:tabs>
          <w:tab w:val="left" w:pos="2676"/>
        </w:tabs>
        <w:spacing w:after="0"/>
        <w:jc w:val="both"/>
        <w:rPr>
          <w:rFonts w:ascii="Times New Roman" w:hAnsi="Times New Roman"/>
          <w:b/>
          <w:sz w:val="28"/>
          <w:szCs w:val="28"/>
        </w:rPr>
      </w:pPr>
      <w:r>
        <w:rPr>
          <w:rFonts w:ascii="Times New Roman" w:hAnsi="Times New Roman"/>
          <w:b/>
          <w:sz w:val="28"/>
          <w:szCs w:val="28"/>
        </w:rPr>
        <w:t xml:space="preserve"> </w:t>
      </w:r>
    </w:p>
    <w:p w:rsidR="00053EEB" w:rsidRDefault="00053EEB" w:rsidP="00C7242B">
      <w:pPr>
        <w:tabs>
          <w:tab w:val="left" w:pos="2676"/>
        </w:tabs>
        <w:spacing w:after="0"/>
        <w:jc w:val="both"/>
        <w:rPr>
          <w:rFonts w:ascii="Times New Roman" w:hAnsi="Times New Roman"/>
          <w:b/>
          <w:sz w:val="28"/>
          <w:szCs w:val="28"/>
        </w:rPr>
      </w:pPr>
      <w:r>
        <w:rPr>
          <w:rFonts w:ascii="Times New Roman" w:hAnsi="Times New Roman"/>
          <w:b/>
          <w:sz w:val="28"/>
          <w:szCs w:val="28"/>
        </w:rPr>
        <w:lastRenderedPageBreak/>
        <w:t>Сроки проведения контрольного мероприятия:</w:t>
      </w:r>
      <w:r w:rsidR="003B5CA3" w:rsidRPr="003B5CA3">
        <w:rPr>
          <w:sz w:val="28"/>
          <w:szCs w:val="28"/>
        </w:rPr>
        <w:t xml:space="preserve"> </w:t>
      </w:r>
      <w:r w:rsidR="00645512">
        <w:rPr>
          <w:rFonts w:ascii="Times New Roman" w:hAnsi="Times New Roman"/>
          <w:sz w:val="28"/>
          <w:szCs w:val="28"/>
        </w:rPr>
        <w:t xml:space="preserve">с </w:t>
      </w:r>
      <w:r w:rsidR="00645512" w:rsidRPr="00574B88">
        <w:rPr>
          <w:rFonts w:ascii="Times New Roman" w:hAnsi="Times New Roman"/>
          <w:sz w:val="28"/>
          <w:szCs w:val="28"/>
        </w:rPr>
        <w:t>«</w:t>
      </w:r>
      <w:r w:rsidR="00645512">
        <w:rPr>
          <w:rFonts w:ascii="Times New Roman" w:hAnsi="Times New Roman"/>
          <w:sz w:val="28"/>
          <w:szCs w:val="28"/>
        </w:rPr>
        <w:t>20</w:t>
      </w:r>
      <w:r w:rsidR="00645512" w:rsidRPr="00574B88">
        <w:rPr>
          <w:rFonts w:ascii="Times New Roman" w:hAnsi="Times New Roman"/>
          <w:sz w:val="28"/>
          <w:szCs w:val="28"/>
        </w:rPr>
        <w:t xml:space="preserve">» </w:t>
      </w:r>
      <w:r w:rsidR="00645512">
        <w:rPr>
          <w:rFonts w:ascii="Times New Roman" w:hAnsi="Times New Roman"/>
          <w:sz w:val="28"/>
          <w:szCs w:val="28"/>
        </w:rPr>
        <w:t>августа 2020</w:t>
      </w:r>
      <w:r w:rsidR="00645512" w:rsidRPr="00574B88">
        <w:rPr>
          <w:rFonts w:ascii="Times New Roman" w:hAnsi="Times New Roman"/>
          <w:sz w:val="28"/>
          <w:szCs w:val="28"/>
        </w:rPr>
        <w:t>г. по «</w:t>
      </w:r>
      <w:r w:rsidR="00645512">
        <w:rPr>
          <w:rFonts w:ascii="Times New Roman" w:hAnsi="Times New Roman"/>
          <w:sz w:val="28"/>
          <w:szCs w:val="28"/>
        </w:rPr>
        <w:t>30</w:t>
      </w:r>
      <w:r w:rsidR="00645512" w:rsidRPr="00574B88">
        <w:rPr>
          <w:rFonts w:ascii="Times New Roman" w:hAnsi="Times New Roman"/>
          <w:sz w:val="28"/>
          <w:szCs w:val="28"/>
        </w:rPr>
        <w:t xml:space="preserve">» </w:t>
      </w:r>
      <w:r w:rsidR="00645512">
        <w:rPr>
          <w:rFonts w:ascii="Times New Roman" w:hAnsi="Times New Roman"/>
          <w:sz w:val="28"/>
          <w:szCs w:val="28"/>
        </w:rPr>
        <w:t>сентября</w:t>
      </w:r>
      <w:r w:rsidR="00645512" w:rsidRPr="00574B88">
        <w:rPr>
          <w:rFonts w:ascii="Times New Roman" w:hAnsi="Times New Roman"/>
          <w:sz w:val="28"/>
          <w:szCs w:val="28"/>
        </w:rPr>
        <w:t xml:space="preserve"> 20</w:t>
      </w:r>
      <w:r w:rsidR="00645512">
        <w:rPr>
          <w:rFonts w:ascii="Times New Roman" w:hAnsi="Times New Roman"/>
          <w:sz w:val="28"/>
          <w:szCs w:val="28"/>
        </w:rPr>
        <w:t>20</w:t>
      </w:r>
      <w:r w:rsidR="00645512" w:rsidRPr="00574B88">
        <w:rPr>
          <w:rFonts w:ascii="Times New Roman" w:hAnsi="Times New Roman"/>
          <w:sz w:val="28"/>
          <w:szCs w:val="28"/>
        </w:rPr>
        <w:t>г</w:t>
      </w:r>
      <w:r w:rsidR="009053B4" w:rsidRPr="001F2CF5">
        <w:rPr>
          <w:rFonts w:ascii="Times New Roman" w:hAnsi="Times New Roman"/>
          <w:sz w:val="28"/>
          <w:szCs w:val="28"/>
        </w:rPr>
        <w:t xml:space="preserve"> </w:t>
      </w:r>
      <w:r w:rsidR="001F2CF5" w:rsidRPr="001F2CF5">
        <w:rPr>
          <w:rFonts w:ascii="Times New Roman" w:hAnsi="Times New Roman"/>
          <w:sz w:val="28"/>
          <w:szCs w:val="28"/>
        </w:rPr>
        <w:t xml:space="preserve">( </w:t>
      </w:r>
      <w:r w:rsidR="001F2CF5">
        <w:rPr>
          <w:rFonts w:ascii="Times New Roman" w:hAnsi="Times New Roman"/>
          <w:sz w:val="28"/>
          <w:szCs w:val="28"/>
        </w:rPr>
        <w:t xml:space="preserve">на объекте с </w:t>
      </w:r>
      <w:r w:rsidR="00645512">
        <w:rPr>
          <w:rFonts w:ascii="Times New Roman" w:hAnsi="Times New Roman"/>
          <w:sz w:val="28"/>
          <w:szCs w:val="28"/>
        </w:rPr>
        <w:t>07</w:t>
      </w:r>
      <w:r w:rsidR="001F2CF5">
        <w:rPr>
          <w:rFonts w:ascii="Times New Roman" w:hAnsi="Times New Roman"/>
          <w:sz w:val="28"/>
          <w:szCs w:val="28"/>
        </w:rPr>
        <w:t>.</w:t>
      </w:r>
      <w:r w:rsidR="00594EF5">
        <w:rPr>
          <w:rFonts w:ascii="Times New Roman" w:hAnsi="Times New Roman"/>
          <w:sz w:val="28"/>
          <w:szCs w:val="28"/>
        </w:rPr>
        <w:t>09</w:t>
      </w:r>
      <w:r w:rsidR="001F2CF5">
        <w:rPr>
          <w:rFonts w:ascii="Times New Roman" w:hAnsi="Times New Roman"/>
          <w:sz w:val="28"/>
          <w:szCs w:val="28"/>
        </w:rPr>
        <w:t>.20</w:t>
      </w:r>
      <w:r w:rsidR="00645512">
        <w:rPr>
          <w:rFonts w:ascii="Times New Roman" w:hAnsi="Times New Roman"/>
          <w:sz w:val="28"/>
          <w:szCs w:val="28"/>
        </w:rPr>
        <w:t>20</w:t>
      </w:r>
      <w:r w:rsidR="001F2CF5">
        <w:rPr>
          <w:rFonts w:ascii="Times New Roman" w:hAnsi="Times New Roman"/>
          <w:sz w:val="28"/>
          <w:szCs w:val="28"/>
        </w:rPr>
        <w:t xml:space="preserve">г. по </w:t>
      </w:r>
      <w:r w:rsidR="00645512">
        <w:rPr>
          <w:rFonts w:ascii="Times New Roman" w:hAnsi="Times New Roman"/>
          <w:sz w:val="28"/>
          <w:szCs w:val="28"/>
        </w:rPr>
        <w:t>15</w:t>
      </w:r>
      <w:r w:rsidR="009053B4">
        <w:rPr>
          <w:rFonts w:ascii="Times New Roman" w:hAnsi="Times New Roman"/>
          <w:sz w:val="28"/>
          <w:szCs w:val="28"/>
        </w:rPr>
        <w:t>.</w:t>
      </w:r>
      <w:r w:rsidR="00645512">
        <w:rPr>
          <w:rFonts w:ascii="Times New Roman" w:hAnsi="Times New Roman"/>
          <w:sz w:val="28"/>
          <w:szCs w:val="28"/>
        </w:rPr>
        <w:t>09</w:t>
      </w:r>
      <w:r w:rsidR="001F2CF5">
        <w:rPr>
          <w:rFonts w:ascii="Times New Roman" w:hAnsi="Times New Roman"/>
          <w:sz w:val="28"/>
          <w:szCs w:val="28"/>
        </w:rPr>
        <w:t>.20</w:t>
      </w:r>
      <w:r w:rsidR="00645512">
        <w:rPr>
          <w:rFonts w:ascii="Times New Roman" w:hAnsi="Times New Roman"/>
          <w:sz w:val="28"/>
          <w:szCs w:val="28"/>
        </w:rPr>
        <w:t>20</w:t>
      </w:r>
      <w:r w:rsidR="001F2CF5">
        <w:rPr>
          <w:rFonts w:ascii="Times New Roman" w:hAnsi="Times New Roman"/>
          <w:sz w:val="28"/>
          <w:szCs w:val="28"/>
        </w:rPr>
        <w:t>г.)</w:t>
      </w:r>
    </w:p>
    <w:p w:rsidR="00FC7FF8" w:rsidRPr="009F02B1" w:rsidRDefault="00053EEB" w:rsidP="00FC7FF8">
      <w:pPr>
        <w:spacing w:after="0"/>
        <w:jc w:val="both"/>
        <w:rPr>
          <w:rFonts w:ascii="Times New Roman" w:hAnsi="Times New Roman"/>
          <w:b/>
          <w:sz w:val="28"/>
          <w:szCs w:val="28"/>
        </w:rPr>
      </w:pPr>
      <w:r w:rsidRPr="009F02B1">
        <w:rPr>
          <w:rFonts w:ascii="Times New Roman" w:hAnsi="Times New Roman"/>
          <w:b/>
          <w:sz w:val="28"/>
          <w:szCs w:val="28"/>
        </w:rPr>
        <w:t>Объекты контрольного мероприятия:</w:t>
      </w:r>
      <w:r w:rsidR="006516F4" w:rsidRPr="009F02B1">
        <w:rPr>
          <w:rFonts w:ascii="Times New Roman" w:hAnsi="Times New Roman"/>
          <w:b/>
          <w:sz w:val="28"/>
          <w:szCs w:val="28"/>
        </w:rPr>
        <w:t xml:space="preserve"> </w:t>
      </w:r>
      <w:r w:rsidR="00645512">
        <w:rPr>
          <w:rFonts w:ascii="Times New Roman" w:hAnsi="Times New Roman"/>
          <w:sz w:val="28"/>
          <w:szCs w:val="28"/>
        </w:rPr>
        <w:t>МКОУ Сортавальского МП РК Пуйккольская СОШ</w:t>
      </w:r>
      <w:r w:rsidR="00FC7FF8">
        <w:rPr>
          <w:rFonts w:ascii="Times New Roman" w:hAnsi="Times New Roman"/>
          <w:sz w:val="28"/>
          <w:szCs w:val="28"/>
        </w:rPr>
        <w:t>, МКУ «Централизованная бухгалтерия Сортавальского МР»</w:t>
      </w:r>
    </w:p>
    <w:p w:rsidR="00053EEB" w:rsidRDefault="00053EEB" w:rsidP="00C7242B">
      <w:pPr>
        <w:tabs>
          <w:tab w:val="left" w:pos="2676"/>
        </w:tabs>
        <w:spacing w:after="0"/>
        <w:rPr>
          <w:rFonts w:ascii="Times New Roman" w:hAnsi="Times New Roman"/>
          <w:b/>
          <w:sz w:val="28"/>
          <w:szCs w:val="28"/>
        </w:rPr>
      </w:pPr>
      <w:r>
        <w:rPr>
          <w:rFonts w:ascii="Times New Roman" w:hAnsi="Times New Roman"/>
          <w:b/>
          <w:sz w:val="28"/>
          <w:szCs w:val="28"/>
        </w:rPr>
        <w:t>Проверяемый период деятельности:</w:t>
      </w:r>
      <w:r w:rsidR="003B5CA3">
        <w:rPr>
          <w:rFonts w:ascii="Times New Roman" w:hAnsi="Times New Roman"/>
          <w:b/>
          <w:sz w:val="28"/>
          <w:szCs w:val="28"/>
        </w:rPr>
        <w:t xml:space="preserve"> </w:t>
      </w:r>
      <w:r w:rsidR="003B5CA3">
        <w:rPr>
          <w:rFonts w:ascii="Times New Roman" w:hAnsi="Times New Roman"/>
          <w:sz w:val="28"/>
          <w:szCs w:val="28"/>
        </w:rPr>
        <w:t xml:space="preserve"> 201</w:t>
      </w:r>
      <w:r w:rsidR="00645512">
        <w:rPr>
          <w:rFonts w:ascii="Times New Roman" w:hAnsi="Times New Roman"/>
          <w:sz w:val="28"/>
          <w:szCs w:val="28"/>
        </w:rPr>
        <w:t>9</w:t>
      </w:r>
      <w:r w:rsidR="003B5CA3">
        <w:rPr>
          <w:rFonts w:ascii="Times New Roman" w:hAnsi="Times New Roman"/>
          <w:sz w:val="28"/>
          <w:szCs w:val="28"/>
        </w:rPr>
        <w:t xml:space="preserve"> год</w:t>
      </w:r>
      <w:r w:rsidR="003B5CA3">
        <w:rPr>
          <w:rFonts w:ascii="Times New Roman" w:hAnsi="Times New Roman"/>
          <w:b/>
          <w:sz w:val="28"/>
          <w:szCs w:val="28"/>
        </w:rPr>
        <w:t xml:space="preserve"> </w:t>
      </w:r>
    </w:p>
    <w:p w:rsidR="00462846" w:rsidRDefault="00053EEB" w:rsidP="00053EEB">
      <w:pPr>
        <w:tabs>
          <w:tab w:val="left" w:pos="2676"/>
        </w:tabs>
        <w:rPr>
          <w:rFonts w:ascii="Times New Roman" w:hAnsi="Times New Roman"/>
          <w:b/>
          <w:sz w:val="28"/>
          <w:szCs w:val="28"/>
        </w:rPr>
      </w:pPr>
      <w:r>
        <w:rPr>
          <w:rFonts w:ascii="Times New Roman" w:hAnsi="Times New Roman"/>
          <w:b/>
          <w:sz w:val="28"/>
          <w:szCs w:val="28"/>
        </w:rPr>
        <w:t>Исполнитель контрольного мероприятия:</w:t>
      </w:r>
    </w:p>
    <w:p w:rsidR="00053EEB" w:rsidRDefault="003B5CA3" w:rsidP="00053EEB">
      <w:pPr>
        <w:tabs>
          <w:tab w:val="left" w:pos="2676"/>
        </w:tabs>
        <w:rPr>
          <w:rFonts w:ascii="Times New Roman" w:hAnsi="Times New Roman"/>
          <w:sz w:val="28"/>
          <w:szCs w:val="28"/>
        </w:rPr>
      </w:pPr>
      <w:r>
        <w:rPr>
          <w:rFonts w:ascii="Times New Roman" w:hAnsi="Times New Roman"/>
          <w:b/>
          <w:sz w:val="28"/>
          <w:szCs w:val="28"/>
        </w:rPr>
        <w:t xml:space="preserve"> </w:t>
      </w:r>
      <w:r w:rsidRPr="003B5CA3">
        <w:rPr>
          <w:rFonts w:ascii="Times New Roman" w:hAnsi="Times New Roman"/>
          <w:sz w:val="28"/>
          <w:szCs w:val="28"/>
        </w:rPr>
        <w:t>Пре</w:t>
      </w:r>
      <w:r>
        <w:rPr>
          <w:rFonts w:ascii="Times New Roman" w:hAnsi="Times New Roman"/>
          <w:sz w:val="28"/>
          <w:szCs w:val="28"/>
        </w:rPr>
        <w:t>дседатель контрольно-счетного комитета СМР – Астафьева Н.А.;</w:t>
      </w:r>
    </w:p>
    <w:p w:rsidR="00462846" w:rsidRDefault="00053EEB" w:rsidP="003B5CA3">
      <w:pPr>
        <w:tabs>
          <w:tab w:val="left" w:pos="2676"/>
        </w:tabs>
        <w:jc w:val="both"/>
        <w:rPr>
          <w:sz w:val="28"/>
          <w:szCs w:val="28"/>
        </w:rPr>
      </w:pPr>
      <w:r>
        <w:rPr>
          <w:rFonts w:ascii="Times New Roman" w:hAnsi="Times New Roman"/>
          <w:b/>
          <w:sz w:val="28"/>
          <w:szCs w:val="28"/>
        </w:rPr>
        <w:t>Нормативные документы, использованные в работе:</w:t>
      </w:r>
      <w:r w:rsidR="003B5CA3" w:rsidRPr="003B5CA3">
        <w:rPr>
          <w:sz w:val="28"/>
          <w:szCs w:val="28"/>
        </w:rPr>
        <w:t xml:space="preserve"> </w:t>
      </w:r>
    </w:p>
    <w:p w:rsidR="00594EF5" w:rsidRPr="00CC0ABF" w:rsidRDefault="00594EF5" w:rsidP="00645512">
      <w:pPr>
        <w:tabs>
          <w:tab w:val="left" w:pos="2676"/>
        </w:tabs>
        <w:spacing w:after="0"/>
        <w:jc w:val="both"/>
        <w:rPr>
          <w:rFonts w:ascii="Times New Roman" w:hAnsi="Times New Roman"/>
          <w:sz w:val="28"/>
          <w:szCs w:val="28"/>
        </w:rPr>
      </w:pPr>
      <w:r w:rsidRPr="00CC0ABF">
        <w:rPr>
          <w:rFonts w:ascii="Times New Roman" w:hAnsi="Times New Roman"/>
          <w:sz w:val="28"/>
          <w:szCs w:val="28"/>
        </w:rPr>
        <w:t>Конституция Российской Федерации;</w:t>
      </w:r>
    </w:p>
    <w:p w:rsidR="00645512" w:rsidRPr="008A5BEC" w:rsidRDefault="00645512" w:rsidP="00645512">
      <w:pPr>
        <w:spacing w:after="0"/>
        <w:jc w:val="both"/>
        <w:rPr>
          <w:rFonts w:ascii="Times New Roman" w:eastAsia="Times New Roman" w:hAnsi="Times New Roman"/>
          <w:sz w:val="28"/>
          <w:szCs w:val="28"/>
          <w:lang w:eastAsia="ru-RU"/>
        </w:rPr>
      </w:pPr>
      <w:r w:rsidRPr="008A5BEC">
        <w:rPr>
          <w:rFonts w:ascii="Times New Roman" w:hAnsi="Times New Roman"/>
          <w:sz w:val="28"/>
          <w:szCs w:val="28"/>
        </w:rPr>
        <w:t>-</w:t>
      </w:r>
      <w:r w:rsidRPr="008A5BEC">
        <w:rPr>
          <w:rFonts w:ascii="Times New Roman" w:eastAsia="Times New Roman" w:hAnsi="Times New Roman"/>
          <w:sz w:val="28"/>
          <w:szCs w:val="28"/>
          <w:lang w:eastAsia="ru-RU"/>
        </w:rPr>
        <w:t>Бюджетный кодекс Российской Федерации от 31.07.1998г. №145-ФЗ (с изменениями и дополнениями) (далее – БК РФ);</w:t>
      </w:r>
    </w:p>
    <w:p w:rsidR="00645512" w:rsidRPr="008A5BEC" w:rsidRDefault="00645512" w:rsidP="00645512">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8A5BEC">
        <w:rPr>
          <w:rFonts w:ascii="Times New Roman" w:eastAsia="Times New Roman" w:hAnsi="Times New Roman"/>
          <w:sz w:val="28"/>
          <w:szCs w:val="28"/>
          <w:lang w:eastAsia="ru-RU"/>
        </w:rPr>
        <w:t>Федеральный закон от 06.10.2003 N 131-ФЗ «Об общих принципах организации местного самоуправления в Российской Федерации» (далее – Федеральный закон № 131-ФЗ);</w:t>
      </w:r>
    </w:p>
    <w:p w:rsidR="00645512" w:rsidRDefault="00645512" w:rsidP="00645512">
      <w:pPr>
        <w:spacing w:after="0"/>
        <w:jc w:val="both"/>
        <w:rPr>
          <w:rFonts w:ascii="Times New Roman" w:hAnsi="Times New Roman"/>
          <w:sz w:val="28"/>
          <w:szCs w:val="28"/>
        </w:rPr>
      </w:pPr>
      <w:r>
        <w:rPr>
          <w:rFonts w:ascii="Times New Roman" w:eastAsia="Times New Roman" w:hAnsi="Times New Roman"/>
          <w:sz w:val="28"/>
          <w:szCs w:val="28"/>
          <w:lang w:eastAsia="ru-RU"/>
        </w:rPr>
        <w:t>-</w:t>
      </w:r>
      <w:r w:rsidRPr="00A65EC8">
        <w:rPr>
          <w:rFonts w:ascii="Times New Roman" w:hAnsi="Times New Roman"/>
          <w:sz w:val="28"/>
          <w:szCs w:val="28"/>
        </w:rPr>
        <w:t xml:space="preserve">Приказ Минфина России </w:t>
      </w:r>
      <w:r w:rsidRPr="00A65EC8">
        <w:rPr>
          <w:rFonts w:ascii="Times New Roman" w:eastAsia="FangSong" w:hAnsi="Times New Roman"/>
          <w:color w:val="000000"/>
          <w:sz w:val="28"/>
          <w:szCs w:val="28"/>
        </w:rPr>
        <w:t xml:space="preserve">от 8 июня 2018 г. </w:t>
      </w:r>
      <w:r w:rsidRPr="00A65EC8">
        <w:rPr>
          <w:rFonts w:ascii="Times New Roman" w:hAnsi="Times New Roman"/>
          <w:sz w:val="28"/>
          <w:szCs w:val="28"/>
        </w:rPr>
        <w:t>N 132н «</w:t>
      </w:r>
      <w:r w:rsidRPr="00A65EC8">
        <w:rPr>
          <w:rFonts w:ascii="Times New Roman" w:eastAsia="FangSong" w:hAnsi="Times New Roman"/>
          <w:color w:val="000000"/>
          <w:sz w:val="28"/>
          <w:szCs w:val="28"/>
        </w:rPr>
        <w:t>О Порядке формирования и применения кодов бюджетной классификации Российской Федерации, их структуре и принципах назначения»</w:t>
      </w:r>
      <w:r w:rsidRPr="00A65EC8">
        <w:rPr>
          <w:rFonts w:ascii="Times New Roman" w:hAnsi="Times New Roman"/>
          <w:sz w:val="28"/>
          <w:szCs w:val="28"/>
        </w:rPr>
        <w:t>;</w:t>
      </w:r>
    </w:p>
    <w:p w:rsidR="00645512" w:rsidRDefault="00645512" w:rsidP="00645512">
      <w:pPr>
        <w:spacing w:after="0"/>
        <w:jc w:val="both"/>
        <w:rPr>
          <w:rFonts w:ascii="Times New Roman" w:hAnsi="Times New Roman"/>
          <w:sz w:val="28"/>
          <w:szCs w:val="28"/>
        </w:rPr>
      </w:pPr>
      <w:r w:rsidRPr="0030436E">
        <w:rPr>
          <w:rFonts w:ascii="Times New Roman" w:hAnsi="Times New Roman"/>
          <w:sz w:val="28"/>
          <w:szCs w:val="28"/>
        </w:rPr>
        <w:t xml:space="preserve">-Закон Республики Карелия от </w:t>
      </w:r>
      <w:r w:rsidRPr="00D837C8">
        <w:rPr>
          <w:rStyle w:val="af3"/>
          <w:rFonts w:ascii="Times New Roman" w:hAnsi="Times New Roman"/>
          <w:sz w:val="28"/>
          <w:szCs w:val="28"/>
        </w:rPr>
        <w:t>21</w:t>
      </w:r>
      <w:r w:rsidRPr="00D837C8">
        <w:rPr>
          <w:rFonts w:ascii="Times New Roman" w:hAnsi="Times New Roman"/>
          <w:i/>
          <w:sz w:val="28"/>
          <w:szCs w:val="28"/>
        </w:rPr>
        <w:t xml:space="preserve"> </w:t>
      </w:r>
      <w:r w:rsidRPr="00D837C8">
        <w:rPr>
          <w:rStyle w:val="af3"/>
          <w:rFonts w:ascii="Times New Roman" w:hAnsi="Times New Roman"/>
          <w:sz w:val="28"/>
          <w:szCs w:val="28"/>
        </w:rPr>
        <w:t>декабря</w:t>
      </w:r>
      <w:r w:rsidRPr="0030436E">
        <w:rPr>
          <w:rFonts w:ascii="Times New Roman" w:hAnsi="Times New Roman"/>
          <w:sz w:val="28"/>
          <w:szCs w:val="28"/>
        </w:rPr>
        <w:t xml:space="preserve"> </w:t>
      </w:r>
      <w:r w:rsidRPr="00D837C8">
        <w:rPr>
          <w:rStyle w:val="af3"/>
          <w:rFonts w:ascii="Times New Roman" w:hAnsi="Times New Roman"/>
          <w:sz w:val="28"/>
          <w:szCs w:val="28"/>
        </w:rPr>
        <w:t>2018</w:t>
      </w:r>
      <w:r w:rsidRPr="0030436E">
        <w:rPr>
          <w:rFonts w:ascii="Times New Roman" w:hAnsi="Times New Roman"/>
          <w:sz w:val="28"/>
          <w:szCs w:val="28"/>
        </w:rPr>
        <w:t> г. N </w:t>
      </w:r>
      <w:r w:rsidRPr="00D837C8">
        <w:rPr>
          <w:rStyle w:val="af3"/>
          <w:rFonts w:ascii="Times New Roman" w:hAnsi="Times New Roman"/>
          <w:sz w:val="28"/>
          <w:szCs w:val="28"/>
        </w:rPr>
        <w:t>2337</w:t>
      </w:r>
      <w:r w:rsidRPr="00D837C8">
        <w:rPr>
          <w:rFonts w:ascii="Times New Roman" w:hAnsi="Times New Roman"/>
          <w:i/>
          <w:sz w:val="28"/>
          <w:szCs w:val="28"/>
        </w:rPr>
        <w:t>-</w:t>
      </w:r>
      <w:r w:rsidRPr="00D837C8">
        <w:rPr>
          <w:rStyle w:val="af3"/>
          <w:rFonts w:ascii="Times New Roman" w:hAnsi="Times New Roman"/>
          <w:sz w:val="28"/>
          <w:szCs w:val="28"/>
        </w:rPr>
        <w:t>ЗРК</w:t>
      </w:r>
      <w:r>
        <w:rPr>
          <w:rStyle w:val="af3"/>
          <w:rFonts w:ascii="Times New Roman" w:hAnsi="Times New Roman"/>
          <w:sz w:val="28"/>
          <w:szCs w:val="28"/>
        </w:rPr>
        <w:t xml:space="preserve"> </w:t>
      </w:r>
      <w:r>
        <w:rPr>
          <w:rFonts w:ascii="Times New Roman" w:hAnsi="Times New Roman"/>
          <w:sz w:val="28"/>
          <w:szCs w:val="28"/>
        </w:rPr>
        <w:t>«</w:t>
      </w:r>
      <w:r w:rsidRPr="0030436E">
        <w:rPr>
          <w:rFonts w:ascii="Times New Roman" w:hAnsi="Times New Roman"/>
          <w:sz w:val="28"/>
          <w:szCs w:val="28"/>
        </w:rPr>
        <w:t>О бюджете Республики Карелия на 2019 год и на плановый период 2020 и 2021 годов</w:t>
      </w:r>
      <w:r>
        <w:rPr>
          <w:rFonts w:ascii="Times New Roman" w:hAnsi="Times New Roman"/>
          <w:sz w:val="28"/>
          <w:szCs w:val="28"/>
        </w:rPr>
        <w:t>»;</w:t>
      </w:r>
    </w:p>
    <w:p w:rsidR="00645512" w:rsidRPr="00303D85" w:rsidRDefault="00645512" w:rsidP="00645512">
      <w:pPr>
        <w:spacing w:after="0"/>
        <w:jc w:val="both"/>
        <w:rPr>
          <w:rFonts w:ascii="Times New Roman" w:hAnsi="Times New Roman"/>
          <w:sz w:val="28"/>
          <w:szCs w:val="28"/>
        </w:rPr>
      </w:pPr>
      <w:r w:rsidRPr="00303D85">
        <w:rPr>
          <w:rFonts w:ascii="Times New Roman" w:hAnsi="Times New Roman"/>
          <w:color w:val="000000"/>
          <w:sz w:val="28"/>
          <w:szCs w:val="28"/>
        </w:rPr>
        <w:t xml:space="preserve">Методические рекомендации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региональных проектов, обеспечивающих достижение целей, показателей и результата федерального проекта </w:t>
      </w:r>
      <w:r>
        <w:rPr>
          <w:rFonts w:ascii="Times New Roman" w:hAnsi="Times New Roman"/>
          <w:color w:val="000000"/>
          <w:sz w:val="28"/>
          <w:szCs w:val="28"/>
        </w:rPr>
        <w:t>«</w:t>
      </w:r>
      <w:r w:rsidRPr="00303D85">
        <w:rPr>
          <w:rFonts w:ascii="Times New Roman" w:hAnsi="Times New Roman"/>
          <w:color w:val="000000"/>
          <w:sz w:val="28"/>
          <w:szCs w:val="28"/>
        </w:rPr>
        <w:t>Успех каждого ребенка</w:t>
      </w:r>
      <w:r>
        <w:rPr>
          <w:rFonts w:ascii="Times New Roman" w:hAnsi="Times New Roman"/>
          <w:color w:val="000000"/>
          <w:sz w:val="28"/>
          <w:szCs w:val="28"/>
        </w:rPr>
        <w:t>»</w:t>
      </w:r>
      <w:r w:rsidRPr="00303D85">
        <w:rPr>
          <w:rFonts w:ascii="Times New Roman" w:hAnsi="Times New Roman"/>
          <w:color w:val="000000"/>
          <w:sz w:val="28"/>
          <w:szCs w:val="28"/>
        </w:rPr>
        <w:t xml:space="preserve"> национального проекта </w:t>
      </w:r>
      <w:r>
        <w:rPr>
          <w:rFonts w:ascii="Times New Roman" w:hAnsi="Times New Roman"/>
          <w:color w:val="000000"/>
          <w:sz w:val="28"/>
          <w:szCs w:val="28"/>
        </w:rPr>
        <w:t>«</w:t>
      </w:r>
      <w:r w:rsidRPr="00303D85">
        <w:rPr>
          <w:rFonts w:ascii="Times New Roman" w:hAnsi="Times New Roman"/>
          <w:color w:val="000000"/>
          <w:sz w:val="28"/>
          <w:szCs w:val="28"/>
        </w:rPr>
        <w:t>Образование</w:t>
      </w:r>
      <w:r>
        <w:rPr>
          <w:rFonts w:ascii="Times New Roman" w:hAnsi="Times New Roman"/>
          <w:color w:val="000000"/>
          <w:sz w:val="28"/>
          <w:szCs w:val="28"/>
        </w:rPr>
        <w:t>»</w:t>
      </w:r>
      <w:r w:rsidRPr="00303D85">
        <w:rPr>
          <w:rFonts w:ascii="Times New Roman" w:hAnsi="Times New Roman"/>
          <w:color w:val="000000"/>
          <w:sz w:val="28"/>
          <w:szCs w:val="28"/>
        </w:rPr>
        <w:t>.</w:t>
      </w:r>
    </w:p>
    <w:p w:rsidR="00645512" w:rsidRPr="006E51B5" w:rsidRDefault="00645512" w:rsidP="00645512">
      <w:pPr>
        <w:spacing w:after="0"/>
        <w:jc w:val="both"/>
        <w:rPr>
          <w:rFonts w:ascii="Times New Roman" w:hAnsi="Times New Roman"/>
          <w:color w:val="000000"/>
          <w:sz w:val="28"/>
          <w:szCs w:val="28"/>
        </w:rPr>
      </w:pPr>
      <w:r w:rsidRPr="006E51B5">
        <w:rPr>
          <w:rFonts w:ascii="Times New Roman" w:hAnsi="Times New Roman"/>
          <w:sz w:val="28"/>
          <w:szCs w:val="28"/>
        </w:rPr>
        <w:t>-</w:t>
      </w:r>
      <w:r w:rsidRPr="006E51B5">
        <w:rPr>
          <w:rFonts w:ascii="Times New Roman" w:hAnsi="Times New Roman"/>
          <w:color w:val="000000"/>
          <w:sz w:val="28"/>
          <w:szCs w:val="28"/>
        </w:rPr>
        <w:t xml:space="preserve">Постановление Правительства Республики Карелия от </w:t>
      </w:r>
      <w:r w:rsidRPr="006E51B5">
        <w:rPr>
          <w:rStyle w:val="af3"/>
          <w:rFonts w:ascii="Times New Roman" w:hAnsi="Times New Roman"/>
          <w:color w:val="000000"/>
          <w:sz w:val="28"/>
          <w:szCs w:val="28"/>
        </w:rPr>
        <w:t>19</w:t>
      </w:r>
      <w:r w:rsidRPr="006E51B5">
        <w:rPr>
          <w:rFonts w:ascii="Times New Roman" w:hAnsi="Times New Roman"/>
          <w:i/>
          <w:color w:val="000000"/>
          <w:sz w:val="28"/>
          <w:szCs w:val="28"/>
        </w:rPr>
        <w:t xml:space="preserve"> </w:t>
      </w:r>
      <w:r w:rsidRPr="006E51B5">
        <w:rPr>
          <w:rStyle w:val="af3"/>
          <w:rFonts w:ascii="Times New Roman" w:hAnsi="Times New Roman"/>
          <w:color w:val="000000"/>
          <w:sz w:val="28"/>
          <w:szCs w:val="28"/>
        </w:rPr>
        <w:t>декабря</w:t>
      </w:r>
      <w:r w:rsidRPr="006E51B5">
        <w:rPr>
          <w:rFonts w:ascii="Times New Roman" w:hAnsi="Times New Roman"/>
          <w:i/>
          <w:color w:val="000000"/>
          <w:sz w:val="28"/>
          <w:szCs w:val="28"/>
        </w:rPr>
        <w:t xml:space="preserve"> </w:t>
      </w:r>
      <w:r w:rsidRPr="006E51B5">
        <w:rPr>
          <w:rStyle w:val="af3"/>
          <w:rFonts w:ascii="Times New Roman" w:hAnsi="Times New Roman"/>
          <w:color w:val="000000"/>
          <w:sz w:val="28"/>
          <w:szCs w:val="28"/>
        </w:rPr>
        <w:t>2017</w:t>
      </w:r>
      <w:r w:rsidRPr="006E51B5">
        <w:rPr>
          <w:rFonts w:ascii="Times New Roman" w:hAnsi="Times New Roman"/>
          <w:i/>
          <w:color w:val="000000"/>
          <w:sz w:val="28"/>
          <w:szCs w:val="28"/>
        </w:rPr>
        <w:t xml:space="preserve"> г. </w:t>
      </w:r>
      <w:r w:rsidRPr="006E51B5">
        <w:rPr>
          <w:rFonts w:ascii="Times New Roman" w:hAnsi="Times New Roman"/>
          <w:color w:val="000000"/>
          <w:sz w:val="28"/>
          <w:szCs w:val="28"/>
        </w:rPr>
        <w:t>N</w:t>
      </w:r>
      <w:r w:rsidRPr="006E51B5">
        <w:rPr>
          <w:rFonts w:ascii="Times New Roman" w:hAnsi="Times New Roman"/>
          <w:i/>
          <w:color w:val="000000"/>
          <w:sz w:val="28"/>
          <w:szCs w:val="28"/>
        </w:rPr>
        <w:t> </w:t>
      </w:r>
      <w:r w:rsidRPr="006E51B5">
        <w:rPr>
          <w:rStyle w:val="af3"/>
          <w:rFonts w:ascii="Times New Roman" w:hAnsi="Times New Roman"/>
          <w:color w:val="000000"/>
          <w:sz w:val="28"/>
          <w:szCs w:val="28"/>
        </w:rPr>
        <w:t>452</w:t>
      </w:r>
      <w:r w:rsidRPr="006E51B5">
        <w:rPr>
          <w:rFonts w:ascii="Times New Roman" w:hAnsi="Times New Roman"/>
          <w:i/>
          <w:color w:val="000000"/>
          <w:sz w:val="28"/>
          <w:szCs w:val="28"/>
        </w:rPr>
        <w:t>-</w:t>
      </w:r>
      <w:r w:rsidRPr="006E51B5">
        <w:rPr>
          <w:rStyle w:val="af3"/>
          <w:rFonts w:ascii="Times New Roman" w:hAnsi="Times New Roman"/>
          <w:color w:val="000000"/>
          <w:sz w:val="28"/>
          <w:szCs w:val="28"/>
        </w:rPr>
        <w:t>П «</w:t>
      </w:r>
      <w:r w:rsidRPr="006E51B5">
        <w:rPr>
          <w:rFonts w:ascii="Times New Roman" w:hAnsi="Times New Roman"/>
          <w:color w:val="000000"/>
          <w:sz w:val="28"/>
          <w:szCs w:val="28"/>
        </w:rPr>
        <w:t>Об утверждении Условий предоставления и расходования субсидий местным бюджетам из бюджета Республики Карелия, Критериев отбора муниципальных образований для предоставления субсидий местным бюджетам из бюджета Республики Карелия»;</w:t>
      </w:r>
    </w:p>
    <w:p w:rsidR="00645512" w:rsidRPr="006E51B5" w:rsidRDefault="00645512" w:rsidP="00645512">
      <w:pPr>
        <w:spacing w:after="0"/>
        <w:jc w:val="both"/>
        <w:rPr>
          <w:rFonts w:ascii="Times New Roman" w:hAnsi="Times New Roman"/>
          <w:color w:val="000000"/>
          <w:sz w:val="28"/>
          <w:szCs w:val="28"/>
        </w:rPr>
      </w:pPr>
      <w:r w:rsidRPr="00575823">
        <w:rPr>
          <w:rFonts w:ascii="Times New Roman" w:hAnsi="Times New Roman"/>
          <w:color w:val="000000"/>
          <w:sz w:val="28"/>
          <w:szCs w:val="28"/>
        </w:rPr>
        <w:t>-</w:t>
      </w:r>
      <w:r w:rsidRPr="006E51B5">
        <w:rPr>
          <w:rFonts w:ascii="Times New Roman" w:hAnsi="Times New Roman"/>
          <w:color w:val="000000"/>
          <w:sz w:val="28"/>
          <w:szCs w:val="28"/>
        </w:rPr>
        <w:t xml:space="preserve">Распоряжение Правительства Республики Карелия от </w:t>
      </w:r>
      <w:r w:rsidRPr="006E51B5">
        <w:rPr>
          <w:rStyle w:val="af3"/>
          <w:rFonts w:ascii="Times New Roman" w:hAnsi="Times New Roman"/>
          <w:color w:val="000000"/>
          <w:sz w:val="28"/>
          <w:szCs w:val="28"/>
        </w:rPr>
        <w:t>13</w:t>
      </w:r>
      <w:r w:rsidRPr="006E51B5">
        <w:rPr>
          <w:rFonts w:ascii="Times New Roman" w:hAnsi="Times New Roman"/>
          <w:i/>
          <w:color w:val="000000"/>
          <w:sz w:val="28"/>
          <w:szCs w:val="28"/>
        </w:rPr>
        <w:t xml:space="preserve"> </w:t>
      </w:r>
      <w:r w:rsidRPr="006E51B5">
        <w:rPr>
          <w:rStyle w:val="af3"/>
          <w:rFonts w:ascii="Times New Roman" w:hAnsi="Times New Roman"/>
          <w:color w:val="000000"/>
          <w:sz w:val="28"/>
          <w:szCs w:val="28"/>
        </w:rPr>
        <w:t>ноября</w:t>
      </w:r>
      <w:r w:rsidRPr="006E51B5">
        <w:rPr>
          <w:rFonts w:ascii="Times New Roman" w:hAnsi="Times New Roman"/>
          <w:i/>
          <w:color w:val="000000"/>
          <w:sz w:val="28"/>
          <w:szCs w:val="28"/>
        </w:rPr>
        <w:t xml:space="preserve"> </w:t>
      </w:r>
      <w:r w:rsidRPr="006E51B5">
        <w:rPr>
          <w:rStyle w:val="af3"/>
          <w:rFonts w:ascii="Times New Roman" w:hAnsi="Times New Roman"/>
          <w:color w:val="000000"/>
          <w:sz w:val="28"/>
          <w:szCs w:val="28"/>
        </w:rPr>
        <w:t>2018</w:t>
      </w:r>
      <w:r w:rsidRPr="006E51B5">
        <w:rPr>
          <w:rFonts w:ascii="Times New Roman" w:hAnsi="Times New Roman"/>
          <w:i/>
          <w:color w:val="000000"/>
          <w:sz w:val="28"/>
          <w:szCs w:val="28"/>
        </w:rPr>
        <w:t xml:space="preserve"> г. </w:t>
      </w:r>
      <w:r w:rsidRPr="006E51B5">
        <w:rPr>
          <w:rFonts w:ascii="Times New Roman" w:hAnsi="Times New Roman"/>
          <w:color w:val="000000"/>
          <w:sz w:val="28"/>
          <w:szCs w:val="28"/>
        </w:rPr>
        <w:t>N</w:t>
      </w:r>
      <w:r w:rsidRPr="006E51B5">
        <w:rPr>
          <w:rFonts w:ascii="Times New Roman" w:hAnsi="Times New Roman"/>
          <w:i/>
          <w:color w:val="000000"/>
          <w:sz w:val="28"/>
          <w:szCs w:val="28"/>
        </w:rPr>
        <w:t> </w:t>
      </w:r>
      <w:r w:rsidRPr="006E51B5">
        <w:rPr>
          <w:rStyle w:val="af3"/>
          <w:rFonts w:ascii="Times New Roman" w:hAnsi="Times New Roman"/>
          <w:color w:val="000000"/>
          <w:sz w:val="28"/>
          <w:szCs w:val="28"/>
        </w:rPr>
        <w:t>710</w:t>
      </w:r>
      <w:r w:rsidRPr="006E51B5">
        <w:rPr>
          <w:rFonts w:ascii="Times New Roman" w:hAnsi="Times New Roman"/>
          <w:i/>
          <w:color w:val="000000"/>
          <w:sz w:val="28"/>
          <w:szCs w:val="28"/>
        </w:rPr>
        <w:t> </w:t>
      </w:r>
      <w:r w:rsidRPr="006E51B5">
        <w:rPr>
          <w:rStyle w:val="af3"/>
          <w:rFonts w:ascii="Times New Roman" w:hAnsi="Times New Roman"/>
          <w:color w:val="000000"/>
          <w:sz w:val="28"/>
          <w:szCs w:val="28"/>
        </w:rPr>
        <w:t>р</w:t>
      </w:r>
      <w:r w:rsidRPr="006E51B5">
        <w:rPr>
          <w:rFonts w:ascii="Times New Roman" w:hAnsi="Times New Roman"/>
          <w:color w:val="000000"/>
          <w:sz w:val="28"/>
          <w:szCs w:val="28"/>
        </w:rPr>
        <w:t>-П об утверждении «Перечня мероприятий Республики Карелия по созданию в общеобразовательных организациях, расположенных в сельской местности, условий для занятий физической культурой и спортом в 2019 году;</w:t>
      </w:r>
    </w:p>
    <w:p w:rsidR="00645512" w:rsidRDefault="00645512" w:rsidP="00645512">
      <w:pPr>
        <w:tabs>
          <w:tab w:val="left" w:pos="6521"/>
        </w:tabs>
        <w:spacing w:after="0"/>
        <w:jc w:val="both"/>
        <w:rPr>
          <w:rFonts w:ascii="Times New Roman" w:hAnsi="Times New Roman"/>
          <w:sz w:val="28"/>
          <w:szCs w:val="28"/>
        </w:rPr>
      </w:pPr>
      <w:r w:rsidRPr="006E51B5">
        <w:rPr>
          <w:rFonts w:ascii="Times New Roman" w:hAnsi="Times New Roman"/>
          <w:b/>
          <w:sz w:val="28"/>
          <w:szCs w:val="28"/>
        </w:rPr>
        <w:lastRenderedPageBreak/>
        <w:t>-</w:t>
      </w:r>
      <w:r w:rsidRPr="006E51B5">
        <w:rPr>
          <w:rFonts w:ascii="Times New Roman" w:hAnsi="Times New Roman"/>
          <w:sz w:val="28"/>
          <w:szCs w:val="28"/>
        </w:rPr>
        <w:t>Порядок разработки, реализации и оценки эффективности муниципальных программ Сортавальского муниципального района, утвержденный Распоряжением администрации Сортавальского муниципального района от «18» сентября 2018 г. № 99 (далее - Порядок разработки, реализации и оценки эффективности муниципальных программ Сортавальского муниципального района)</w:t>
      </w:r>
      <w:r>
        <w:rPr>
          <w:rFonts w:ascii="Times New Roman" w:hAnsi="Times New Roman"/>
          <w:sz w:val="28"/>
          <w:szCs w:val="28"/>
        </w:rPr>
        <w:t>;</w:t>
      </w:r>
    </w:p>
    <w:p w:rsidR="00645512" w:rsidRDefault="00645512" w:rsidP="00645512">
      <w:pPr>
        <w:pStyle w:val="s1"/>
        <w:shd w:val="clear" w:color="auto" w:fill="FFFFFF"/>
        <w:spacing w:before="0" w:beforeAutospacing="0" w:after="0" w:afterAutospacing="0" w:line="276" w:lineRule="auto"/>
        <w:jc w:val="both"/>
        <w:rPr>
          <w:sz w:val="28"/>
          <w:szCs w:val="28"/>
        </w:rPr>
      </w:pPr>
      <w:r>
        <w:rPr>
          <w:sz w:val="28"/>
          <w:szCs w:val="28"/>
        </w:rPr>
        <w:t>-</w:t>
      </w:r>
      <w:r w:rsidRPr="00FB7880">
        <w:rPr>
          <w:sz w:val="28"/>
          <w:szCs w:val="28"/>
        </w:rPr>
        <w:t>Муниципальная программа «Развитие образования в Сортавальском муниципальном районе на 2019-2025гг.»</w:t>
      </w:r>
      <w:r>
        <w:rPr>
          <w:sz w:val="28"/>
          <w:szCs w:val="28"/>
        </w:rPr>
        <w:t xml:space="preserve">, утвержденная </w:t>
      </w:r>
      <w:r w:rsidRPr="00FB7880">
        <w:rPr>
          <w:sz w:val="28"/>
          <w:szCs w:val="28"/>
        </w:rPr>
        <w:t>Постановлением</w:t>
      </w:r>
      <w:r w:rsidRPr="002E502B">
        <w:rPr>
          <w:sz w:val="28"/>
          <w:szCs w:val="28"/>
        </w:rPr>
        <w:t xml:space="preserve"> </w:t>
      </w:r>
      <w:r>
        <w:rPr>
          <w:sz w:val="28"/>
          <w:szCs w:val="28"/>
        </w:rPr>
        <w:t xml:space="preserve">Администрации </w:t>
      </w:r>
      <w:r w:rsidRPr="00FB7880">
        <w:rPr>
          <w:sz w:val="28"/>
          <w:szCs w:val="28"/>
        </w:rPr>
        <w:t>Сортавальско</w:t>
      </w:r>
      <w:r>
        <w:rPr>
          <w:sz w:val="28"/>
          <w:szCs w:val="28"/>
        </w:rPr>
        <w:t>го</w:t>
      </w:r>
      <w:r w:rsidRPr="00FB7880">
        <w:rPr>
          <w:sz w:val="28"/>
          <w:szCs w:val="28"/>
        </w:rPr>
        <w:t xml:space="preserve"> муниципально</w:t>
      </w:r>
      <w:r>
        <w:rPr>
          <w:sz w:val="28"/>
          <w:szCs w:val="28"/>
        </w:rPr>
        <w:t>го</w:t>
      </w:r>
      <w:r w:rsidRPr="00FB7880">
        <w:rPr>
          <w:sz w:val="28"/>
          <w:szCs w:val="28"/>
        </w:rPr>
        <w:t xml:space="preserve"> район</w:t>
      </w:r>
      <w:r>
        <w:rPr>
          <w:sz w:val="28"/>
          <w:szCs w:val="28"/>
        </w:rPr>
        <w:t>а</w:t>
      </w:r>
      <w:r w:rsidRPr="00FB7880">
        <w:rPr>
          <w:sz w:val="28"/>
          <w:szCs w:val="28"/>
        </w:rPr>
        <w:t xml:space="preserve"> №3 от 15.01.2019 года</w:t>
      </w:r>
    </w:p>
    <w:p w:rsidR="00645512" w:rsidRDefault="00645512" w:rsidP="00645512">
      <w:pPr>
        <w:tabs>
          <w:tab w:val="left" w:pos="6521"/>
        </w:tabs>
        <w:spacing w:after="0"/>
        <w:jc w:val="both"/>
        <w:rPr>
          <w:rFonts w:ascii="Times New Roman" w:hAnsi="Times New Roman"/>
          <w:sz w:val="28"/>
          <w:szCs w:val="28"/>
        </w:rPr>
      </w:pPr>
      <w:r>
        <w:rPr>
          <w:rFonts w:ascii="Times New Roman" w:hAnsi="Times New Roman"/>
          <w:sz w:val="28"/>
          <w:szCs w:val="28"/>
        </w:rPr>
        <w:t>-Распоряжение</w:t>
      </w:r>
      <w:r w:rsidRPr="00355B0D">
        <w:rPr>
          <w:rFonts w:ascii="Times New Roman" w:hAnsi="Times New Roman"/>
          <w:sz w:val="28"/>
          <w:szCs w:val="28"/>
        </w:rPr>
        <w:t xml:space="preserve"> Администрации Сортавальского муниципального района от </w:t>
      </w:r>
      <w:r>
        <w:rPr>
          <w:rFonts w:ascii="Times New Roman" w:hAnsi="Times New Roman"/>
          <w:sz w:val="28"/>
          <w:szCs w:val="28"/>
        </w:rPr>
        <w:t>28</w:t>
      </w:r>
      <w:r w:rsidRPr="00355B0D">
        <w:rPr>
          <w:rFonts w:ascii="Times New Roman" w:hAnsi="Times New Roman"/>
          <w:sz w:val="28"/>
          <w:szCs w:val="28"/>
        </w:rPr>
        <w:t xml:space="preserve"> </w:t>
      </w:r>
      <w:r>
        <w:rPr>
          <w:rFonts w:ascii="Times New Roman" w:hAnsi="Times New Roman"/>
          <w:sz w:val="28"/>
          <w:szCs w:val="28"/>
        </w:rPr>
        <w:t>февраля 2019 г.№ 110 «Об установлении расходного обязательства</w:t>
      </w:r>
      <w:r w:rsidRPr="00E67A1E">
        <w:rPr>
          <w:rFonts w:ascii="Times New Roman" w:hAnsi="Times New Roman"/>
          <w:sz w:val="28"/>
          <w:szCs w:val="28"/>
        </w:rPr>
        <w:t xml:space="preserve"> </w:t>
      </w:r>
      <w:r w:rsidRPr="00355B0D">
        <w:rPr>
          <w:rFonts w:ascii="Times New Roman" w:hAnsi="Times New Roman"/>
          <w:sz w:val="28"/>
          <w:szCs w:val="28"/>
        </w:rPr>
        <w:t>Сортавальского муниципального района</w:t>
      </w:r>
      <w:r>
        <w:rPr>
          <w:rFonts w:ascii="Times New Roman" w:hAnsi="Times New Roman"/>
          <w:sz w:val="28"/>
          <w:szCs w:val="28"/>
        </w:rPr>
        <w:t xml:space="preserve"> на реализацию мероприятий по созданию в общеобразовательных организациях, расположенных в сельской местности, условий для занятий физкультурой и спортом на 2019 год».</w:t>
      </w:r>
    </w:p>
    <w:p w:rsidR="00645512" w:rsidRPr="00000B5E" w:rsidRDefault="00645512" w:rsidP="00645512">
      <w:pPr>
        <w:pStyle w:val="aa"/>
        <w:spacing w:after="0"/>
        <w:ind w:left="0"/>
        <w:jc w:val="both"/>
        <w:rPr>
          <w:rFonts w:ascii="Times New Roman" w:hAnsi="Times New Roman"/>
          <w:sz w:val="28"/>
          <w:szCs w:val="28"/>
        </w:rPr>
      </w:pPr>
      <w:r>
        <w:rPr>
          <w:rFonts w:ascii="Times New Roman" w:hAnsi="Times New Roman"/>
          <w:sz w:val="28"/>
          <w:szCs w:val="28"/>
        </w:rPr>
        <w:t>-</w:t>
      </w:r>
      <w:r w:rsidRPr="00000B5E">
        <w:rPr>
          <w:rFonts w:ascii="Times New Roman" w:hAnsi="Times New Roman"/>
          <w:sz w:val="28"/>
          <w:szCs w:val="28"/>
        </w:rPr>
        <w:t>Соглашени</w:t>
      </w:r>
      <w:r>
        <w:rPr>
          <w:rFonts w:ascii="Times New Roman" w:hAnsi="Times New Roman"/>
          <w:sz w:val="28"/>
          <w:szCs w:val="28"/>
        </w:rPr>
        <w:t>е</w:t>
      </w:r>
      <w:r w:rsidRPr="00000B5E">
        <w:rPr>
          <w:rFonts w:ascii="Times New Roman" w:hAnsi="Times New Roman"/>
          <w:sz w:val="28"/>
          <w:szCs w:val="28"/>
        </w:rPr>
        <w:t xml:space="preserve"> о предоставлении безвозмездных трансфертов в бюджет Сортавальского муниципального района на реализацию мероприятия федерального проекта «Успех каждого ребенка» национального проекта «Образование» в 2019 году</w:t>
      </w:r>
      <w:r>
        <w:rPr>
          <w:rFonts w:ascii="Times New Roman" w:hAnsi="Times New Roman"/>
          <w:sz w:val="28"/>
          <w:szCs w:val="28"/>
        </w:rPr>
        <w:t>;</w:t>
      </w:r>
    </w:p>
    <w:p w:rsidR="00645512" w:rsidRPr="00000B5E" w:rsidRDefault="00645512" w:rsidP="00645512">
      <w:pPr>
        <w:pStyle w:val="aa"/>
        <w:spacing w:after="0"/>
        <w:ind w:left="0"/>
        <w:jc w:val="both"/>
        <w:rPr>
          <w:rFonts w:ascii="Times New Roman" w:hAnsi="Times New Roman"/>
          <w:sz w:val="28"/>
          <w:szCs w:val="28"/>
        </w:rPr>
      </w:pPr>
      <w:r>
        <w:rPr>
          <w:rFonts w:ascii="Times New Roman" w:hAnsi="Times New Roman"/>
          <w:sz w:val="28"/>
          <w:szCs w:val="28"/>
        </w:rPr>
        <w:t>-</w:t>
      </w:r>
      <w:r w:rsidRPr="00000B5E">
        <w:rPr>
          <w:rFonts w:ascii="Times New Roman" w:hAnsi="Times New Roman"/>
          <w:sz w:val="28"/>
          <w:szCs w:val="28"/>
        </w:rPr>
        <w:t>Документы, подтверждающие возникновение расходных обязательств по исполнению мероприятий федерального проекта «Успех каждого ребенка» национального проекта «Образование» в МКОУ Сортавальского муниципального района Республики Карелия «</w:t>
      </w:r>
      <w:r>
        <w:rPr>
          <w:rFonts w:ascii="Times New Roman" w:hAnsi="Times New Roman"/>
          <w:sz w:val="28"/>
          <w:szCs w:val="28"/>
        </w:rPr>
        <w:t>Пуйккольская</w:t>
      </w:r>
      <w:r w:rsidRPr="00000B5E">
        <w:rPr>
          <w:rFonts w:ascii="Times New Roman" w:hAnsi="Times New Roman"/>
          <w:sz w:val="28"/>
          <w:szCs w:val="28"/>
        </w:rPr>
        <w:t xml:space="preserve"> </w:t>
      </w:r>
      <w:r>
        <w:rPr>
          <w:rFonts w:ascii="Times New Roman" w:hAnsi="Times New Roman"/>
          <w:sz w:val="28"/>
          <w:szCs w:val="28"/>
        </w:rPr>
        <w:t>средняя</w:t>
      </w:r>
      <w:r w:rsidRPr="00000B5E">
        <w:rPr>
          <w:rFonts w:ascii="Times New Roman" w:hAnsi="Times New Roman"/>
          <w:sz w:val="28"/>
          <w:szCs w:val="28"/>
        </w:rPr>
        <w:t xml:space="preserve"> общеобразовательная школа» (договора</w:t>
      </w:r>
      <w:r>
        <w:rPr>
          <w:rFonts w:ascii="Times New Roman" w:hAnsi="Times New Roman"/>
          <w:sz w:val="28"/>
          <w:szCs w:val="28"/>
        </w:rPr>
        <w:t xml:space="preserve"> ).</w:t>
      </w:r>
    </w:p>
    <w:p w:rsidR="00645512" w:rsidRPr="00000B5E" w:rsidRDefault="00645512" w:rsidP="00645512">
      <w:pPr>
        <w:pStyle w:val="aa"/>
        <w:spacing w:after="0"/>
        <w:ind w:left="0"/>
        <w:jc w:val="both"/>
        <w:rPr>
          <w:rFonts w:ascii="Times New Roman" w:hAnsi="Times New Roman"/>
          <w:sz w:val="28"/>
          <w:szCs w:val="28"/>
        </w:rPr>
      </w:pPr>
      <w:r>
        <w:rPr>
          <w:rFonts w:ascii="Times New Roman" w:hAnsi="Times New Roman"/>
          <w:sz w:val="28"/>
          <w:szCs w:val="28"/>
        </w:rPr>
        <w:t>-</w:t>
      </w:r>
      <w:r w:rsidRPr="00000B5E">
        <w:rPr>
          <w:rFonts w:ascii="Times New Roman" w:hAnsi="Times New Roman"/>
          <w:sz w:val="28"/>
          <w:szCs w:val="28"/>
        </w:rPr>
        <w:t>Документы, подтверждающие выполнение мероприятий и произведение расходов по исполнению мероприятий федерального проекта «Успех каждого ребенка» национального проекта «Образование» в МКОУ Сортавальского муниципального района Республики Карелия «</w:t>
      </w:r>
      <w:r>
        <w:rPr>
          <w:rFonts w:ascii="Times New Roman" w:hAnsi="Times New Roman"/>
          <w:sz w:val="28"/>
          <w:szCs w:val="28"/>
        </w:rPr>
        <w:t>Пуйккольская средняя</w:t>
      </w:r>
      <w:r w:rsidRPr="00000B5E">
        <w:rPr>
          <w:rFonts w:ascii="Times New Roman" w:hAnsi="Times New Roman"/>
          <w:sz w:val="28"/>
          <w:szCs w:val="28"/>
        </w:rPr>
        <w:t xml:space="preserve"> общеобразовательная школа»</w:t>
      </w:r>
      <w:r>
        <w:rPr>
          <w:rFonts w:ascii="Times New Roman" w:hAnsi="Times New Roman"/>
          <w:sz w:val="28"/>
          <w:szCs w:val="28"/>
        </w:rPr>
        <w:t xml:space="preserve"> (акты приемки выполненных работ, справки о стоимости выполненных работ и т. п.);</w:t>
      </w:r>
    </w:p>
    <w:p w:rsidR="00645512" w:rsidRPr="00000B5E" w:rsidRDefault="00645512" w:rsidP="00645512">
      <w:pPr>
        <w:pStyle w:val="aa"/>
        <w:spacing w:after="100" w:afterAutospacing="1"/>
        <w:ind w:left="0"/>
        <w:jc w:val="both"/>
        <w:rPr>
          <w:rFonts w:ascii="Times New Roman" w:hAnsi="Times New Roman"/>
          <w:sz w:val="28"/>
          <w:szCs w:val="28"/>
        </w:rPr>
      </w:pPr>
      <w:r>
        <w:rPr>
          <w:rFonts w:ascii="Times New Roman" w:hAnsi="Times New Roman"/>
          <w:sz w:val="28"/>
          <w:szCs w:val="28"/>
        </w:rPr>
        <w:t>-</w:t>
      </w:r>
      <w:r w:rsidRPr="00000B5E">
        <w:rPr>
          <w:rFonts w:ascii="Times New Roman" w:hAnsi="Times New Roman"/>
          <w:sz w:val="28"/>
          <w:szCs w:val="28"/>
        </w:rPr>
        <w:t>Регистры бухгалтерского учета (журналы операций, оборотно-сальдовые ведомости), в которых отражены операции по реализации мероприятий федерального проекта «Успех каждого ребенка» национального проекта «Образование» в МКОУ Сортавальского муниципального района Республики Карелия «</w:t>
      </w:r>
      <w:r>
        <w:rPr>
          <w:rFonts w:ascii="Times New Roman" w:hAnsi="Times New Roman"/>
          <w:sz w:val="28"/>
          <w:szCs w:val="28"/>
        </w:rPr>
        <w:t>Пуйккольская</w:t>
      </w:r>
      <w:r w:rsidRPr="00000B5E">
        <w:rPr>
          <w:rFonts w:ascii="Times New Roman" w:hAnsi="Times New Roman"/>
          <w:sz w:val="28"/>
          <w:szCs w:val="28"/>
        </w:rPr>
        <w:t xml:space="preserve"> </w:t>
      </w:r>
      <w:r>
        <w:rPr>
          <w:rFonts w:ascii="Times New Roman" w:hAnsi="Times New Roman"/>
          <w:sz w:val="28"/>
          <w:szCs w:val="28"/>
        </w:rPr>
        <w:t>средняя</w:t>
      </w:r>
      <w:r w:rsidRPr="00000B5E">
        <w:rPr>
          <w:rFonts w:ascii="Times New Roman" w:hAnsi="Times New Roman"/>
          <w:sz w:val="28"/>
          <w:szCs w:val="28"/>
        </w:rPr>
        <w:t xml:space="preserve"> общеобразовательная школа».</w:t>
      </w:r>
    </w:p>
    <w:p w:rsidR="00645512" w:rsidRDefault="00645512" w:rsidP="00594EF5">
      <w:pPr>
        <w:tabs>
          <w:tab w:val="left" w:pos="2676"/>
        </w:tabs>
        <w:spacing w:after="0"/>
        <w:jc w:val="both"/>
        <w:rPr>
          <w:rFonts w:ascii="Times New Roman" w:hAnsi="Times New Roman"/>
          <w:sz w:val="28"/>
          <w:szCs w:val="28"/>
        </w:rPr>
      </w:pPr>
      <w:r>
        <w:rPr>
          <w:rFonts w:ascii="Times New Roman" w:hAnsi="Times New Roman"/>
          <w:sz w:val="28"/>
          <w:szCs w:val="28"/>
        </w:rPr>
        <w:t>В соответствии со статьей 15 Ф</w:t>
      </w:r>
      <w:r w:rsidRPr="001D66D9">
        <w:rPr>
          <w:rFonts w:ascii="Times New Roman" w:hAnsi="Times New Roman"/>
          <w:sz w:val="28"/>
          <w:szCs w:val="28"/>
        </w:rPr>
        <w:t xml:space="preserve">едерального закона от 07.02.2014г. №6-ФЗ «Об общих принципах организации и деятельности контрольно-счетных органов субъектов Российской Федерации и муниципальных образований» </w:t>
      </w:r>
      <w:r w:rsidRPr="001D66D9">
        <w:rPr>
          <w:rFonts w:ascii="Times New Roman" w:hAnsi="Times New Roman"/>
          <w:sz w:val="28"/>
          <w:szCs w:val="28"/>
        </w:rPr>
        <w:lastRenderedPageBreak/>
        <w:t xml:space="preserve">Контрольно-счетным комитетом СМР в </w:t>
      </w:r>
      <w:r>
        <w:rPr>
          <w:rFonts w:ascii="Times New Roman" w:hAnsi="Times New Roman"/>
          <w:sz w:val="28"/>
          <w:szCs w:val="28"/>
        </w:rPr>
        <w:t xml:space="preserve">адрес Директора </w:t>
      </w:r>
      <w:r w:rsidRPr="0041005C">
        <w:rPr>
          <w:rFonts w:ascii="Times New Roman" w:hAnsi="Times New Roman"/>
          <w:sz w:val="28"/>
          <w:szCs w:val="28"/>
        </w:rPr>
        <w:t>МКОУ СМР РК «</w:t>
      </w:r>
      <w:r>
        <w:rPr>
          <w:rFonts w:ascii="Times New Roman" w:hAnsi="Times New Roman"/>
          <w:sz w:val="28"/>
          <w:szCs w:val="28"/>
        </w:rPr>
        <w:t>Пуйккольская</w:t>
      </w:r>
      <w:r w:rsidRPr="0041005C">
        <w:rPr>
          <w:rFonts w:ascii="Times New Roman" w:hAnsi="Times New Roman"/>
          <w:sz w:val="28"/>
          <w:szCs w:val="28"/>
        </w:rPr>
        <w:t xml:space="preserve"> </w:t>
      </w:r>
      <w:r>
        <w:rPr>
          <w:rFonts w:ascii="Times New Roman" w:hAnsi="Times New Roman"/>
          <w:sz w:val="28"/>
          <w:szCs w:val="28"/>
        </w:rPr>
        <w:t>средняя</w:t>
      </w:r>
      <w:r w:rsidRPr="0041005C">
        <w:rPr>
          <w:rFonts w:ascii="Times New Roman" w:hAnsi="Times New Roman"/>
          <w:sz w:val="28"/>
          <w:szCs w:val="28"/>
        </w:rPr>
        <w:t xml:space="preserve"> общеобразовательная школа» </w:t>
      </w:r>
      <w:r>
        <w:rPr>
          <w:rFonts w:ascii="Times New Roman" w:hAnsi="Times New Roman"/>
          <w:color w:val="000000"/>
          <w:sz w:val="28"/>
          <w:szCs w:val="28"/>
          <w:shd w:val="clear" w:color="auto" w:fill="FFFFFF"/>
        </w:rPr>
        <w:t>Пономаревой З.В.</w:t>
      </w:r>
      <w:r w:rsidRPr="0041005C">
        <w:rPr>
          <w:rFonts w:ascii="Times New Roman" w:hAnsi="Times New Roman"/>
          <w:color w:val="000000" w:themeColor="text1"/>
          <w:sz w:val="28"/>
          <w:szCs w:val="28"/>
        </w:rPr>
        <w:t xml:space="preserve"> были направлен запрос от </w:t>
      </w:r>
      <w:r>
        <w:rPr>
          <w:rFonts w:ascii="Times New Roman" w:hAnsi="Times New Roman"/>
          <w:color w:val="000000" w:themeColor="text1"/>
          <w:sz w:val="28"/>
          <w:szCs w:val="28"/>
        </w:rPr>
        <w:t>17</w:t>
      </w:r>
      <w:r w:rsidRPr="0041005C">
        <w:rPr>
          <w:rFonts w:ascii="Times New Roman" w:hAnsi="Times New Roman"/>
          <w:color w:val="000000" w:themeColor="text1"/>
          <w:sz w:val="28"/>
          <w:szCs w:val="28"/>
        </w:rPr>
        <w:t>.0</w:t>
      </w:r>
      <w:r>
        <w:rPr>
          <w:rFonts w:ascii="Times New Roman" w:hAnsi="Times New Roman"/>
          <w:color w:val="000000" w:themeColor="text1"/>
          <w:sz w:val="28"/>
          <w:szCs w:val="28"/>
        </w:rPr>
        <w:t>8</w:t>
      </w:r>
      <w:r w:rsidRPr="0041005C">
        <w:rPr>
          <w:rFonts w:ascii="Times New Roman" w:hAnsi="Times New Roman"/>
          <w:color w:val="000000" w:themeColor="text1"/>
          <w:sz w:val="28"/>
          <w:szCs w:val="28"/>
        </w:rPr>
        <w:t>.2020г.</w:t>
      </w:r>
      <w:r w:rsidRPr="0041005C">
        <w:rPr>
          <w:rFonts w:ascii="Times New Roman" w:hAnsi="Times New Roman"/>
          <w:sz w:val="28"/>
          <w:szCs w:val="28"/>
        </w:rPr>
        <w:t xml:space="preserve"> о предоставлении информации и документов, по использованию средств использования средств бюджета Сортавальского муниципального района, направленных в 2019 году на реализацию мероприятий в рамках федерального проекта «Успех каждого ребенка» национального проекта «Образование», выделенных Муниципальному казенному общеобразовательному учреждению Сортавальского муниципального района Республики Карелия «</w:t>
      </w:r>
      <w:r>
        <w:rPr>
          <w:rFonts w:ascii="Times New Roman" w:hAnsi="Times New Roman"/>
          <w:sz w:val="28"/>
          <w:szCs w:val="28"/>
        </w:rPr>
        <w:t>Пуйккольская</w:t>
      </w:r>
      <w:r w:rsidRPr="0041005C">
        <w:rPr>
          <w:rFonts w:ascii="Times New Roman" w:hAnsi="Times New Roman"/>
          <w:sz w:val="28"/>
          <w:szCs w:val="28"/>
        </w:rPr>
        <w:t xml:space="preserve"> </w:t>
      </w:r>
      <w:r>
        <w:rPr>
          <w:rFonts w:ascii="Times New Roman" w:hAnsi="Times New Roman"/>
          <w:sz w:val="28"/>
          <w:szCs w:val="28"/>
        </w:rPr>
        <w:t>средняя</w:t>
      </w:r>
      <w:r w:rsidRPr="0041005C">
        <w:rPr>
          <w:rFonts w:ascii="Times New Roman" w:hAnsi="Times New Roman"/>
          <w:sz w:val="28"/>
          <w:szCs w:val="28"/>
        </w:rPr>
        <w:t xml:space="preserve"> общеобразовательная школа».</w:t>
      </w:r>
      <w:r>
        <w:rPr>
          <w:rFonts w:ascii="Times New Roman" w:hAnsi="Times New Roman"/>
          <w:sz w:val="28"/>
          <w:szCs w:val="28"/>
        </w:rPr>
        <w:t xml:space="preserve"> Вся запрошенная информация представлена к проверке.</w:t>
      </w:r>
    </w:p>
    <w:p w:rsidR="00A11D64" w:rsidRDefault="00053EEB" w:rsidP="00594EF5">
      <w:pPr>
        <w:tabs>
          <w:tab w:val="left" w:pos="2676"/>
        </w:tabs>
        <w:spacing w:after="0"/>
        <w:jc w:val="both"/>
        <w:rPr>
          <w:rFonts w:ascii="Times New Roman" w:hAnsi="Times New Roman"/>
          <w:b/>
          <w:sz w:val="28"/>
          <w:szCs w:val="28"/>
        </w:rPr>
      </w:pPr>
      <w:r>
        <w:rPr>
          <w:rFonts w:ascii="Times New Roman" w:hAnsi="Times New Roman"/>
          <w:b/>
          <w:sz w:val="28"/>
          <w:szCs w:val="28"/>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sidR="00A11D64">
        <w:rPr>
          <w:rFonts w:ascii="Times New Roman" w:hAnsi="Times New Roman"/>
          <w:b/>
          <w:sz w:val="28"/>
          <w:szCs w:val="28"/>
        </w:rPr>
        <w:t xml:space="preserve"> </w:t>
      </w:r>
    </w:p>
    <w:p w:rsidR="00053EEB" w:rsidRDefault="009053B4" w:rsidP="00594EF5">
      <w:pPr>
        <w:tabs>
          <w:tab w:val="left" w:pos="2676"/>
        </w:tabs>
        <w:spacing w:after="0"/>
        <w:ind w:firstLine="567"/>
        <w:jc w:val="both"/>
        <w:rPr>
          <w:rFonts w:ascii="Times New Roman" w:hAnsi="Times New Roman"/>
          <w:sz w:val="28"/>
          <w:szCs w:val="28"/>
        </w:rPr>
      </w:pPr>
      <w:r>
        <w:rPr>
          <w:rFonts w:ascii="Times New Roman" w:hAnsi="Times New Roman"/>
          <w:sz w:val="28"/>
          <w:szCs w:val="28"/>
        </w:rPr>
        <w:t xml:space="preserve">Акт проверки </w:t>
      </w:r>
      <w:r w:rsidR="00645512">
        <w:rPr>
          <w:rFonts w:ascii="Times New Roman" w:hAnsi="Times New Roman"/>
          <w:sz w:val="28"/>
          <w:szCs w:val="28"/>
        </w:rPr>
        <w:t>МКОУ Сортавальского МР РК Пуйккольская СОШ</w:t>
      </w:r>
      <w:r>
        <w:rPr>
          <w:rFonts w:ascii="Times New Roman" w:hAnsi="Times New Roman"/>
          <w:sz w:val="28"/>
          <w:szCs w:val="28"/>
        </w:rPr>
        <w:t xml:space="preserve"> </w:t>
      </w:r>
      <w:r w:rsidR="00594EF5">
        <w:rPr>
          <w:rFonts w:ascii="Times New Roman" w:hAnsi="Times New Roman"/>
          <w:sz w:val="28"/>
          <w:szCs w:val="28"/>
        </w:rPr>
        <w:t>от 2</w:t>
      </w:r>
      <w:r w:rsidR="00645512">
        <w:rPr>
          <w:rFonts w:ascii="Times New Roman" w:hAnsi="Times New Roman"/>
          <w:sz w:val="28"/>
          <w:szCs w:val="28"/>
        </w:rPr>
        <w:t>1</w:t>
      </w:r>
      <w:r w:rsidR="00594EF5">
        <w:rPr>
          <w:rFonts w:ascii="Times New Roman" w:hAnsi="Times New Roman"/>
          <w:sz w:val="28"/>
          <w:szCs w:val="28"/>
        </w:rPr>
        <w:t>.</w:t>
      </w:r>
      <w:r w:rsidR="00645512">
        <w:rPr>
          <w:rFonts w:ascii="Times New Roman" w:hAnsi="Times New Roman"/>
          <w:sz w:val="28"/>
          <w:szCs w:val="28"/>
        </w:rPr>
        <w:t>09</w:t>
      </w:r>
      <w:r w:rsidR="00594EF5">
        <w:rPr>
          <w:rFonts w:ascii="Times New Roman" w:hAnsi="Times New Roman"/>
          <w:sz w:val="28"/>
          <w:szCs w:val="28"/>
        </w:rPr>
        <w:t>.20</w:t>
      </w:r>
      <w:r w:rsidR="00645512">
        <w:rPr>
          <w:rFonts w:ascii="Times New Roman" w:hAnsi="Times New Roman"/>
          <w:sz w:val="28"/>
          <w:szCs w:val="28"/>
        </w:rPr>
        <w:t>20</w:t>
      </w:r>
      <w:r w:rsidR="00594EF5">
        <w:rPr>
          <w:rFonts w:ascii="Times New Roman" w:hAnsi="Times New Roman"/>
          <w:sz w:val="28"/>
          <w:szCs w:val="28"/>
        </w:rPr>
        <w:t xml:space="preserve"> №</w:t>
      </w:r>
      <w:r w:rsidR="00645512">
        <w:rPr>
          <w:rFonts w:ascii="Times New Roman" w:hAnsi="Times New Roman"/>
          <w:sz w:val="28"/>
          <w:szCs w:val="28"/>
        </w:rPr>
        <w:t>13</w:t>
      </w:r>
      <w:r w:rsidR="00594EF5">
        <w:rPr>
          <w:rFonts w:ascii="Times New Roman" w:hAnsi="Times New Roman"/>
          <w:sz w:val="28"/>
          <w:szCs w:val="28"/>
        </w:rPr>
        <w:t>;</w:t>
      </w:r>
    </w:p>
    <w:p w:rsidR="00645512" w:rsidRDefault="00645512" w:rsidP="00FC7FF8">
      <w:pPr>
        <w:tabs>
          <w:tab w:val="left" w:pos="2676"/>
        </w:tabs>
        <w:spacing w:after="100" w:afterAutospacing="1"/>
        <w:ind w:firstLine="567"/>
        <w:jc w:val="both"/>
        <w:rPr>
          <w:rFonts w:ascii="Times New Roman" w:hAnsi="Times New Roman"/>
          <w:sz w:val="28"/>
          <w:szCs w:val="28"/>
        </w:rPr>
      </w:pPr>
      <w:r>
        <w:rPr>
          <w:rFonts w:ascii="Times New Roman" w:hAnsi="Times New Roman"/>
          <w:sz w:val="28"/>
          <w:szCs w:val="28"/>
        </w:rPr>
        <w:t>Акт встречной проверки МКУ «Централизованная бухгалтерия Сортавальского МР» от 21.09.2020г. №12</w:t>
      </w:r>
      <w:r w:rsidR="00FC7FF8">
        <w:rPr>
          <w:rFonts w:ascii="Times New Roman" w:hAnsi="Times New Roman"/>
          <w:sz w:val="28"/>
          <w:szCs w:val="28"/>
        </w:rPr>
        <w:t>.</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Неполученные документы из числа затребованных с указанием причин или иные факты, препятствовавшие работе:</w:t>
      </w:r>
      <w:r w:rsidR="00462846">
        <w:rPr>
          <w:rFonts w:ascii="Times New Roman" w:hAnsi="Times New Roman"/>
          <w:b/>
          <w:sz w:val="28"/>
          <w:szCs w:val="28"/>
        </w:rPr>
        <w:t xml:space="preserve"> </w:t>
      </w:r>
      <w:r w:rsidR="00B54A42" w:rsidRPr="00B54A42">
        <w:rPr>
          <w:rFonts w:ascii="Times New Roman" w:hAnsi="Times New Roman"/>
          <w:sz w:val="28"/>
          <w:szCs w:val="28"/>
        </w:rPr>
        <w:t>нет</w:t>
      </w:r>
    </w:p>
    <w:p w:rsidR="008D6A40" w:rsidRDefault="00053EEB" w:rsidP="00462846">
      <w:pPr>
        <w:jc w:val="both"/>
        <w:rPr>
          <w:b/>
          <w:bCs/>
          <w:sz w:val="28"/>
          <w:szCs w:val="28"/>
        </w:rPr>
      </w:pPr>
      <w:r>
        <w:rPr>
          <w:rFonts w:ascii="Times New Roman" w:hAnsi="Times New Roman"/>
          <w:b/>
          <w:sz w:val="28"/>
          <w:szCs w:val="28"/>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r w:rsidR="008D6A40" w:rsidRPr="008D6A40">
        <w:rPr>
          <w:b/>
          <w:bCs/>
          <w:sz w:val="28"/>
          <w:szCs w:val="28"/>
        </w:rPr>
        <w:t xml:space="preserve"> </w:t>
      </w:r>
    </w:p>
    <w:p w:rsidR="008D6A40" w:rsidRDefault="008D6A40" w:rsidP="008D6A40">
      <w:pPr>
        <w:jc w:val="center"/>
        <w:rPr>
          <w:rFonts w:ascii="Times New Roman" w:hAnsi="Times New Roman"/>
          <w:b/>
          <w:bCs/>
          <w:sz w:val="28"/>
          <w:szCs w:val="28"/>
        </w:rPr>
      </w:pPr>
      <w:r w:rsidRPr="008D6A40">
        <w:rPr>
          <w:rFonts w:ascii="Times New Roman" w:hAnsi="Times New Roman"/>
        </w:rPr>
        <w:t xml:space="preserve"> </w:t>
      </w:r>
      <w:r w:rsidRPr="008D6A40">
        <w:rPr>
          <w:rFonts w:ascii="Times New Roman" w:hAnsi="Times New Roman"/>
          <w:b/>
          <w:bCs/>
          <w:sz w:val="28"/>
          <w:szCs w:val="28"/>
        </w:rPr>
        <w:t>Общие сведения</w:t>
      </w:r>
    </w:p>
    <w:p w:rsidR="004D4E29" w:rsidRPr="00AA5A58" w:rsidRDefault="004D4E29" w:rsidP="004D4E29">
      <w:pPr>
        <w:tabs>
          <w:tab w:val="left" w:pos="2676"/>
        </w:tabs>
        <w:spacing w:after="100" w:afterAutospacing="1"/>
        <w:ind w:firstLine="567"/>
        <w:jc w:val="both"/>
        <w:rPr>
          <w:rFonts w:ascii="Times New Roman" w:hAnsi="Times New Roman"/>
          <w:sz w:val="28"/>
          <w:szCs w:val="28"/>
        </w:rPr>
      </w:pPr>
      <w:r w:rsidRPr="00AA5A58">
        <w:rPr>
          <w:rFonts w:ascii="Times New Roman" w:hAnsi="Times New Roman"/>
          <w:sz w:val="28"/>
          <w:szCs w:val="28"/>
        </w:rPr>
        <w:t>Полное наименование объекта проверки Муниципальное казенное общеобразовательное учреждение Сортавальского муниципального района Республики Карелия «</w:t>
      </w:r>
      <w:r>
        <w:rPr>
          <w:rFonts w:ascii="Times New Roman" w:hAnsi="Times New Roman"/>
          <w:sz w:val="28"/>
          <w:szCs w:val="28"/>
        </w:rPr>
        <w:t>Пуйккольская средняя</w:t>
      </w:r>
      <w:r w:rsidRPr="00AA5A58">
        <w:rPr>
          <w:rFonts w:ascii="Times New Roman" w:hAnsi="Times New Roman"/>
          <w:sz w:val="28"/>
          <w:szCs w:val="28"/>
        </w:rPr>
        <w:t xml:space="preserve"> общеобразовательная школа»</w:t>
      </w:r>
      <w:r>
        <w:rPr>
          <w:rFonts w:ascii="Times New Roman" w:hAnsi="Times New Roman"/>
          <w:sz w:val="28"/>
          <w:szCs w:val="28"/>
        </w:rPr>
        <w:t>.</w:t>
      </w:r>
    </w:p>
    <w:p w:rsidR="004D4E29" w:rsidRDefault="004D4E29" w:rsidP="004D4E29">
      <w:pPr>
        <w:autoSpaceDE w:val="0"/>
        <w:autoSpaceDN w:val="0"/>
        <w:adjustRightInd w:val="0"/>
        <w:spacing w:before="100" w:beforeAutospacing="1" w:after="0"/>
        <w:rPr>
          <w:rFonts w:ascii="Times New Roman" w:hAnsi="Times New Roman"/>
          <w:sz w:val="28"/>
          <w:szCs w:val="28"/>
        </w:rPr>
      </w:pPr>
      <w:r>
        <w:rPr>
          <w:rFonts w:ascii="Times New Roman" w:hAnsi="Times New Roman"/>
          <w:sz w:val="28"/>
          <w:szCs w:val="28"/>
        </w:rPr>
        <w:t xml:space="preserve">       </w:t>
      </w:r>
      <w:r w:rsidRPr="001B4C77">
        <w:rPr>
          <w:rFonts w:ascii="Times New Roman" w:hAnsi="Times New Roman"/>
          <w:sz w:val="28"/>
          <w:szCs w:val="28"/>
        </w:rPr>
        <w:t xml:space="preserve">Сокращенное – </w:t>
      </w:r>
      <w:r w:rsidRPr="001B4C77">
        <w:rPr>
          <w:rFonts w:ascii="Times New Roman" w:eastAsiaTheme="minorHAnsi" w:hAnsi="Times New Roman"/>
          <w:sz w:val="28"/>
          <w:szCs w:val="28"/>
        </w:rPr>
        <w:t xml:space="preserve">МКОУ Сортавальского МР РК </w:t>
      </w:r>
      <w:r>
        <w:rPr>
          <w:rFonts w:ascii="Times New Roman" w:eastAsiaTheme="minorHAnsi" w:hAnsi="Times New Roman"/>
          <w:sz w:val="28"/>
          <w:szCs w:val="28"/>
        </w:rPr>
        <w:t>Пуйккольская</w:t>
      </w:r>
      <w:r w:rsidRPr="001B4C77">
        <w:rPr>
          <w:rFonts w:ascii="Times New Roman" w:eastAsiaTheme="minorHAnsi" w:hAnsi="Times New Roman"/>
          <w:sz w:val="28"/>
          <w:szCs w:val="28"/>
        </w:rPr>
        <w:t xml:space="preserve"> </w:t>
      </w:r>
      <w:r>
        <w:rPr>
          <w:rFonts w:ascii="Times New Roman" w:eastAsiaTheme="minorHAnsi" w:hAnsi="Times New Roman"/>
          <w:sz w:val="28"/>
          <w:szCs w:val="28"/>
        </w:rPr>
        <w:t>С</w:t>
      </w:r>
      <w:r w:rsidRPr="001B4C77">
        <w:rPr>
          <w:rFonts w:ascii="Times New Roman" w:eastAsiaTheme="minorHAnsi" w:hAnsi="Times New Roman"/>
          <w:sz w:val="28"/>
          <w:szCs w:val="28"/>
        </w:rPr>
        <w:t>ОШ</w:t>
      </w:r>
      <w:r w:rsidRPr="001B4C77">
        <w:rPr>
          <w:rFonts w:ascii="Times New Roman" w:hAnsi="Times New Roman"/>
          <w:sz w:val="28"/>
          <w:szCs w:val="28"/>
        </w:rPr>
        <w:t>.</w:t>
      </w:r>
    </w:p>
    <w:p w:rsidR="004D4E29" w:rsidRPr="001B4C77" w:rsidRDefault="004D4E29" w:rsidP="004D4E29">
      <w:pPr>
        <w:autoSpaceDE w:val="0"/>
        <w:autoSpaceDN w:val="0"/>
        <w:adjustRightInd w:val="0"/>
        <w:spacing w:after="0"/>
        <w:rPr>
          <w:rFonts w:ascii="Times New Roman" w:hAnsi="Times New Roman"/>
          <w:sz w:val="28"/>
          <w:szCs w:val="28"/>
        </w:rPr>
      </w:pPr>
    </w:p>
    <w:p w:rsidR="004D4E29" w:rsidRDefault="004D4E29" w:rsidP="004D4E29">
      <w:pPr>
        <w:tabs>
          <w:tab w:val="left" w:pos="2676"/>
        </w:tabs>
        <w:spacing w:after="0"/>
        <w:contextualSpacing/>
        <w:jc w:val="both"/>
        <w:rPr>
          <w:rFonts w:ascii="Times New Roman" w:hAnsi="Times New Roman"/>
          <w:sz w:val="28"/>
          <w:szCs w:val="28"/>
        </w:rPr>
      </w:pPr>
      <w:r w:rsidRPr="001B4C77">
        <w:rPr>
          <w:rFonts w:ascii="Times New Roman" w:hAnsi="Times New Roman"/>
          <w:sz w:val="28"/>
          <w:szCs w:val="28"/>
        </w:rPr>
        <w:t xml:space="preserve">       </w:t>
      </w:r>
      <w:r w:rsidRPr="001B4C77">
        <w:rPr>
          <w:rFonts w:ascii="Times New Roman" w:eastAsiaTheme="minorHAnsi" w:hAnsi="Times New Roman"/>
          <w:sz w:val="28"/>
          <w:szCs w:val="28"/>
        </w:rPr>
        <w:t xml:space="preserve">МКОУ Сортавальского МР РК </w:t>
      </w:r>
      <w:r>
        <w:rPr>
          <w:rFonts w:ascii="Times New Roman" w:eastAsiaTheme="minorHAnsi" w:hAnsi="Times New Roman"/>
          <w:sz w:val="28"/>
          <w:szCs w:val="28"/>
        </w:rPr>
        <w:t>Пуйккольская С</w:t>
      </w:r>
      <w:r w:rsidRPr="001B4C77">
        <w:rPr>
          <w:rFonts w:ascii="Times New Roman" w:eastAsiaTheme="minorHAnsi" w:hAnsi="Times New Roman"/>
          <w:sz w:val="28"/>
          <w:szCs w:val="28"/>
        </w:rPr>
        <w:t>ОШ</w:t>
      </w:r>
      <w:r w:rsidRPr="001B4C77">
        <w:rPr>
          <w:rFonts w:ascii="Times New Roman" w:hAnsi="Times New Roman"/>
          <w:sz w:val="28"/>
          <w:szCs w:val="28"/>
        </w:rPr>
        <w:t xml:space="preserve"> действует на основании Устава, утвержденного </w:t>
      </w:r>
      <w:r w:rsidRPr="001B1858">
        <w:rPr>
          <w:rFonts w:ascii="Times New Roman" w:hAnsi="Times New Roman"/>
          <w:sz w:val="28"/>
          <w:szCs w:val="28"/>
        </w:rPr>
        <w:t>Распоряжением Администрации Сортавальского муниципального района от 15.10.2012г. №1904</w:t>
      </w:r>
      <w:r>
        <w:rPr>
          <w:rFonts w:ascii="Times New Roman" w:hAnsi="Times New Roman"/>
          <w:sz w:val="28"/>
          <w:szCs w:val="28"/>
        </w:rPr>
        <w:t>,</w:t>
      </w:r>
      <w:r w:rsidRPr="001B4C77">
        <w:rPr>
          <w:rFonts w:ascii="Times New Roman" w:hAnsi="Times New Roman"/>
          <w:sz w:val="28"/>
          <w:szCs w:val="28"/>
        </w:rPr>
        <w:t xml:space="preserve"> обладает правами юридического лица, является муниципальным казенным </w:t>
      </w:r>
      <w:r w:rsidRPr="001B4C77">
        <w:rPr>
          <w:rFonts w:ascii="Times New Roman" w:hAnsi="Times New Roman"/>
          <w:sz w:val="28"/>
          <w:szCs w:val="28"/>
        </w:rPr>
        <w:lastRenderedPageBreak/>
        <w:t>учреждением, имеет круглую печать со своим наименованием, соответствующие штампы, бланки, а также лицевой счет.</w:t>
      </w:r>
    </w:p>
    <w:p w:rsidR="004D4E29" w:rsidRDefault="004D4E29" w:rsidP="004D4E29">
      <w:pPr>
        <w:pStyle w:val="21"/>
        <w:tabs>
          <w:tab w:val="left" w:pos="360"/>
        </w:tabs>
        <w:spacing w:line="276" w:lineRule="auto"/>
        <w:ind w:left="0" w:firstLine="0"/>
        <w:jc w:val="both"/>
        <w:rPr>
          <w:sz w:val="28"/>
          <w:szCs w:val="28"/>
        </w:rPr>
      </w:pPr>
      <w:r>
        <w:tab/>
      </w:r>
      <w:r w:rsidRPr="001B4C77">
        <w:rPr>
          <w:rFonts w:eastAsiaTheme="minorHAnsi"/>
          <w:sz w:val="28"/>
          <w:szCs w:val="28"/>
        </w:rPr>
        <w:t xml:space="preserve">МКОУ Сортавальского МР РК </w:t>
      </w:r>
      <w:r>
        <w:rPr>
          <w:rFonts w:eastAsiaTheme="minorHAnsi"/>
          <w:sz w:val="28"/>
          <w:szCs w:val="28"/>
        </w:rPr>
        <w:t>Пуйккольская</w:t>
      </w:r>
      <w:r w:rsidRPr="001B4C77">
        <w:rPr>
          <w:rFonts w:eastAsiaTheme="minorHAnsi"/>
          <w:sz w:val="28"/>
          <w:szCs w:val="28"/>
        </w:rPr>
        <w:t xml:space="preserve"> </w:t>
      </w:r>
      <w:r>
        <w:rPr>
          <w:rFonts w:eastAsiaTheme="minorHAnsi"/>
          <w:sz w:val="28"/>
          <w:szCs w:val="28"/>
        </w:rPr>
        <w:t>С</w:t>
      </w:r>
      <w:r w:rsidRPr="001B4C77">
        <w:rPr>
          <w:rFonts w:eastAsiaTheme="minorHAnsi"/>
          <w:sz w:val="28"/>
          <w:szCs w:val="28"/>
        </w:rPr>
        <w:t>ОШ</w:t>
      </w:r>
      <w:r w:rsidRPr="0082381C">
        <w:rPr>
          <w:sz w:val="28"/>
          <w:szCs w:val="28"/>
        </w:rPr>
        <w:t xml:space="preserve"> создано </w:t>
      </w:r>
      <w:r>
        <w:rPr>
          <w:sz w:val="28"/>
          <w:szCs w:val="28"/>
        </w:rPr>
        <w:t xml:space="preserve">путем изменения типа учреждения  </w:t>
      </w:r>
      <w:r w:rsidRPr="0082381C">
        <w:rPr>
          <w:sz w:val="28"/>
          <w:szCs w:val="28"/>
        </w:rPr>
        <w:t xml:space="preserve">на основании </w:t>
      </w:r>
      <w:r>
        <w:rPr>
          <w:sz w:val="28"/>
          <w:szCs w:val="28"/>
        </w:rPr>
        <w:t>Распоряжения администрации Сортавальского муниципального района</w:t>
      </w:r>
      <w:r w:rsidRPr="0082381C">
        <w:rPr>
          <w:sz w:val="28"/>
          <w:szCs w:val="28"/>
        </w:rPr>
        <w:t xml:space="preserve"> № </w:t>
      </w:r>
      <w:r>
        <w:rPr>
          <w:sz w:val="28"/>
          <w:szCs w:val="28"/>
        </w:rPr>
        <w:t>1895</w:t>
      </w:r>
      <w:r w:rsidRPr="0082381C">
        <w:rPr>
          <w:sz w:val="28"/>
          <w:szCs w:val="28"/>
        </w:rPr>
        <w:t xml:space="preserve"> от </w:t>
      </w:r>
      <w:r>
        <w:rPr>
          <w:sz w:val="28"/>
          <w:szCs w:val="28"/>
        </w:rPr>
        <w:t>26.11</w:t>
      </w:r>
      <w:r w:rsidRPr="0082381C">
        <w:rPr>
          <w:sz w:val="28"/>
          <w:szCs w:val="28"/>
        </w:rPr>
        <w:t>.</w:t>
      </w:r>
      <w:r>
        <w:rPr>
          <w:sz w:val="28"/>
          <w:szCs w:val="28"/>
        </w:rPr>
        <w:t>2010</w:t>
      </w:r>
      <w:r w:rsidRPr="0082381C">
        <w:rPr>
          <w:sz w:val="28"/>
          <w:szCs w:val="28"/>
        </w:rPr>
        <w:t xml:space="preserve"> г. и является образовательн</w:t>
      </w:r>
      <w:r>
        <w:rPr>
          <w:sz w:val="28"/>
          <w:szCs w:val="28"/>
        </w:rPr>
        <w:t>ой</w:t>
      </w:r>
      <w:r w:rsidRPr="0082381C">
        <w:rPr>
          <w:sz w:val="28"/>
          <w:szCs w:val="28"/>
        </w:rPr>
        <w:t xml:space="preserve"> </w:t>
      </w:r>
      <w:r>
        <w:rPr>
          <w:sz w:val="28"/>
          <w:szCs w:val="28"/>
        </w:rPr>
        <w:t>организацией</w:t>
      </w:r>
      <w:r w:rsidRPr="0082381C">
        <w:rPr>
          <w:sz w:val="28"/>
          <w:szCs w:val="28"/>
        </w:rPr>
        <w:t xml:space="preserve">, </w:t>
      </w:r>
      <w:r>
        <w:rPr>
          <w:sz w:val="28"/>
          <w:szCs w:val="28"/>
        </w:rPr>
        <w:t>основной целью деятельности которой является осуществление образовательного процесса в соответствии с уровнями образовательных программ трех ступеней образования.</w:t>
      </w:r>
    </w:p>
    <w:p w:rsidR="004D4E29" w:rsidRPr="00DD528D" w:rsidRDefault="004D4E29" w:rsidP="004D4E29">
      <w:pPr>
        <w:tabs>
          <w:tab w:val="left" w:pos="2676"/>
        </w:tabs>
        <w:spacing w:after="0"/>
        <w:contextualSpacing/>
        <w:jc w:val="both"/>
        <w:rPr>
          <w:rFonts w:ascii="Times New Roman" w:hAnsi="Times New Roman"/>
          <w:sz w:val="28"/>
          <w:szCs w:val="28"/>
        </w:rPr>
      </w:pPr>
      <w:r>
        <w:rPr>
          <w:rFonts w:ascii="Times New Roman" w:hAnsi="Times New Roman"/>
          <w:sz w:val="28"/>
          <w:szCs w:val="28"/>
        </w:rPr>
        <w:t xml:space="preserve">     </w:t>
      </w:r>
      <w:r w:rsidRPr="00DD528D">
        <w:rPr>
          <w:rFonts w:ascii="Times New Roman" w:hAnsi="Times New Roman"/>
          <w:sz w:val="28"/>
          <w:szCs w:val="28"/>
        </w:rPr>
        <w:t xml:space="preserve">В качестве юридического лица </w:t>
      </w:r>
      <w:r w:rsidRPr="00DD528D">
        <w:rPr>
          <w:rFonts w:ascii="Times New Roman" w:eastAsiaTheme="minorHAnsi" w:hAnsi="Times New Roman"/>
          <w:sz w:val="28"/>
          <w:szCs w:val="28"/>
        </w:rPr>
        <w:t xml:space="preserve">МКОУ Сортавальского МР РК </w:t>
      </w:r>
      <w:r>
        <w:rPr>
          <w:rFonts w:ascii="Times New Roman" w:eastAsiaTheme="minorHAnsi" w:hAnsi="Times New Roman"/>
          <w:sz w:val="28"/>
          <w:szCs w:val="28"/>
        </w:rPr>
        <w:t>Пуйккольская</w:t>
      </w:r>
      <w:r w:rsidRPr="00DD528D">
        <w:rPr>
          <w:rFonts w:ascii="Times New Roman" w:eastAsiaTheme="minorHAnsi" w:hAnsi="Times New Roman"/>
          <w:sz w:val="28"/>
          <w:szCs w:val="28"/>
        </w:rPr>
        <w:t xml:space="preserve"> </w:t>
      </w:r>
      <w:r>
        <w:rPr>
          <w:rFonts w:ascii="Times New Roman" w:eastAsiaTheme="minorHAnsi" w:hAnsi="Times New Roman"/>
          <w:sz w:val="28"/>
          <w:szCs w:val="28"/>
        </w:rPr>
        <w:t>С</w:t>
      </w:r>
      <w:r w:rsidRPr="00DD528D">
        <w:rPr>
          <w:rFonts w:ascii="Times New Roman" w:eastAsiaTheme="minorHAnsi" w:hAnsi="Times New Roman"/>
          <w:sz w:val="28"/>
          <w:szCs w:val="28"/>
        </w:rPr>
        <w:t>ОШ</w:t>
      </w:r>
      <w:r w:rsidRPr="00DD528D">
        <w:rPr>
          <w:rFonts w:ascii="Times New Roman" w:hAnsi="Times New Roman"/>
          <w:sz w:val="28"/>
          <w:szCs w:val="28"/>
        </w:rPr>
        <w:t xml:space="preserve"> была поставлена на учет в налоговом органе по месту нахождения на территории Российской Федерации </w:t>
      </w:r>
      <w:r>
        <w:rPr>
          <w:rFonts w:ascii="Times New Roman" w:eastAsiaTheme="minorHAnsi" w:hAnsi="Times New Roman"/>
          <w:sz w:val="28"/>
          <w:szCs w:val="28"/>
        </w:rPr>
        <w:t>31</w:t>
      </w:r>
      <w:r w:rsidRPr="00DD528D">
        <w:rPr>
          <w:rFonts w:ascii="Times New Roman" w:eastAsiaTheme="minorHAnsi" w:hAnsi="Times New Roman"/>
          <w:sz w:val="28"/>
          <w:szCs w:val="28"/>
        </w:rPr>
        <w:t>.02.199</w:t>
      </w:r>
      <w:r>
        <w:rPr>
          <w:rFonts w:ascii="Times New Roman" w:eastAsiaTheme="minorHAnsi" w:hAnsi="Times New Roman"/>
          <w:sz w:val="28"/>
          <w:szCs w:val="28"/>
        </w:rPr>
        <w:t>5</w:t>
      </w:r>
      <w:r w:rsidRPr="00DD528D">
        <w:rPr>
          <w:rFonts w:ascii="Times New Roman" w:hAnsi="Times New Roman"/>
          <w:sz w:val="28"/>
          <w:szCs w:val="28"/>
        </w:rPr>
        <w:t xml:space="preserve"> 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Pr>
          <w:rFonts w:ascii="Times New Roman" w:eastAsiaTheme="minorHAnsi" w:hAnsi="Times New Roman"/>
          <w:sz w:val="28"/>
          <w:szCs w:val="28"/>
        </w:rPr>
        <w:t>1021000943325</w:t>
      </w:r>
      <w:r w:rsidRPr="00DD528D">
        <w:rPr>
          <w:rFonts w:ascii="Times New Roman" w:hAnsi="Times New Roman"/>
          <w:sz w:val="28"/>
          <w:szCs w:val="28"/>
        </w:rPr>
        <w:t>.</w:t>
      </w:r>
    </w:p>
    <w:p w:rsidR="004D4E29" w:rsidRDefault="004D4E29" w:rsidP="004D4E29">
      <w:pPr>
        <w:pStyle w:val="21"/>
        <w:tabs>
          <w:tab w:val="left" w:pos="360"/>
        </w:tabs>
        <w:spacing w:line="276" w:lineRule="auto"/>
        <w:ind w:left="0" w:firstLine="0"/>
        <w:jc w:val="both"/>
        <w:rPr>
          <w:sz w:val="28"/>
          <w:szCs w:val="28"/>
        </w:rPr>
      </w:pPr>
      <w:r>
        <w:rPr>
          <w:color w:val="000000"/>
          <w:sz w:val="28"/>
          <w:szCs w:val="28"/>
        </w:rPr>
        <w:tab/>
      </w:r>
      <w:r w:rsidRPr="0082381C">
        <w:rPr>
          <w:color w:val="000000"/>
          <w:sz w:val="28"/>
          <w:szCs w:val="28"/>
        </w:rPr>
        <w:t xml:space="preserve">Согласно </w:t>
      </w:r>
      <w:r>
        <w:rPr>
          <w:color w:val="000000"/>
          <w:sz w:val="28"/>
          <w:szCs w:val="28"/>
        </w:rPr>
        <w:t>уставу</w:t>
      </w:r>
      <w:r w:rsidRPr="0082381C">
        <w:rPr>
          <w:color w:val="000000"/>
          <w:sz w:val="28"/>
          <w:szCs w:val="28"/>
        </w:rPr>
        <w:t xml:space="preserve"> </w:t>
      </w:r>
      <w:r w:rsidRPr="001B4C77">
        <w:rPr>
          <w:rFonts w:eastAsiaTheme="minorHAnsi"/>
          <w:sz w:val="28"/>
          <w:szCs w:val="28"/>
        </w:rPr>
        <w:t xml:space="preserve">МКОУ Сортавальского МР РК </w:t>
      </w:r>
      <w:r>
        <w:rPr>
          <w:rFonts w:eastAsiaTheme="minorHAnsi"/>
          <w:sz w:val="28"/>
          <w:szCs w:val="28"/>
        </w:rPr>
        <w:t>Пуйккольская</w:t>
      </w:r>
      <w:r w:rsidRPr="001B4C77">
        <w:rPr>
          <w:rFonts w:eastAsiaTheme="minorHAnsi"/>
          <w:sz w:val="28"/>
          <w:szCs w:val="28"/>
        </w:rPr>
        <w:t xml:space="preserve"> </w:t>
      </w:r>
      <w:r>
        <w:rPr>
          <w:rFonts w:eastAsiaTheme="minorHAnsi"/>
          <w:sz w:val="28"/>
          <w:szCs w:val="28"/>
        </w:rPr>
        <w:t>С</w:t>
      </w:r>
      <w:r w:rsidRPr="001B4C77">
        <w:rPr>
          <w:rFonts w:eastAsiaTheme="minorHAnsi"/>
          <w:sz w:val="28"/>
          <w:szCs w:val="28"/>
        </w:rPr>
        <w:t>ОШ</w:t>
      </w:r>
      <w:r w:rsidRPr="0082381C">
        <w:rPr>
          <w:sz w:val="28"/>
          <w:szCs w:val="28"/>
        </w:rPr>
        <w:t xml:space="preserve"> является некоммерческой организацией, созданной с целью реализации </w:t>
      </w:r>
      <w:r>
        <w:rPr>
          <w:sz w:val="28"/>
          <w:szCs w:val="28"/>
        </w:rPr>
        <w:t>образовательного процесса в соответствии с уровнями образовательных программ трех ступеней образования</w:t>
      </w:r>
      <w:r w:rsidRPr="0082381C">
        <w:rPr>
          <w:sz w:val="28"/>
          <w:szCs w:val="28"/>
        </w:rPr>
        <w:t>.</w:t>
      </w:r>
    </w:p>
    <w:p w:rsidR="004D4E29" w:rsidRPr="00653CCE" w:rsidRDefault="004D4E29" w:rsidP="004D4E29">
      <w:pPr>
        <w:autoSpaceDE w:val="0"/>
        <w:autoSpaceDN w:val="0"/>
        <w:adjustRightInd w:val="0"/>
        <w:spacing w:after="0"/>
        <w:ind w:firstLine="708"/>
        <w:jc w:val="both"/>
        <w:rPr>
          <w:rFonts w:ascii="Times New Roman" w:hAnsi="Times New Roman"/>
          <w:sz w:val="28"/>
          <w:szCs w:val="28"/>
        </w:rPr>
      </w:pPr>
      <w:r w:rsidRPr="00653CCE">
        <w:rPr>
          <w:rFonts w:ascii="Times New Roman" w:hAnsi="Times New Roman"/>
          <w:sz w:val="28"/>
          <w:szCs w:val="28"/>
        </w:rPr>
        <w:t xml:space="preserve">Учредителем </w:t>
      </w:r>
      <w:r>
        <w:rPr>
          <w:rFonts w:ascii="Times New Roman" w:eastAsiaTheme="minorHAnsi" w:hAnsi="Times New Roman"/>
          <w:sz w:val="28"/>
          <w:szCs w:val="28"/>
        </w:rPr>
        <w:t>МКОУ С</w:t>
      </w:r>
      <w:r w:rsidRPr="008647DF">
        <w:rPr>
          <w:rFonts w:ascii="Times New Roman" w:eastAsiaTheme="minorHAnsi" w:hAnsi="Times New Roman"/>
          <w:sz w:val="28"/>
          <w:szCs w:val="28"/>
        </w:rPr>
        <w:t xml:space="preserve">ортавальского </w:t>
      </w:r>
      <w:r>
        <w:rPr>
          <w:rFonts w:ascii="Times New Roman" w:eastAsiaTheme="minorHAnsi" w:hAnsi="Times New Roman"/>
          <w:sz w:val="28"/>
          <w:szCs w:val="28"/>
        </w:rPr>
        <w:t>МР РК</w:t>
      </w:r>
      <w:r w:rsidRPr="008647DF">
        <w:rPr>
          <w:rFonts w:ascii="Times New Roman" w:eastAsiaTheme="minorHAnsi" w:hAnsi="Times New Roman"/>
          <w:sz w:val="28"/>
          <w:szCs w:val="28"/>
        </w:rPr>
        <w:t xml:space="preserve"> </w:t>
      </w:r>
      <w:r>
        <w:rPr>
          <w:rFonts w:ascii="Times New Roman" w:eastAsiaTheme="minorHAnsi" w:hAnsi="Times New Roman"/>
          <w:sz w:val="28"/>
          <w:szCs w:val="28"/>
        </w:rPr>
        <w:t>Пуйккольская</w:t>
      </w:r>
      <w:r w:rsidRPr="008647DF">
        <w:rPr>
          <w:rFonts w:ascii="Times New Roman" w:eastAsiaTheme="minorHAnsi" w:hAnsi="Times New Roman"/>
          <w:sz w:val="28"/>
          <w:szCs w:val="28"/>
        </w:rPr>
        <w:t xml:space="preserve"> </w:t>
      </w:r>
      <w:r>
        <w:rPr>
          <w:rFonts w:ascii="Times New Roman" w:eastAsiaTheme="minorHAnsi" w:hAnsi="Times New Roman"/>
          <w:sz w:val="28"/>
          <w:szCs w:val="28"/>
        </w:rPr>
        <w:t>СОШ</w:t>
      </w:r>
      <w:r w:rsidRPr="009A597F">
        <w:rPr>
          <w:rFonts w:ascii="Times New Roman" w:hAnsi="Times New Roman"/>
          <w:sz w:val="28"/>
          <w:szCs w:val="28"/>
        </w:rPr>
        <w:t xml:space="preserve"> </w:t>
      </w:r>
      <w:r w:rsidRPr="00653CCE">
        <w:rPr>
          <w:rFonts w:ascii="Times New Roman" w:hAnsi="Times New Roman"/>
          <w:sz w:val="28"/>
          <w:szCs w:val="28"/>
        </w:rPr>
        <w:t>является Сортавальский муниципальный район. Функции и полномочия Учредителя осуществляет Администрация Сортавальского муниципального района. Главным распорядителем бюджетных средств является Районный комитет образования Сортавальского муниципального района.</w:t>
      </w:r>
    </w:p>
    <w:p w:rsidR="004D4E29" w:rsidRDefault="004D4E29" w:rsidP="004D4E29">
      <w:pPr>
        <w:pStyle w:val="3"/>
        <w:numPr>
          <w:ilvl w:val="0"/>
          <w:numId w:val="0"/>
        </w:numPr>
        <w:tabs>
          <w:tab w:val="left" w:pos="708"/>
        </w:tabs>
        <w:spacing w:line="276" w:lineRule="auto"/>
        <w:jc w:val="both"/>
        <w:rPr>
          <w:sz w:val="28"/>
          <w:szCs w:val="28"/>
        </w:rPr>
      </w:pPr>
      <w:r>
        <w:tab/>
      </w:r>
      <w:r w:rsidRPr="00B146D8">
        <w:rPr>
          <w:sz w:val="28"/>
          <w:szCs w:val="28"/>
        </w:rPr>
        <w:t xml:space="preserve">Собственник имущества </w:t>
      </w:r>
      <w:r>
        <w:rPr>
          <w:rFonts w:eastAsiaTheme="minorHAnsi"/>
          <w:sz w:val="28"/>
          <w:szCs w:val="28"/>
        </w:rPr>
        <w:t>МКОУ С</w:t>
      </w:r>
      <w:r w:rsidRPr="008647DF">
        <w:rPr>
          <w:rFonts w:eastAsiaTheme="minorHAnsi"/>
          <w:sz w:val="28"/>
          <w:szCs w:val="28"/>
        </w:rPr>
        <w:t xml:space="preserve">ортавальского </w:t>
      </w:r>
      <w:r>
        <w:rPr>
          <w:rFonts w:eastAsiaTheme="minorHAnsi"/>
          <w:sz w:val="28"/>
          <w:szCs w:val="28"/>
        </w:rPr>
        <w:t>МР РК</w:t>
      </w:r>
      <w:r w:rsidRPr="008647DF">
        <w:rPr>
          <w:rFonts w:eastAsiaTheme="minorHAnsi"/>
          <w:sz w:val="28"/>
          <w:szCs w:val="28"/>
        </w:rPr>
        <w:t xml:space="preserve"> </w:t>
      </w:r>
      <w:r>
        <w:rPr>
          <w:rFonts w:eastAsiaTheme="minorHAnsi"/>
          <w:sz w:val="28"/>
          <w:szCs w:val="28"/>
        </w:rPr>
        <w:t>Пуйккольская</w:t>
      </w:r>
      <w:r w:rsidRPr="008647DF">
        <w:rPr>
          <w:rFonts w:eastAsiaTheme="minorHAnsi"/>
          <w:sz w:val="28"/>
          <w:szCs w:val="28"/>
        </w:rPr>
        <w:t xml:space="preserve"> </w:t>
      </w:r>
      <w:r>
        <w:rPr>
          <w:rFonts w:eastAsiaTheme="minorHAnsi"/>
          <w:sz w:val="28"/>
          <w:szCs w:val="28"/>
        </w:rPr>
        <w:t>СОШ</w:t>
      </w:r>
      <w:r w:rsidRPr="00B146D8">
        <w:rPr>
          <w:sz w:val="28"/>
          <w:szCs w:val="28"/>
        </w:rPr>
        <w:t xml:space="preserve"> – Сортавальский муниципальный</w:t>
      </w:r>
      <w:r w:rsidRPr="0085110E">
        <w:rPr>
          <w:sz w:val="28"/>
          <w:szCs w:val="28"/>
        </w:rPr>
        <w:t xml:space="preserve"> район.</w:t>
      </w:r>
      <w:r>
        <w:rPr>
          <w:sz w:val="28"/>
          <w:szCs w:val="28"/>
        </w:rPr>
        <w:t xml:space="preserve"> И</w:t>
      </w:r>
      <w:r w:rsidRPr="0085110E">
        <w:rPr>
          <w:sz w:val="28"/>
          <w:szCs w:val="28"/>
        </w:rPr>
        <w:t xml:space="preserve">мущество, передаваемое </w:t>
      </w:r>
      <w:r>
        <w:rPr>
          <w:rFonts w:eastAsiaTheme="minorHAnsi"/>
          <w:sz w:val="28"/>
          <w:szCs w:val="28"/>
        </w:rPr>
        <w:t>МКОУ С</w:t>
      </w:r>
      <w:r w:rsidRPr="008647DF">
        <w:rPr>
          <w:rFonts w:eastAsiaTheme="minorHAnsi"/>
          <w:sz w:val="28"/>
          <w:szCs w:val="28"/>
        </w:rPr>
        <w:t xml:space="preserve">ортавальского </w:t>
      </w:r>
      <w:r>
        <w:rPr>
          <w:rFonts w:eastAsiaTheme="minorHAnsi"/>
          <w:sz w:val="28"/>
          <w:szCs w:val="28"/>
        </w:rPr>
        <w:t>МР РК</w:t>
      </w:r>
      <w:r w:rsidRPr="008647DF">
        <w:rPr>
          <w:rFonts w:eastAsiaTheme="minorHAnsi"/>
          <w:sz w:val="28"/>
          <w:szCs w:val="28"/>
        </w:rPr>
        <w:t xml:space="preserve"> </w:t>
      </w:r>
      <w:r>
        <w:rPr>
          <w:rFonts w:eastAsiaTheme="minorHAnsi"/>
          <w:sz w:val="28"/>
          <w:szCs w:val="28"/>
        </w:rPr>
        <w:t>Пуйккольская</w:t>
      </w:r>
      <w:r w:rsidRPr="008647DF">
        <w:rPr>
          <w:rFonts w:eastAsiaTheme="minorHAnsi"/>
          <w:sz w:val="28"/>
          <w:szCs w:val="28"/>
        </w:rPr>
        <w:t xml:space="preserve"> </w:t>
      </w:r>
      <w:r>
        <w:rPr>
          <w:rFonts w:eastAsiaTheme="minorHAnsi"/>
          <w:sz w:val="28"/>
          <w:szCs w:val="28"/>
        </w:rPr>
        <w:t>СОШ</w:t>
      </w:r>
      <w:r w:rsidRPr="0085110E">
        <w:rPr>
          <w:sz w:val="28"/>
          <w:szCs w:val="28"/>
        </w:rPr>
        <w:t xml:space="preserve"> в целях обеспечения образовательной деятельности, закрепляется за ним на праве оперативного управления.</w:t>
      </w:r>
    </w:p>
    <w:p w:rsidR="004D4E29" w:rsidRPr="00CC1647" w:rsidRDefault="004D4E29" w:rsidP="004D4E29">
      <w:pPr>
        <w:autoSpaceDE w:val="0"/>
        <w:autoSpaceDN w:val="0"/>
        <w:adjustRightInd w:val="0"/>
        <w:spacing w:after="0"/>
        <w:ind w:firstLine="708"/>
        <w:jc w:val="both"/>
        <w:rPr>
          <w:rFonts w:ascii="Times New Roman" w:hAnsi="Times New Roman"/>
          <w:sz w:val="28"/>
          <w:szCs w:val="28"/>
        </w:rPr>
      </w:pPr>
      <w:r w:rsidRPr="00CC1647">
        <w:rPr>
          <w:rFonts w:ascii="Times New Roman" w:hAnsi="Times New Roman"/>
          <w:sz w:val="28"/>
          <w:szCs w:val="28"/>
        </w:rPr>
        <w:t>В соответствии с Распоряжением Администрации Сортавальского муниципального района №42 от 19.01.2011 года учреждению на праве постоянного (бессрочного) пользования предоставлен земельный участок площадью 19950 кв.м. под зданием школы и территории обслуживания, расположенного по адресу: г. Сортавала, п. Пуйккола, ул. Центральная.</w:t>
      </w:r>
    </w:p>
    <w:p w:rsidR="004D4E29" w:rsidRPr="00957CE2" w:rsidRDefault="004D4E29" w:rsidP="004D4E29">
      <w:pPr>
        <w:autoSpaceDE w:val="0"/>
        <w:autoSpaceDN w:val="0"/>
        <w:adjustRightInd w:val="0"/>
        <w:spacing w:after="0"/>
        <w:ind w:firstLine="708"/>
        <w:jc w:val="both"/>
        <w:rPr>
          <w:rFonts w:ascii="Times New Roman" w:hAnsi="Times New Roman"/>
          <w:b/>
          <w:color w:val="FF0000"/>
          <w:sz w:val="28"/>
          <w:szCs w:val="28"/>
        </w:rPr>
      </w:pPr>
      <w:r w:rsidRPr="00CC1647">
        <w:rPr>
          <w:rFonts w:ascii="Times New Roman" w:hAnsi="Times New Roman"/>
          <w:sz w:val="28"/>
          <w:szCs w:val="28"/>
        </w:rPr>
        <w:t xml:space="preserve"> К проверке представлена выписка из Единого государственного реестра недвижимости, подтверждающая государственную регистрацию права</w:t>
      </w:r>
      <w:r w:rsidRPr="00957CE2">
        <w:rPr>
          <w:rFonts w:ascii="Times New Roman" w:hAnsi="Times New Roman"/>
          <w:color w:val="FF0000"/>
          <w:sz w:val="28"/>
          <w:szCs w:val="28"/>
        </w:rPr>
        <w:t xml:space="preserve">. </w:t>
      </w:r>
    </w:p>
    <w:p w:rsidR="004D4E29" w:rsidRPr="000C481F" w:rsidRDefault="004D4E29" w:rsidP="004D4E29">
      <w:pPr>
        <w:pStyle w:val="aa"/>
        <w:tabs>
          <w:tab w:val="left" w:pos="851"/>
        </w:tabs>
        <w:spacing w:after="0"/>
        <w:ind w:left="0"/>
        <w:jc w:val="both"/>
        <w:rPr>
          <w:rFonts w:ascii="Times New Roman" w:hAnsi="Times New Roman"/>
          <w:sz w:val="28"/>
          <w:szCs w:val="28"/>
        </w:rPr>
      </w:pPr>
      <w:r w:rsidRPr="000C481F">
        <w:rPr>
          <w:rFonts w:ascii="Times New Roman" w:hAnsi="Times New Roman"/>
          <w:sz w:val="28"/>
          <w:szCs w:val="28"/>
        </w:rPr>
        <w:tab/>
        <w:t xml:space="preserve">Общее количество обучающихся </w:t>
      </w:r>
      <w:r>
        <w:rPr>
          <w:rFonts w:ascii="Times New Roman" w:hAnsi="Times New Roman"/>
          <w:sz w:val="28"/>
          <w:szCs w:val="28"/>
        </w:rPr>
        <w:t xml:space="preserve">в МКОУ Сортавальского </w:t>
      </w:r>
      <w:r w:rsidRPr="001B4C77">
        <w:rPr>
          <w:rFonts w:ascii="Times New Roman" w:hAnsi="Times New Roman"/>
          <w:sz w:val="28"/>
          <w:szCs w:val="28"/>
        </w:rPr>
        <w:t xml:space="preserve">МР РК </w:t>
      </w:r>
      <w:r>
        <w:rPr>
          <w:rFonts w:ascii="Times New Roman" w:hAnsi="Times New Roman"/>
          <w:sz w:val="28"/>
          <w:szCs w:val="28"/>
        </w:rPr>
        <w:t>Пуйккольская</w:t>
      </w:r>
      <w:r w:rsidRPr="001B4C77">
        <w:rPr>
          <w:rFonts w:ascii="Times New Roman" w:hAnsi="Times New Roman"/>
          <w:sz w:val="28"/>
          <w:szCs w:val="28"/>
        </w:rPr>
        <w:t xml:space="preserve"> </w:t>
      </w:r>
      <w:r>
        <w:rPr>
          <w:rFonts w:ascii="Times New Roman" w:hAnsi="Times New Roman"/>
          <w:sz w:val="28"/>
          <w:szCs w:val="28"/>
        </w:rPr>
        <w:t>С</w:t>
      </w:r>
      <w:r w:rsidRPr="001B4C77">
        <w:rPr>
          <w:rFonts w:ascii="Times New Roman" w:hAnsi="Times New Roman"/>
          <w:sz w:val="28"/>
          <w:szCs w:val="28"/>
        </w:rPr>
        <w:t>ОШ</w:t>
      </w:r>
      <w:r w:rsidRPr="000C481F">
        <w:rPr>
          <w:rFonts w:ascii="Times New Roman" w:hAnsi="Times New Roman"/>
          <w:sz w:val="28"/>
          <w:szCs w:val="28"/>
        </w:rPr>
        <w:t xml:space="preserve"> в 2019 году составля</w:t>
      </w:r>
      <w:r>
        <w:rPr>
          <w:rFonts w:ascii="Times New Roman" w:hAnsi="Times New Roman"/>
          <w:sz w:val="28"/>
          <w:szCs w:val="28"/>
        </w:rPr>
        <w:t>ла</w:t>
      </w:r>
      <w:r w:rsidRPr="000C481F">
        <w:rPr>
          <w:rFonts w:ascii="Times New Roman" w:hAnsi="Times New Roman"/>
          <w:sz w:val="28"/>
          <w:szCs w:val="28"/>
        </w:rPr>
        <w:t xml:space="preserve"> </w:t>
      </w:r>
      <w:r>
        <w:rPr>
          <w:rFonts w:ascii="Times New Roman" w:hAnsi="Times New Roman"/>
          <w:sz w:val="28"/>
          <w:szCs w:val="28"/>
        </w:rPr>
        <w:t xml:space="preserve">84 </w:t>
      </w:r>
      <w:r w:rsidRPr="000C481F">
        <w:rPr>
          <w:rFonts w:ascii="Times New Roman" w:hAnsi="Times New Roman"/>
          <w:sz w:val="28"/>
          <w:szCs w:val="28"/>
        </w:rPr>
        <w:t>человек</w:t>
      </w:r>
      <w:r>
        <w:rPr>
          <w:rFonts w:ascii="Times New Roman" w:hAnsi="Times New Roman"/>
          <w:sz w:val="28"/>
          <w:szCs w:val="28"/>
        </w:rPr>
        <w:t>а</w:t>
      </w:r>
      <w:r w:rsidRPr="000C481F">
        <w:rPr>
          <w:rFonts w:ascii="Times New Roman" w:hAnsi="Times New Roman"/>
          <w:sz w:val="28"/>
          <w:szCs w:val="28"/>
        </w:rPr>
        <w:t>.</w:t>
      </w:r>
    </w:p>
    <w:p w:rsidR="004D4E29" w:rsidRDefault="004D4E29" w:rsidP="004D4E29">
      <w:pPr>
        <w:pStyle w:val="af4"/>
        <w:spacing w:before="0" w:beforeAutospacing="0" w:after="0" w:afterAutospacing="0" w:line="276" w:lineRule="auto"/>
        <w:ind w:firstLine="708"/>
        <w:jc w:val="both"/>
        <w:rPr>
          <w:sz w:val="28"/>
          <w:szCs w:val="28"/>
        </w:rPr>
      </w:pPr>
      <w:r>
        <w:rPr>
          <w:sz w:val="28"/>
          <w:szCs w:val="28"/>
        </w:rPr>
        <w:lastRenderedPageBreak/>
        <w:t xml:space="preserve">Распоряжением администрации Сортавальского муниципального района от 07.04.2014г. №562, Районный комитет образования Сортавальского муниципального района наделен полномочиями по определению поставщиков (подрядчиков, исполнителей) конкурентными способами (далее – уполномоченный орган) для МКОУ Сортавальского МР РК Пуйккольская СОШ.  </w:t>
      </w:r>
    </w:p>
    <w:p w:rsidR="004D4E29" w:rsidRPr="004D4E29" w:rsidRDefault="004D4E29" w:rsidP="004D4E29">
      <w:pPr>
        <w:tabs>
          <w:tab w:val="left" w:pos="2676"/>
        </w:tabs>
        <w:spacing w:after="0"/>
        <w:ind w:firstLine="709"/>
        <w:contextualSpacing/>
        <w:jc w:val="both"/>
        <w:rPr>
          <w:rFonts w:ascii="Times New Roman" w:hAnsi="Times New Roman"/>
          <w:sz w:val="28"/>
          <w:szCs w:val="28"/>
        </w:rPr>
      </w:pPr>
      <w:r w:rsidRPr="004D4E29">
        <w:rPr>
          <w:rFonts w:ascii="Times New Roman" w:hAnsi="Times New Roman"/>
          <w:sz w:val="28"/>
          <w:szCs w:val="28"/>
        </w:rPr>
        <w:t xml:space="preserve">Между МКУ </w:t>
      </w:r>
      <w:r w:rsidRPr="004D4E29">
        <w:rPr>
          <w:rFonts w:ascii="Times New Roman" w:hAnsi="Times New Roman"/>
          <w:color w:val="052635"/>
          <w:sz w:val="28"/>
          <w:szCs w:val="28"/>
        </w:rPr>
        <w:t>«ЦБ Сортавальского МР» (Исполнитель)</w:t>
      </w:r>
      <w:r w:rsidRPr="004D4E29">
        <w:rPr>
          <w:rFonts w:ascii="Times New Roman" w:hAnsi="Times New Roman"/>
          <w:sz w:val="28"/>
          <w:szCs w:val="28"/>
        </w:rPr>
        <w:t xml:space="preserve"> и </w:t>
      </w:r>
      <w:r w:rsidRPr="004D4E29">
        <w:rPr>
          <w:rFonts w:ascii="Times New Roman" w:eastAsiaTheme="minorHAnsi" w:hAnsi="Times New Roman"/>
          <w:sz w:val="28"/>
          <w:szCs w:val="28"/>
        </w:rPr>
        <w:t>МКОУ Сортавальского МР РК Пуйккольская СОШ</w:t>
      </w:r>
      <w:r w:rsidRPr="004D4E29">
        <w:rPr>
          <w:rFonts w:ascii="Times New Roman" w:hAnsi="Times New Roman"/>
          <w:sz w:val="28"/>
          <w:szCs w:val="28"/>
        </w:rPr>
        <w:t xml:space="preserve"> (Заказчик) заключен договор №20/1-2019 на бухгалтерское обслуживание от 10.01.2019г.(далее – Договор на бухгалтерское обслуживание).</w:t>
      </w:r>
    </w:p>
    <w:p w:rsidR="004D4E29" w:rsidRPr="00AA5A58" w:rsidRDefault="004D4E29" w:rsidP="004D4E29">
      <w:pPr>
        <w:tabs>
          <w:tab w:val="left" w:pos="2676"/>
        </w:tabs>
        <w:spacing w:after="0"/>
        <w:contextualSpacing/>
        <w:jc w:val="both"/>
        <w:rPr>
          <w:rFonts w:ascii="Times New Roman" w:hAnsi="Times New Roman"/>
          <w:sz w:val="28"/>
          <w:szCs w:val="28"/>
        </w:rPr>
      </w:pPr>
      <w:r>
        <w:rPr>
          <w:rFonts w:ascii="Times New Roman" w:hAnsi="Times New Roman"/>
          <w:sz w:val="28"/>
          <w:szCs w:val="28"/>
        </w:rPr>
        <w:t xml:space="preserve">       </w:t>
      </w:r>
      <w:r w:rsidRPr="00AA5A58">
        <w:rPr>
          <w:rFonts w:ascii="Times New Roman" w:hAnsi="Times New Roman"/>
          <w:sz w:val="28"/>
          <w:szCs w:val="28"/>
        </w:rPr>
        <w:t>Полное наименование объекта</w:t>
      </w:r>
      <w:r>
        <w:rPr>
          <w:rFonts w:ascii="Times New Roman" w:hAnsi="Times New Roman"/>
          <w:sz w:val="28"/>
          <w:szCs w:val="28"/>
        </w:rPr>
        <w:t xml:space="preserve"> встречной</w:t>
      </w:r>
      <w:r w:rsidRPr="00AA5A58">
        <w:rPr>
          <w:rFonts w:ascii="Times New Roman" w:hAnsi="Times New Roman"/>
          <w:sz w:val="28"/>
          <w:szCs w:val="28"/>
        </w:rPr>
        <w:t xml:space="preserve"> проверки Муниципальное казенное учреждение «</w:t>
      </w:r>
      <w:r>
        <w:rPr>
          <w:rFonts w:ascii="Times New Roman" w:hAnsi="Times New Roman"/>
          <w:sz w:val="28"/>
          <w:szCs w:val="28"/>
        </w:rPr>
        <w:t>Централизованная бухгалтерия Сортавальского муниципального района</w:t>
      </w:r>
      <w:r w:rsidRPr="00AA5A58">
        <w:rPr>
          <w:rFonts w:ascii="Times New Roman" w:hAnsi="Times New Roman"/>
          <w:sz w:val="28"/>
          <w:szCs w:val="28"/>
        </w:rPr>
        <w:t>»</w:t>
      </w:r>
      <w:r>
        <w:rPr>
          <w:rFonts w:ascii="Times New Roman" w:hAnsi="Times New Roman"/>
          <w:sz w:val="28"/>
          <w:szCs w:val="28"/>
        </w:rPr>
        <w:t>.</w:t>
      </w:r>
    </w:p>
    <w:p w:rsidR="004D4E29" w:rsidRDefault="004D4E29" w:rsidP="004D4E29">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Pr="001B4C77">
        <w:rPr>
          <w:rFonts w:ascii="Times New Roman" w:hAnsi="Times New Roman"/>
          <w:sz w:val="28"/>
          <w:szCs w:val="28"/>
        </w:rPr>
        <w:t xml:space="preserve">Сокращенное – </w:t>
      </w:r>
      <w:r>
        <w:rPr>
          <w:rFonts w:ascii="Times New Roman" w:eastAsiaTheme="minorHAnsi" w:hAnsi="Times New Roman"/>
          <w:sz w:val="28"/>
          <w:szCs w:val="28"/>
        </w:rPr>
        <w:t>МКУ «ЦБ Сортавальского М</w:t>
      </w:r>
      <w:r w:rsidR="000D2E63">
        <w:rPr>
          <w:rFonts w:ascii="Times New Roman" w:eastAsiaTheme="minorHAnsi" w:hAnsi="Times New Roman"/>
          <w:sz w:val="28"/>
          <w:szCs w:val="28"/>
        </w:rPr>
        <w:t>Р</w:t>
      </w:r>
      <w:r>
        <w:rPr>
          <w:rFonts w:ascii="Times New Roman" w:eastAsiaTheme="minorHAnsi" w:hAnsi="Times New Roman"/>
          <w:sz w:val="28"/>
          <w:szCs w:val="28"/>
        </w:rPr>
        <w:t>»</w:t>
      </w:r>
      <w:r w:rsidRPr="001B4C77">
        <w:rPr>
          <w:rFonts w:ascii="Times New Roman" w:hAnsi="Times New Roman"/>
          <w:sz w:val="28"/>
          <w:szCs w:val="28"/>
        </w:rPr>
        <w:t>.</w:t>
      </w:r>
    </w:p>
    <w:p w:rsidR="004D4E29" w:rsidRPr="001B4C77" w:rsidRDefault="004D4E29" w:rsidP="004D4E29">
      <w:pPr>
        <w:autoSpaceDE w:val="0"/>
        <w:autoSpaceDN w:val="0"/>
        <w:adjustRightInd w:val="0"/>
        <w:spacing w:after="0"/>
        <w:rPr>
          <w:rFonts w:ascii="Times New Roman" w:hAnsi="Times New Roman"/>
          <w:sz w:val="28"/>
          <w:szCs w:val="28"/>
        </w:rPr>
      </w:pPr>
    </w:p>
    <w:p w:rsidR="004D4E29" w:rsidRDefault="004D4E29" w:rsidP="004D4E29">
      <w:pPr>
        <w:tabs>
          <w:tab w:val="left" w:pos="2676"/>
        </w:tabs>
        <w:spacing w:after="0"/>
        <w:contextualSpacing/>
        <w:jc w:val="both"/>
        <w:rPr>
          <w:rFonts w:ascii="Times New Roman" w:hAnsi="Times New Roman"/>
          <w:sz w:val="28"/>
          <w:szCs w:val="28"/>
        </w:rPr>
      </w:pPr>
      <w:r w:rsidRPr="001B4C77">
        <w:rPr>
          <w:rFonts w:ascii="Times New Roman" w:hAnsi="Times New Roman"/>
          <w:sz w:val="28"/>
          <w:szCs w:val="28"/>
        </w:rPr>
        <w:t xml:space="preserve">       </w:t>
      </w:r>
      <w:r>
        <w:rPr>
          <w:rFonts w:ascii="Times New Roman" w:eastAsiaTheme="minorHAnsi" w:hAnsi="Times New Roman"/>
          <w:sz w:val="28"/>
          <w:szCs w:val="28"/>
        </w:rPr>
        <w:t>МКУ «ЦБ Сортавальского МР»</w:t>
      </w:r>
      <w:r w:rsidRPr="001B4C77">
        <w:rPr>
          <w:rFonts w:ascii="Times New Roman" w:hAnsi="Times New Roman"/>
          <w:sz w:val="28"/>
          <w:szCs w:val="28"/>
        </w:rPr>
        <w:t xml:space="preserve"> действует на основании Устава, </w:t>
      </w:r>
      <w:r w:rsidRPr="00655C1D">
        <w:rPr>
          <w:rFonts w:ascii="Times New Roman" w:hAnsi="Times New Roman"/>
          <w:sz w:val="28"/>
          <w:szCs w:val="28"/>
        </w:rPr>
        <w:t>утвержденного Распоряжением Администрации Сортавальского муниципального района от 09.04.2019г. №212</w:t>
      </w:r>
      <w:r>
        <w:rPr>
          <w:rFonts w:ascii="Times New Roman" w:hAnsi="Times New Roman"/>
          <w:sz w:val="28"/>
          <w:szCs w:val="28"/>
        </w:rPr>
        <w:t>,</w:t>
      </w:r>
      <w:r w:rsidRPr="001B4C77">
        <w:rPr>
          <w:rFonts w:ascii="Times New Roman" w:hAnsi="Times New Roman"/>
          <w:sz w:val="28"/>
          <w:szCs w:val="28"/>
        </w:rPr>
        <w:t xml:space="preserve"> обладает правами юридического лица, является муниципальным казенным учреждением, имеет круглую печать со своим наименованием, соответствующие штампы, бланки, а также лицевой счет.</w:t>
      </w:r>
    </w:p>
    <w:p w:rsidR="004D4E29" w:rsidRPr="00DD528D" w:rsidRDefault="004D4E29" w:rsidP="004D4E29">
      <w:pPr>
        <w:pStyle w:val="21"/>
        <w:tabs>
          <w:tab w:val="left" w:pos="360"/>
        </w:tabs>
        <w:spacing w:line="276" w:lineRule="auto"/>
        <w:ind w:left="0" w:firstLine="0"/>
        <w:jc w:val="both"/>
        <w:rPr>
          <w:sz w:val="28"/>
          <w:szCs w:val="28"/>
        </w:rPr>
      </w:pPr>
      <w:r>
        <w:tab/>
      </w:r>
      <w:r>
        <w:rPr>
          <w:sz w:val="28"/>
          <w:szCs w:val="28"/>
        </w:rPr>
        <w:t xml:space="preserve">     </w:t>
      </w:r>
      <w:r w:rsidRPr="00DD528D">
        <w:rPr>
          <w:sz w:val="28"/>
          <w:szCs w:val="28"/>
        </w:rPr>
        <w:t xml:space="preserve">В качестве юридического лица </w:t>
      </w:r>
      <w:r>
        <w:rPr>
          <w:rFonts w:eastAsiaTheme="minorHAnsi"/>
          <w:sz w:val="28"/>
          <w:szCs w:val="28"/>
        </w:rPr>
        <w:t>МКУ «ЦБ Сортавальского МР»</w:t>
      </w:r>
      <w:r w:rsidRPr="00DD528D">
        <w:rPr>
          <w:sz w:val="28"/>
          <w:szCs w:val="28"/>
        </w:rPr>
        <w:t xml:space="preserve"> поставлен</w:t>
      </w:r>
      <w:r>
        <w:rPr>
          <w:sz w:val="28"/>
          <w:szCs w:val="28"/>
        </w:rPr>
        <w:t>о</w:t>
      </w:r>
      <w:r w:rsidRPr="00DD528D">
        <w:rPr>
          <w:sz w:val="28"/>
          <w:szCs w:val="28"/>
        </w:rPr>
        <w:t xml:space="preserve"> на учет в налоговом органе по месту нахождения на территории Российской Федерации </w:t>
      </w:r>
      <w:r>
        <w:rPr>
          <w:rFonts w:eastAsiaTheme="minorHAnsi"/>
          <w:sz w:val="28"/>
          <w:szCs w:val="28"/>
        </w:rPr>
        <w:t>28.12.2009</w:t>
      </w:r>
      <w:r w:rsidRPr="00DD528D">
        <w:rPr>
          <w:sz w:val="28"/>
          <w:szCs w:val="28"/>
        </w:rPr>
        <w:t xml:space="preserve">г., о чем в единый государственный реестр юридических лиц внесена запись о создании юридического лица за основным государственным регистрационным номером (ОГРН) </w:t>
      </w:r>
      <w:r>
        <w:rPr>
          <w:rFonts w:eastAsiaTheme="minorHAnsi"/>
          <w:sz w:val="28"/>
          <w:szCs w:val="28"/>
        </w:rPr>
        <w:t>1091035001584</w:t>
      </w:r>
      <w:r w:rsidRPr="00DD528D">
        <w:rPr>
          <w:sz w:val="28"/>
          <w:szCs w:val="28"/>
        </w:rPr>
        <w:t>.</w:t>
      </w:r>
    </w:p>
    <w:p w:rsidR="004D4E29" w:rsidRDefault="004D4E29" w:rsidP="004D4E29">
      <w:pPr>
        <w:pStyle w:val="21"/>
        <w:tabs>
          <w:tab w:val="left" w:pos="360"/>
        </w:tabs>
        <w:spacing w:line="276" w:lineRule="auto"/>
        <w:ind w:left="0" w:firstLine="0"/>
        <w:jc w:val="both"/>
        <w:rPr>
          <w:sz w:val="28"/>
          <w:szCs w:val="28"/>
        </w:rPr>
      </w:pPr>
      <w:r>
        <w:rPr>
          <w:color w:val="000000"/>
          <w:sz w:val="28"/>
          <w:szCs w:val="28"/>
        </w:rPr>
        <w:tab/>
      </w:r>
      <w:r w:rsidRPr="0082381C">
        <w:rPr>
          <w:color w:val="000000"/>
          <w:sz w:val="28"/>
          <w:szCs w:val="28"/>
        </w:rPr>
        <w:t xml:space="preserve">Согласно </w:t>
      </w:r>
      <w:r>
        <w:rPr>
          <w:color w:val="000000"/>
          <w:sz w:val="28"/>
          <w:szCs w:val="28"/>
        </w:rPr>
        <w:t>уставу</w:t>
      </w:r>
      <w:r w:rsidRPr="0082381C">
        <w:rPr>
          <w:color w:val="000000"/>
          <w:sz w:val="28"/>
          <w:szCs w:val="28"/>
        </w:rPr>
        <w:t xml:space="preserve"> </w:t>
      </w:r>
      <w:r>
        <w:rPr>
          <w:rFonts w:eastAsiaTheme="minorHAnsi"/>
          <w:sz w:val="28"/>
          <w:szCs w:val="28"/>
        </w:rPr>
        <w:t>МКУ «ЦБ Сортавальского МР»</w:t>
      </w:r>
      <w:r w:rsidRPr="0082381C">
        <w:rPr>
          <w:sz w:val="28"/>
          <w:szCs w:val="28"/>
        </w:rPr>
        <w:t xml:space="preserve"> является некоммерческой организацией, созданной </w:t>
      </w:r>
      <w:r>
        <w:rPr>
          <w:sz w:val="28"/>
          <w:szCs w:val="28"/>
        </w:rPr>
        <w:t>учредителем для централизованного ведения бухгалтерского учета финансово-хозяйственной деятельности муниципальных учреждений Сортавальского муниципального района в соответствии с гражданским законодательством согласно заключенным договорам на обслуживание</w:t>
      </w:r>
      <w:r w:rsidRPr="0082381C">
        <w:rPr>
          <w:sz w:val="28"/>
          <w:szCs w:val="28"/>
        </w:rPr>
        <w:t>.</w:t>
      </w:r>
    </w:p>
    <w:p w:rsidR="004D4E29" w:rsidRPr="00653CCE" w:rsidRDefault="004D4E29" w:rsidP="004D4E29">
      <w:pPr>
        <w:autoSpaceDE w:val="0"/>
        <w:autoSpaceDN w:val="0"/>
        <w:adjustRightInd w:val="0"/>
        <w:spacing w:after="0"/>
        <w:ind w:firstLine="708"/>
        <w:jc w:val="both"/>
        <w:rPr>
          <w:rFonts w:ascii="Times New Roman" w:hAnsi="Times New Roman"/>
          <w:sz w:val="28"/>
          <w:szCs w:val="28"/>
        </w:rPr>
      </w:pPr>
      <w:r w:rsidRPr="00653CCE">
        <w:rPr>
          <w:rFonts w:ascii="Times New Roman" w:hAnsi="Times New Roman"/>
          <w:sz w:val="28"/>
          <w:szCs w:val="28"/>
        </w:rPr>
        <w:t xml:space="preserve">Учредителем </w:t>
      </w:r>
      <w:r>
        <w:rPr>
          <w:rFonts w:ascii="Times New Roman" w:hAnsi="Times New Roman"/>
          <w:sz w:val="28"/>
          <w:szCs w:val="28"/>
        </w:rPr>
        <w:t xml:space="preserve">и собственником имущества </w:t>
      </w:r>
      <w:r>
        <w:rPr>
          <w:rFonts w:ascii="Times New Roman" w:eastAsiaTheme="minorHAnsi" w:hAnsi="Times New Roman"/>
          <w:sz w:val="28"/>
          <w:szCs w:val="28"/>
        </w:rPr>
        <w:t>МКУ «ЦБ Сортавальского МР»</w:t>
      </w:r>
      <w:r w:rsidRPr="009A597F">
        <w:rPr>
          <w:rFonts w:ascii="Times New Roman" w:hAnsi="Times New Roman"/>
          <w:sz w:val="28"/>
          <w:szCs w:val="28"/>
        </w:rPr>
        <w:t xml:space="preserve"> </w:t>
      </w:r>
      <w:r w:rsidRPr="00653CCE">
        <w:rPr>
          <w:rFonts w:ascii="Times New Roman" w:hAnsi="Times New Roman"/>
          <w:sz w:val="28"/>
          <w:szCs w:val="28"/>
        </w:rPr>
        <w:t xml:space="preserve">является </w:t>
      </w:r>
      <w:r>
        <w:rPr>
          <w:rFonts w:ascii="Times New Roman" w:hAnsi="Times New Roman"/>
          <w:sz w:val="28"/>
          <w:szCs w:val="28"/>
        </w:rPr>
        <w:t xml:space="preserve">муниципальное образование </w:t>
      </w:r>
      <w:r w:rsidRPr="00653CCE">
        <w:rPr>
          <w:rFonts w:ascii="Times New Roman" w:hAnsi="Times New Roman"/>
          <w:sz w:val="28"/>
          <w:szCs w:val="28"/>
        </w:rPr>
        <w:t>Сортавальский муниципальный район. Функции и полномочия Учредителя осуществляет Администрация Сортавальского муниципального района. Главным распорядителем бюджетных средств является Районный комитет образования Сортавальского муниципального района.</w:t>
      </w:r>
    </w:p>
    <w:p w:rsidR="004D4E29" w:rsidRDefault="004D4E29" w:rsidP="004D4E29">
      <w:pPr>
        <w:pStyle w:val="3"/>
        <w:numPr>
          <w:ilvl w:val="0"/>
          <w:numId w:val="0"/>
        </w:numPr>
        <w:tabs>
          <w:tab w:val="left" w:pos="708"/>
        </w:tabs>
        <w:spacing w:line="276" w:lineRule="auto"/>
        <w:jc w:val="both"/>
        <w:rPr>
          <w:sz w:val="28"/>
          <w:szCs w:val="28"/>
        </w:rPr>
      </w:pPr>
      <w:r>
        <w:lastRenderedPageBreak/>
        <w:tab/>
      </w:r>
      <w:r>
        <w:rPr>
          <w:sz w:val="28"/>
          <w:szCs w:val="28"/>
        </w:rPr>
        <w:t>Согласно п.1.2 Договора на обслуживание, Исполнитель обязуется осуществлять бухгалтерское обслуживание, которое включает в себя ведение бюджетного и налогового, статистического учета, исполнения бюджетной сметы получателя бюджетных средств бюджета Сортавальского муниципального района, формирование бюджетной, налоговой, статистической и иной предусмотренной законодательством отчетности.</w:t>
      </w:r>
    </w:p>
    <w:p w:rsidR="004D4E29" w:rsidRPr="00BA6933" w:rsidRDefault="004D4E29" w:rsidP="004D4E29">
      <w:pPr>
        <w:pStyle w:val="af4"/>
        <w:spacing w:before="0" w:beforeAutospacing="0" w:after="0" w:afterAutospacing="0" w:line="276" w:lineRule="auto"/>
        <w:ind w:firstLine="708"/>
        <w:jc w:val="both"/>
        <w:rPr>
          <w:sz w:val="28"/>
          <w:szCs w:val="28"/>
        </w:rPr>
      </w:pPr>
    </w:p>
    <w:p w:rsidR="004D4E29" w:rsidRDefault="004D4E29" w:rsidP="004D4E29">
      <w:pPr>
        <w:spacing w:after="0" w:line="240" w:lineRule="auto"/>
        <w:jc w:val="both"/>
        <w:rPr>
          <w:rFonts w:ascii="Times New Roman" w:hAnsi="Times New Roman"/>
          <w:b/>
          <w:sz w:val="28"/>
          <w:szCs w:val="28"/>
        </w:rPr>
      </w:pPr>
      <w:r w:rsidRPr="003D4587">
        <w:rPr>
          <w:rFonts w:ascii="Times New Roman" w:eastAsia="Times New Roman" w:hAnsi="Times New Roman"/>
          <w:b/>
          <w:sz w:val="24"/>
          <w:szCs w:val="24"/>
          <w:lang w:eastAsia="ru-RU"/>
        </w:rPr>
        <w:t>2.</w:t>
      </w:r>
      <w:r w:rsidRPr="004A6875">
        <w:rPr>
          <w:rFonts w:ascii="Times New Roman" w:hAnsi="Times New Roman"/>
          <w:b/>
          <w:sz w:val="28"/>
          <w:szCs w:val="28"/>
        </w:rPr>
        <w:t xml:space="preserve">Анализ законодательных и нормативных правовых актов </w:t>
      </w:r>
      <w:r>
        <w:rPr>
          <w:rFonts w:ascii="Times New Roman" w:hAnsi="Times New Roman"/>
          <w:b/>
          <w:sz w:val="28"/>
          <w:szCs w:val="28"/>
        </w:rPr>
        <w:t>в сфере реализации</w:t>
      </w:r>
      <w:r w:rsidRPr="004A6875">
        <w:rPr>
          <w:rFonts w:ascii="Times New Roman" w:hAnsi="Times New Roman"/>
          <w:b/>
          <w:sz w:val="28"/>
          <w:szCs w:val="28"/>
        </w:rPr>
        <w:t xml:space="preserve"> федерального проекта «Успех каждого ребенка» национального проекта «Образование».</w:t>
      </w:r>
    </w:p>
    <w:p w:rsidR="004D4E29" w:rsidRPr="004A6875" w:rsidRDefault="004D4E29" w:rsidP="004D4E29">
      <w:pPr>
        <w:spacing w:after="0" w:line="240" w:lineRule="auto"/>
        <w:jc w:val="center"/>
        <w:rPr>
          <w:rFonts w:ascii="Times New Roman" w:hAnsi="Times New Roman"/>
          <w:b/>
          <w:sz w:val="28"/>
          <w:szCs w:val="28"/>
        </w:rPr>
      </w:pPr>
    </w:p>
    <w:p w:rsidR="004D4E29" w:rsidRPr="001E5744" w:rsidRDefault="004D4E29" w:rsidP="004D4E29">
      <w:pPr>
        <w:shd w:val="clear" w:color="auto" w:fill="FFFFFF"/>
        <w:spacing w:after="0"/>
        <w:ind w:firstLine="878"/>
        <w:jc w:val="both"/>
        <w:rPr>
          <w:rFonts w:ascii="Times New Roman" w:hAnsi="Times New Roman"/>
          <w:sz w:val="28"/>
          <w:szCs w:val="28"/>
        </w:rPr>
      </w:pPr>
      <w:r w:rsidRPr="001E5744">
        <w:rPr>
          <w:rFonts w:ascii="Times New Roman" w:eastAsia="Times New Roman" w:hAnsi="Times New Roman"/>
          <w:bCs/>
          <w:sz w:val="28"/>
          <w:szCs w:val="28"/>
          <w:lang w:eastAsia="ru-RU"/>
        </w:rPr>
        <w:t>Национальный проект «Образование»</w:t>
      </w:r>
      <w:r w:rsidRPr="001E5744">
        <w:rPr>
          <w:rFonts w:ascii="Times New Roman" w:eastAsia="Times New Roman" w:hAnsi="Times New Roman"/>
          <w:sz w:val="28"/>
          <w:szCs w:val="28"/>
          <w:lang w:eastAsia="ru-RU"/>
        </w:rPr>
        <w:t> – это инициатива, направленная на достижение двух ключевых задач. Первая –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 Вторая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1E5744">
        <w:rPr>
          <w:rFonts w:ascii="Times New Roman" w:hAnsi="Times New Roman"/>
          <w:sz w:val="28"/>
          <w:szCs w:val="28"/>
        </w:rPr>
        <w:t xml:space="preserve"> </w:t>
      </w:r>
    </w:p>
    <w:p w:rsidR="004D4E29" w:rsidRDefault="004D4E29" w:rsidP="004D4E29">
      <w:pPr>
        <w:shd w:val="clear" w:color="auto" w:fill="FFFFFF"/>
        <w:spacing w:after="0"/>
        <w:ind w:firstLine="878"/>
        <w:jc w:val="both"/>
        <w:rPr>
          <w:rFonts w:ascii="Times New Roman" w:hAnsi="Times New Roman"/>
          <w:sz w:val="28"/>
          <w:szCs w:val="28"/>
        </w:rPr>
      </w:pPr>
      <w:r w:rsidRPr="001E5744">
        <w:rPr>
          <w:rFonts w:ascii="Times New Roman" w:eastAsia="Times New Roman" w:hAnsi="Times New Roman"/>
          <w:bCs/>
          <w:sz w:val="28"/>
          <w:szCs w:val="28"/>
          <w:lang w:eastAsia="ru-RU"/>
        </w:rPr>
        <w:t>Национальный проект «Образование»</w:t>
      </w:r>
      <w:r w:rsidRPr="001E5744">
        <w:rPr>
          <w:rFonts w:ascii="Times New Roman" w:eastAsia="Times New Roman" w:hAnsi="Times New Roman"/>
          <w:sz w:val="28"/>
          <w:szCs w:val="28"/>
          <w:lang w:eastAsia="ru-RU"/>
        </w:rPr>
        <w:t xml:space="preserve"> включает в себя </w:t>
      </w:r>
      <w:r w:rsidRPr="001E5744">
        <w:rPr>
          <w:rFonts w:ascii="Times New Roman" w:hAnsi="Times New Roman"/>
          <w:sz w:val="28"/>
          <w:szCs w:val="28"/>
        </w:rPr>
        <w:t xml:space="preserve">Федеральный проект </w:t>
      </w:r>
      <w:r>
        <w:rPr>
          <w:rFonts w:ascii="Times New Roman" w:hAnsi="Times New Roman"/>
          <w:sz w:val="28"/>
          <w:szCs w:val="28"/>
        </w:rPr>
        <w:t>«</w:t>
      </w:r>
      <w:r w:rsidRPr="001E5744">
        <w:rPr>
          <w:rFonts w:ascii="Times New Roman" w:hAnsi="Times New Roman"/>
          <w:sz w:val="28"/>
          <w:szCs w:val="28"/>
        </w:rPr>
        <w:t>Успех каждого ребенка</w:t>
      </w:r>
      <w:r>
        <w:rPr>
          <w:rFonts w:ascii="Times New Roman" w:hAnsi="Times New Roman"/>
          <w:sz w:val="28"/>
          <w:szCs w:val="28"/>
        </w:rPr>
        <w:t>»</w:t>
      </w:r>
      <w:r w:rsidRPr="001E5744">
        <w:rPr>
          <w:rFonts w:ascii="Times New Roman" w:hAnsi="Times New Roman"/>
          <w:sz w:val="28"/>
          <w:szCs w:val="28"/>
        </w:rPr>
        <w:t xml:space="preserve">. </w:t>
      </w:r>
      <w:r>
        <w:rPr>
          <w:rFonts w:ascii="Times New Roman" w:hAnsi="Times New Roman"/>
          <w:sz w:val="28"/>
          <w:szCs w:val="28"/>
        </w:rPr>
        <w:t>Одним из целевых показателей (ожидаемых результатов) Федерального проекта является обновление инфраструктуры  для занятий физической культурой и спортом для учащихся сельских школ.</w:t>
      </w:r>
    </w:p>
    <w:p w:rsidR="004D4E29" w:rsidRDefault="004D4E29" w:rsidP="004D4E29">
      <w:pPr>
        <w:shd w:val="clear" w:color="auto" w:fill="FFFFFF"/>
        <w:spacing w:after="0"/>
        <w:ind w:firstLine="878"/>
        <w:jc w:val="both"/>
        <w:rPr>
          <w:rFonts w:ascii="Times New Roman" w:hAnsi="Times New Roman"/>
          <w:sz w:val="28"/>
          <w:szCs w:val="28"/>
        </w:rPr>
      </w:pPr>
      <w:r w:rsidRPr="001E5744">
        <w:rPr>
          <w:rFonts w:ascii="Times New Roman" w:hAnsi="Times New Roman"/>
          <w:sz w:val="28"/>
          <w:szCs w:val="28"/>
        </w:rPr>
        <w:t xml:space="preserve">Постановлением Правительства Республики Карелия от </w:t>
      </w:r>
      <w:r w:rsidRPr="001E5744">
        <w:rPr>
          <w:rStyle w:val="af3"/>
          <w:rFonts w:ascii="Times New Roman" w:hAnsi="Times New Roman"/>
          <w:sz w:val="28"/>
          <w:szCs w:val="28"/>
        </w:rPr>
        <w:t>20</w:t>
      </w:r>
      <w:r w:rsidRPr="001E5744">
        <w:rPr>
          <w:rFonts w:ascii="Times New Roman" w:hAnsi="Times New Roman"/>
          <w:i/>
          <w:sz w:val="28"/>
          <w:szCs w:val="28"/>
        </w:rPr>
        <w:t xml:space="preserve"> </w:t>
      </w:r>
      <w:r w:rsidRPr="001E5744">
        <w:rPr>
          <w:rStyle w:val="af3"/>
          <w:rFonts w:ascii="Times New Roman" w:hAnsi="Times New Roman"/>
          <w:sz w:val="28"/>
          <w:szCs w:val="28"/>
        </w:rPr>
        <w:t>июня</w:t>
      </w:r>
      <w:r w:rsidRPr="001E5744">
        <w:rPr>
          <w:rFonts w:ascii="Times New Roman" w:hAnsi="Times New Roman"/>
          <w:i/>
          <w:sz w:val="28"/>
          <w:szCs w:val="28"/>
        </w:rPr>
        <w:t xml:space="preserve"> </w:t>
      </w:r>
      <w:r w:rsidRPr="001E5744">
        <w:rPr>
          <w:rStyle w:val="af3"/>
          <w:rFonts w:ascii="Times New Roman" w:hAnsi="Times New Roman"/>
          <w:sz w:val="28"/>
          <w:szCs w:val="28"/>
        </w:rPr>
        <w:t>2014</w:t>
      </w:r>
      <w:r w:rsidRPr="001E5744">
        <w:rPr>
          <w:rFonts w:ascii="Times New Roman" w:hAnsi="Times New Roman"/>
          <w:i/>
          <w:sz w:val="28"/>
          <w:szCs w:val="28"/>
        </w:rPr>
        <w:t xml:space="preserve"> г. </w:t>
      </w:r>
      <w:r w:rsidRPr="001E7BC6">
        <w:rPr>
          <w:rFonts w:ascii="Times New Roman" w:hAnsi="Times New Roman"/>
          <w:sz w:val="28"/>
          <w:szCs w:val="28"/>
        </w:rPr>
        <w:t>N</w:t>
      </w:r>
      <w:r w:rsidRPr="001E5744">
        <w:rPr>
          <w:rFonts w:ascii="Times New Roman" w:hAnsi="Times New Roman"/>
          <w:i/>
          <w:sz w:val="28"/>
          <w:szCs w:val="28"/>
        </w:rPr>
        <w:t> </w:t>
      </w:r>
      <w:r w:rsidRPr="001E5744">
        <w:rPr>
          <w:rStyle w:val="af3"/>
          <w:rFonts w:ascii="Times New Roman" w:hAnsi="Times New Roman"/>
          <w:sz w:val="28"/>
          <w:szCs w:val="28"/>
        </w:rPr>
        <w:t>196</w:t>
      </w:r>
      <w:r w:rsidRPr="001E5744">
        <w:rPr>
          <w:rFonts w:ascii="Times New Roman" w:hAnsi="Times New Roman"/>
          <w:i/>
          <w:sz w:val="28"/>
          <w:szCs w:val="28"/>
        </w:rPr>
        <w:t>-</w:t>
      </w:r>
      <w:r w:rsidRPr="001E5744">
        <w:rPr>
          <w:rStyle w:val="af3"/>
          <w:rFonts w:ascii="Times New Roman" w:hAnsi="Times New Roman"/>
          <w:sz w:val="28"/>
          <w:szCs w:val="28"/>
        </w:rPr>
        <w:t>П</w:t>
      </w:r>
      <w:r>
        <w:rPr>
          <w:rStyle w:val="af3"/>
          <w:rFonts w:ascii="Times New Roman" w:hAnsi="Times New Roman"/>
          <w:sz w:val="28"/>
          <w:szCs w:val="28"/>
        </w:rPr>
        <w:t xml:space="preserve"> была утверждена </w:t>
      </w:r>
      <w:r w:rsidRPr="001E5744">
        <w:rPr>
          <w:rFonts w:ascii="Times New Roman" w:hAnsi="Times New Roman"/>
          <w:sz w:val="28"/>
          <w:szCs w:val="28"/>
        </w:rPr>
        <w:t xml:space="preserve">государственная программа </w:t>
      </w:r>
      <w:r>
        <w:rPr>
          <w:rFonts w:ascii="Times New Roman" w:hAnsi="Times New Roman"/>
          <w:sz w:val="28"/>
          <w:szCs w:val="28"/>
        </w:rPr>
        <w:t>«</w:t>
      </w:r>
      <w:r w:rsidRPr="001E5744">
        <w:rPr>
          <w:rFonts w:ascii="Times New Roman" w:hAnsi="Times New Roman"/>
          <w:sz w:val="28"/>
          <w:szCs w:val="28"/>
        </w:rPr>
        <w:t>Развитие образования</w:t>
      </w:r>
      <w:r>
        <w:rPr>
          <w:rFonts w:ascii="Times New Roman" w:hAnsi="Times New Roman"/>
          <w:sz w:val="28"/>
          <w:szCs w:val="28"/>
        </w:rPr>
        <w:t>». С целью соблюдения принципа согласованности и сбалансированности документов стратегического планирования, Постановлением Правительства Республики Карелия от 07.02.2019г. №50-П в Государственную программу Республики Карелия «Развитие образования» на 2014-2025 годы были внесены изменения, в результате чего по подпрограмме 4 «Развитие дополнительного образования детей» по задаче «Модернизация содержания дополнительного образования детей» было запланировано основное мероприятие «Реализация отдельных мероприятий федерального проекта «Успех каждого ребенка» национального проекта «Образование» с ожидаемым результатом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p>
    <w:p w:rsidR="004D4E29" w:rsidRPr="001E5744" w:rsidRDefault="004D4E29" w:rsidP="004D4E29">
      <w:pPr>
        <w:shd w:val="clear" w:color="auto" w:fill="FFFFFF"/>
        <w:spacing w:after="0"/>
        <w:ind w:firstLine="878"/>
        <w:jc w:val="both"/>
        <w:rPr>
          <w:rFonts w:ascii="Times New Roman" w:hAnsi="Times New Roman"/>
          <w:sz w:val="28"/>
          <w:szCs w:val="28"/>
        </w:rPr>
      </w:pPr>
      <w:r w:rsidRPr="001E5744">
        <w:rPr>
          <w:rFonts w:ascii="Times New Roman" w:hAnsi="Times New Roman"/>
          <w:sz w:val="28"/>
          <w:szCs w:val="28"/>
        </w:rPr>
        <w:lastRenderedPageBreak/>
        <w:t>С 2019 года в рамках государственной программы</w:t>
      </w:r>
      <w:r>
        <w:rPr>
          <w:rFonts w:ascii="Times New Roman" w:hAnsi="Times New Roman"/>
          <w:sz w:val="28"/>
          <w:szCs w:val="28"/>
        </w:rPr>
        <w:t xml:space="preserve"> РК</w:t>
      </w:r>
      <w:r w:rsidRPr="001E5744">
        <w:rPr>
          <w:rFonts w:ascii="Times New Roman" w:hAnsi="Times New Roman"/>
          <w:sz w:val="28"/>
          <w:szCs w:val="28"/>
        </w:rPr>
        <w:t xml:space="preserve"> </w:t>
      </w:r>
      <w:r>
        <w:rPr>
          <w:rFonts w:ascii="Times New Roman" w:hAnsi="Times New Roman"/>
          <w:sz w:val="28"/>
          <w:szCs w:val="28"/>
        </w:rPr>
        <w:t>«</w:t>
      </w:r>
      <w:r w:rsidRPr="001E5744">
        <w:rPr>
          <w:rFonts w:ascii="Times New Roman" w:hAnsi="Times New Roman"/>
          <w:sz w:val="28"/>
          <w:szCs w:val="28"/>
        </w:rPr>
        <w:t>Развитие образования</w:t>
      </w:r>
      <w:r>
        <w:rPr>
          <w:rFonts w:ascii="Times New Roman" w:hAnsi="Times New Roman"/>
          <w:sz w:val="28"/>
          <w:szCs w:val="28"/>
        </w:rPr>
        <w:t xml:space="preserve">» на 2014-2025 г.г., </w:t>
      </w:r>
      <w:hyperlink r:id="rId11" w:anchor="/document/23100298/entry/10400" w:history="1">
        <w:r w:rsidRPr="004D4E29">
          <w:rPr>
            <w:rStyle w:val="af"/>
            <w:rFonts w:ascii="Times New Roman" w:hAnsi="Times New Roman"/>
            <w:color w:val="auto"/>
            <w:sz w:val="28"/>
            <w:szCs w:val="28"/>
            <w:u w:val="none"/>
          </w:rPr>
          <w:t>подпрограммы</w:t>
        </w:r>
      </w:hyperlink>
      <w:r w:rsidRPr="001E5744">
        <w:rPr>
          <w:rFonts w:ascii="Times New Roman" w:hAnsi="Times New Roman"/>
          <w:sz w:val="28"/>
          <w:szCs w:val="28"/>
        </w:rPr>
        <w:t xml:space="preserve"> «Развитие дополнительного образования детей» начата реализация отдельных мероприятий </w:t>
      </w:r>
      <w:hyperlink r:id="rId12" w:anchor="/document/72192486/entry/42" w:history="1">
        <w:r w:rsidRPr="004D4E29">
          <w:rPr>
            <w:rStyle w:val="af"/>
            <w:rFonts w:ascii="Times New Roman" w:hAnsi="Times New Roman"/>
            <w:color w:val="auto"/>
            <w:sz w:val="28"/>
            <w:szCs w:val="28"/>
            <w:u w:val="none"/>
          </w:rPr>
          <w:t>федерального проекта</w:t>
        </w:r>
      </w:hyperlink>
      <w:r w:rsidRPr="001E5744">
        <w:rPr>
          <w:rFonts w:ascii="Times New Roman" w:hAnsi="Times New Roman"/>
          <w:sz w:val="28"/>
          <w:szCs w:val="28"/>
        </w:rPr>
        <w:t xml:space="preserve"> «Успех каждого ребенка» национального проекта «Образование», в том числе </w:t>
      </w:r>
      <w:r>
        <w:rPr>
          <w:rFonts w:ascii="Times New Roman" w:hAnsi="Times New Roman"/>
          <w:sz w:val="28"/>
          <w:szCs w:val="28"/>
        </w:rPr>
        <w:t xml:space="preserve">реализация </w:t>
      </w:r>
      <w:r w:rsidRPr="001E5744">
        <w:rPr>
          <w:rFonts w:ascii="Times New Roman" w:hAnsi="Times New Roman"/>
          <w:sz w:val="28"/>
          <w:szCs w:val="28"/>
        </w:rPr>
        <w:t>мероприяти</w:t>
      </w:r>
      <w:r>
        <w:rPr>
          <w:rFonts w:ascii="Times New Roman" w:hAnsi="Times New Roman"/>
          <w:sz w:val="28"/>
          <w:szCs w:val="28"/>
        </w:rPr>
        <w:t>я</w:t>
      </w:r>
      <w:r w:rsidRPr="001E5744">
        <w:rPr>
          <w:rFonts w:ascii="Times New Roman" w:hAnsi="Times New Roman"/>
          <w:sz w:val="28"/>
          <w:szCs w:val="28"/>
        </w:rPr>
        <w:t xml:space="preserve">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4D4E29" w:rsidRPr="001E5744" w:rsidRDefault="004D4E29" w:rsidP="004D4E29">
      <w:pPr>
        <w:pStyle w:val="aa"/>
        <w:spacing w:after="0"/>
        <w:ind w:left="0" w:firstLine="821"/>
        <w:jc w:val="both"/>
        <w:rPr>
          <w:rFonts w:ascii="Times New Roman" w:hAnsi="Times New Roman"/>
          <w:sz w:val="28"/>
          <w:szCs w:val="28"/>
        </w:rPr>
      </w:pPr>
      <w:r w:rsidRPr="001E5744">
        <w:rPr>
          <w:rFonts w:ascii="Times New Roman" w:hAnsi="Times New Roman"/>
          <w:sz w:val="28"/>
          <w:szCs w:val="28"/>
        </w:rPr>
        <w:t xml:space="preserve">Законом Республики Карелия от </w:t>
      </w:r>
      <w:r w:rsidRPr="001E5744">
        <w:rPr>
          <w:rStyle w:val="af3"/>
          <w:rFonts w:ascii="Times New Roman" w:hAnsi="Times New Roman"/>
          <w:sz w:val="28"/>
          <w:szCs w:val="28"/>
        </w:rPr>
        <w:t>21</w:t>
      </w:r>
      <w:r w:rsidRPr="001E5744">
        <w:rPr>
          <w:rFonts w:ascii="Times New Roman" w:hAnsi="Times New Roman"/>
          <w:i/>
          <w:sz w:val="28"/>
          <w:szCs w:val="28"/>
        </w:rPr>
        <w:t xml:space="preserve"> </w:t>
      </w:r>
      <w:r w:rsidRPr="001E5744">
        <w:rPr>
          <w:rStyle w:val="af3"/>
          <w:rFonts w:ascii="Times New Roman" w:hAnsi="Times New Roman"/>
          <w:sz w:val="28"/>
          <w:szCs w:val="28"/>
        </w:rPr>
        <w:t>декабря</w:t>
      </w:r>
      <w:r w:rsidRPr="001E5744">
        <w:rPr>
          <w:rFonts w:ascii="Times New Roman" w:hAnsi="Times New Roman"/>
          <w:i/>
          <w:sz w:val="28"/>
          <w:szCs w:val="28"/>
        </w:rPr>
        <w:t xml:space="preserve"> </w:t>
      </w:r>
      <w:r w:rsidRPr="001E5744">
        <w:rPr>
          <w:rStyle w:val="af3"/>
          <w:rFonts w:ascii="Times New Roman" w:hAnsi="Times New Roman"/>
          <w:sz w:val="28"/>
          <w:szCs w:val="28"/>
        </w:rPr>
        <w:t>2018</w:t>
      </w:r>
      <w:r w:rsidRPr="001E5744">
        <w:rPr>
          <w:rFonts w:ascii="Times New Roman" w:hAnsi="Times New Roman"/>
          <w:i/>
          <w:sz w:val="28"/>
          <w:szCs w:val="28"/>
        </w:rPr>
        <w:t> г.</w:t>
      </w:r>
      <w:r w:rsidRPr="001E5744">
        <w:rPr>
          <w:rFonts w:ascii="Times New Roman" w:hAnsi="Times New Roman"/>
          <w:sz w:val="28"/>
          <w:szCs w:val="28"/>
        </w:rPr>
        <w:t xml:space="preserve"> N </w:t>
      </w:r>
      <w:r w:rsidRPr="001E5744">
        <w:rPr>
          <w:rStyle w:val="af3"/>
          <w:rFonts w:ascii="Times New Roman" w:hAnsi="Times New Roman"/>
          <w:sz w:val="28"/>
          <w:szCs w:val="28"/>
        </w:rPr>
        <w:t>2337</w:t>
      </w:r>
      <w:r w:rsidRPr="001E5744">
        <w:rPr>
          <w:rFonts w:ascii="Times New Roman" w:hAnsi="Times New Roman"/>
          <w:i/>
          <w:sz w:val="28"/>
          <w:szCs w:val="28"/>
        </w:rPr>
        <w:t>-</w:t>
      </w:r>
      <w:r w:rsidRPr="001E5744">
        <w:rPr>
          <w:rStyle w:val="af3"/>
          <w:rFonts w:ascii="Times New Roman" w:hAnsi="Times New Roman"/>
          <w:sz w:val="28"/>
          <w:szCs w:val="28"/>
        </w:rPr>
        <w:t xml:space="preserve">ЗРК </w:t>
      </w:r>
      <w:r w:rsidRPr="001E5744">
        <w:rPr>
          <w:rFonts w:ascii="Times New Roman" w:hAnsi="Times New Roman"/>
          <w:sz w:val="28"/>
          <w:szCs w:val="28"/>
        </w:rPr>
        <w:t xml:space="preserve">«О бюджете Республики Карелия на 2019 год и на плановый период 2020 и 2021 годов» предусмотрены бюджетные ассигнования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w:t>
      </w:r>
      <w:hyperlink r:id="rId13" w:anchor="/document/23100298/entry/10000" w:history="1">
        <w:r w:rsidRPr="000D2E63">
          <w:rPr>
            <w:rStyle w:val="af"/>
            <w:rFonts w:ascii="Times New Roman" w:hAnsi="Times New Roman"/>
            <w:color w:val="auto"/>
            <w:sz w:val="28"/>
            <w:szCs w:val="28"/>
            <w:u w:val="none"/>
          </w:rPr>
          <w:t>государственной программы</w:t>
        </w:r>
      </w:hyperlink>
      <w:r w:rsidRPr="001E5744">
        <w:rPr>
          <w:rFonts w:ascii="Times New Roman" w:hAnsi="Times New Roman"/>
          <w:sz w:val="28"/>
          <w:szCs w:val="28"/>
        </w:rPr>
        <w:t xml:space="preserve"> Республики Карелия «Развитие образования» основного мероприятия «Реализация отдельных мероприятий федерального проекта «Успех каждого ребенка» национального проекта «Образование» в форме субсидии местным бюджетам.</w:t>
      </w:r>
    </w:p>
    <w:p w:rsidR="004D4E29" w:rsidRPr="001E5744" w:rsidRDefault="004D4E29" w:rsidP="004D4E29">
      <w:pPr>
        <w:pStyle w:val="aa"/>
        <w:tabs>
          <w:tab w:val="left" w:pos="2676"/>
        </w:tabs>
        <w:spacing w:after="0"/>
        <w:ind w:left="0"/>
        <w:jc w:val="both"/>
        <w:rPr>
          <w:rFonts w:ascii="Times New Roman" w:hAnsi="Times New Roman"/>
          <w:b/>
          <w:sz w:val="28"/>
          <w:szCs w:val="28"/>
        </w:rPr>
      </w:pPr>
      <w:r>
        <w:rPr>
          <w:rFonts w:ascii="Times New Roman" w:hAnsi="Times New Roman"/>
          <w:color w:val="000000"/>
          <w:sz w:val="28"/>
          <w:szCs w:val="28"/>
        </w:rPr>
        <w:t xml:space="preserve">        </w:t>
      </w:r>
      <w:r w:rsidRPr="001E5744">
        <w:rPr>
          <w:rFonts w:ascii="Times New Roman" w:hAnsi="Times New Roman"/>
          <w:color w:val="000000"/>
          <w:sz w:val="28"/>
          <w:szCs w:val="28"/>
        </w:rPr>
        <w:t>Распоряжением Правительства Республики Карелия от 13 ноября 2018 г. N 710 р-П утвержден Перечень мероприятий Республики Карелия по созданию в общеобразовательных организациях, расположенных в сельской местности, условий для занятий физической культурой и спортом в 2019 году (далее - Перечень мероприятий).</w:t>
      </w:r>
    </w:p>
    <w:p w:rsidR="004D4E29" w:rsidRPr="001E5744" w:rsidRDefault="004D4E29" w:rsidP="004D4E29">
      <w:pPr>
        <w:pStyle w:val="aa"/>
        <w:tabs>
          <w:tab w:val="left" w:pos="2676"/>
        </w:tabs>
        <w:spacing w:after="0"/>
        <w:ind w:left="0"/>
        <w:jc w:val="both"/>
        <w:rPr>
          <w:rFonts w:ascii="Times New Roman" w:hAnsi="Times New Roman"/>
          <w:b/>
          <w:i/>
          <w:sz w:val="28"/>
          <w:szCs w:val="28"/>
        </w:rPr>
      </w:pPr>
      <w:r>
        <w:rPr>
          <w:rFonts w:ascii="Times New Roman" w:hAnsi="Times New Roman"/>
          <w:color w:val="000000"/>
          <w:sz w:val="23"/>
          <w:szCs w:val="23"/>
        </w:rPr>
        <w:t xml:space="preserve">         </w:t>
      </w:r>
      <w:r w:rsidRPr="001E5744">
        <w:rPr>
          <w:rFonts w:ascii="Times New Roman" w:hAnsi="Times New Roman"/>
          <w:sz w:val="28"/>
          <w:szCs w:val="28"/>
        </w:rPr>
        <w:t xml:space="preserve">Приложением к </w:t>
      </w:r>
      <w:r w:rsidRPr="001E5744">
        <w:rPr>
          <w:rFonts w:ascii="Times New Roman" w:hAnsi="Times New Roman"/>
          <w:color w:val="000000"/>
          <w:sz w:val="28"/>
          <w:szCs w:val="28"/>
        </w:rPr>
        <w:t>Перечню мероприятий</w:t>
      </w:r>
      <w:r w:rsidRPr="001E5744">
        <w:rPr>
          <w:rFonts w:ascii="Times New Roman" w:hAnsi="Times New Roman"/>
          <w:sz w:val="28"/>
          <w:szCs w:val="28"/>
        </w:rPr>
        <w:t xml:space="preserve"> является </w:t>
      </w:r>
      <w:r w:rsidRPr="004D4E29">
        <w:rPr>
          <w:rStyle w:val="af3"/>
          <w:rFonts w:ascii="Times New Roman" w:hAnsi="Times New Roman"/>
          <w:i w:val="0"/>
          <w:color w:val="000000"/>
          <w:sz w:val="28"/>
          <w:szCs w:val="28"/>
        </w:rPr>
        <w:t>Перечень общеобразовательных</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организаций</w:t>
      </w:r>
      <w:r w:rsidRPr="004D4E29">
        <w:rPr>
          <w:rFonts w:ascii="Times New Roman" w:hAnsi="Times New Roman"/>
          <w:i/>
          <w:color w:val="000000"/>
          <w:sz w:val="28"/>
          <w:szCs w:val="28"/>
        </w:rPr>
        <w:t xml:space="preserve">, </w:t>
      </w:r>
      <w:r w:rsidRPr="004D4E29">
        <w:rPr>
          <w:rFonts w:ascii="Times New Roman" w:hAnsi="Times New Roman"/>
          <w:color w:val="000000"/>
          <w:sz w:val="28"/>
          <w:szCs w:val="28"/>
        </w:rPr>
        <w:t>в которых</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планируется</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реализация</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мероприятий</w:t>
      </w:r>
      <w:r w:rsidRPr="001E5744">
        <w:rPr>
          <w:rFonts w:ascii="Times New Roman" w:hAnsi="Times New Roman"/>
          <w:i/>
          <w:color w:val="000000"/>
          <w:sz w:val="28"/>
          <w:szCs w:val="28"/>
        </w:rPr>
        <w:t xml:space="preserve"> </w:t>
      </w:r>
      <w:r w:rsidRPr="001E5744">
        <w:rPr>
          <w:rFonts w:ascii="Times New Roman" w:hAnsi="Times New Roman"/>
          <w:color w:val="000000"/>
          <w:sz w:val="28"/>
          <w:szCs w:val="28"/>
        </w:rPr>
        <w:t>Республики</w:t>
      </w:r>
      <w:r w:rsidRPr="001E5744">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Карелия</w:t>
      </w:r>
      <w:r w:rsidRPr="001E5744">
        <w:rPr>
          <w:rFonts w:ascii="Times New Roman" w:hAnsi="Times New Roman"/>
          <w:i/>
          <w:color w:val="000000"/>
          <w:sz w:val="28"/>
          <w:szCs w:val="28"/>
        </w:rPr>
        <w:t xml:space="preserve"> </w:t>
      </w:r>
      <w:r w:rsidRPr="001E5744">
        <w:rPr>
          <w:rFonts w:ascii="Times New Roman" w:hAnsi="Times New Roman"/>
          <w:color w:val="000000"/>
          <w:sz w:val="28"/>
          <w:szCs w:val="28"/>
        </w:rPr>
        <w:t>по</w:t>
      </w:r>
      <w:r w:rsidRPr="001E5744">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созданию</w:t>
      </w:r>
      <w:r w:rsidRPr="001E5744">
        <w:rPr>
          <w:rFonts w:ascii="Times New Roman" w:hAnsi="Times New Roman"/>
          <w:i/>
          <w:color w:val="000000"/>
          <w:sz w:val="28"/>
          <w:szCs w:val="28"/>
        </w:rPr>
        <w:t xml:space="preserve"> </w:t>
      </w:r>
      <w:r w:rsidRPr="001E5744">
        <w:rPr>
          <w:rFonts w:ascii="Times New Roman" w:hAnsi="Times New Roman"/>
          <w:color w:val="000000"/>
          <w:sz w:val="28"/>
          <w:szCs w:val="28"/>
        </w:rPr>
        <w:t>в</w:t>
      </w:r>
      <w:r w:rsidRPr="001E5744">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общеобразовательных</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организациях</w:t>
      </w:r>
      <w:r w:rsidRPr="001E5744">
        <w:rPr>
          <w:rFonts w:ascii="Times New Roman" w:hAnsi="Times New Roman"/>
          <w:color w:val="000000"/>
          <w:sz w:val="28"/>
          <w:szCs w:val="28"/>
        </w:rPr>
        <w:t>, расположенных в</w:t>
      </w:r>
      <w:r w:rsidRPr="001E5744">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сельской</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местности</w:t>
      </w:r>
      <w:r w:rsidRPr="004D4E29">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условий</w:t>
      </w:r>
      <w:r w:rsidRPr="001E5744">
        <w:rPr>
          <w:rFonts w:ascii="Times New Roman" w:hAnsi="Times New Roman"/>
          <w:i/>
          <w:color w:val="000000"/>
          <w:sz w:val="28"/>
          <w:szCs w:val="28"/>
        </w:rPr>
        <w:t xml:space="preserve"> </w:t>
      </w:r>
      <w:r w:rsidRPr="001E5744">
        <w:rPr>
          <w:rFonts w:ascii="Times New Roman" w:hAnsi="Times New Roman"/>
          <w:color w:val="000000"/>
          <w:sz w:val="28"/>
          <w:szCs w:val="28"/>
        </w:rPr>
        <w:t>для</w:t>
      </w:r>
      <w:r w:rsidRPr="001E5744">
        <w:rPr>
          <w:rFonts w:ascii="Times New Roman" w:hAnsi="Times New Roman"/>
          <w:i/>
          <w:color w:val="000000"/>
          <w:sz w:val="28"/>
          <w:szCs w:val="28"/>
        </w:rPr>
        <w:t xml:space="preserve"> </w:t>
      </w:r>
      <w:r w:rsidRPr="004D4E29">
        <w:rPr>
          <w:rStyle w:val="af3"/>
          <w:rFonts w:ascii="Times New Roman" w:hAnsi="Times New Roman"/>
          <w:i w:val="0"/>
          <w:color w:val="000000"/>
          <w:sz w:val="28"/>
          <w:szCs w:val="28"/>
        </w:rPr>
        <w:t>занятий</w:t>
      </w:r>
      <w:r w:rsidRPr="004D4E29">
        <w:rPr>
          <w:rFonts w:ascii="Times New Roman" w:hAnsi="Times New Roman"/>
          <w:i/>
          <w:color w:val="000000"/>
          <w:sz w:val="28"/>
          <w:szCs w:val="28"/>
        </w:rPr>
        <w:t xml:space="preserve"> </w:t>
      </w:r>
      <w:r w:rsidRPr="001E5744">
        <w:rPr>
          <w:rFonts w:ascii="Times New Roman" w:hAnsi="Times New Roman"/>
          <w:color w:val="000000"/>
          <w:sz w:val="28"/>
          <w:szCs w:val="28"/>
        </w:rPr>
        <w:t>физической культурой и спортом в</w:t>
      </w:r>
      <w:r w:rsidRPr="001E5744">
        <w:rPr>
          <w:rFonts w:ascii="Times New Roman" w:hAnsi="Times New Roman"/>
          <w:i/>
          <w:color w:val="000000"/>
          <w:sz w:val="28"/>
          <w:szCs w:val="28"/>
        </w:rPr>
        <w:t xml:space="preserve"> </w:t>
      </w:r>
      <w:r w:rsidRPr="001E5744">
        <w:rPr>
          <w:rStyle w:val="af3"/>
          <w:rFonts w:ascii="Times New Roman" w:hAnsi="Times New Roman"/>
          <w:color w:val="000000"/>
          <w:sz w:val="28"/>
          <w:szCs w:val="28"/>
        </w:rPr>
        <w:t>2019</w:t>
      </w:r>
      <w:r w:rsidRPr="001E5744">
        <w:rPr>
          <w:rFonts w:ascii="Times New Roman" w:hAnsi="Times New Roman"/>
          <w:i/>
          <w:color w:val="000000"/>
          <w:sz w:val="28"/>
          <w:szCs w:val="28"/>
        </w:rPr>
        <w:t xml:space="preserve"> </w:t>
      </w:r>
      <w:r w:rsidRPr="001E5744">
        <w:rPr>
          <w:rFonts w:ascii="Times New Roman" w:hAnsi="Times New Roman"/>
          <w:color w:val="000000"/>
          <w:sz w:val="28"/>
          <w:szCs w:val="28"/>
        </w:rPr>
        <w:t>году</w:t>
      </w:r>
      <w:r>
        <w:rPr>
          <w:rFonts w:ascii="Times New Roman" w:hAnsi="Times New Roman"/>
          <w:color w:val="000000"/>
          <w:sz w:val="28"/>
          <w:szCs w:val="28"/>
        </w:rPr>
        <w:t xml:space="preserve"> (далее – Перечень ОУ)</w:t>
      </w:r>
      <w:r w:rsidRPr="001E5744">
        <w:rPr>
          <w:rFonts w:ascii="Times New Roman" w:hAnsi="Times New Roman"/>
          <w:color w:val="000000"/>
          <w:sz w:val="28"/>
          <w:szCs w:val="28"/>
        </w:rPr>
        <w:t>.</w:t>
      </w:r>
    </w:p>
    <w:p w:rsidR="004D4E29" w:rsidRPr="001E5744" w:rsidRDefault="004D4E29" w:rsidP="004D4E29">
      <w:pPr>
        <w:pStyle w:val="aa"/>
        <w:tabs>
          <w:tab w:val="left" w:pos="2676"/>
        </w:tabs>
        <w:spacing w:after="0"/>
        <w:ind w:left="0"/>
        <w:jc w:val="both"/>
        <w:rPr>
          <w:rFonts w:ascii="Times New Roman" w:hAnsi="Times New Roman"/>
          <w:b/>
          <w:sz w:val="28"/>
          <w:szCs w:val="28"/>
        </w:rPr>
      </w:pPr>
      <w:r w:rsidRPr="001E5744">
        <w:rPr>
          <w:rFonts w:ascii="Times New Roman" w:hAnsi="Times New Roman"/>
          <w:sz w:val="28"/>
          <w:szCs w:val="28"/>
        </w:rPr>
        <w:t xml:space="preserve">         В соответствии с пунктом 2</w:t>
      </w:r>
      <w:r>
        <w:rPr>
          <w:rFonts w:ascii="Times New Roman" w:hAnsi="Times New Roman"/>
          <w:sz w:val="28"/>
          <w:szCs w:val="28"/>
        </w:rPr>
        <w:t>1</w:t>
      </w:r>
      <w:r w:rsidRPr="001E5744">
        <w:rPr>
          <w:rFonts w:ascii="Times New Roman" w:hAnsi="Times New Roman"/>
          <w:sz w:val="28"/>
          <w:szCs w:val="28"/>
        </w:rPr>
        <w:t xml:space="preserve"> Перечня </w:t>
      </w:r>
      <w:r>
        <w:rPr>
          <w:rFonts w:ascii="Times New Roman" w:hAnsi="Times New Roman"/>
          <w:sz w:val="28"/>
          <w:szCs w:val="28"/>
        </w:rPr>
        <w:t>ОУ</w:t>
      </w:r>
      <w:r>
        <w:rPr>
          <w:rFonts w:ascii="Times New Roman" w:hAnsi="Times New Roman"/>
          <w:color w:val="000000"/>
          <w:sz w:val="28"/>
          <w:szCs w:val="28"/>
        </w:rPr>
        <w:t>,</w:t>
      </w:r>
      <w:r w:rsidRPr="001E5744">
        <w:rPr>
          <w:rFonts w:ascii="Times New Roman" w:hAnsi="Times New Roman"/>
          <w:color w:val="000000"/>
          <w:sz w:val="28"/>
          <w:szCs w:val="28"/>
        </w:rPr>
        <w:t xml:space="preserve"> в Сортавальском муниципальном районе предусмотрено мероприятие по </w:t>
      </w:r>
      <w:r>
        <w:rPr>
          <w:rFonts w:ascii="Times New Roman" w:hAnsi="Times New Roman"/>
          <w:sz w:val="28"/>
          <w:szCs w:val="28"/>
        </w:rPr>
        <w:t>оснащению спортивным инвентарем и оборудованием открытого плоскостного спортивного сооружения, находящегося</w:t>
      </w:r>
      <w:r w:rsidRPr="001E5744">
        <w:rPr>
          <w:rFonts w:ascii="Times New Roman" w:hAnsi="Times New Roman"/>
          <w:sz w:val="28"/>
          <w:szCs w:val="28"/>
        </w:rPr>
        <w:t xml:space="preserve"> в </w:t>
      </w:r>
      <w:r>
        <w:rPr>
          <w:rFonts w:ascii="Times New Roman" w:hAnsi="Times New Roman"/>
          <w:sz w:val="28"/>
          <w:szCs w:val="28"/>
        </w:rPr>
        <w:t>МКОУ</w:t>
      </w:r>
      <w:r w:rsidRPr="001E5744">
        <w:rPr>
          <w:rFonts w:ascii="Times New Roman" w:hAnsi="Times New Roman"/>
          <w:sz w:val="28"/>
          <w:szCs w:val="28"/>
        </w:rPr>
        <w:t xml:space="preserve"> Сортавальского</w:t>
      </w:r>
      <w:r>
        <w:rPr>
          <w:rFonts w:ascii="Times New Roman" w:hAnsi="Times New Roman"/>
          <w:sz w:val="28"/>
          <w:szCs w:val="28"/>
        </w:rPr>
        <w:t xml:space="preserve"> МР РК</w:t>
      </w:r>
      <w:r w:rsidRPr="001E5744">
        <w:rPr>
          <w:rFonts w:ascii="Times New Roman" w:hAnsi="Times New Roman"/>
          <w:sz w:val="28"/>
          <w:szCs w:val="28"/>
        </w:rPr>
        <w:t xml:space="preserve"> </w:t>
      </w:r>
      <w:r>
        <w:rPr>
          <w:rFonts w:ascii="Times New Roman" w:hAnsi="Times New Roman"/>
          <w:sz w:val="28"/>
          <w:szCs w:val="28"/>
        </w:rPr>
        <w:t>Пуйккольская средняя</w:t>
      </w:r>
      <w:r w:rsidRPr="001E5744">
        <w:rPr>
          <w:rFonts w:ascii="Times New Roman" w:hAnsi="Times New Roman"/>
          <w:sz w:val="28"/>
          <w:szCs w:val="28"/>
        </w:rPr>
        <w:t xml:space="preserve"> общеобразовательная школа. Финансовое обеспечение мероприяти</w:t>
      </w:r>
      <w:r>
        <w:rPr>
          <w:rFonts w:ascii="Times New Roman" w:hAnsi="Times New Roman"/>
          <w:sz w:val="28"/>
          <w:szCs w:val="28"/>
        </w:rPr>
        <w:t>я</w:t>
      </w:r>
      <w:r w:rsidRPr="001E5744">
        <w:rPr>
          <w:rFonts w:ascii="Times New Roman" w:hAnsi="Times New Roman"/>
          <w:sz w:val="28"/>
          <w:szCs w:val="28"/>
        </w:rPr>
        <w:t xml:space="preserve"> </w:t>
      </w:r>
      <w:r>
        <w:rPr>
          <w:rFonts w:ascii="Times New Roman" w:hAnsi="Times New Roman"/>
          <w:sz w:val="28"/>
          <w:szCs w:val="28"/>
        </w:rPr>
        <w:t xml:space="preserve"> составило 660</w:t>
      </w:r>
      <w:r w:rsidRPr="001E5744">
        <w:rPr>
          <w:rFonts w:ascii="Times New Roman" w:hAnsi="Times New Roman"/>
          <w:sz w:val="28"/>
          <w:szCs w:val="28"/>
        </w:rPr>
        <w:t xml:space="preserve">,0 тыс. руб., в том числе за счет средств федерального бюджета </w:t>
      </w:r>
      <w:r>
        <w:rPr>
          <w:rFonts w:ascii="Times New Roman" w:hAnsi="Times New Roman"/>
          <w:sz w:val="28"/>
          <w:szCs w:val="28"/>
        </w:rPr>
        <w:t>620,4</w:t>
      </w:r>
      <w:r w:rsidRPr="001E5744">
        <w:rPr>
          <w:rFonts w:ascii="Times New Roman" w:hAnsi="Times New Roman"/>
          <w:sz w:val="28"/>
          <w:szCs w:val="28"/>
        </w:rPr>
        <w:t xml:space="preserve"> тыс. руб. и за счет средств бюджета Республики Карелия </w:t>
      </w:r>
      <w:r>
        <w:rPr>
          <w:rFonts w:ascii="Times New Roman" w:hAnsi="Times New Roman"/>
          <w:sz w:val="28"/>
          <w:szCs w:val="28"/>
        </w:rPr>
        <w:t>39,6</w:t>
      </w:r>
      <w:r w:rsidRPr="001E5744">
        <w:rPr>
          <w:rFonts w:ascii="Times New Roman" w:hAnsi="Times New Roman"/>
          <w:sz w:val="28"/>
          <w:szCs w:val="28"/>
        </w:rPr>
        <w:t xml:space="preserve"> тыс. руб.</w:t>
      </w:r>
    </w:p>
    <w:p w:rsidR="004D4E29" w:rsidRPr="00D007C0" w:rsidRDefault="004D4E29" w:rsidP="004D4E29">
      <w:pPr>
        <w:pStyle w:val="s1"/>
        <w:shd w:val="clear" w:color="auto" w:fill="FFFFFF"/>
        <w:spacing w:before="0" w:beforeAutospacing="0" w:after="0" w:afterAutospacing="0" w:line="276" w:lineRule="auto"/>
        <w:jc w:val="both"/>
        <w:rPr>
          <w:color w:val="FF0000"/>
          <w:sz w:val="28"/>
          <w:szCs w:val="28"/>
        </w:rPr>
      </w:pPr>
      <w:r>
        <w:rPr>
          <w:rFonts w:ascii="Roboto" w:hAnsi="Roboto"/>
          <w:color w:val="000000"/>
          <w:sz w:val="23"/>
          <w:szCs w:val="23"/>
        </w:rPr>
        <w:tab/>
      </w:r>
      <w:r>
        <w:rPr>
          <w:sz w:val="28"/>
          <w:szCs w:val="28"/>
        </w:rPr>
        <w:t>Согласно</w:t>
      </w:r>
      <w:r w:rsidRPr="0069094A">
        <w:rPr>
          <w:sz w:val="28"/>
          <w:szCs w:val="28"/>
        </w:rPr>
        <w:t xml:space="preserve"> пункт</w:t>
      </w:r>
      <w:r>
        <w:rPr>
          <w:sz w:val="28"/>
          <w:szCs w:val="28"/>
        </w:rPr>
        <w:t>у</w:t>
      </w:r>
      <w:r w:rsidRPr="0069094A">
        <w:rPr>
          <w:sz w:val="28"/>
          <w:szCs w:val="28"/>
        </w:rPr>
        <w:t xml:space="preserve"> 8 Порядка предоставления и распределения субсидий из бюджета Республики Карелия местным бюджетам на реализацию мероприятий по созданию в общеобразовательных организациях, расположенных в сельской местности и малых городах, условий для занятий </w:t>
      </w:r>
      <w:r w:rsidRPr="0069094A">
        <w:rPr>
          <w:sz w:val="28"/>
          <w:szCs w:val="28"/>
        </w:rPr>
        <w:lastRenderedPageBreak/>
        <w:t xml:space="preserve">физической культурой и спортом (Раздел 3 Государственной программы РК «Развитие образования») (далее-Порядок предоставления субсидии), одним из условий предоставления субсидии является наличие муниципальной программы, </w:t>
      </w:r>
      <w:r w:rsidRPr="00087A30">
        <w:rPr>
          <w:sz w:val="28"/>
          <w:szCs w:val="28"/>
          <w:u w:val="single"/>
        </w:rPr>
        <w:t>разработанной с учетом целей и направлений</w:t>
      </w:r>
      <w:r w:rsidRPr="0069094A">
        <w:rPr>
          <w:sz w:val="28"/>
          <w:szCs w:val="28"/>
        </w:rPr>
        <w:t xml:space="preserve"> реализации Государственной программы РК и включающей расходные обязательства муниципального образования по обеспечению надлежащих условий для обучения и пребывания детей. </w:t>
      </w:r>
    </w:p>
    <w:p w:rsidR="004D4E29" w:rsidRDefault="004D4E29" w:rsidP="004D4E29">
      <w:pPr>
        <w:pStyle w:val="s1"/>
        <w:shd w:val="clear" w:color="auto" w:fill="FFFFFF"/>
        <w:spacing w:before="0" w:beforeAutospacing="0" w:after="0" w:afterAutospacing="0" w:line="276" w:lineRule="auto"/>
        <w:ind w:firstLine="708"/>
        <w:jc w:val="both"/>
        <w:rPr>
          <w:sz w:val="28"/>
          <w:szCs w:val="28"/>
        </w:rPr>
      </w:pPr>
      <w:r w:rsidRPr="00FB7880">
        <w:rPr>
          <w:sz w:val="28"/>
          <w:szCs w:val="28"/>
        </w:rPr>
        <w:t xml:space="preserve">В Сортавальском муниципальном районе Постановлением №3 от 15.01.2019 года </w:t>
      </w:r>
      <w:r>
        <w:rPr>
          <w:sz w:val="28"/>
          <w:szCs w:val="28"/>
        </w:rPr>
        <w:t xml:space="preserve">была </w:t>
      </w:r>
      <w:r w:rsidRPr="00FB7880">
        <w:rPr>
          <w:sz w:val="28"/>
          <w:szCs w:val="28"/>
        </w:rPr>
        <w:t>утверждена Муниципальная программа «Развитие образования в Сортавальском муниципальном районе на 2019-2025гг.»</w:t>
      </w:r>
      <w:r>
        <w:rPr>
          <w:sz w:val="28"/>
          <w:szCs w:val="28"/>
        </w:rPr>
        <w:t>.</w:t>
      </w:r>
    </w:p>
    <w:p w:rsidR="004D4E29" w:rsidRPr="00E66447" w:rsidRDefault="004D4E29" w:rsidP="004D4E29">
      <w:pPr>
        <w:pStyle w:val="aa"/>
        <w:tabs>
          <w:tab w:val="left" w:pos="2676"/>
        </w:tabs>
        <w:spacing w:after="0"/>
        <w:ind w:left="0"/>
        <w:jc w:val="both"/>
        <w:rPr>
          <w:rFonts w:ascii="Times New Roman" w:hAnsi="Times New Roman"/>
          <w:sz w:val="28"/>
          <w:szCs w:val="28"/>
        </w:rPr>
      </w:pPr>
      <w:r>
        <w:rPr>
          <w:rFonts w:ascii="Times New Roman" w:hAnsi="Times New Roman"/>
          <w:sz w:val="24"/>
          <w:szCs w:val="24"/>
        </w:rPr>
        <w:t xml:space="preserve">          </w:t>
      </w:r>
      <w:r w:rsidRPr="008C1257">
        <w:rPr>
          <w:rFonts w:ascii="Times New Roman" w:hAnsi="Times New Roman"/>
          <w:sz w:val="28"/>
          <w:szCs w:val="28"/>
        </w:rPr>
        <w:t xml:space="preserve">С целью реализации задачи </w:t>
      </w:r>
      <w:r>
        <w:rPr>
          <w:rFonts w:ascii="Times New Roman" w:hAnsi="Times New Roman"/>
          <w:sz w:val="28"/>
          <w:szCs w:val="28"/>
        </w:rPr>
        <w:t>М</w:t>
      </w:r>
      <w:r w:rsidRPr="008C1257">
        <w:rPr>
          <w:rFonts w:ascii="Times New Roman" w:hAnsi="Times New Roman"/>
          <w:sz w:val="28"/>
          <w:szCs w:val="28"/>
        </w:rPr>
        <w:t>униципальной программы «Обеспечение комплексной безопасности образовательных организаций»</w:t>
      </w:r>
      <w:r>
        <w:rPr>
          <w:rFonts w:ascii="Times New Roman" w:hAnsi="Times New Roman"/>
          <w:sz w:val="28"/>
          <w:szCs w:val="28"/>
        </w:rPr>
        <w:t xml:space="preserve"> в</w:t>
      </w:r>
      <w:r w:rsidRPr="008C1257">
        <w:rPr>
          <w:rFonts w:ascii="Times New Roman" w:hAnsi="Times New Roman"/>
          <w:sz w:val="28"/>
          <w:szCs w:val="28"/>
        </w:rPr>
        <w:t xml:space="preserve"> рамках Основного мероприятия, «Обеспечение соответствия современным требованиям зданий и материально-технического оснащения образовательных организаций Сортавальского муниципального района» предусмотрено мероприятие «Создание в общеобразовательных организациях, расположенных в сельской </w:t>
      </w:r>
      <w:r w:rsidRPr="00E66447">
        <w:rPr>
          <w:rFonts w:ascii="Times New Roman" w:hAnsi="Times New Roman"/>
          <w:sz w:val="28"/>
          <w:szCs w:val="28"/>
        </w:rPr>
        <w:t xml:space="preserve">местности, условий для занятий физической культурой и спортом». Ответственный исполнитель мероприятия </w:t>
      </w:r>
      <w:r>
        <w:rPr>
          <w:rFonts w:ascii="Times New Roman" w:hAnsi="Times New Roman"/>
          <w:sz w:val="28"/>
          <w:szCs w:val="28"/>
        </w:rPr>
        <w:t xml:space="preserve">МКОУ Сортавальского </w:t>
      </w:r>
      <w:r w:rsidRPr="001B4C77">
        <w:rPr>
          <w:rFonts w:ascii="Times New Roman" w:hAnsi="Times New Roman"/>
          <w:sz w:val="28"/>
          <w:szCs w:val="28"/>
        </w:rPr>
        <w:t xml:space="preserve">МР РК </w:t>
      </w:r>
      <w:r>
        <w:rPr>
          <w:rFonts w:ascii="Times New Roman" w:hAnsi="Times New Roman"/>
          <w:sz w:val="28"/>
          <w:szCs w:val="28"/>
        </w:rPr>
        <w:t>Пуйккольская</w:t>
      </w:r>
      <w:r w:rsidRPr="001B4C77">
        <w:rPr>
          <w:rFonts w:ascii="Times New Roman" w:hAnsi="Times New Roman"/>
          <w:sz w:val="28"/>
          <w:szCs w:val="28"/>
        </w:rPr>
        <w:t xml:space="preserve"> </w:t>
      </w:r>
      <w:r>
        <w:rPr>
          <w:rFonts w:ascii="Times New Roman" w:hAnsi="Times New Roman"/>
          <w:sz w:val="28"/>
          <w:szCs w:val="28"/>
        </w:rPr>
        <w:t>С</w:t>
      </w:r>
      <w:r w:rsidRPr="001B4C77">
        <w:rPr>
          <w:rFonts w:ascii="Times New Roman" w:hAnsi="Times New Roman"/>
          <w:sz w:val="28"/>
          <w:szCs w:val="28"/>
        </w:rPr>
        <w:t>ОШ</w:t>
      </w:r>
      <w:r w:rsidRPr="00E66447">
        <w:rPr>
          <w:rFonts w:ascii="Times New Roman" w:hAnsi="Times New Roman"/>
          <w:sz w:val="28"/>
          <w:szCs w:val="28"/>
        </w:rPr>
        <w:t>.</w:t>
      </w:r>
      <w:r>
        <w:rPr>
          <w:rFonts w:ascii="Times New Roman" w:hAnsi="Times New Roman"/>
          <w:sz w:val="28"/>
          <w:szCs w:val="28"/>
        </w:rPr>
        <w:t xml:space="preserve"> В нарушение п. 8 Порядка предоставления субсидии, о</w:t>
      </w:r>
      <w:r w:rsidRPr="007F3783">
        <w:rPr>
          <w:rFonts w:ascii="Times New Roman" w:hAnsi="Times New Roman"/>
          <w:sz w:val="28"/>
          <w:szCs w:val="28"/>
        </w:rPr>
        <w:t>жидаемый результат</w:t>
      </w:r>
      <w:r>
        <w:rPr>
          <w:rFonts w:ascii="Times New Roman" w:hAnsi="Times New Roman"/>
          <w:sz w:val="28"/>
          <w:szCs w:val="28"/>
        </w:rPr>
        <w:t xml:space="preserve"> по данному мероприятию Муниципальной программы (</w:t>
      </w:r>
      <w:r w:rsidRPr="007F3783">
        <w:rPr>
          <w:rFonts w:ascii="Times New Roman" w:hAnsi="Times New Roman"/>
          <w:sz w:val="28"/>
          <w:szCs w:val="28"/>
        </w:rPr>
        <w:t>реализация мероприятий национального проекта «Образова</w:t>
      </w:r>
      <w:r>
        <w:rPr>
          <w:rFonts w:ascii="Times New Roman" w:hAnsi="Times New Roman"/>
          <w:sz w:val="28"/>
          <w:szCs w:val="28"/>
        </w:rPr>
        <w:t>н</w:t>
      </w:r>
      <w:r w:rsidRPr="007F3783">
        <w:rPr>
          <w:rFonts w:ascii="Times New Roman" w:hAnsi="Times New Roman"/>
          <w:sz w:val="28"/>
          <w:szCs w:val="28"/>
        </w:rPr>
        <w:t>ие</w:t>
      </w:r>
      <w:r>
        <w:rPr>
          <w:rFonts w:ascii="Times New Roman" w:hAnsi="Times New Roman"/>
          <w:sz w:val="28"/>
          <w:szCs w:val="28"/>
        </w:rPr>
        <w:t>») не сопоставим с ожидаемым результатом мероприятия Государственной программы РК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а также с целевым показателем Федерального проекта (обновление инфраструктуры  для занятий физической культурой и спортом для учащихся сельских школ.)</w:t>
      </w:r>
    </w:p>
    <w:p w:rsidR="004D4E29" w:rsidRPr="00355B0D" w:rsidRDefault="004D4E29" w:rsidP="004D4E29">
      <w:pPr>
        <w:spacing w:after="0"/>
        <w:jc w:val="both"/>
        <w:rPr>
          <w:rFonts w:ascii="Times New Roman" w:hAnsi="Times New Roman"/>
          <w:sz w:val="28"/>
          <w:szCs w:val="28"/>
        </w:rPr>
      </w:pPr>
      <w:r w:rsidRPr="00E66447">
        <w:rPr>
          <w:rFonts w:ascii="Times New Roman" w:hAnsi="Times New Roman"/>
          <w:sz w:val="28"/>
          <w:szCs w:val="28"/>
        </w:rPr>
        <w:t xml:space="preserve">         </w:t>
      </w:r>
      <w:r>
        <w:rPr>
          <w:rFonts w:ascii="Times New Roman" w:hAnsi="Times New Roman"/>
          <w:sz w:val="28"/>
          <w:szCs w:val="28"/>
        </w:rPr>
        <w:t>Согласно</w:t>
      </w:r>
      <w:r w:rsidRPr="00355B0D">
        <w:rPr>
          <w:rFonts w:ascii="Times New Roman" w:hAnsi="Times New Roman"/>
          <w:sz w:val="28"/>
          <w:szCs w:val="28"/>
        </w:rPr>
        <w:t xml:space="preserve"> пункт</w:t>
      </w:r>
      <w:r>
        <w:rPr>
          <w:rFonts w:ascii="Times New Roman" w:hAnsi="Times New Roman"/>
          <w:sz w:val="28"/>
          <w:szCs w:val="28"/>
        </w:rPr>
        <w:t>а</w:t>
      </w:r>
      <w:r w:rsidRPr="00355B0D">
        <w:rPr>
          <w:rFonts w:ascii="Times New Roman" w:hAnsi="Times New Roman"/>
          <w:sz w:val="28"/>
          <w:szCs w:val="28"/>
        </w:rPr>
        <w:t xml:space="preserve"> </w:t>
      </w:r>
      <w:r>
        <w:rPr>
          <w:rFonts w:ascii="Times New Roman" w:hAnsi="Times New Roman"/>
          <w:sz w:val="28"/>
          <w:szCs w:val="28"/>
        </w:rPr>
        <w:t>8</w:t>
      </w:r>
      <w:r w:rsidRPr="00355B0D">
        <w:rPr>
          <w:rFonts w:ascii="Times New Roman" w:hAnsi="Times New Roman"/>
          <w:sz w:val="28"/>
          <w:szCs w:val="28"/>
        </w:rPr>
        <w:t xml:space="preserve"> Порядка предоставления субсидий, субсидии в целях достижения целей государственной программы, обеспечивающих достижение целей, показателей и результатов </w:t>
      </w:r>
      <w:hyperlink r:id="rId14" w:anchor="/document/72192486/entry/42" w:history="1">
        <w:r w:rsidRPr="004D4E29">
          <w:rPr>
            <w:rStyle w:val="af"/>
            <w:rFonts w:ascii="Times New Roman" w:hAnsi="Times New Roman"/>
            <w:color w:val="auto"/>
            <w:sz w:val="28"/>
            <w:szCs w:val="28"/>
            <w:u w:val="none"/>
          </w:rPr>
          <w:t>федерального проекта</w:t>
        </w:r>
      </w:hyperlink>
      <w:r w:rsidRPr="004D4E29">
        <w:rPr>
          <w:rFonts w:ascii="Times New Roman" w:hAnsi="Times New Roman"/>
          <w:sz w:val="28"/>
          <w:szCs w:val="28"/>
        </w:rPr>
        <w:t xml:space="preserve"> </w:t>
      </w:r>
      <w:r w:rsidRPr="00355B0D">
        <w:rPr>
          <w:rFonts w:ascii="Times New Roman" w:hAnsi="Times New Roman"/>
          <w:sz w:val="28"/>
          <w:szCs w:val="28"/>
        </w:rPr>
        <w:t>«Успех каждого ребенка», входящего в состав национального проекта «Образование» предоставляются при условии</w:t>
      </w:r>
      <w:r w:rsidRPr="00355B0D">
        <w:rPr>
          <w:rFonts w:ascii="Times New Roman" w:hAnsi="Times New Roman"/>
          <w:color w:val="000000"/>
          <w:sz w:val="28"/>
          <w:szCs w:val="28"/>
        </w:rPr>
        <w:t xml:space="preserve"> наличия муниципального правового акта, устанавливающего расходные обязательства муниципального образования, в целях софинансирования которых предоставляется субсидия.</w:t>
      </w:r>
    </w:p>
    <w:p w:rsidR="004D4E29" w:rsidRDefault="004D4E29" w:rsidP="004D4E29">
      <w:pPr>
        <w:spacing w:after="0"/>
        <w:ind w:firstLine="708"/>
        <w:jc w:val="both"/>
        <w:rPr>
          <w:rFonts w:ascii="Times New Roman" w:hAnsi="Times New Roman"/>
          <w:bCs/>
          <w:sz w:val="28"/>
          <w:szCs w:val="28"/>
        </w:rPr>
      </w:pPr>
      <w:r>
        <w:rPr>
          <w:rFonts w:ascii="Times New Roman" w:hAnsi="Times New Roman"/>
          <w:sz w:val="28"/>
          <w:szCs w:val="28"/>
        </w:rPr>
        <w:t>Расходные обязательства</w:t>
      </w:r>
      <w:r w:rsidRPr="00E67A1E">
        <w:rPr>
          <w:rFonts w:ascii="Times New Roman" w:hAnsi="Times New Roman"/>
          <w:sz w:val="28"/>
          <w:szCs w:val="28"/>
        </w:rPr>
        <w:t xml:space="preserve"> </w:t>
      </w:r>
      <w:r w:rsidRPr="00355B0D">
        <w:rPr>
          <w:rFonts w:ascii="Times New Roman" w:hAnsi="Times New Roman"/>
          <w:sz w:val="28"/>
          <w:szCs w:val="28"/>
        </w:rPr>
        <w:t>Сортавальского муниципального района</w:t>
      </w:r>
      <w:r>
        <w:rPr>
          <w:rFonts w:ascii="Times New Roman" w:hAnsi="Times New Roman"/>
          <w:sz w:val="28"/>
          <w:szCs w:val="28"/>
        </w:rPr>
        <w:t xml:space="preserve"> на реализацию мероприятий по созданию в общеобразовательных организациях, расположенных в сельской местности, условий для занятий физкультурой и спортом на 2019 год установлены Распоряжением</w:t>
      </w:r>
      <w:r w:rsidRPr="00355B0D">
        <w:rPr>
          <w:rFonts w:ascii="Times New Roman" w:hAnsi="Times New Roman"/>
          <w:sz w:val="28"/>
          <w:szCs w:val="28"/>
        </w:rPr>
        <w:t xml:space="preserve"> Администрации </w:t>
      </w:r>
      <w:r w:rsidRPr="00355B0D">
        <w:rPr>
          <w:rFonts w:ascii="Times New Roman" w:hAnsi="Times New Roman"/>
          <w:sz w:val="28"/>
          <w:szCs w:val="28"/>
        </w:rPr>
        <w:lastRenderedPageBreak/>
        <w:t xml:space="preserve">Сортавальского муниципального района от </w:t>
      </w:r>
      <w:r>
        <w:rPr>
          <w:rFonts w:ascii="Times New Roman" w:hAnsi="Times New Roman"/>
          <w:sz w:val="28"/>
          <w:szCs w:val="28"/>
        </w:rPr>
        <w:t>28</w:t>
      </w:r>
      <w:r w:rsidRPr="00355B0D">
        <w:rPr>
          <w:rFonts w:ascii="Times New Roman" w:hAnsi="Times New Roman"/>
          <w:sz w:val="28"/>
          <w:szCs w:val="28"/>
        </w:rPr>
        <w:t xml:space="preserve"> </w:t>
      </w:r>
      <w:r>
        <w:rPr>
          <w:rFonts w:ascii="Times New Roman" w:hAnsi="Times New Roman"/>
          <w:sz w:val="28"/>
          <w:szCs w:val="28"/>
        </w:rPr>
        <w:t>февраля 2019 г.№ 110 (далее – Распоряжение об установлении расходных обязательств).</w:t>
      </w:r>
      <w:r w:rsidRPr="00355B0D">
        <w:rPr>
          <w:rFonts w:ascii="Times New Roman" w:hAnsi="Times New Roman"/>
          <w:sz w:val="28"/>
          <w:szCs w:val="28"/>
        </w:rPr>
        <w:t xml:space="preserve"> </w:t>
      </w:r>
      <w:r>
        <w:rPr>
          <w:rFonts w:ascii="Times New Roman" w:hAnsi="Times New Roman"/>
          <w:sz w:val="28"/>
          <w:szCs w:val="28"/>
        </w:rPr>
        <w:t xml:space="preserve">В соответствии с пунктом 1.2. Распоряжения об установлении расходных обязательств, </w:t>
      </w:r>
      <w:r w:rsidRPr="00355B0D">
        <w:rPr>
          <w:rFonts w:ascii="Times New Roman" w:hAnsi="Times New Roman"/>
          <w:bCs/>
          <w:sz w:val="28"/>
          <w:szCs w:val="28"/>
        </w:rPr>
        <w:t>муниципальн</w:t>
      </w:r>
      <w:r>
        <w:rPr>
          <w:rFonts w:ascii="Times New Roman" w:hAnsi="Times New Roman"/>
          <w:bCs/>
          <w:sz w:val="28"/>
          <w:szCs w:val="28"/>
        </w:rPr>
        <w:t>ым</w:t>
      </w:r>
      <w:r w:rsidRPr="00355B0D">
        <w:rPr>
          <w:rFonts w:ascii="Times New Roman" w:hAnsi="Times New Roman"/>
          <w:bCs/>
          <w:sz w:val="28"/>
          <w:szCs w:val="28"/>
        </w:rPr>
        <w:t xml:space="preserve"> район</w:t>
      </w:r>
      <w:r>
        <w:rPr>
          <w:rFonts w:ascii="Times New Roman" w:hAnsi="Times New Roman"/>
          <w:bCs/>
          <w:sz w:val="28"/>
          <w:szCs w:val="28"/>
        </w:rPr>
        <w:t xml:space="preserve">ом принимаются обязательства по </w:t>
      </w:r>
      <w:r>
        <w:rPr>
          <w:rFonts w:ascii="Times New Roman" w:hAnsi="Times New Roman"/>
          <w:sz w:val="28"/>
          <w:szCs w:val="28"/>
        </w:rPr>
        <w:t xml:space="preserve">оснащению спортивным инвентарем и оборудованием открытого плоскостного сооружения  МКОУ Сортавальского МР РК Пуйккольская СОШ в сумме 685,0 тыс. руб., в том числе </w:t>
      </w:r>
      <w:r>
        <w:rPr>
          <w:rFonts w:ascii="Times New Roman" w:hAnsi="Times New Roman"/>
          <w:bCs/>
          <w:sz w:val="28"/>
          <w:szCs w:val="28"/>
        </w:rPr>
        <w:t xml:space="preserve">за счет средств субсидии из бюджета РК в сумме 660,0 тыс. руб. Пунктами 4 и 5 </w:t>
      </w:r>
      <w:r>
        <w:rPr>
          <w:rFonts w:ascii="Times New Roman" w:hAnsi="Times New Roman"/>
          <w:sz w:val="28"/>
          <w:szCs w:val="28"/>
        </w:rPr>
        <w:t>Распоряжения об установлении расходных обязательств,</w:t>
      </w:r>
      <w:r>
        <w:rPr>
          <w:rFonts w:ascii="Times New Roman" w:hAnsi="Times New Roman"/>
          <w:bCs/>
          <w:sz w:val="28"/>
          <w:szCs w:val="28"/>
        </w:rPr>
        <w:t xml:space="preserve"> Главным распорядителем бюджетных средств определен Районный комитет образования СМР, получателем бюджетных средств определено</w:t>
      </w:r>
      <w:r w:rsidRPr="004B57C7">
        <w:rPr>
          <w:rFonts w:ascii="Times New Roman" w:hAnsi="Times New Roman"/>
          <w:sz w:val="28"/>
          <w:szCs w:val="28"/>
        </w:rPr>
        <w:t xml:space="preserve"> </w:t>
      </w:r>
      <w:r>
        <w:rPr>
          <w:rFonts w:ascii="Times New Roman" w:hAnsi="Times New Roman"/>
          <w:sz w:val="28"/>
          <w:szCs w:val="28"/>
        </w:rPr>
        <w:t>МКОУ Сортавальского МР РК Пуйккольская СОШ.</w:t>
      </w:r>
    </w:p>
    <w:p w:rsidR="004D4E29" w:rsidRPr="0093067D" w:rsidRDefault="004D4E29" w:rsidP="004D4E29">
      <w:pPr>
        <w:pStyle w:val="aa"/>
        <w:tabs>
          <w:tab w:val="left" w:pos="2676"/>
        </w:tabs>
        <w:spacing w:after="0"/>
        <w:ind w:left="0"/>
        <w:jc w:val="both"/>
        <w:rPr>
          <w:rFonts w:ascii="Times New Roman" w:eastAsia="FangSong" w:hAnsi="Times New Roman"/>
          <w:sz w:val="28"/>
          <w:szCs w:val="28"/>
        </w:rPr>
      </w:pPr>
      <w:r w:rsidRPr="00355B0D">
        <w:rPr>
          <w:rFonts w:ascii="Times New Roman" w:hAnsi="Times New Roman"/>
          <w:color w:val="7030A0"/>
          <w:sz w:val="28"/>
          <w:szCs w:val="28"/>
        </w:rPr>
        <w:t xml:space="preserve">           </w:t>
      </w:r>
      <w:r>
        <w:rPr>
          <w:rFonts w:ascii="Times New Roman" w:eastAsia="FangSong" w:hAnsi="Times New Roman"/>
          <w:sz w:val="28"/>
          <w:szCs w:val="28"/>
        </w:rPr>
        <w:t>Согласно</w:t>
      </w:r>
      <w:r w:rsidRPr="00355B0D">
        <w:rPr>
          <w:rFonts w:ascii="Times New Roman" w:eastAsia="FangSong" w:hAnsi="Times New Roman"/>
          <w:sz w:val="28"/>
          <w:szCs w:val="28"/>
        </w:rPr>
        <w:t xml:space="preserve"> пунктам 4</w:t>
      </w:r>
      <w:r>
        <w:rPr>
          <w:rFonts w:ascii="Times New Roman" w:eastAsia="FangSong" w:hAnsi="Times New Roman"/>
          <w:sz w:val="28"/>
          <w:szCs w:val="28"/>
        </w:rPr>
        <w:t xml:space="preserve"> и </w:t>
      </w:r>
      <w:r w:rsidRPr="00355B0D">
        <w:rPr>
          <w:rFonts w:ascii="Times New Roman" w:eastAsia="FangSong" w:hAnsi="Times New Roman"/>
          <w:sz w:val="28"/>
          <w:szCs w:val="28"/>
        </w:rPr>
        <w:t>5 Порядка предоставления и распределения субсидий</w:t>
      </w:r>
      <w:r>
        <w:rPr>
          <w:rFonts w:ascii="Times New Roman" w:eastAsia="FangSong" w:hAnsi="Times New Roman"/>
          <w:sz w:val="28"/>
          <w:szCs w:val="28"/>
        </w:rPr>
        <w:t>,</w:t>
      </w:r>
      <w:r w:rsidRPr="0093067D">
        <w:rPr>
          <w:rFonts w:ascii="Times New Roman" w:eastAsia="FangSong" w:hAnsi="Times New Roman"/>
          <w:sz w:val="28"/>
          <w:szCs w:val="28"/>
        </w:rPr>
        <w:t xml:space="preserve"> субсидии предоставляются </w:t>
      </w:r>
      <w:r>
        <w:rPr>
          <w:rFonts w:ascii="Times New Roman" w:eastAsia="FangSong" w:hAnsi="Times New Roman"/>
          <w:sz w:val="28"/>
          <w:szCs w:val="28"/>
        </w:rPr>
        <w:t>на</w:t>
      </w:r>
      <w:r w:rsidRPr="0093067D">
        <w:rPr>
          <w:rFonts w:ascii="Times New Roman" w:eastAsia="FangSong" w:hAnsi="Times New Roman"/>
          <w:sz w:val="28"/>
          <w:szCs w:val="28"/>
        </w:rPr>
        <w:t xml:space="preserve"> достижени</w:t>
      </w:r>
      <w:r>
        <w:rPr>
          <w:rFonts w:ascii="Times New Roman" w:eastAsia="FangSong" w:hAnsi="Times New Roman"/>
          <w:sz w:val="28"/>
          <w:szCs w:val="28"/>
        </w:rPr>
        <w:t>е</w:t>
      </w:r>
      <w:r w:rsidRPr="0093067D">
        <w:rPr>
          <w:rFonts w:ascii="Times New Roman" w:eastAsia="FangSong" w:hAnsi="Times New Roman"/>
          <w:sz w:val="28"/>
          <w:szCs w:val="28"/>
        </w:rPr>
        <w:t xml:space="preserve"> целей</w:t>
      </w:r>
      <w:r>
        <w:rPr>
          <w:rFonts w:ascii="Times New Roman" w:eastAsia="FangSong" w:hAnsi="Times New Roman"/>
          <w:sz w:val="28"/>
          <w:szCs w:val="28"/>
        </w:rPr>
        <w:t>, соответствующих целям</w:t>
      </w:r>
      <w:r w:rsidRPr="0093067D">
        <w:rPr>
          <w:rFonts w:ascii="Times New Roman" w:eastAsia="FangSong" w:hAnsi="Times New Roman"/>
          <w:sz w:val="28"/>
          <w:szCs w:val="28"/>
        </w:rPr>
        <w:t xml:space="preserve"> государственной программы на основании соглашения, заключенного в форме электронного документа с использованием государственной интегрированной информационной системы управления общественными финансами </w:t>
      </w:r>
      <w:r>
        <w:rPr>
          <w:rFonts w:ascii="Times New Roman" w:eastAsia="FangSong" w:hAnsi="Times New Roman"/>
          <w:sz w:val="28"/>
          <w:szCs w:val="28"/>
        </w:rPr>
        <w:t>«</w:t>
      </w:r>
      <w:r w:rsidRPr="0093067D">
        <w:rPr>
          <w:rFonts w:ascii="Times New Roman" w:eastAsia="FangSong" w:hAnsi="Times New Roman"/>
          <w:sz w:val="28"/>
          <w:szCs w:val="28"/>
        </w:rPr>
        <w:t>Электронный бюджет</w:t>
      </w:r>
      <w:r>
        <w:rPr>
          <w:rFonts w:ascii="Times New Roman" w:eastAsia="FangSong" w:hAnsi="Times New Roman"/>
          <w:sz w:val="28"/>
          <w:szCs w:val="28"/>
        </w:rPr>
        <w:t>»</w:t>
      </w:r>
      <w:r w:rsidRPr="0093067D">
        <w:rPr>
          <w:rFonts w:ascii="Times New Roman" w:eastAsia="FangSong" w:hAnsi="Times New Roman"/>
          <w:sz w:val="28"/>
          <w:szCs w:val="28"/>
        </w:rPr>
        <w:t xml:space="preserve"> в соответствии с типовой формой, утвержденной Министерством финансов Республики Карелия.</w:t>
      </w:r>
    </w:p>
    <w:p w:rsidR="004D4E29" w:rsidRPr="006D53C1" w:rsidRDefault="004D4E29" w:rsidP="004D4E29">
      <w:pPr>
        <w:tabs>
          <w:tab w:val="left" w:pos="709"/>
        </w:tabs>
        <w:spacing w:after="0"/>
        <w:jc w:val="both"/>
        <w:rPr>
          <w:rFonts w:ascii="Times New Roman" w:hAnsi="Times New Roman"/>
          <w:sz w:val="28"/>
          <w:szCs w:val="28"/>
        </w:rPr>
      </w:pPr>
      <w:r>
        <w:rPr>
          <w:rFonts w:ascii="Times New Roman" w:hAnsi="Times New Roman"/>
          <w:sz w:val="28"/>
          <w:szCs w:val="28"/>
        </w:rPr>
        <w:tab/>
      </w:r>
      <w:r w:rsidRPr="006D53C1">
        <w:rPr>
          <w:rFonts w:ascii="Times New Roman" w:hAnsi="Times New Roman"/>
          <w:sz w:val="28"/>
          <w:szCs w:val="28"/>
        </w:rPr>
        <w:t xml:space="preserve">Между Министерством </w:t>
      </w:r>
      <w:r>
        <w:rPr>
          <w:rFonts w:ascii="Times New Roman" w:hAnsi="Times New Roman"/>
          <w:sz w:val="28"/>
          <w:szCs w:val="28"/>
        </w:rPr>
        <w:t xml:space="preserve">образования </w:t>
      </w:r>
      <w:r w:rsidRPr="006D53C1">
        <w:rPr>
          <w:rFonts w:ascii="Times New Roman" w:hAnsi="Times New Roman"/>
          <w:sz w:val="28"/>
          <w:szCs w:val="28"/>
        </w:rPr>
        <w:t xml:space="preserve">РК и Администрацией </w:t>
      </w:r>
      <w:r>
        <w:rPr>
          <w:rFonts w:ascii="Times New Roman" w:hAnsi="Times New Roman"/>
          <w:sz w:val="28"/>
          <w:szCs w:val="28"/>
        </w:rPr>
        <w:t>Сортавальского муниципального района 28</w:t>
      </w:r>
      <w:r w:rsidRPr="006D53C1">
        <w:rPr>
          <w:rFonts w:ascii="Times New Roman" w:hAnsi="Times New Roman"/>
          <w:sz w:val="28"/>
          <w:szCs w:val="28"/>
        </w:rPr>
        <w:t xml:space="preserve"> </w:t>
      </w:r>
      <w:r>
        <w:rPr>
          <w:rFonts w:ascii="Times New Roman" w:hAnsi="Times New Roman"/>
          <w:sz w:val="28"/>
          <w:szCs w:val="28"/>
        </w:rPr>
        <w:t>февраля</w:t>
      </w:r>
      <w:r w:rsidRPr="006D53C1">
        <w:rPr>
          <w:rFonts w:ascii="Times New Roman" w:hAnsi="Times New Roman"/>
          <w:sz w:val="28"/>
          <w:szCs w:val="28"/>
        </w:rPr>
        <w:t xml:space="preserve"> 20</w:t>
      </w:r>
      <w:r>
        <w:rPr>
          <w:rFonts w:ascii="Times New Roman" w:hAnsi="Times New Roman"/>
          <w:sz w:val="28"/>
          <w:szCs w:val="28"/>
        </w:rPr>
        <w:t>19</w:t>
      </w:r>
      <w:r w:rsidRPr="006D53C1">
        <w:rPr>
          <w:rFonts w:ascii="Times New Roman" w:hAnsi="Times New Roman"/>
          <w:sz w:val="28"/>
          <w:szCs w:val="28"/>
        </w:rPr>
        <w:t xml:space="preserve"> года было заключено Соглашение №</w:t>
      </w:r>
      <w:r>
        <w:rPr>
          <w:rFonts w:ascii="Times New Roman" w:hAnsi="Times New Roman"/>
          <w:sz w:val="28"/>
          <w:szCs w:val="28"/>
        </w:rPr>
        <w:t>86610000-1-2019-002</w:t>
      </w:r>
      <w:r w:rsidRPr="006D53C1">
        <w:rPr>
          <w:rFonts w:ascii="Times New Roman" w:hAnsi="Times New Roman"/>
          <w:sz w:val="28"/>
          <w:szCs w:val="28"/>
        </w:rPr>
        <w:t xml:space="preserve"> </w:t>
      </w:r>
      <w:r>
        <w:rPr>
          <w:rFonts w:ascii="Times New Roman" w:hAnsi="Times New Roman"/>
          <w:sz w:val="28"/>
          <w:szCs w:val="28"/>
        </w:rPr>
        <w:t>«О</w:t>
      </w:r>
      <w:r w:rsidRPr="006D53C1">
        <w:rPr>
          <w:rFonts w:ascii="Times New Roman" w:hAnsi="Times New Roman"/>
          <w:sz w:val="28"/>
          <w:szCs w:val="28"/>
        </w:rPr>
        <w:t xml:space="preserve"> предоставлении субсидий </w:t>
      </w:r>
      <w:r>
        <w:rPr>
          <w:rFonts w:ascii="Times New Roman" w:hAnsi="Times New Roman"/>
          <w:sz w:val="28"/>
          <w:szCs w:val="28"/>
        </w:rPr>
        <w:t xml:space="preserve">местному бюджету из бюджета республики Карелия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РК Развитие образования» на 2019 год» (далее-Соглашение), и дополнительное соглашение к  Соглашению от 30 марта 2019 </w:t>
      </w:r>
      <w:r w:rsidRPr="006D53C1">
        <w:rPr>
          <w:rFonts w:ascii="Times New Roman" w:hAnsi="Times New Roman"/>
          <w:sz w:val="28"/>
          <w:szCs w:val="28"/>
        </w:rPr>
        <w:t>№</w:t>
      </w:r>
      <w:r>
        <w:rPr>
          <w:rFonts w:ascii="Times New Roman" w:hAnsi="Times New Roman"/>
          <w:sz w:val="28"/>
          <w:szCs w:val="28"/>
        </w:rPr>
        <w:t>86610000-1-2019-002/1.</w:t>
      </w:r>
    </w:p>
    <w:p w:rsidR="004D4E29" w:rsidRDefault="004D4E29" w:rsidP="004D4E29">
      <w:pPr>
        <w:tabs>
          <w:tab w:val="left" w:pos="709"/>
        </w:tabs>
        <w:spacing w:after="0"/>
        <w:ind w:firstLine="709"/>
        <w:jc w:val="both"/>
        <w:rPr>
          <w:rFonts w:ascii="Times New Roman" w:hAnsi="Times New Roman"/>
          <w:sz w:val="28"/>
          <w:szCs w:val="28"/>
        </w:rPr>
      </w:pPr>
      <w:r w:rsidRPr="006D53C1">
        <w:rPr>
          <w:rFonts w:ascii="Times New Roman" w:hAnsi="Times New Roman"/>
          <w:sz w:val="28"/>
          <w:szCs w:val="28"/>
        </w:rPr>
        <w:t>Предметом Соглашения является предоставление в 201</w:t>
      </w:r>
      <w:r>
        <w:rPr>
          <w:rFonts w:ascii="Times New Roman" w:hAnsi="Times New Roman"/>
          <w:sz w:val="28"/>
          <w:szCs w:val="28"/>
        </w:rPr>
        <w:t>9</w:t>
      </w:r>
      <w:r w:rsidRPr="006D53C1">
        <w:rPr>
          <w:rFonts w:ascii="Times New Roman" w:hAnsi="Times New Roman"/>
          <w:sz w:val="28"/>
          <w:szCs w:val="28"/>
        </w:rPr>
        <w:t xml:space="preserve"> году из бюджета Республики Карелия бюджету </w:t>
      </w:r>
      <w:r>
        <w:rPr>
          <w:rFonts w:ascii="Times New Roman" w:hAnsi="Times New Roman"/>
          <w:sz w:val="28"/>
          <w:szCs w:val="28"/>
        </w:rPr>
        <w:t>Сортавальского муниципального района</w:t>
      </w:r>
      <w:r w:rsidRPr="006D53C1">
        <w:rPr>
          <w:rFonts w:ascii="Times New Roman" w:hAnsi="Times New Roman"/>
          <w:sz w:val="28"/>
          <w:szCs w:val="28"/>
        </w:rPr>
        <w:t xml:space="preserve"> субсидии </w:t>
      </w:r>
      <w:r>
        <w:rPr>
          <w:rFonts w:ascii="Times New Roman" w:hAnsi="Times New Roman"/>
          <w:sz w:val="28"/>
          <w:szCs w:val="28"/>
        </w:rPr>
        <w:t>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регионального проекта «Успех каждого ребенка» подпрограммы «Развитие дополнительного образования детей» государственной программы Республики Карелия «Развитие образования» на 2014 -2025 годы»</w:t>
      </w:r>
      <w:r w:rsidRPr="006D53C1">
        <w:rPr>
          <w:rFonts w:ascii="Times New Roman" w:hAnsi="Times New Roman"/>
          <w:sz w:val="28"/>
          <w:szCs w:val="28"/>
        </w:rPr>
        <w:t xml:space="preserve">. </w:t>
      </w:r>
    </w:p>
    <w:p w:rsidR="004D4E29" w:rsidRDefault="004D4E29" w:rsidP="004D4E29">
      <w:pPr>
        <w:tabs>
          <w:tab w:val="left" w:pos="709"/>
        </w:tabs>
        <w:spacing w:after="0"/>
        <w:ind w:firstLine="709"/>
        <w:jc w:val="both"/>
        <w:rPr>
          <w:rFonts w:ascii="Times New Roman" w:hAnsi="Times New Roman"/>
          <w:sz w:val="28"/>
          <w:szCs w:val="28"/>
        </w:rPr>
      </w:pPr>
      <w:r>
        <w:rPr>
          <w:rFonts w:ascii="Times New Roman" w:hAnsi="Times New Roman"/>
          <w:sz w:val="28"/>
          <w:szCs w:val="28"/>
        </w:rPr>
        <w:t xml:space="preserve">Предоставление субсидии осуществляется в соответствии с перечнем мероприятий, в целях софинансирования которых предоставляется субсидия (Приложение №1 к Соглашению). Согласно Перечню мероприятий, в целях </w:t>
      </w:r>
      <w:r>
        <w:rPr>
          <w:rFonts w:ascii="Times New Roman" w:hAnsi="Times New Roman"/>
          <w:sz w:val="28"/>
          <w:szCs w:val="28"/>
        </w:rPr>
        <w:lastRenderedPageBreak/>
        <w:t xml:space="preserve">софинансирования которых предоставляется субсидия для оснащения спортивным инвентарем и оборудованием открытого плоскостного спортивного сооружения МКОУ Сортавальского </w:t>
      </w:r>
      <w:r w:rsidRPr="001B4C77">
        <w:rPr>
          <w:rFonts w:ascii="Times New Roman" w:eastAsiaTheme="minorHAnsi" w:hAnsi="Times New Roman"/>
          <w:sz w:val="28"/>
          <w:szCs w:val="28"/>
        </w:rPr>
        <w:t xml:space="preserve">МР РК </w:t>
      </w:r>
      <w:r>
        <w:rPr>
          <w:rFonts w:ascii="Times New Roman" w:eastAsiaTheme="minorHAnsi" w:hAnsi="Times New Roman"/>
          <w:sz w:val="28"/>
          <w:szCs w:val="28"/>
        </w:rPr>
        <w:t>Пуйккольская</w:t>
      </w:r>
      <w:r w:rsidRPr="001B4C77">
        <w:rPr>
          <w:rFonts w:ascii="Times New Roman" w:eastAsiaTheme="minorHAnsi" w:hAnsi="Times New Roman"/>
          <w:sz w:val="28"/>
          <w:szCs w:val="28"/>
        </w:rPr>
        <w:t xml:space="preserve"> </w:t>
      </w:r>
      <w:r>
        <w:rPr>
          <w:rFonts w:ascii="Times New Roman" w:eastAsiaTheme="minorHAnsi" w:hAnsi="Times New Roman"/>
          <w:sz w:val="28"/>
          <w:szCs w:val="28"/>
        </w:rPr>
        <w:t>С</w:t>
      </w:r>
      <w:r w:rsidRPr="001B4C77">
        <w:rPr>
          <w:rFonts w:ascii="Times New Roman" w:eastAsiaTheme="minorHAnsi" w:hAnsi="Times New Roman"/>
          <w:sz w:val="28"/>
          <w:szCs w:val="28"/>
        </w:rPr>
        <w:t>ОШ</w:t>
      </w:r>
      <w:r>
        <w:rPr>
          <w:rFonts w:ascii="Times New Roman" w:hAnsi="Times New Roman"/>
          <w:sz w:val="28"/>
          <w:szCs w:val="28"/>
        </w:rPr>
        <w:t xml:space="preserve"> за счет средств бюджета РК, объем которой составляет 660,0 тыс. руб.</w:t>
      </w:r>
    </w:p>
    <w:p w:rsidR="004D4E29" w:rsidRDefault="004D4E29" w:rsidP="004D4E29">
      <w:pPr>
        <w:tabs>
          <w:tab w:val="left" w:pos="709"/>
        </w:tabs>
        <w:spacing w:after="0"/>
        <w:ind w:firstLine="709"/>
        <w:jc w:val="both"/>
        <w:rPr>
          <w:rFonts w:ascii="Times New Roman" w:hAnsi="Times New Roman"/>
          <w:sz w:val="28"/>
          <w:szCs w:val="28"/>
        </w:rPr>
      </w:pPr>
      <w:r>
        <w:rPr>
          <w:rFonts w:ascii="Times New Roman" w:hAnsi="Times New Roman"/>
          <w:sz w:val="28"/>
          <w:szCs w:val="28"/>
        </w:rPr>
        <w:t xml:space="preserve">Объем софинансирования за счет средств местного бюджета по </w:t>
      </w:r>
      <w:r w:rsidRPr="006D53C1">
        <w:rPr>
          <w:rFonts w:ascii="Times New Roman" w:hAnsi="Times New Roman"/>
          <w:sz w:val="28"/>
          <w:szCs w:val="28"/>
        </w:rPr>
        <w:t>Соглашени</w:t>
      </w:r>
      <w:r>
        <w:rPr>
          <w:rFonts w:ascii="Times New Roman" w:hAnsi="Times New Roman"/>
          <w:sz w:val="28"/>
          <w:szCs w:val="28"/>
        </w:rPr>
        <w:t>ю</w:t>
      </w:r>
      <w:r w:rsidRPr="006D53C1">
        <w:rPr>
          <w:rFonts w:ascii="Times New Roman" w:hAnsi="Times New Roman"/>
          <w:sz w:val="28"/>
          <w:szCs w:val="28"/>
        </w:rPr>
        <w:t xml:space="preserve"> №</w:t>
      </w:r>
      <w:r>
        <w:rPr>
          <w:rFonts w:ascii="Times New Roman" w:hAnsi="Times New Roman"/>
          <w:sz w:val="28"/>
          <w:szCs w:val="28"/>
        </w:rPr>
        <w:t xml:space="preserve">86610000-1-2019-002 должен составлять не менее 3,6 </w:t>
      </w:r>
      <w:r w:rsidRPr="00EE2B48">
        <w:rPr>
          <w:rFonts w:ascii="Times New Roman" w:hAnsi="Times New Roman"/>
          <w:sz w:val="28"/>
          <w:szCs w:val="28"/>
        </w:rPr>
        <w:t xml:space="preserve">процентов или </w:t>
      </w:r>
      <w:r>
        <w:rPr>
          <w:rFonts w:ascii="Times New Roman" w:hAnsi="Times New Roman"/>
          <w:sz w:val="28"/>
          <w:szCs w:val="28"/>
        </w:rPr>
        <w:t>25,0</w:t>
      </w:r>
      <w:r w:rsidRPr="00EE2B48">
        <w:rPr>
          <w:rFonts w:ascii="Times New Roman" w:hAnsi="Times New Roman"/>
          <w:sz w:val="28"/>
          <w:szCs w:val="28"/>
        </w:rPr>
        <w:t xml:space="preserve"> тыс. руб.</w:t>
      </w:r>
    </w:p>
    <w:p w:rsidR="004D4E29" w:rsidRDefault="004D4E29" w:rsidP="004D4E29">
      <w:pPr>
        <w:tabs>
          <w:tab w:val="left" w:pos="709"/>
        </w:tabs>
        <w:spacing w:after="0"/>
        <w:ind w:firstLine="709"/>
        <w:jc w:val="both"/>
        <w:rPr>
          <w:rFonts w:ascii="Times New Roman" w:hAnsi="Times New Roman"/>
          <w:sz w:val="28"/>
          <w:szCs w:val="28"/>
        </w:rPr>
      </w:pPr>
      <w:r w:rsidRPr="00BE4C5D">
        <w:rPr>
          <w:rFonts w:ascii="Times New Roman" w:hAnsi="Times New Roman"/>
          <w:sz w:val="28"/>
          <w:szCs w:val="28"/>
        </w:rPr>
        <w:t>Уведомлением №36ф-008/1-2019 от 28.02.2019г</w:t>
      </w:r>
      <w:r>
        <w:rPr>
          <w:rFonts w:ascii="Times New Roman" w:hAnsi="Times New Roman"/>
          <w:sz w:val="28"/>
          <w:szCs w:val="28"/>
        </w:rPr>
        <w:t>. по расчетам между бюджетами Министерство Образования РК уведомило Районный комитет образования СМР о предоставлении межбюджетного трансферта в виде субсидии на реализацию</w:t>
      </w:r>
      <w:r w:rsidRPr="00320982">
        <w:rPr>
          <w:rFonts w:ascii="Times New Roman" w:hAnsi="Times New Roman"/>
          <w:sz w:val="28"/>
          <w:szCs w:val="28"/>
        </w:rPr>
        <w:t xml:space="preserve"> </w:t>
      </w:r>
      <w:r w:rsidRPr="00EE2B48">
        <w:rPr>
          <w:rFonts w:ascii="Times New Roman" w:hAnsi="Times New Roman"/>
          <w:sz w:val="28"/>
          <w:szCs w:val="28"/>
        </w:rPr>
        <w:t>мероприяти</w:t>
      </w:r>
      <w:r>
        <w:rPr>
          <w:rFonts w:ascii="Times New Roman" w:hAnsi="Times New Roman"/>
          <w:sz w:val="28"/>
          <w:szCs w:val="28"/>
        </w:rPr>
        <w:t>й</w:t>
      </w:r>
      <w:r w:rsidRPr="00EE2B48">
        <w:rPr>
          <w:rFonts w:ascii="Times New Roman" w:hAnsi="Times New Roman"/>
          <w:sz w:val="28"/>
          <w:szCs w:val="28"/>
        </w:rPr>
        <w:t xml:space="preserve"> по созданию в общеобразовательных организациях, расположенных в сельской местности, условий для занятий физической культурой и спортом</w:t>
      </w:r>
      <w:r>
        <w:rPr>
          <w:rFonts w:ascii="Times New Roman" w:hAnsi="Times New Roman"/>
          <w:sz w:val="28"/>
          <w:szCs w:val="28"/>
        </w:rPr>
        <w:t>.</w:t>
      </w:r>
    </w:p>
    <w:p w:rsidR="004D4E29" w:rsidRPr="004929F5" w:rsidRDefault="004D4E29" w:rsidP="004D4E29">
      <w:pPr>
        <w:pStyle w:val="af4"/>
        <w:shd w:val="clear" w:color="auto" w:fill="FFFFFF"/>
        <w:spacing w:before="0" w:beforeAutospacing="0" w:after="0" w:afterAutospacing="0" w:line="276" w:lineRule="auto"/>
        <w:ind w:firstLine="709"/>
        <w:jc w:val="both"/>
        <w:rPr>
          <w:sz w:val="28"/>
          <w:szCs w:val="28"/>
        </w:rPr>
      </w:pPr>
      <w:r w:rsidRPr="004929F5">
        <w:rPr>
          <w:sz w:val="28"/>
          <w:szCs w:val="28"/>
        </w:rPr>
        <w:t xml:space="preserve">В соответствии с Приложением №2 </w:t>
      </w:r>
      <w:r w:rsidRPr="00EE2B48">
        <w:rPr>
          <w:sz w:val="28"/>
          <w:szCs w:val="28"/>
        </w:rPr>
        <w:t>к Решению</w:t>
      </w:r>
      <w:r>
        <w:rPr>
          <w:sz w:val="28"/>
          <w:szCs w:val="28"/>
        </w:rPr>
        <w:t xml:space="preserve"> Совета Сортавальского муниципального района</w:t>
      </w:r>
      <w:r w:rsidRPr="00EE2B48">
        <w:rPr>
          <w:sz w:val="28"/>
          <w:szCs w:val="28"/>
        </w:rPr>
        <w:t xml:space="preserve"> от 20.12.2018 года № 384 «О бюджете Сортавальского муниципального района на 2019 год и плановый период 2020 и 2021 годов</w:t>
      </w:r>
      <w:r>
        <w:rPr>
          <w:sz w:val="28"/>
          <w:szCs w:val="28"/>
        </w:rPr>
        <w:t>»</w:t>
      </w:r>
      <w:r w:rsidRPr="004929F5">
        <w:rPr>
          <w:sz w:val="28"/>
          <w:szCs w:val="28"/>
        </w:rPr>
        <w:t xml:space="preserve"> </w:t>
      </w:r>
      <w:r>
        <w:rPr>
          <w:sz w:val="28"/>
          <w:szCs w:val="28"/>
        </w:rPr>
        <w:t xml:space="preserve"> (далее – Решение о бюджете) </w:t>
      </w:r>
      <w:r w:rsidRPr="004929F5">
        <w:rPr>
          <w:sz w:val="28"/>
          <w:szCs w:val="28"/>
        </w:rPr>
        <w:t xml:space="preserve">в доходах местного бюджета </w:t>
      </w:r>
      <w:r>
        <w:rPr>
          <w:sz w:val="28"/>
          <w:szCs w:val="28"/>
        </w:rPr>
        <w:t>с</w:t>
      </w:r>
      <w:r w:rsidRPr="004929F5">
        <w:rPr>
          <w:sz w:val="28"/>
          <w:szCs w:val="28"/>
        </w:rPr>
        <w:t>убсиди</w:t>
      </w:r>
      <w:r>
        <w:rPr>
          <w:sz w:val="28"/>
          <w:szCs w:val="28"/>
        </w:rPr>
        <w:t>я</w:t>
      </w:r>
      <w:r w:rsidRPr="004929F5">
        <w:rPr>
          <w:sz w:val="28"/>
          <w:szCs w:val="28"/>
        </w:rPr>
        <w:t xml:space="preserve">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w:t>
      </w:r>
      <w:r>
        <w:rPr>
          <w:sz w:val="28"/>
          <w:szCs w:val="28"/>
        </w:rPr>
        <w:t>отражена по КБК 008202225097050000150. По данным отчета об исполнении бюджета ГРБС «Районный комитет образования Сортавальского муниципального района» по состоянию на 01.01.2020 год</w:t>
      </w:r>
      <w:r w:rsidRPr="005C6D7F">
        <w:rPr>
          <w:sz w:val="28"/>
          <w:szCs w:val="28"/>
        </w:rPr>
        <w:t xml:space="preserve"> </w:t>
      </w:r>
      <w:r>
        <w:rPr>
          <w:sz w:val="28"/>
          <w:szCs w:val="28"/>
        </w:rPr>
        <w:t>с</w:t>
      </w:r>
      <w:r w:rsidRPr="004929F5">
        <w:rPr>
          <w:sz w:val="28"/>
          <w:szCs w:val="28"/>
        </w:rPr>
        <w:t>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r w:rsidRPr="00E806B9">
        <w:rPr>
          <w:sz w:val="28"/>
          <w:szCs w:val="28"/>
        </w:rPr>
        <w:t xml:space="preserve"> </w:t>
      </w:r>
      <w:r>
        <w:rPr>
          <w:sz w:val="28"/>
          <w:szCs w:val="28"/>
        </w:rPr>
        <w:t>(по КБК 008202225097050000150) поступили в объеме 100% от плановых показателей.</w:t>
      </w:r>
    </w:p>
    <w:p w:rsidR="004D4E29" w:rsidRDefault="004D4E29" w:rsidP="004D4E29">
      <w:pPr>
        <w:tabs>
          <w:tab w:val="left" w:pos="709"/>
        </w:tabs>
        <w:spacing w:after="0"/>
        <w:ind w:firstLine="709"/>
        <w:jc w:val="both"/>
        <w:rPr>
          <w:rFonts w:ascii="Times New Roman" w:hAnsi="Times New Roman"/>
          <w:sz w:val="28"/>
          <w:szCs w:val="28"/>
        </w:rPr>
      </w:pPr>
      <w:r w:rsidRPr="00EE2B48">
        <w:rPr>
          <w:rFonts w:ascii="Times New Roman" w:hAnsi="Times New Roman"/>
          <w:sz w:val="28"/>
          <w:szCs w:val="28"/>
        </w:rPr>
        <w:t>В соответствии с Приложением №6</w:t>
      </w:r>
      <w:r>
        <w:rPr>
          <w:rFonts w:ascii="Times New Roman" w:hAnsi="Times New Roman"/>
          <w:sz w:val="28"/>
          <w:szCs w:val="28"/>
        </w:rPr>
        <w:t xml:space="preserve"> </w:t>
      </w:r>
      <w:r w:rsidRPr="00EE2B48">
        <w:rPr>
          <w:rFonts w:ascii="Times New Roman" w:hAnsi="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Сортавальского муниципального района на 2019 год» к Решению</w:t>
      </w:r>
      <w:r>
        <w:rPr>
          <w:rFonts w:ascii="Times New Roman" w:hAnsi="Times New Roman"/>
          <w:sz w:val="28"/>
          <w:szCs w:val="28"/>
        </w:rPr>
        <w:t xml:space="preserve"> о бюджете,</w:t>
      </w:r>
      <w:r w:rsidRPr="00EE2B48">
        <w:rPr>
          <w:rFonts w:ascii="Times New Roman" w:hAnsi="Times New Roman"/>
          <w:sz w:val="28"/>
          <w:szCs w:val="28"/>
        </w:rPr>
        <w:t xml:space="preserve"> бюджетные ассигнования на мероприятия по созданию в общеобразовательных организациях, расположенных в сельской местности, условий для занятий физической культурой и спортом </w:t>
      </w:r>
      <w:r>
        <w:rPr>
          <w:rFonts w:ascii="Times New Roman" w:hAnsi="Times New Roman"/>
          <w:sz w:val="28"/>
          <w:szCs w:val="28"/>
        </w:rPr>
        <w:t xml:space="preserve">распределены ГРБС – Районный комитет образования СМР </w:t>
      </w:r>
      <w:r w:rsidRPr="00EE2B48">
        <w:rPr>
          <w:rFonts w:ascii="Times New Roman" w:hAnsi="Times New Roman"/>
          <w:sz w:val="28"/>
          <w:szCs w:val="28"/>
        </w:rPr>
        <w:t xml:space="preserve"> по КБК 0702</w:t>
      </w:r>
      <w:r>
        <w:rPr>
          <w:rFonts w:ascii="Times New Roman" w:hAnsi="Times New Roman"/>
          <w:sz w:val="28"/>
          <w:szCs w:val="28"/>
        </w:rPr>
        <w:t xml:space="preserve"> </w:t>
      </w:r>
      <w:r w:rsidRPr="00EE2B48">
        <w:rPr>
          <w:rFonts w:ascii="Times New Roman" w:hAnsi="Times New Roman"/>
          <w:sz w:val="28"/>
          <w:szCs w:val="28"/>
        </w:rPr>
        <w:t>010E250970240</w:t>
      </w:r>
      <w:r>
        <w:rPr>
          <w:rFonts w:ascii="Times New Roman" w:hAnsi="Times New Roman"/>
          <w:sz w:val="28"/>
          <w:szCs w:val="28"/>
        </w:rPr>
        <w:t>.</w:t>
      </w:r>
    </w:p>
    <w:p w:rsidR="004D4E29" w:rsidRPr="008750BD" w:rsidRDefault="004D4E29" w:rsidP="004D4E29">
      <w:pPr>
        <w:tabs>
          <w:tab w:val="left" w:pos="709"/>
        </w:tabs>
        <w:spacing w:after="0"/>
        <w:jc w:val="both"/>
        <w:rPr>
          <w:rFonts w:ascii="Times New Roman" w:hAnsi="Times New Roman"/>
          <w:color w:val="FF0000"/>
          <w:sz w:val="28"/>
          <w:szCs w:val="28"/>
        </w:rPr>
      </w:pPr>
      <w:r>
        <w:rPr>
          <w:rFonts w:ascii="Times New Roman" w:hAnsi="Times New Roman"/>
          <w:color w:val="7030A0"/>
          <w:sz w:val="28"/>
          <w:szCs w:val="28"/>
        </w:rPr>
        <w:tab/>
      </w:r>
      <w:r w:rsidRPr="00BE4C5D">
        <w:rPr>
          <w:rFonts w:ascii="Times New Roman" w:hAnsi="Times New Roman"/>
          <w:sz w:val="28"/>
          <w:szCs w:val="28"/>
        </w:rPr>
        <w:t xml:space="preserve">Согласно бюджетной росписи Главного распорядителя бюджетных средств - Районный комитет образования СМР, на 2019 год, получателю МКОУ Сортавальского МР РК Пуйккольская СОШ утверждены бюджетные </w:t>
      </w:r>
      <w:r w:rsidRPr="00BE4C5D">
        <w:rPr>
          <w:rFonts w:ascii="Times New Roman" w:hAnsi="Times New Roman"/>
          <w:sz w:val="28"/>
          <w:szCs w:val="28"/>
        </w:rPr>
        <w:lastRenderedPageBreak/>
        <w:t xml:space="preserve">ассигнования и лимиты бюджетных обязательств по КБК0702 010E250970240 225 в сумме 683850,0 руб. </w:t>
      </w:r>
    </w:p>
    <w:p w:rsidR="004D4E29" w:rsidRDefault="004D4E29" w:rsidP="0095410F">
      <w:pPr>
        <w:tabs>
          <w:tab w:val="left" w:pos="2676"/>
        </w:tabs>
        <w:spacing w:after="100" w:afterAutospacing="1"/>
        <w:ind w:firstLine="709"/>
        <w:jc w:val="both"/>
        <w:rPr>
          <w:rFonts w:ascii="Times New Roman" w:hAnsi="Times New Roman"/>
          <w:sz w:val="28"/>
          <w:szCs w:val="28"/>
        </w:rPr>
      </w:pPr>
      <w:r w:rsidRPr="00BE4C5D">
        <w:rPr>
          <w:rFonts w:ascii="Times New Roman" w:hAnsi="Times New Roman"/>
          <w:sz w:val="28"/>
          <w:szCs w:val="28"/>
        </w:rPr>
        <w:t>Согласно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источников финансирования дефицита бюджета, главного администратора, администратора доходов бюджета (ф.0503127) по состоянию на 01.01.2020 год, получателя МКОУ Сортавальского МР РК Пуйккольская СОШ, утвержденные бюджетные назначения по КБК 0702 010E250970240 составили 683850,0 тыс. руб., кассовый расход по КБК 0702 010E250970240 составил 100 процентов от утвержденных бюджетных назначений. Неисполненные назначения по КБК 0702 010E250970240 отсутствуют. Согласно данным Отчета о бюджетных обязательствах (ф.0503128) на 01.01.2020 год, получателю доведены бюджетные ассигнования и лимиты бюджетных обязательств по КБК 0702 010E250970240 в сумме 6838500 руб. Бюджетные и денежные обязательства приняты в объеме доведенных лимитов бюджетных обязательств.</w:t>
      </w:r>
    </w:p>
    <w:p w:rsidR="0095410F" w:rsidRPr="009F4BBD" w:rsidRDefault="0095410F" w:rsidP="00A14CAB">
      <w:pPr>
        <w:pStyle w:val="aa"/>
        <w:numPr>
          <w:ilvl w:val="0"/>
          <w:numId w:val="5"/>
        </w:numPr>
        <w:tabs>
          <w:tab w:val="left" w:pos="2676"/>
        </w:tabs>
        <w:spacing w:after="0"/>
        <w:jc w:val="center"/>
        <w:rPr>
          <w:rFonts w:ascii="Times New Roman" w:hAnsi="Times New Roman"/>
          <w:b/>
          <w:sz w:val="28"/>
          <w:szCs w:val="28"/>
        </w:rPr>
      </w:pPr>
      <w:r w:rsidRPr="009F4BBD">
        <w:rPr>
          <w:rFonts w:ascii="Times New Roman" w:hAnsi="Times New Roman"/>
          <w:b/>
          <w:sz w:val="28"/>
          <w:szCs w:val="28"/>
        </w:rPr>
        <w:t>Расходовани</w:t>
      </w:r>
      <w:r>
        <w:rPr>
          <w:rFonts w:ascii="Times New Roman" w:hAnsi="Times New Roman"/>
          <w:b/>
          <w:sz w:val="28"/>
          <w:szCs w:val="28"/>
        </w:rPr>
        <w:t>е</w:t>
      </w:r>
      <w:r w:rsidRPr="009F4BBD">
        <w:rPr>
          <w:rFonts w:ascii="Times New Roman" w:hAnsi="Times New Roman"/>
          <w:b/>
          <w:sz w:val="28"/>
          <w:szCs w:val="28"/>
        </w:rPr>
        <w:t xml:space="preserve"> бюджетных средств, направленных на реализацию мероприятий по созданию условий для занятий физической культурой и спортом» МКОУ Сортавальского МР </w:t>
      </w:r>
      <w:r>
        <w:rPr>
          <w:rFonts w:ascii="Times New Roman" w:hAnsi="Times New Roman"/>
          <w:b/>
          <w:sz w:val="28"/>
          <w:szCs w:val="28"/>
        </w:rPr>
        <w:t>РК Пуйккольская СОШ</w:t>
      </w:r>
      <w:r w:rsidRPr="009F4BBD">
        <w:rPr>
          <w:rFonts w:ascii="Times New Roman" w:hAnsi="Times New Roman"/>
          <w:b/>
          <w:sz w:val="28"/>
          <w:szCs w:val="28"/>
        </w:rPr>
        <w:t>.</w:t>
      </w:r>
    </w:p>
    <w:p w:rsidR="0095410F" w:rsidRPr="00322CC8" w:rsidRDefault="0095410F" w:rsidP="0095410F">
      <w:pPr>
        <w:tabs>
          <w:tab w:val="left" w:pos="2676"/>
        </w:tabs>
        <w:spacing w:after="0"/>
        <w:jc w:val="both"/>
        <w:rPr>
          <w:rFonts w:ascii="Times New Roman" w:hAnsi="Times New Roman"/>
          <w:sz w:val="28"/>
          <w:szCs w:val="28"/>
        </w:rPr>
      </w:pPr>
      <w:r w:rsidRPr="00322CC8">
        <w:rPr>
          <w:rFonts w:ascii="Times New Roman" w:hAnsi="Times New Roman"/>
          <w:sz w:val="28"/>
          <w:szCs w:val="28"/>
        </w:rPr>
        <w:t xml:space="preserve">           </w:t>
      </w:r>
    </w:p>
    <w:p w:rsidR="0095410F" w:rsidRPr="00CB2500" w:rsidRDefault="0095410F" w:rsidP="0095410F">
      <w:pPr>
        <w:pStyle w:val="aa"/>
        <w:tabs>
          <w:tab w:val="left" w:pos="2676"/>
        </w:tabs>
        <w:spacing w:after="0"/>
        <w:ind w:left="0"/>
        <w:jc w:val="both"/>
        <w:rPr>
          <w:rFonts w:ascii="Times New Roman" w:hAnsi="Times New Roman"/>
          <w:sz w:val="28"/>
          <w:szCs w:val="28"/>
        </w:rPr>
      </w:pPr>
      <w:r w:rsidRPr="003A3637">
        <w:rPr>
          <w:rFonts w:ascii="Times New Roman" w:hAnsi="Times New Roman"/>
          <w:sz w:val="28"/>
          <w:szCs w:val="28"/>
        </w:rPr>
        <w:t xml:space="preserve">      </w:t>
      </w:r>
      <w:r w:rsidRPr="00CB2500">
        <w:rPr>
          <w:rFonts w:ascii="Times New Roman" w:hAnsi="Times New Roman"/>
          <w:sz w:val="28"/>
          <w:szCs w:val="28"/>
        </w:rPr>
        <w:t xml:space="preserve">С целью реализации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РК «Развитие образования» на 2019 год директором </w:t>
      </w:r>
      <w:r>
        <w:rPr>
          <w:rFonts w:ascii="Times New Roman" w:hAnsi="Times New Roman"/>
          <w:sz w:val="28"/>
          <w:szCs w:val="28"/>
        </w:rPr>
        <w:t>МКОУ Сортавальского МР РК Пуйккольская СОШ</w:t>
      </w:r>
      <w:r w:rsidRPr="00CB2500">
        <w:rPr>
          <w:rFonts w:ascii="Times New Roman" w:hAnsi="Times New Roman"/>
          <w:sz w:val="28"/>
          <w:szCs w:val="28"/>
        </w:rPr>
        <w:t xml:space="preserve"> были заключены договора подряда с подрядчиком ООО «Яккима»</w:t>
      </w:r>
      <w:r>
        <w:rPr>
          <w:rFonts w:ascii="Times New Roman" w:hAnsi="Times New Roman"/>
          <w:sz w:val="28"/>
          <w:szCs w:val="28"/>
        </w:rPr>
        <w:t xml:space="preserve">. </w:t>
      </w:r>
    </w:p>
    <w:p w:rsidR="0095410F" w:rsidRPr="00CB2500" w:rsidRDefault="0095410F" w:rsidP="0095410F">
      <w:pPr>
        <w:pStyle w:val="aa"/>
        <w:tabs>
          <w:tab w:val="left" w:pos="2676"/>
        </w:tabs>
        <w:spacing w:after="0"/>
        <w:ind w:left="0"/>
        <w:jc w:val="both"/>
        <w:rPr>
          <w:rFonts w:ascii="Times New Roman" w:hAnsi="Times New Roman"/>
          <w:sz w:val="28"/>
          <w:szCs w:val="28"/>
        </w:rPr>
      </w:pPr>
      <w:r w:rsidRPr="00CB2500">
        <w:rPr>
          <w:rFonts w:ascii="Times New Roman" w:hAnsi="Times New Roman"/>
          <w:sz w:val="28"/>
          <w:szCs w:val="28"/>
        </w:rPr>
        <w:t xml:space="preserve">       Проверке представлены Договора подряда №</w:t>
      </w:r>
      <w:r>
        <w:rPr>
          <w:rFonts w:ascii="Times New Roman" w:hAnsi="Times New Roman"/>
          <w:sz w:val="28"/>
          <w:szCs w:val="28"/>
        </w:rPr>
        <w:t>9 и №10</w:t>
      </w:r>
      <w:r w:rsidRPr="00CB2500">
        <w:rPr>
          <w:rFonts w:ascii="Times New Roman" w:hAnsi="Times New Roman"/>
          <w:sz w:val="28"/>
          <w:szCs w:val="28"/>
        </w:rPr>
        <w:t xml:space="preserve"> от </w:t>
      </w:r>
      <w:r>
        <w:rPr>
          <w:rFonts w:ascii="Times New Roman" w:hAnsi="Times New Roman"/>
          <w:sz w:val="28"/>
          <w:szCs w:val="28"/>
        </w:rPr>
        <w:t>10</w:t>
      </w:r>
      <w:r w:rsidRPr="00CB2500">
        <w:rPr>
          <w:rFonts w:ascii="Times New Roman" w:hAnsi="Times New Roman"/>
          <w:sz w:val="28"/>
          <w:szCs w:val="28"/>
        </w:rPr>
        <w:t>.04.201</w:t>
      </w:r>
      <w:r>
        <w:rPr>
          <w:rFonts w:ascii="Times New Roman" w:hAnsi="Times New Roman"/>
          <w:sz w:val="28"/>
          <w:szCs w:val="28"/>
        </w:rPr>
        <w:t>9г. на выполнение работ по устройству спортивной площадки площадью 220 кв.м</w:t>
      </w:r>
      <w:r w:rsidRPr="00CB2500">
        <w:rPr>
          <w:rFonts w:ascii="Times New Roman" w:hAnsi="Times New Roman"/>
          <w:sz w:val="28"/>
          <w:szCs w:val="28"/>
        </w:rPr>
        <w:t>.</w:t>
      </w:r>
      <w:r>
        <w:rPr>
          <w:rFonts w:ascii="Times New Roman" w:hAnsi="Times New Roman"/>
          <w:sz w:val="28"/>
          <w:szCs w:val="28"/>
        </w:rPr>
        <w:t xml:space="preserve"> у здания МКОУ Сортавальского МР РК Пуйккольская СОШ.</w:t>
      </w:r>
      <w:r w:rsidRPr="00CB2500">
        <w:rPr>
          <w:rFonts w:ascii="Times New Roman" w:hAnsi="Times New Roman"/>
          <w:sz w:val="28"/>
          <w:szCs w:val="28"/>
        </w:rPr>
        <w:t xml:space="preserve"> Договора подряда заключены с</w:t>
      </w:r>
      <w:r>
        <w:rPr>
          <w:rFonts w:ascii="Times New Roman" w:hAnsi="Times New Roman"/>
          <w:sz w:val="28"/>
          <w:szCs w:val="28"/>
        </w:rPr>
        <w:t xml:space="preserve"> </w:t>
      </w:r>
      <w:r w:rsidRPr="00CB2500">
        <w:rPr>
          <w:rFonts w:ascii="Times New Roman" w:hAnsi="Times New Roman"/>
          <w:sz w:val="28"/>
          <w:szCs w:val="28"/>
        </w:rPr>
        <w:t>единственным поставщиком (подрядчиком, исполнителем) с соблюдением условий, установленных п.5 ч.1 статьи 93 Федерального закона от 05.04.2013 года №44 ФЗ.</w:t>
      </w:r>
      <w:r w:rsidRPr="00CB2500">
        <w:rPr>
          <w:rStyle w:val="40"/>
          <w:rFonts w:eastAsia="Calibri"/>
          <w:color w:val="000000"/>
          <w:sz w:val="28"/>
          <w:szCs w:val="28"/>
        </w:rPr>
        <w:t xml:space="preserve"> </w:t>
      </w:r>
      <w:r w:rsidRPr="00CB2500">
        <w:rPr>
          <w:rStyle w:val="40"/>
          <w:rFonts w:eastAsia="Calibri"/>
          <w:b w:val="0"/>
          <w:color w:val="000000"/>
          <w:sz w:val="28"/>
          <w:szCs w:val="28"/>
        </w:rPr>
        <w:t xml:space="preserve">В соотвветствии с пунктом </w:t>
      </w:r>
      <w:r>
        <w:rPr>
          <w:rFonts w:ascii="Times New Roman" w:hAnsi="Times New Roman"/>
          <w:color w:val="000000"/>
          <w:sz w:val="28"/>
          <w:szCs w:val="28"/>
        </w:rPr>
        <w:t xml:space="preserve">9.1 </w:t>
      </w:r>
      <w:r w:rsidRPr="00CB2500">
        <w:rPr>
          <w:rStyle w:val="40"/>
          <w:rFonts w:eastAsia="Calibri"/>
          <w:b w:val="0"/>
          <w:color w:val="000000"/>
          <w:sz w:val="28"/>
          <w:szCs w:val="28"/>
        </w:rPr>
        <w:t>с</w:t>
      </w:r>
      <w:r w:rsidRPr="00CB2500">
        <w:rPr>
          <w:rStyle w:val="s106"/>
          <w:rFonts w:ascii="Times New Roman" w:hAnsi="Times New Roman"/>
          <w:color w:val="000000"/>
          <w:sz w:val="28"/>
          <w:szCs w:val="28"/>
        </w:rPr>
        <w:t>татьи 22 Федерального закона</w:t>
      </w:r>
      <w:r w:rsidRPr="00CB2500">
        <w:rPr>
          <w:rFonts w:ascii="Times New Roman" w:hAnsi="Times New Roman"/>
          <w:sz w:val="28"/>
          <w:szCs w:val="28"/>
        </w:rPr>
        <w:t xml:space="preserve"> №44 ФЗ</w:t>
      </w:r>
      <w:r>
        <w:rPr>
          <w:rFonts w:ascii="Times New Roman" w:hAnsi="Times New Roman"/>
          <w:sz w:val="28"/>
          <w:szCs w:val="28"/>
        </w:rPr>
        <w:t>,</w:t>
      </w:r>
      <w:r w:rsidRPr="00CB2500">
        <w:rPr>
          <w:rFonts w:ascii="Times New Roman" w:hAnsi="Times New Roman"/>
          <w:color w:val="000000"/>
          <w:sz w:val="28"/>
          <w:szCs w:val="28"/>
        </w:rPr>
        <w:t xml:space="preserve"> цена </w:t>
      </w:r>
      <w:r>
        <w:rPr>
          <w:rFonts w:ascii="Times New Roman" w:hAnsi="Times New Roman"/>
          <w:color w:val="000000"/>
          <w:sz w:val="28"/>
          <w:szCs w:val="28"/>
        </w:rPr>
        <w:t>договоров</w:t>
      </w:r>
      <w:r w:rsidRPr="00CB2500">
        <w:rPr>
          <w:rFonts w:ascii="Times New Roman" w:hAnsi="Times New Roman"/>
          <w:color w:val="000000"/>
          <w:sz w:val="28"/>
          <w:szCs w:val="28"/>
        </w:rPr>
        <w:t>, определена проектно-сметным методом.</w:t>
      </w:r>
    </w:p>
    <w:p w:rsidR="0095410F" w:rsidRPr="00CB2500" w:rsidRDefault="0095410F" w:rsidP="0095410F">
      <w:pPr>
        <w:pStyle w:val="aa"/>
        <w:tabs>
          <w:tab w:val="left" w:pos="2676"/>
        </w:tabs>
        <w:spacing w:after="0"/>
        <w:ind w:left="0"/>
        <w:jc w:val="both"/>
        <w:rPr>
          <w:rFonts w:ascii="Times New Roman" w:hAnsi="Times New Roman"/>
          <w:sz w:val="28"/>
          <w:szCs w:val="28"/>
        </w:rPr>
      </w:pPr>
    </w:p>
    <w:p w:rsidR="0095410F" w:rsidRDefault="0095410F" w:rsidP="0095410F">
      <w:pPr>
        <w:pStyle w:val="aa"/>
        <w:tabs>
          <w:tab w:val="left" w:pos="2676"/>
        </w:tabs>
        <w:spacing w:after="0"/>
        <w:ind w:left="0"/>
        <w:jc w:val="both"/>
        <w:rPr>
          <w:rFonts w:ascii="Times New Roman" w:hAnsi="Times New Roman"/>
          <w:sz w:val="28"/>
          <w:szCs w:val="28"/>
        </w:rPr>
      </w:pPr>
      <w:r>
        <w:rPr>
          <w:rFonts w:ascii="Times New Roman" w:hAnsi="Times New Roman"/>
          <w:sz w:val="28"/>
          <w:szCs w:val="28"/>
        </w:rPr>
        <w:lastRenderedPageBreak/>
        <w:t xml:space="preserve">        </w:t>
      </w:r>
      <w:r w:rsidRPr="00264D1A">
        <w:rPr>
          <w:rFonts w:ascii="Times New Roman" w:hAnsi="Times New Roman"/>
          <w:sz w:val="28"/>
          <w:szCs w:val="28"/>
          <w:u w:val="single"/>
        </w:rPr>
        <w:t>По договору подряда №</w:t>
      </w:r>
      <w:r>
        <w:rPr>
          <w:rFonts w:ascii="Times New Roman" w:hAnsi="Times New Roman"/>
          <w:sz w:val="28"/>
          <w:szCs w:val="28"/>
          <w:u w:val="single"/>
        </w:rPr>
        <w:t>9</w:t>
      </w:r>
      <w:r w:rsidRPr="00264D1A">
        <w:rPr>
          <w:rFonts w:ascii="Times New Roman" w:hAnsi="Times New Roman"/>
          <w:sz w:val="28"/>
          <w:szCs w:val="28"/>
          <w:u w:val="single"/>
        </w:rPr>
        <w:t xml:space="preserve"> от </w:t>
      </w:r>
      <w:r>
        <w:rPr>
          <w:rFonts w:ascii="Times New Roman" w:hAnsi="Times New Roman"/>
          <w:sz w:val="28"/>
          <w:szCs w:val="28"/>
          <w:u w:val="single"/>
        </w:rPr>
        <w:t>10</w:t>
      </w:r>
      <w:r w:rsidRPr="00264D1A">
        <w:rPr>
          <w:rFonts w:ascii="Times New Roman" w:hAnsi="Times New Roman"/>
          <w:sz w:val="28"/>
          <w:szCs w:val="28"/>
          <w:u w:val="single"/>
        </w:rPr>
        <w:t>.04.2019г</w:t>
      </w:r>
      <w:r>
        <w:rPr>
          <w:rFonts w:ascii="Times New Roman" w:hAnsi="Times New Roman"/>
          <w:sz w:val="28"/>
          <w:szCs w:val="28"/>
        </w:rPr>
        <w:t>. подрядчик ООО «Яккима» обязывалось выполнить работы по устройству основания спортивной площадки и установке спортивного оборудования на ней. Сроки выполнения работ с 01.06.2019г. по 31.08.2019г. Стоимость работ по договору 229400,0 руб.</w:t>
      </w:r>
    </w:p>
    <w:p w:rsidR="0095410F" w:rsidRPr="00AB1331" w:rsidRDefault="0095410F" w:rsidP="0095410F">
      <w:pPr>
        <w:tabs>
          <w:tab w:val="left" w:pos="851"/>
        </w:tabs>
        <w:spacing w:after="0"/>
        <w:jc w:val="both"/>
        <w:rPr>
          <w:rFonts w:ascii="Times New Roman" w:hAnsi="Times New Roman"/>
          <w:sz w:val="28"/>
          <w:szCs w:val="28"/>
        </w:rPr>
      </w:pPr>
      <w:r>
        <w:rPr>
          <w:rFonts w:ascii="Times New Roman" w:hAnsi="Times New Roman"/>
          <w:sz w:val="28"/>
          <w:szCs w:val="28"/>
        </w:rPr>
        <w:tab/>
        <w:t>Стоимость работ, подлежащих в</w:t>
      </w:r>
      <w:r w:rsidRPr="00AB1331">
        <w:rPr>
          <w:rFonts w:ascii="Times New Roman" w:hAnsi="Times New Roman"/>
          <w:sz w:val="28"/>
          <w:szCs w:val="28"/>
        </w:rPr>
        <w:t xml:space="preserve">ыполнению, определены </w:t>
      </w:r>
      <w:r>
        <w:rPr>
          <w:rFonts w:ascii="Times New Roman" w:hAnsi="Times New Roman"/>
          <w:sz w:val="28"/>
          <w:szCs w:val="28"/>
        </w:rPr>
        <w:t>Локальной сметой №02-01</w:t>
      </w:r>
      <w:r w:rsidRPr="00AB1331">
        <w:rPr>
          <w:rFonts w:ascii="Times New Roman" w:hAnsi="Times New Roman"/>
          <w:sz w:val="28"/>
          <w:szCs w:val="28"/>
        </w:rPr>
        <w:t xml:space="preserve"> (Приложение №1 к </w:t>
      </w:r>
      <w:r>
        <w:rPr>
          <w:rFonts w:ascii="Times New Roman" w:hAnsi="Times New Roman"/>
          <w:sz w:val="28"/>
          <w:szCs w:val="28"/>
        </w:rPr>
        <w:t>договору).</w:t>
      </w:r>
    </w:p>
    <w:p w:rsidR="0095410F" w:rsidRPr="00D66AA3" w:rsidRDefault="0095410F" w:rsidP="0095410F">
      <w:pPr>
        <w:tabs>
          <w:tab w:val="left" w:pos="851"/>
        </w:tabs>
        <w:spacing w:after="100" w:afterAutospacing="1"/>
        <w:jc w:val="both"/>
        <w:rPr>
          <w:rFonts w:ascii="Arial" w:hAnsi="Arial" w:cs="Arial"/>
          <w:sz w:val="28"/>
          <w:szCs w:val="28"/>
          <w:lang w:eastAsia="ru-RU"/>
        </w:rPr>
      </w:pPr>
      <w:r w:rsidRPr="00AB1331">
        <w:rPr>
          <w:rFonts w:ascii="Times New Roman" w:hAnsi="Times New Roman"/>
          <w:sz w:val="28"/>
          <w:szCs w:val="28"/>
        </w:rPr>
        <w:tab/>
      </w:r>
      <w:r>
        <w:rPr>
          <w:rFonts w:ascii="Times New Roman" w:hAnsi="Times New Roman"/>
          <w:sz w:val="28"/>
          <w:szCs w:val="28"/>
        </w:rPr>
        <w:t>В нарушение ст.37 «Принцип достоверности бюджета» Бюджетного кодекса РФ (далее – БК РФ), л</w:t>
      </w:r>
      <w:r w:rsidRPr="00D66AA3">
        <w:rPr>
          <w:rFonts w:ascii="Times New Roman" w:hAnsi="Times New Roman"/>
          <w:sz w:val="28"/>
          <w:szCs w:val="28"/>
        </w:rPr>
        <w:t xml:space="preserve">окальная смета, на основании которой определен состав и стоимость работ, </w:t>
      </w:r>
      <w:r>
        <w:rPr>
          <w:rFonts w:ascii="Times New Roman" w:hAnsi="Times New Roman"/>
          <w:sz w:val="28"/>
          <w:szCs w:val="28"/>
        </w:rPr>
        <w:t xml:space="preserve">не </w:t>
      </w:r>
      <w:r w:rsidRPr="00D66AA3">
        <w:rPr>
          <w:rFonts w:ascii="Times New Roman" w:hAnsi="Times New Roman"/>
          <w:sz w:val="28"/>
          <w:szCs w:val="28"/>
        </w:rPr>
        <w:t xml:space="preserve">проверена специалистом. </w:t>
      </w:r>
    </w:p>
    <w:p w:rsidR="0095410F" w:rsidRDefault="0095410F" w:rsidP="0095410F">
      <w:pPr>
        <w:tabs>
          <w:tab w:val="left" w:pos="851"/>
        </w:tabs>
        <w:spacing w:after="0"/>
        <w:ind w:firstLine="851"/>
        <w:jc w:val="both"/>
        <w:rPr>
          <w:rFonts w:ascii="Times New Roman" w:hAnsi="Times New Roman"/>
          <w:sz w:val="28"/>
          <w:szCs w:val="28"/>
        </w:rPr>
      </w:pPr>
      <w:r>
        <w:rPr>
          <w:rFonts w:ascii="Times New Roman" w:hAnsi="Times New Roman"/>
          <w:sz w:val="28"/>
          <w:szCs w:val="28"/>
        </w:rPr>
        <w:t>Для подтверждения факта выполнения работ п</w:t>
      </w:r>
      <w:r w:rsidRPr="00B354A8">
        <w:rPr>
          <w:rFonts w:ascii="Times New Roman" w:hAnsi="Times New Roman"/>
          <w:sz w:val="28"/>
          <w:szCs w:val="28"/>
        </w:rPr>
        <w:t>роверке представлены:</w:t>
      </w:r>
    </w:p>
    <w:p w:rsidR="0095410F" w:rsidRPr="00783F55" w:rsidRDefault="0095410F" w:rsidP="0095410F">
      <w:pPr>
        <w:tabs>
          <w:tab w:val="left" w:pos="851"/>
        </w:tabs>
        <w:spacing w:after="0"/>
        <w:jc w:val="both"/>
        <w:rPr>
          <w:rFonts w:ascii="Times New Roman" w:hAnsi="Times New Roman"/>
          <w:sz w:val="28"/>
          <w:szCs w:val="28"/>
        </w:rPr>
      </w:pPr>
      <w:r w:rsidRPr="00224832">
        <w:rPr>
          <w:rFonts w:ascii="Times New Roman" w:hAnsi="Times New Roman"/>
          <w:color w:val="7030A0"/>
          <w:sz w:val="28"/>
          <w:szCs w:val="28"/>
        </w:rPr>
        <w:t>-</w:t>
      </w:r>
      <w:r w:rsidRPr="00D53FD9">
        <w:rPr>
          <w:rFonts w:ascii="Times New Roman" w:hAnsi="Times New Roman"/>
          <w:sz w:val="28"/>
          <w:szCs w:val="28"/>
        </w:rPr>
        <w:t>акт о приемке выполненных работ (по форме КС-2) №</w:t>
      </w:r>
      <w:r>
        <w:rPr>
          <w:rFonts w:ascii="Times New Roman" w:hAnsi="Times New Roman"/>
          <w:sz w:val="28"/>
          <w:szCs w:val="28"/>
        </w:rPr>
        <w:t>02-01</w:t>
      </w:r>
      <w:r w:rsidRPr="00D53FD9">
        <w:rPr>
          <w:rFonts w:ascii="Times New Roman" w:hAnsi="Times New Roman"/>
          <w:sz w:val="28"/>
          <w:szCs w:val="28"/>
        </w:rPr>
        <w:t xml:space="preserve"> от </w:t>
      </w:r>
      <w:r>
        <w:rPr>
          <w:rFonts w:ascii="Times New Roman" w:hAnsi="Times New Roman"/>
          <w:sz w:val="28"/>
          <w:szCs w:val="28"/>
        </w:rPr>
        <w:t>30</w:t>
      </w:r>
      <w:r w:rsidRPr="00D53FD9">
        <w:rPr>
          <w:rFonts w:ascii="Times New Roman" w:hAnsi="Times New Roman"/>
          <w:sz w:val="28"/>
          <w:szCs w:val="28"/>
        </w:rPr>
        <w:t>.0</w:t>
      </w:r>
      <w:r>
        <w:rPr>
          <w:rFonts w:ascii="Times New Roman" w:hAnsi="Times New Roman"/>
          <w:sz w:val="28"/>
          <w:szCs w:val="28"/>
        </w:rPr>
        <w:t>8</w:t>
      </w:r>
      <w:r w:rsidRPr="00D53FD9">
        <w:rPr>
          <w:rFonts w:ascii="Times New Roman" w:hAnsi="Times New Roman"/>
          <w:sz w:val="28"/>
          <w:szCs w:val="28"/>
        </w:rPr>
        <w:t xml:space="preserve">.2019г. </w:t>
      </w:r>
      <w:r w:rsidRPr="00783F55">
        <w:rPr>
          <w:rFonts w:ascii="Times New Roman" w:hAnsi="Times New Roman"/>
          <w:sz w:val="28"/>
          <w:szCs w:val="28"/>
        </w:rPr>
        <w:t>Согласно данных акта работы, являющиеся предметом договора-подряда</w:t>
      </w:r>
      <w:r>
        <w:rPr>
          <w:rFonts w:ascii="Times New Roman" w:hAnsi="Times New Roman"/>
          <w:sz w:val="28"/>
          <w:szCs w:val="28"/>
        </w:rPr>
        <w:t>,</w:t>
      </w:r>
      <w:r w:rsidRPr="00783F55">
        <w:rPr>
          <w:rFonts w:ascii="Times New Roman" w:hAnsi="Times New Roman"/>
          <w:sz w:val="28"/>
          <w:szCs w:val="28"/>
        </w:rPr>
        <w:t xml:space="preserve"> выполнены в установленные догов</w:t>
      </w:r>
      <w:r>
        <w:rPr>
          <w:rFonts w:ascii="Times New Roman" w:hAnsi="Times New Roman"/>
          <w:sz w:val="28"/>
          <w:szCs w:val="28"/>
        </w:rPr>
        <w:t>ором сроки и приняты заказчиком;</w:t>
      </w:r>
    </w:p>
    <w:p w:rsidR="0095410F" w:rsidRDefault="0095410F" w:rsidP="0095410F">
      <w:pPr>
        <w:tabs>
          <w:tab w:val="left" w:pos="851"/>
        </w:tabs>
        <w:spacing w:after="0"/>
        <w:jc w:val="both"/>
        <w:rPr>
          <w:rFonts w:ascii="Times New Roman" w:hAnsi="Times New Roman"/>
          <w:sz w:val="28"/>
          <w:szCs w:val="28"/>
        </w:rPr>
      </w:pPr>
      <w:r w:rsidRPr="00783F55">
        <w:rPr>
          <w:rFonts w:ascii="Times New Roman" w:hAnsi="Times New Roman"/>
          <w:sz w:val="28"/>
          <w:szCs w:val="28"/>
        </w:rPr>
        <w:t xml:space="preserve">-справка о стоимости выполненных работ </w:t>
      </w:r>
      <w:r>
        <w:rPr>
          <w:rFonts w:ascii="Times New Roman" w:hAnsi="Times New Roman"/>
          <w:sz w:val="28"/>
          <w:szCs w:val="28"/>
        </w:rPr>
        <w:t>1</w:t>
      </w:r>
      <w:r w:rsidRPr="00783F55">
        <w:rPr>
          <w:rFonts w:ascii="Times New Roman" w:hAnsi="Times New Roman"/>
          <w:sz w:val="28"/>
          <w:szCs w:val="28"/>
        </w:rPr>
        <w:t xml:space="preserve"> от </w:t>
      </w:r>
      <w:r>
        <w:rPr>
          <w:rFonts w:ascii="Times New Roman" w:hAnsi="Times New Roman"/>
          <w:sz w:val="28"/>
          <w:szCs w:val="28"/>
        </w:rPr>
        <w:t>30</w:t>
      </w:r>
      <w:r w:rsidRPr="00783F55">
        <w:rPr>
          <w:rFonts w:ascii="Times New Roman" w:hAnsi="Times New Roman"/>
          <w:sz w:val="28"/>
          <w:szCs w:val="28"/>
        </w:rPr>
        <w:t>.0</w:t>
      </w:r>
      <w:r>
        <w:rPr>
          <w:rFonts w:ascii="Times New Roman" w:hAnsi="Times New Roman"/>
          <w:sz w:val="28"/>
          <w:szCs w:val="28"/>
        </w:rPr>
        <w:t>8</w:t>
      </w:r>
      <w:r w:rsidRPr="00783F55">
        <w:rPr>
          <w:rFonts w:ascii="Times New Roman" w:hAnsi="Times New Roman"/>
          <w:sz w:val="28"/>
          <w:szCs w:val="28"/>
        </w:rPr>
        <w:t xml:space="preserve">.2019г. на сумму </w:t>
      </w:r>
      <w:r>
        <w:rPr>
          <w:rFonts w:ascii="Times New Roman" w:hAnsi="Times New Roman"/>
          <w:sz w:val="28"/>
          <w:szCs w:val="28"/>
        </w:rPr>
        <w:t xml:space="preserve">229400 </w:t>
      </w:r>
      <w:r w:rsidRPr="00783F55">
        <w:rPr>
          <w:rFonts w:ascii="Times New Roman" w:hAnsi="Times New Roman"/>
          <w:sz w:val="28"/>
          <w:szCs w:val="28"/>
        </w:rPr>
        <w:t>руб.</w:t>
      </w:r>
      <w:r>
        <w:rPr>
          <w:rFonts w:ascii="Times New Roman" w:hAnsi="Times New Roman"/>
          <w:sz w:val="28"/>
          <w:szCs w:val="28"/>
        </w:rPr>
        <w:t>;</w:t>
      </w:r>
    </w:p>
    <w:p w:rsidR="0095410F" w:rsidRDefault="0095410F" w:rsidP="0095410F">
      <w:pPr>
        <w:tabs>
          <w:tab w:val="left" w:pos="851"/>
        </w:tabs>
        <w:spacing w:after="0"/>
        <w:jc w:val="both"/>
        <w:rPr>
          <w:rFonts w:ascii="Times New Roman" w:hAnsi="Times New Roman"/>
          <w:sz w:val="28"/>
          <w:szCs w:val="28"/>
        </w:rPr>
      </w:pPr>
      <w:r>
        <w:rPr>
          <w:rFonts w:ascii="Times New Roman" w:hAnsi="Times New Roman"/>
          <w:sz w:val="28"/>
          <w:szCs w:val="28"/>
        </w:rPr>
        <w:t>-счет-фактура №80 от 30.08.2019г.</w:t>
      </w:r>
      <w:r w:rsidRPr="006416F5">
        <w:rPr>
          <w:rFonts w:ascii="Times New Roman" w:hAnsi="Times New Roman"/>
          <w:sz w:val="28"/>
          <w:szCs w:val="28"/>
        </w:rPr>
        <w:t xml:space="preserve"> </w:t>
      </w:r>
      <w:r w:rsidRPr="00783F55">
        <w:rPr>
          <w:rFonts w:ascii="Times New Roman" w:hAnsi="Times New Roman"/>
          <w:sz w:val="28"/>
          <w:szCs w:val="28"/>
        </w:rPr>
        <w:t xml:space="preserve">на сумму </w:t>
      </w:r>
      <w:r>
        <w:rPr>
          <w:rFonts w:ascii="Times New Roman" w:hAnsi="Times New Roman"/>
          <w:sz w:val="28"/>
          <w:szCs w:val="28"/>
        </w:rPr>
        <w:t>229400</w:t>
      </w:r>
      <w:r w:rsidRPr="00783F55">
        <w:rPr>
          <w:rFonts w:ascii="Times New Roman" w:hAnsi="Times New Roman"/>
          <w:sz w:val="28"/>
          <w:szCs w:val="28"/>
        </w:rPr>
        <w:t xml:space="preserve"> руб.</w:t>
      </w:r>
      <w:r>
        <w:rPr>
          <w:rFonts w:ascii="Times New Roman" w:hAnsi="Times New Roman"/>
          <w:sz w:val="28"/>
          <w:szCs w:val="28"/>
        </w:rPr>
        <w:t>;</w:t>
      </w:r>
    </w:p>
    <w:p w:rsidR="0095410F" w:rsidRPr="00783F55" w:rsidRDefault="0095410F" w:rsidP="0095410F">
      <w:pPr>
        <w:tabs>
          <w:tab w:val="left" w:pos="851"/>
        </w:tabs>
        <w:spacing w:after="0"/>
        <w:jc w:val="both"/>
        <w:rPr>
          <w:rFonts w:ascii="Times New Roman" w:hAnsi="Times New Roman"/>
          <w:sz w:val="28"/>
          <w:szCs w:val="28"/>
        </w:rPr>
      </w:pPr>
      <w:r>
        <w:rPr>
          <w:rFonts w:ascii="Times New Roman" w:hAnsi="Times New Roman"/>
          <w:sz w:val="28"/>
          <w:szCs w:val="28"/>
        </w:rPr>
        <w:t>-акт №89 от 30.08.2019г.</w:t>
      </w:r>
      <w:r w:rsidRPr="006416F5">
        <w:rPr>
          <w:rFonts w:ascii="Times New Roman" w:hAnsi="Times New Roman"/>
          <w:sz w:val="28"/>
          <w:szCs w:val="28"/>
        </w:rPr>
        <w:t xml:space="preserve"> </w:t>
      </w:r>
      <w:r w:rsidRPr="00783F55">
        <w:rPr>
          <w:rFonts w:ascii="Times New Roman" w:hAnsi="Times New Roman"/>
          <w:sz w:val="28"/>
          <w:szCs w:val="28"/>
        </w:rPr>
        <w:t xml:space="preserve">на сумму </w:t>
      </w:r>
      <w:r>
        <w:rPr>
          <w:rFonts w:ascii="Times New Roman" w:hAnsi="Times New Roman"/>
          <w:sz w:val="28"/>
          <w:szCs w:val="28"/>
        </w:rPr>
        <w:t>229400,0</w:t>
      </w:r>
      <w:r w:rsidRPr="00783F55">
        <w:rPr>
          <w:rFonts w:ascii="Times New Roman" w:hAnsi="Times New Roman"/>
          <w:sz w:val="28"/>
          <w:szCs w:val="28"/>
        </w:rPr>
        <w:t xml:space="preserve"> руб.</w:t>
      </w:r>
      <w:r>
        <w:rPr>
          <w:rFonts w:ascii="Times New Roman" w:hAnsi="Times New Roman"/>
          <w:sz w:val="28"/>
          <w:szCs w:val="28"/>
        </w:rPr>
        <w:t>;</w:t>
      </w:r>
    </w:p>
    <w:p w:rsidR="0095410F" w:rsidRPr="006416F5" w:rsidRDefault="0095410F" w:rsidP="0095410F">
      <w:pPr>
        <w:tabs>
          <w:tab w:val="left" w:pos="851"/>
        </w:tabs>
        <w:spacing w:after="0"/>
        <w:ind w:firstLine="851"/>
        <w:jc w:val="both"/>
        <w:rPr>
          <w:rFonts w:ascii="Times New Roman" w:hAnsi="Times New Roman"/>
          <w:sz w:val="28"/>
          <w:szCs w:val="28"/>
        </w:rPr>
      </w:pPr>
      <w:r w:rsidRPr="006416F5">
        <w:rPr>
          <w:rFonts w:ascii="Times New Roman" w:hAnsi="Times New Roman"/>
          <w:sz w:val="28"/>
          <w:szCs w:val="28"/>
        </w:rPr>
        <w:t>При сопоставлении объемов работ, предусмотренных Локальной сметой с объемом выполненных работ, указанных в Акте о приемке выполненных работ, расхождений не установлено.</w:t>
      </w:r>
    </w:p>
    <w:p w:rsidR="0095410F" w:rsidRPr="0062743A" w:rsidRDefault="0095410F" w:rsidP="0095410F">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62743A">
        <w:rPr>
          <w:rFonts w:ascii="Times New Roman" w:hAnsi="Times New Roman"/>
          <w:sz w:val="28"/>
          <w:szCs w:val="28"/>
        </w:rPr>
        <w:t xml:space="preserve">Оплата подрядчику ООО «Яккима» по договору подряда </w:t>
      </w:r>
      <w:r w:rsidRPr="003D7433">
        <w:rPr>
          <w:rFonts w:ascii="Times New Roman" w:hAnsi="Times New Roman"/>
          <w:sz w:val="28"/>
          <w:szCs w:val="28"/>
        </w:rPr>
        <w:t>№</w:t>
      </w:r>
      <w:r>
        <w:rPr>
          <w:rFonts w:ascii="Times New Roman" w:hAnsi="Times New Roman"/>
          <w:sz w:val="28"/>
          <w:szCs w:val="28"/>
        </w:rPr>
        <w:t>9</w:t>
      </w:r>
      <w:r w:rsidRPr="003D7433">
        <w:rPr>
          <w:rFonts w:ascii="Times New Roman" w:hAnsi="Times New Roman"/>
          <w:sz w:val="28"/>
          <w:szCs w:val="28"/>
        </w:rPr>
        <w:t xml:space="preserve"> от </w:t>
      </w:r>
      <w:r>
        <w:rPr>
          <w:rFonts w:ascii="Times New Roman" w:hAnsi="Times New Roman"/>
          <w:sz w:val="28"/>
          <w:szCs w:val="28"/>
        </w:rPr>
        <w:t>10</w:t>
      </w:r>
      <w:r w:rsidRPr="003D7433">
        <w:rPr>
          <w:rFonts w:ascii="Times New Roman" w:hAnsi="Times New Roman"/>
          <w:sz w:val="28"/>
          <w:szCs w:val="28"/>
        </w:rPr>
        <w:t>.04.2019г.</w:t>
      </w:r>
      <w:r w:rsidRPr="0062743A">
        <w:rPr>
          <w:rFonts w:ascii="Times New Roman" w:hAnsi="Times New Roman"/>
          <w:sz w:val="28"/>
          <w:szCs w:val="28"/>
        </w:rPr>
        <w:t xml:space="preserve"> произведена </w:t>
      </w:r>
      <w:r>
        <w:rPr>
          <w:rFonts w:ascii="Times New Roman" w:hAnsi="Times New Roman"/>
          <w:sz w:val="28"/>
          <w:szCs w:val="28"/>
        </w:rPr>
        <w:t xml:space="preserve">в </w:t>
      </w:r>
      <w:r w:rsidRPr="0062743A">
        <w:rPr>
          <w:rFonts w:ascii="Times New Roman" w:hAnsi="Times New Roman"/>
          <w:sz w:val="28"/>
          <w:szCs w:val="28"/>
        </w:rPr>
        <w:t xml:space="preserve">сумме </w:t>
      </w:r>
      <w:r>
        <w:rPr>
          <w:rFonts w:ascii="Times New Roman" w:hAnsi="Times New Roman"/>
          <w:sz w:val="28"/>
          <w:szCs w:val="28"/>
        </w:rPr>
        <w:t>229400,0</w:t>
      </w:r>
      <w:r w:rsidRPr="0062743A">
        <w:rPr>
          <w:rFonts w:ascii="Times New Roman" w:hAnsi="Times New Roman"/>
          <w:sz w:val="28"/>
          <w:szCs w:val="28"/>
        </w:rPr>
        <w:t xml:space="preserve"> руб., платежным поручением от </w:t>
      </w:r>
      <w:r>
        <w:rPr>
          <w:rFonts w:ascii="Times New Roman" w:hAnsi="Times New Roman"/>
          <w:sz w:val="28"/>
          <w:szCs w:val="28"/>
        </w:rPr>
        <w:t>28.10.</w:t>
      </w:r>
      <w:r w:rsidRPr="0062743A">
        <w:rPr>
          <w:rFonts w:ascii="Times New Roman" w:hAnsi="Times New Roman"/>
          <w:sz w:val="28"/>
          <w:szCs w:val="28"/>
        </w:rPr>
        <w:t>19г.</w:t>
      </w:r>
      <w:r>
        <w:rPr>
          <w:rFonts w:ascii="Times New Roman" w:hAnsi="Times New Roman"/>
          <w:sz w:val="28"/>
          <w:szCs w:val="28"/>
        </w:rPr>
        <w:t>, т.е. с нарушением сроков оплаты, предусмотренных статьей 3.1 Договора подряда №9 (в течение 10 банковских дней после подписания актов сдачи-приемки выполненных работ).</w:t>
      </w:r>
    </w:p>
    <w:p w:rsidR="0095410F" w:rsidRPr="0062743A" w:rsidRDefault="0095410F" w:rsidP="0095410F">
      <w:pPr>
        <w:tabs>
          <w:tab w:val="left" w:pos="851"/>
        </w:tabs>
        <w:spacing w:after="0" w:line="240" w:lineRule="auto"/>
        <w:jc w:val="both"/>
        <w:rPr>
          <w:rFonts w:ascii="Times New Roman" w:hAnsi="Times New Roman"/>
          <w:sz w:val="28"/>
          <w:szCs w:val="28"/>
        </w:rPr>
      </w:pPr>
    </w:p>
    <w:p w:rsidR="0095410F" w:rsidRDefault="0095410F" w:rsidP="0095410F">
      <w:pPr>
        <w:pStyle w:val="aa"/>
        <w:tabs>
          <w:tab w:val="left" w:pos="2676"/>
        </w:tabs>
        <w:spacing w:after="0"/>
        <w:ind w:left="0"/>
        <w:jc w:val="both"/>
        <w:rPr>
          <w:rFonts w:ascii="Times New Roman" w:hAnsi="Times New Roman"/>
          <w:sz w:val="28"/>
          <w:szCs w:val="28"/>
        </w:rPr>
      </w:pPr>
      <w:r>
        <w:rPr>
          <w:rFonts w:ascii="Times New Roman" w:hAnsi="Times New Roman"/>
          <w:sz w:val="28"/>
          <w:szCs w:val="28"/>
        </w:rPr>
        <w:t xml:space="preserve">        </w:t>
      </w:r>
      <w:r w:rsidRPr="00264D1A">
        <w:rPr>
          <w:rFonts w:ascii="Times New Roman" w:hAnsi="Times New Roman"/>
          <w:sz w:val="28"/>
          <w:szCs w:val="28"/>
          <w:u w:val="single"/>
        </w:rPr>
        <w:t>По договору подряда №</w:t>
      </w:r>
      <w:r>
        <w:rPr>
          <w:rFonts w:ascii="Times New Roman" w:hAnsi="Times New Roman"/>
          <w:sz w:val="28"/>
          <w:szCs w:val="28"/>
          <w:u w:val="single"/>
        </w:rPr>
        <w:t>10</w:t>
      </w:r>
      <w:r w:rsidRPr="00264D1A">
        <w:rPr>
          <w:rFonts w:ascii="Times New Roman" w:hAnsi="Times New Roman"/>
          <w:sz w:val="28"/>
          <w:szCs w:val="28"/>
          <w:u w:val="single"/>
        </w:rPr>
        <w:t xml:space="preserve"> от 1</w:t>
      </w:r>
      <w:r>
        <w:rPr>
          <w:rFonts w:ascii="Times New Roman" w:hAnsi="Times New Roman"/>
          <w:sz w:val="28"/>
          <w:szCs w:val="28"/>
          <w:u w:val="single"/>
        </w:rPr>
        <w:t>0</w:t>
      </w:r>
      <w:r w:rsidRPr="00264D1A">
        <w:rPr>
          <w:rFonts w:ascii="Times New Roman" w:hAnsi="Times New Roman"/>
          <w:sz w:val="28"/>
          <w:szCs w:val="28"/>
          <w:u w:val="single"/>
        </w:rPr>
        <w:t>.04.2019г.</w:t>
      </w:r>
      <w:r>
        <w:rPr>
          <w:rFonts w:ascii="Times New Roman" w:hAnsi="Times New Roman"/>
          <w:sz w:val="28"/>
          <w:szCs w:val="28"/>
        </w:rPr>
        <w:t xml:space="preserve"> подрядчик ООО «Яккима» приняло обязательство по выполнению работы по устройству резинового покрытия и устройству спортивной разметки. Сроки выполнения работ с 01.06.2019г. по 31.08.2019г. Стоимость работ по договору 370600 руб.</w:t>
      </w:r>
    </w:p>
    <w:p w:rsidR="0095410F" w:rsidRDefault="0095410F" w:rsidP="0095410F">
      <w:pPr>
        <w:tabs>
          <w:tab w:val="left" w:pos="851"/>
        </w:tabs>
        <w:spacing w:after="0"/>
        <w:jc w:val="both"/>
        <w:rPr>
          <w:rFonts w:ascii="Times New Roman" w:hAnsi="Times New Roman"/>
          <w:sz w:val="28"/>
          <w:szCs w:val="28"/>
        </w:rPr>
      </w:pPr>
      <w:r>
        <w:rPr>
          <w:rFonts w:ascii="Times New Roman" w:hAnsi="Times New Roman"/>
          <w:sz w:val="28"/>
          <w:szCs w:val="28"/>
        </w:rPr>
        <w:tab/>
      </w:r>
      <w:r w:rsidRPr="00474B26">
        <w:rPr>
          <w:rFonts w:ascii="Times New Roman" w:hAnsi="Times New Roman"/>
          <w:sz w:val="28"/>
          <w:szCs w:val="28"/>
        </w:rPr>
        <w:t>Стоимость работ, подлежащих выполнению, определены Локальной сметой №02-0</w:t>
      </w:r>
      <w:r>
        <w:rPr>
          <w:rFonts w:ascii="Times New Roman" w:hAnsi="Times New Roman"/>
          <w:sz w:val="28"/>
          <w:szCs w:val="28"/>
        </w:rPr>
        <w:t>2</w:t>
      </w:r>
      <w:r w:rsidRPr="00474B26">
        <w:rPr>
          <w:rFonts w:ascii="Times New Roman" w:hAnsi="Times New Roman"/>
          <w:sz w:val="28"/>
          <w:szCs w:val="28"/>
        </w:rPr>
        <w:t xml:space="preserve"> (Приложение №1 к договору).</w:t>
      </w:r>
    </w:p>
    <w:p w:rsidR="0095410F" w:rsidRPr="00474B26" w:rsidRDefault="0095410F" w:rsidP="0095410F">
      <w:pPr>
        <w:tabs>
          <w:tab w:val="left" w:pos="851"/>
        </w:tabs>
        <w:spacing w:after="0"/>
        <w:ind w:firstLine="567"/>
        <w:jc w:val="both"/>
        <w:rPr>
          <w:rFonts w:ascii="Times New Roman" w:hAnsi="Times New Roman"/>
          <w:sz w:val="28"/>
          <w:szCs w:val="28"/>
        </w:rPr>
      </w:pPr>
      <w:r>
        <w:rPr>
          <w:rFonts w:ascii="Times New Roman" w:hAnsi="Times New Roman"/>
          <w:sz w:val="28"/>
          <w:szCs w:val="28"/>
        </w:rPr>
        <w:t xml:space="preserve"> В нарушение ст. 37 БК РФ,</w:t>
      </w:r>
      <w:r w:rsidRPr="00474B26">
        <w:rPr>
          <w:rFonts w:ascii="Times New Roman" w:hAnsi="Times New Roman"/>
          <w:sz w:val="28"/>
          <w:szCs w:val="28"/>
        </w:rPr>
        <w:t xml:space="preserve"> </w:t>
      </w:r>
      <w:r>
        <w:rPr>
          <w:rFonts w:ascii="Times New Roman" w:hAnsi="Times New Roman"/>
          <w:sz w:val="28"/>
          <w:szCs w:val="28"/>
        </w:rPr>
        <w:t>л</w:t>
      </w:r>
      <w:r w:rsidRPr="00474B26">
        <w:rPr>
          <w:rFonts w:ascii="Times New Roman" w:hAnsi="Times New Roman"/>
          <w:sz w:val="28"/>
          <w:szCs w:val="28"/>
        </w:rPr>
        <w:t>окальная смета, на основании которой определен состав и стоимость работ,</w:t>
      </w:r>
      <w:r>
        <w:rPr>
          <w:rFonts w:ascii="Times New Roman" w:hAnsi="Times New Roman"/>
          <w:sz w:val="28"/>
          <w:szCs w:val="28"/>
        </w:rPr>
        <w:t xml:space="preserve"> не </w:t>
      </w:r>
      <w:r w:rsidRPr="00474B26">
        <w:rPr>
          <w:rFonts w:ascii="Times New Roman" w:hAnsi="Times New Roman"/>
          <w:sz w:val="28"/>
          <w:szCs w:val="28"/>
        </w:rPr>
        <w:t xml:space="preserve"> проверена специалистом. </w:t>
      </w:r>
    </w:p>
    <w:p w:rsidR="0095410F" w:rsidRDefault="0095410F" w:rsidP="0095410F">
      <w:pPr>
        <w:tabs>
          <w:tab w:val="left" w:pos="851"/>
        </w:tabs>
        <w:spacing w:after="0"/>
        <w:ind w:firstLine="567"/>
        <w:jc w:val="both"/>
        <w:rPr>
          <w:rFonts w:ascii="Times New Roman" w:hAnsi="Times New Roman"/>
          <w:sz w:val="28"/>
          <w:szCs w:val="28"/>
        </w:rPr>
      </w:pPr>
      <w:r>
        <w:rPr>
          <w:rFonts w:ascii="Times New Roman" w:hAnsi="Times New Roman"/>
          <w:sz w:val="28"/>
          <w:szCs w:val="28"/>
        </w:rPr>
        <w:t>Для подтверждения факта выполнения работ к п</w:t>
      </w:r>
      <w:r w:rsidRPr="00B354A8">
        <w:rPr>
          <w:rFonts w:ascii="Times New Roman" w:hAnsi="Times New Roman"/>
          <w:sz w:val="28"/>
          <w:szCs w:val="28"/>
        </w:rPr>
        <w:t>роверке представлены:</w:t>
      </w:r>
    </w:p>
    <w:p w:rsidR="0095410F" w:rsidRPr="00783F55" w:rsidRDefault="0095410F" w:rsidP="0095410F">
      <w:pPr>
        <w:tabs>
          <w:tab w:val="left" w:pos="851"/>
        </w:tabs>
        <w:spacing w:after="0"/>
        <w:jc w:val="both"/>
        <w:rPr>
          <w:rFonts w:ascii="Times New Roman" w:hAnsi="Times New Roman"/>
          <w:sz w:val="28"/>
          <w:szCs w:val="28"/>
        </w:rPr>
      </w:pPr>
      <w:r w:rsidRPr="00224832">
        <w:rPr>
          <w:rFonts w:ascii="Times New Roman" w:hAnsi="Times New Roman"/>
          <w:color w:val="7030A0"/>
          <w:sz w:val="28"/>
          <w:szCs w:val="28"/>
        </w:rPr>
        <w:lastRenderedPageBreak/>
        <w:t>-</w:t>
      </w:r>
      <w:r w:rsidRPr="00D53FD9">
        <w:rPr>
          <w:rFonts w:ascii="Times New Roman" w:hAnsi="Times New Roman"/>
          <w:sz w:val="28"/>
          <w:szCs w:val="28"/>
        </w:rPr>
        <w:t>акт о приемке выполненных работ (по форме КС-2) №</w:t>
      </w:r>
      <w:r>
        <w:rPr>
          <w:rFonts w:ascii="Times New Roman" w:hAnsi="Times New Roman"/>
          <w:sz w:val="28"/>
          <w:szCs w:val="28"/>
        </w:rPr>
        <w:t>02-02</w:t>
      </w:r>
      <w:r w:rsidRPr="00D53FD9">
        <w:rPr>
          <w:rFonts w:ascii="Times New Roman" w:hAnsi="Times New Roman"/>
          <w:sz w:val="28"/>
          <w:szCs w:val="28"/>
        </w:rPr>
        <w:t xml:space="preserve"> от </w:t>
      </w:r>
      <w:r>
        <w:rPr>
          <w:rFonts w:ascii="Times New Roman" w:hAnsi="Times New Roman"/>
          <w:sz w:val="28"/>
          <w:szCs w:val="28"/>
        </w:rPr>
        <w:t>30</w:t>
      </w:r>
      <w:r w:rsidRPr="00D53FD9">
        <w:rPr>
          <w:rFonts w:ascii="Times New Roman" w:hAnsi="Times New Roman"/>
          <w:sz w:val="28"/>
          <w:szCs w:val="28"/>
        </w:rPr>
        <w:t>.0</w:t>
      </w:r>
      <w:r>
        <w:rPr>
          <w:rFonts w:ascii="Times New Roman" w:hAnsi="Times New Roman"/>
          <w:sz w:val="28"/>
          <w:szCs w:val="28"/>
        </w:rPr>
        <w:t>8</w:t>
      </w:r>
      <w:r w:rsidRPr="00D53FD9">
        <w:rPr>
          <w:rFonts w:ascii="Times New Roman" w:hAnsi="Times New Roman"/>
          <w:sz w:val="28"/>
          <w:szCs w:val="28"/>
        </w:rPr>
        <w:t xml:space="preserve">.2019г. </w:t>
      </w:r>
      <w:r w:rsidRPr="00783F55">
        <w:rPr>
          <w:rFonts w:ascii="Times New Roman" w:hAnsi="Times New Roman"/>
          <w:sz w:val="28"/>
          <w:szCs w:val="28"/>
        </w:rPr>
        <w:t>Согласно данных акта работы, являющиеся предметом договора-подряда</w:t>
      </w:r>
      <w:r>
        <w:rPr>
          <w:rFonts w:ascii="Times New Roman" w:hAnsi="Times New Roman"/>
          <w:sz w:val="28"/>
          <w:szCs w:val="28"/>
        </w:rPr>
        <w:t>,</w:t>
      </w:r>
      <w:r w:rsidRPr="00783F55">
        <w:rPr>
          <w:rFonts w:ascii="Times New Roman" w:hAnsi="Times New Roman"/>
          <w:sz w:val="28"/>
          <w:szCs w:val="28"/>
        </w:rPr>
        <w:t xml:space="preserve"> </w:t>
      </w:r>
      <w:r>
        <w:rPr>
          <w:rFonts w:ascii="Times New Roman" w:hAnsi="Times New Roman"/>
          <w:sz w:val="28"/>
          <w:szCs w:val="28"/>
        </w:rPr>
        <w:t xml:space="preserve">работы </w:t>
      </w:r>
      <w:r w:rsidRPr="00783F55">
        <w:rPr>
          <w:rFonts w:ascii="Times New Roman" w:hAnsi="Times New Roman"/>
          <w:sz w:val="28"/>
          <w:szCs w:val="28"/>
        </w:rPr>
        <w:t>выполнены в установленные догов</w:t>
      </w:r>
      <w:r>
        <w:rPr>
          <w:rFonts w:ascii="Times New Roman" w:hAnsi="Times New Roman"/>
          <w:sz w:val="28"/>
          <w:szCs w:val="28"/>
        </w:rPr>
        <w:t>ором сроки и приняты заказчиком;</w:t>
      </w:r>
    </w:p>
    <w:p w:rsidR="0095410F" w:rsidRDefault="0095410F" w:rsidP="0095410F">
      <w:pPr>
        <w:tabs>
          <w:tab w:val="left" w:pos="851"/>
        </w:tabs>
        <w:spacing w:after="0"/>
        <w:jc w:val="both"/>
        <w:rPr>
          <w:rFonts w:ascii="Times New Roman" w:hAnsi="Times New Roman"/>
          <w:sz w:val="28"/>
          <w:szCs w:val="28"/>
        </w:rPr>
      </w:pPr>
      <w:r w:rsidRPr="00783F55">
        <w:rPr>
          <w:rFonts w:ascii="Times New Roman" w:hAnsi="Times New Roman"/>
          <w:sz w:val="28"/>
          <w:szCs w:val="28"/>
        </w:rPr>
        <w:t xml:space="preserve">-справка о стоимости выполненных работ </w:t>
      </w:r>
      <w:r>
        <w:rPr>
          <w:rFonts w:ascii="Times New Roman" w:hAnsi="Times New Roman"/>
          <w:sz w:val="28"/>
          <w:szCs w:val="28"/>
        </w:rPr>
        <w:t>1</w:t>
      </w:r>
      <w:r w:rsidRPr="00783F55">
        <w:rPr>
          <w:rFonts w:ascii="Times New Roman" w:hAnsi="Times New Roman"/>
          <w:sz w:val="28"/>
          <w:szCs w:val="28"/>
        </w:rPr>
        <w:t xml:space="preserve"> от </w:t>
      </w:r>
      <w:r>
        <w:rPr>
          <w:rFonts w:ascii="Times New Roman" w:hAnsi="Times New Roman"/>
          <w:sz w:val="28"/>
          <w:szCs w:val="28"/>
        </w:rPr>
        <w:t>30</w:t>
      </w:r>
      <w:r w:rsidRPr="00783F55">
        <w:rPr>
          <w:rFonts w:ascii="Times New Roman" w:hAnsi="Times New Roman"/>
          <w:sz w:val="28"/>
          <w:szCs w:val="28"/>
        </w:rPr>
        <w:t>.0</w:t>
      </w:r>
      <w:r>
        <w:rPr>
          <w:rFonts w:ascii="Times New Roman" w:hAnsi="Times New Roman"/>
          <w:sz w:val="28"/>
          <w:szCs w:val="28"/>
        </w:rPr>
        <w:t>8</w:t>
      </w:r>
      <w:r w:rsidRPr="00783F55">
        <w:rPr>
          <w:rFonts w:ascii="Times New Roman" w:hAnsi="Times New Roman"/>
          <w:sz w:val="28"/>
          <w:szCs w:val="28"/>
        </w:rPr>
        <w:t xml:space="preserve">.2019г. на сумму </w:t>
      </w:r>
      <w:r>
        <w:rPr>
          <w:rFonts w:ascii="Times New Roman" w:hAnsi="Times New Roman"/>
          <w:sz w:val="28"/>
          <w:szCs w:val="28"/>
        </w:rPr>
        <w:t>370600</w:t>
      </w:r>
      <w:r w:rsidRPr="00783F55">
        <w:rPr>
          <w:rFonts w:ascii="Times New Roman" w:hAnsi="Times New Roman"/>
          <w:sz w:val="28"/>
          <w:szCs w:val="28"/>
        </w:rPr>
        <w:t xml:space="preserve"> руб.</w:t>
      </w:r>
      <w:r>
        <w:rPr>
          <w:rFonts w:ascii="Times New Roman" w:hAnsi="Times New Roman"/>
          <w:sz w:val="28"/>
          <w:szCs w:val="28"/>
        </w:rPr>
        <w:t>;</w:t>
      </w:r>
    </w:p>
    <w:p w:rsidR="0095410F" w:rsidRDefault="0095410F" w:rsidP="0095410F">
      <w:pPr>
        <w:tabs>
          <w:tab w:val="left" w:pos="851"/>
        </w:tabs>
        <w:spacing w:after="0"/>
        <w:jc w:val="both"/>
        <w:rPr>
          <w:rFonts w:ascii="Times New Roman" w:hAnsi="Times New Roman"/>
          <w:sz w:val="28"/>
          <w:szCs w:val="28"/>
        </w:rPr>
      </w:pPr>
      <w:r>
        <w:rPr>
          <w:rFonts w:ascii="Times New Roman" w:hAnsi="Times New Roman"/>
          <w:sz w:val="28"/>
          <w:szCs w:val="28"/>
        </w:rPr>
        <w:t>-счет-фактура №81 от 30.08.2019г.</w:t>
      </w:r>
      <w:r w:rsidRPr="006416F5">
        <w:rPr>
          <w:rFonts w:ascii="Times New Roman" w:hAnsi="Times New Roman"/>
          <w:sz w:val="28"/>
          <w:szCs w:val="28"/>
        </w:rPr>
        <w:t xml:space="preserve"> </w:t>
      </w:r>
      <w:r w:rsidRPr="00783F55">
        <w:rPr>
          <w:rFonts w:ascii="Times New Roman" w:hAnsi="Times New Roman"/>
          <w:sz w:val="28"/>
          <w:szCs w:val="28"/>
        </w:rPr>
        <w:t xml:space="preserve">на сумму </w:t>
      </w:r>
      <w:r>
        <w:rPr>
          <w:rFonts w:ascii="Times New Roman" w:hAnsi="Times New Roman"/>
          <w:sz w:val="28"/>
          <w:szCs w:val="28"/>
        </w:rPr>
        <w:t>370600,0</w:t>
      </w:r>
      <w:r w:rsidRPr="00783F55">
        <w:rPr>
          <w:rFonts w:ascii="Times New Roman" w:hAnsi="Times New Roman"/>
          <w:sz w:val="28"/>
          <w:szCs w:val="28"/>
        </w:rPr>
        <w:t xml:space="preserve"> тыс. руб.</w:t>
      </w:r>
      <w:r>
        <w:rPr>
          <w:rFonts w:ascii="Times New Roman" w:hAnsi="Times New Roman"/>
          <w:sz w:val="28"/>
          <w:szCs w:val="28"/>
        </w:rPr>
        <w:t>;</w:t>
      </w:r>
    </w:p>
    <w:p w:rsidR="0095410F" w:rsidRPr="00783F55" w:rsidRDefault="0095410F" w:rsidP="0095410F">
      <w:pPr>
        <w:tabs>
          <w:tab w:val="left" w:pos="851"/>
        </w:tabs>
        <w:spacing w:after="0"/>
        <w:jc w:val="both"/>
        <w:rPr>
          <w:rFonts w:ascii="Times New Roman" w:hAnsi="Times New Roman"/>
          <w:sz w:val="28"/>
          <w:szCs w:val="28"/>
        </w:rPr>
      </w:pPr>
      <w:r>
        <w:rPr>
          <w:rFonts w:ascii="Times New Roman" w:hAnsi="Times New Roman"/>
          <w:sz w:val="28"/>
          <w:szCs w:val="28"/>
        </w:rPr>
        <w:t>-акт №90 от 30.08.2019г.</w:t>
      </w:r>
      <w:r w:rsidRPr="006416F5">
        <w:rPr>
          <w:rFonts w:ascii="Times New Roman" w:hAnsi="Times New Roman"/>
          <w:sz w:val="28"/>
          <w:szCs w:val="28"/>
        </w:rPr>
        <w:t xml:space="preserve"> </w:t>
      </w:r>
      <w:r w:rsidRPr="00783F55">
        <w:rPr>
          <w:rFonts w:ascii="Times New Roman" w:hAnsi="Times New Roman"/>
          <w:sz w:val="28"/>
          <w:szCs w:val="28"/>
        </w:rPr>
        <w:t xml:space="preserve">на сумму </w:t>
      </w:r>
      <w:r>
        <w:rPr>
          <w:rFonts w:ascii="Times New Roman" w:hAnsi="Times New Roman"/>
          <w:sz w:val="28"/>
          <w:szCs w:val="28"/>
        </w:rPr>
        <w:t>370600</w:t>
      </w:r>
      <w:r w:rsidRPr="00783F55">
        <w:rPr>
          <w:rFonts w:ascii="Times New Roman" w:hAnsi="Times New Roman"/>
          <w:sz w:val="28"/>
          <w:szCs w:val="28"/>
        </w:rPr>
        <w:t>,0 руб.</w:t>
      </w:r>
      <w:r>
        <w:rPr>
          <w:rFonts w:ascii="Times New Roman" w:hAnsi="Times New Roman"/>
          <w:sz w:val="28"/>
          <w:szCs w:val="28"/>
        </w:rPr>
        <w:t>;</w:t>
      </w:r>
    </w:p>
    <w:p w:rsidR="0095410F" w:rsidRPr="006416F5" w:rsidRDefault="0095410F" w:rsidP="0095410F">
      <w:pPr>
        <w:tabs>
          <w:tab w:val="left" w:pos="851"/>
        </w:tabs>
        <w:spacing w:after="0"/>
        <w:ind w:firstLine="851"/>
        <w:jc w:val="both"/>
        <w:rPr>
          <w:rFonts w:ascii="Times New Roman" w:hAnsi="Times New Roman"/>
          <w:sz w:val="28"/>
          <w:szCs w:val="28"/>
        </w:rPr>
      </w:pPr>
      <w:r w:rsidRPr="006416F5">
        <w:rPr>
          <w:rFonts w:ascii="Times New Roman" w:hAnsi="Times New Roman"/>
          <w:sz w:val="28"/>
          <w:szCs w:val="28"/>
        </w:rPr>
        <w:t>При сопоставлении объемов работ, предусмотренных Локальной сметой с объемом выполненных работ, указанных в Акте о приемке выполненных работ, расхождений не установлено.</w:t>
      </w:r>
    </w:p>
    <w:p w:rsidR="0095410F" w:rsidRDefault="0095410F" w:rsidP="0095410F">
      <w:pPr>
        <w:tabs>
          <w:tab w:val="left" w:pos="2676"/>
        </w:tabs>
        <w:spacing w:after="100" w:afterAutospacing="1"/>
        <w:jc w:val="both"/>
        <w:rPr>
          <w:rFonts w:ascii="Times New Roman" w:hAnsi="Times New Roman"/>
          <w:sz w:val="28"/>
          <w:szCs w:val="28"/>
        </w:rPr>
      </w:pPr>
      <w:r w:rsidRPr="006416F5">
        <w:rPr>
          <w:rFonts w:ascii="Times New Roman" w:hAnsi="Times New Roman"/>
          <w:sz w:val="28"/>
          <w:szCs w:val="28"/>
        </w:rPr>
        <w:t xml:space="preserve">         </w:t>
      </w:r>
      <w:r w:rsidRPr="0062743A">
        <w:rPr>
          <w:rFonts w:ascii="Times New Roman" w:hAnsi="Times New Roman"/>
          <w:sz w:val="28"/>
          <w:szCs w:val="28"/>
        </w:rPr>
        <w:t xml:space="preserve">Оплата подрядчику ООО «Яккима» по договору подряда </w:t>
      </w:r>
      <w:r w:rsidRPr="003D7433">
        <w:rPr>
          <w:rFonts w:ascii="Times New Roman" w:hAnsi="Times New Roman"/>
          <w:sz w:val="28"/>
          <w:szCs w:val="28"/>
        </w:rPr>
        <w:t>№1</w:t>
      </w:r>
      <w:r>
        <w:rPr>
          <w:rFonts w:ascii="Times New Roman" w:hAnsi="Times New Roman"/>
          <w:sz w:val="28"/>
          <w:szCs w:val="28"/>
        </w:rPr>
        <w:t>0</w:t>
      </w:r>
      <w:r w:rsidRPr="003D7433">
        <w:rPr>
          <w:rFonts w:ascii="Times New Roman" w:hAnsi="Times New Roman"/>
          <w:sz w:val="28"/>
          <w:szCs w:val="28"/>
        </w:rPr>
        <w:t xml:space="preserve"> </w:t>
      </w:r>
      <w:r w:rsidRPr="0062743A">
        <w:rPr>
          <w:rFonts w:ascii="Times New Roman" w:hAnsi="Times New Roman"/>
          <w:sz w:val="28"/>
          <w:szCs w:val="28"/>
        </w:rPr>
        <w:t xml:space="preserve">от </w:t>
      </w:r>
      <w:r>
        <w:rPr>
          <w:rFonts w:ascii="Times New Roman" w:hAnsi="Times New Roman"/>
          <w:sz w:val="28"/>
          <w:szCs w:val="28"/>
        </w:rPr>
        <w:t>10</w:t>
      </w:r>
      <w:r w:rsidRPr="0062743A">
        <w:rPr>
          <w:rFonts w:ascii="Times New Roman" w:hAnsi="Times New Roman"/>
          <w:sz w:val="28"/>
          <w:szCs w:val="28"/>
        </w:rPr>
        <w:t xml:space="preserve">.04.2019 года произведена </w:t>
      </w:r>
      <w:r>
        <w:rPr>
          <w:rFonts w:ascii="Times New Roman" w:hAnsi="Times New Roman"/>
          <w:sz w:val="28"/>
          <w:szCs w:val="28"/>
        </w:rPr>
        <w:t xml:space="preserve">в </w:t>
      </w:r>
      <w:r w:rsidRPr="0062743A">
        <w:rPr>
          <w:rFonts w:ascii="Times New Roman" w:hAnsi="Times New Roman"/>
          <w:sz w:val="28"/>
          <w:szCs w:val="28"/>
        </w:rPr>
        <w:t xml:space="preserve">сумме </w:t>
      </w:r>
      <w:r>
        <w:rPr>
          <w:rFonts w:ascii="Times New Roman" w:hAnsi="Times New Roman"/>
          <w:sz w:val="28"/>
          <w:szCs w:val="28"/>
        </w:rPr>
        <w:t>370600</w:t>
      </w:r>
      <w:r w:rsidRPr="0062743A">
        <w:rPr>
          <w:rFonts w:ascii="Times New Roman" w:hAnsi="Times New Roman"/>
          <w:sz w:val="28"/>
          <w:szCs w:val="28"/>
        </w:rPr>
        <w:t xml:space="preserve"> руб., платежным поручением от </w:t>
      </w:r>
      <w:r>
        <w:rPr>
          <w:rFonts w:ascii="Times New Roman" w:hAnsi="Times New Roman"/>
          <w:sz w:val="28"/>
          <w:szCs w:val="28"/>
        </w:rPr>
        <w:t>10</w:t>
      </w:r>
      <w:r w:rsidRPr="0062743A">
        <w:rPr>
          <w:rFonts w:ascii="Times New Roman" w:hAnsi="Times New Roman"/>
          <w:sz w:val="28"/>
          <w:szCs w:val="28"/>
        </w:rPr>
        <w:t>.</w:t>
      </w:r>
      <w:r>
        <w:rPr>
          <w:rFonts w:ascii="Times New Roman" w:hAnsi="Times New Roman"/>
          <w:sz w:val="28"/>
          <w:szCs w:val="28"/>
        </w:rPr>
        <w:t>10</w:t>
      </w:r>
      <w:r w:rsidRPr="0062743A">
        <w:rPr>
          <w:rFonts w:ascii="Times New Roman" w:hAnsi="Times New Roman"/>
          <w:sz w:val="28"/>
          <w:szCs w:val="28"/>
        </w:rPr>
        <w:t>.19г.</w:t>
      </w:r>
      <w:r>
        <w:rPr>
          <w:rFonts w:ascii="Times New Roman" w:hAnsi="Times New Roman"/>
          <w:sz w:val="28"/>
          <w:szCs w:val="28"/>
        </w:rPr>
        <w:t>, т.е.</w:t>
      </w:r>
      <w:r w:rsidRPr="003D7433">
        <w:rPr>
          <w:rFonts w:ascii="Times New Roman" w:hAnsi="Times New Roman"/>
          <w:sz w:val="28"/>
          <w:szCs w:val="28"/>
        </w:rPr>
        <w:t xml:space="preserve"> </w:t>
      </w:r>
      <w:r>
        <w:rPr>
          <w:rFonts w:ascii="Times New Roman" w:hAnsi="Times New Roman"/>
          <w:sz w:val="28"/>
          <w:szCs w:val="28"/>
        </w:rPr>
        <w:t>с нарушением сроков оплаты, предусмотренных статьей 3.1 Договора подряда №10 (в течение 10 банковских дней после подписания актов сдачи-приемки выполненных работ).</w:t>
      </w:r>
    </w:p>
    <w:p w:rsidR="0095410F" w:rsidRDefault="0095410F" w:rsidP="0095410F">
      <w:pPr>
        <w:tabs>
          <w:tab w:val="left" w:pos="2676"/>
        </w:tabs>
        <w:spacing w:after="0"/>
        <w:ind w:firstLine="567"/>
        <w:jc w:val="both"/>
        <w:rPr>
          <w:rFonts w:ascii="Times New Roman" w:hAnsi="Times New Roman"/>
          <w:sz w:val="28"/>
          <w:szCs w:val="28"/>
        </w:rPr>
      </w:pPr>
      <w:r>
        <w:rPr>
          <w:rFonts w:ascii="Times New Roman" w:hAnsi="Times New Roman"/>
          <w:sz w:val="28"/>
          <w:szCs w:val="28"/>
        </w:rPr>
        <w:t xml:space="preserve">Согласно п.5.2 Договоров подряда, обязательством заказчика является осуществление контроля и надзора за ходом и качеством выполненных работ, соблюдением их сроков. </w:t>
      </w:r>
    </w:p>
    <w:p w:rsidR="0095410F" w:rsidRDefault="0095410F" w:rsidP="0095410F">
      <w:pPr>
        <w:tabs>
          <w:tab w:val="left" w:pos="2676"/>
        </w:tabs>
        <w:spacing w:after="0"/>
        <w:ind w:firstLine="567"/>
        <w:jc w:val="both"/>
        <w:rPr>
          <w:rFonts w:ascii="Times New Roman" w:hAnsi="Times New Roman"/>
          <w:sz w:val="28"/>
          <w:szCs w:val="28"/>
        </w:rPr>
      </w:pPr>
      <w:r>
        <w:rPr>
          <w:rFonts w:ascii="Times New Roman" w:hAnsi="Times New Roman"/>
          <w:sz w:val="28"/>
          <w:szCs w:val="28"/>
        </w:rPr>
        <w:t xml:space="preserve">К проверке не представлено документального подтверждения осуществления контроля и надзора за ходом и качеством выполненных работ специалистами, имеющими соответствующую квалификацию и навыки. </w:t>
      </w:r>
    </w:p>
    <w:p w:rsidR="0095410F" w:rsidRDefault="0095410F" w:rsidP="0095410F">
      <w:pPr>
        <w:tabs>
          <w:tab w:val="left" w:pos="2676"/>
        </w:tabs>
        <w:spacing w:after="0"/>
        <w:ind w:firstLine="567"/>
        <w:jc w:val="both"/>
        <w:rPr>
          <w:rFonts w:ascii="Times New Roman" w:hAnsi="Times New Roman"/>
          <w:sz w:val="28"/>
          <w:szCs w:val="28"/>
        </w:rPr>
      </w:pPr>
      <w:r>
        <w:rPr>
          <w:rFonts w:ascii="Times New Roman" w:hAnsi="Times New Roman"/>
          <w:sz w:val="28"/>
          <w:szCs w:val="28"/>
        </w:rPr>
        <w:t>В целях оснащения спортивным инвентарем плоскостное спортивное сооружение, директором  МКОУ Сортавальского МР РК Пуйккольская СОШ  были заключены 2 договора (муниципальных контракта) на поставку. По договору №26 от 30.04.2019г. были приобретены : руковод прямой, 3-х уровневый турник, параллельные брусья, 2-е баскетбольные сетки, 2-а баскетбольных мяча, 2-а волейбольных мяча, 6-ть тренировочных гранаты, 6-ть мячей для метания, на общую сумму 80000 руб. По договору №27 от 30.04.2019г. была приобретена волейбольная сетка с тросом натяжным стоимостью 3850,0 руб.</w:t>
      </w:r>
    </w:p>
    <w:p w:rsidR="0095410F" w:rsidRDefault="0095410F" w:rsidP="0095410F">
      <w:pPr>
        <w:tabs>
          <w:tab w:val="left" w:pos="2676"/>
        </w:tabs>
        <w:spacing w:after="0"/>
        <w:ind w:firstLine="567"/>
        <w:jc w:val="both"/>
        <w:rPr>
          <w:rFonts w:ascii="Times New Roman" w:hAnsi="Times New Roman"/>
          <w:sz w:val="28"/>
          <w:szCs w:val="28"/>
        </w:rPr>
      </w:pPr>
      <w:r>
        <w:rPr>
          <w:rFonts w:ascii="Times New Roman" w:hAnsi="Times New Roman"/>
          <w:sz w:val="28"/>
          <w:szCs w:val="28"/>
        </w:rPr>
        <w:t>Спортивный инвентарь в полном объеме был принят материально-ответственным лицом на основании товарных накладных №26 и №27 от 30.04.2019г. на общую сумму 83850,0 руб.</w:t>
      </w:r>
    </w:p>
    <w:p w:rsidR="0095410F" w:rsidRDefault="0095410F" w:rsidP="0095410F">
      <w:pPr>
        <w:tabs>
          <w:tab w:val="left" w:pos="2676"/>
        </w:tabs>
        <w:spacing w:after="100" w:afterAutospacing="1"/>
        <w:ind w:firstLine="567"/>
        <w:jc w:val="both"/>
        <w:rPr>
          <w:rFonts w:ascii="Times New Roman" w:hAnsi="Times New Roman"/>
          <w:sz w:val="28"/>
          <w:szCs w:val="28"/>
        </w:rPr>
      </w:pPr>
      <w:r>
        <w:rPr>
          <w:rFonts w:ascii="Times New Roman" w:hAnsi="Times New Roman"/>
          <w:sz w:val="28"/>
          <w:szCs w:val="28"/>
        </w:rPr>
        <w:t>В нарушение п. 2.1 договоров №26 и №27 от 30.04.2019г., оплата за поставленный инвентарь была произведена 03.06.2019г., т.е. с нарушением срока установленного договорами (10 банковских дней с момента получения товара и подписания товарных накладных).</w:t>
      </w:r>
      <w:r w:rsidRPr="00264D1A">
        <w:rPr>
          <w:rFonts w:ascii="Times New Roman" w:hAnsi="Times New Roman"/>
          <w:sz w:val="28"/>
          <w:szCs w:val="28"/>
        </w:rPr>
        <w:t xml:space="preserve">       </w:t>
      </w:r>
      <w:r>
        <w:rPr>
          <w:rFonts w:ascii="Times New Roman" w:hAnsi="Times New Roman"/>
          <w:sz w:val="28"/>
          <w:szCs w:val="28"/>
        </w:rPr>
        <w:t xml:space="preserve"> </w:t>
      </w:r>
    </w:p>
    <w:p w:rsidR="0095410F" w:rsidRDefault="0095410F" w:rsidP="0095410F">
      <w:pPr>
        <w:tabs>
          <w:tab w:val="left" w:pos="2676"/>
        </w:tabs>
        <w:spacing w:after="0"/>
        <w:jc w:val="both"/>
        <w:rPr>
          <w:rFonts w:ascii="Times New Roman" w:hAnsi="Times New Roman"/>
          <w:sz w:val="28"/>
          <w:szCs w:val="28"/>
        </w:rPr>
      </w:pPr>
      <w:r w:rsidRPr="00D75787">
        <w:rPr>
          <w:rFonts w:ascii="Times New Roman" w:hAnsi="Times New Roman"/>
          <w:color w:val="FF0000"/>
          <w:sz w:val="28"/>
          <w:szCs w:val="28"/>
        </w:rPr>
        <w:lastRenderedPageBreak/>
        <w:t xml:space="preserve">       </w:t>
      </w:r>
      <w:r>
        <w:rPr>
          <w:rFonts w:ascii="Times New Roman" w:hAnsi="Times New Roman"/>
          <w:b/>
          <w:sz w:val="28"/>
          <w:szCs w:val="28"/>
        </w:rPr>
        <w:t xml:space="preserve">     </w:t>
      </w:r>
      <w:r w:rsidRPr="00D668B6">
        <w:rPr>
          <w:rFonts w:ascii="Times New Roman" w:hAnsi="Times New Roman"/>
          <w:sz w:val="28"/>
          <w:szCs w:val="28"/>
        </w:rPr>
        <w:t>Информация о договорах-подряда</w:t>
      </w:r>
      <w:r>
        <w:rPr>
          <w:rFonts w:ascii="Times New Roman" w:hAnsi="Times New Roman"/>
          <w:sz w:val="28"/>
          <w:szCs w:val="28"/>
        </w:rPr>
        <w:t xml:space="preserve">, договорах, </w:t>
      </w:r>
      <w:r w:rsidRPr="00D668B6">
        <w:rPr>
          <w:rFonts w:ascii="Times New Roman" w:hAnsi="Times New Roman"/>
          <w:sz w:val="28"/>
          <w:szCs w:val="28"/>
        </w:rPr>
        <w:t>заключенных</w:t>
      </w:r>
      <w:r>
        <w:rPr>
          <w:rFonts w:ascii="Times New Roman" w:hAnsi="Times New Roman"/>
          <w:sz w:val="28"/>
          <w:szCs w:val="28"/>
        </w:rPr>
        <w:t xml:space="preserve"> </w:t>
      </w:r>
      <w:r w:rsidRPr="00D668B6">
        <w:rPr>
          <w:rFonts w:ascii="Times New Roman" w:hAnsi="Times New Roman"/>
          <w:sz w:val="28"/>
          <w:szCs w:val="28"/>
        </w:rPr>
        <w:t>в</w:t>
      </w:r>
      <w:r>
        <w:rPr>
          <w:rFonts w:ascii="Times New Roman" w:hAnsi="Times New Roman"/>
          <w:b/>
          <w:sz w:val="28"/>
          <w:szCs w:val="28"/>
        </w:rPr>
        <w:t xml:space="preserve"> </w:t>
      </w:r>
      <w:r w:rsidRPr="003A3637">
        <w:rPr>
          <w:rFonts w:ascii="Times New Roman" w:hAnsi="Times New Roman"/>
          <w:sz w:val="28"/>
          <w:szCs w:val="28"/>
        </w:rPr>
        <w:t>цел</w:t>
      </w:r>
      <w:r>
        <w:rPr>
          <w:rFonts w:ascii="Times New Roman" w:hAnsi="Times New Roman"/>
          <w:sz w:val="28"/>
          <w:szCs w:val="28"/>
        </w:rPr>
        <w:t>ях</w:t>
      </w:r>
      <w:r w:rsidRPr="003A3637">
        <w:rPr>
          <w:rFonts w:ascii="Times New Roman" w:hAnsi="Times New Roman"/>
          <w:sz w:val="28"/>
          <w:szCs w:val="28"/>
        </w:rPr>
        <w:t xml:space="preserve"> реализации мероприятий по созданию </w:t>
      </w:r>
      <w:r>
        <w:rPr>
          <w:rFonts w:ascii="Times New Roman" w:hAnsi="Times New Roman"/>
          <w:sz w:val="28"/>
          <w:szCs w:val="28"/>
        </w:rPr>
        <w:t xml:space="preserve">в общеобразовательных организациях, расположенных в сельской местности, </w:t>
      </w:r>
      <w:r w:rsidRPr="003A3637">
        <w:rPr>
          <w:rFonts w:ascii="Times New Roman" w:hAnsi="Times New Roman"/>
          <w:sz w:val="28"/>
          <w:szCs w:val="28"/>
        </w:rPr>
        <w:t xml:space="preserve">условий для занятий физической культурой и спортом </w:t>
      </w:r>
      <w:r>
        <w:rPr>
          <w:rFonts w:ascii="Times New Roman" w:hAnsi="Times New Roman"/>
          <w:sz w:val="28"/>
          <w:szCs w:val="28"/>
        </w:rPr>
        <w:t>в рамках государственной программы РК «Развитие образования» на 2019 год, о сроках выполнения работ и об сроках оплаты принятых обязательств, приведена в Таблице №1</w:t>
      </w:r>
    </w:p>
    <w:p w:rsidR="0095410F" w:rsidRDefault="0095410F" w:rsidP="0095410F">
      <w:pPr>
        <w:tabs>
          <w:tab w:val="left" w:pos="2676"/>
        </w:tabs>
        <w:jc w:val="right"/>
        <w:rPr>
          <w:rFonts w:ascii="Times New Roman" w:hAnsi="Times New Roman"/>
          <w:sz w:val="28"/>
          <w:szCs w:val="28"/>
        </w:rPr>
      </w:pPr>
      <w:r>
        <w:rPr>
          <w:rFonts w:ascii="Times New Roman" w:hAnsi="Times New Roman"/>
          <w:sz w:val="28"/>
          <w:szCs w:val="28"/>
        </w:rPr>
        <w:t>Таблица №1.</w:t>
      </w:r>
    </w:p>
    <w:tbl>
      <w:tblPr>
        <w:tblStyle w:val="a3"/>
        <w:tblW w:w="0" w:type="auto"/>
        <w:tblLook w:val="04A0" w:firstRow="1" w:lastRow="0" w:firstColumn="1" w:lastColumn="0" w:noHBand="0" w:noVBand="1"/>
      </w:tblPr>
      <w:tblGrid>
        <w:gridCol w:w="1557"/>
        <w:gridCol w:w="1699"/>
        <w:gridCol w:w="1965"/>
        <w:gridCol w:w="1105"/>
        <w:gridCol w:w="1183"/>
        <w:gridCol w:w="1918"/>
      </w:tblGrid>
      <w:tr w:rsidR="0095410F" w:rsidTr="006A7AB5">
        <w:tc>
          <w:tcPr>
            <w:tcW w:w="1557" w:type="dxa"/>
          </w:tcPr>
          <w:p w:rsidR="0095410F" w:rsidRPr="00A61C31" w:rsidRDefault="0095410F" w:rsidP="006A7AB5">
            <w:pPr>
              <w:tabs>
                <w:tab w:val="left" w:pos="2676"/>
              </w:tabs>
              <w:jc w:val="both"/>
              <w:rPr>
                <w:rFonts w:ascii="Times New Roman" w:hAnsi="Times New Roman"/>
                <w:b/>
                <w:sz w:val="18"/>
                <w:szCs w:val="18"/>
              </w:rPr>
            </w:pPr>
            <w:r>
              <w:rPr>
                <w:rFonts w:ascii="Times New Roman" w:hAnsi="Times New Roman"/>
                <w:b/>
                <w:sz w:val="18"/>
                <w:szCs w:val="18"/>
              </w:rPr>
              <w:t>Поставщик, п</w:t>
            </w:r>
            <w:r w:rsidRPr="00A61C31">
              <w:rPr>
                <w:rFonts w:ascii="Times New Roman" w:hAnsi="Times New Roman"/>
                <w:b/>
                <w:sz w:val="18"/>
                <w:szCs w:val="18"/>
              </w:rPr>
              <w:t>одрядчик</w:t>
            </w:r>
          </w:p>
        </w:tc>
        <w:tc>
          <w:tcPr>
            <w:tcW w:w="1699" w:type="dxa"/>
          </w:tcPr>
          <w:p w:rsidR="0095410F" w:rsidRPr="00A61C31" w:rsidRDefault="0095410F" w:rsidP="006A7AB5">
            <w:pPr>
              <w:tabs>
                <w:tab w:val="left" w:pos="2676"/>
              </w:tabs>
              <w:jc w:val="both"/>
              <w:rPr>
                <w:rFonts w:ascii="Times New Roman" w:hAnsi="Times New Roman"/>
                <w:b/>
                <w:sz w:val="18"/>
                <w:szCs w:val="18"/>
              </w:rPr>
            </w:pPr>
            <w:r w:rsidRPr="00A61C31">
              <w:rPr>
                <w:rFonts w:ascii="Times New Roman" w:hAnsi="Times New Roman"/>
                <w:b/>
                <w:sz w:val="18"/>
                <w:szCs w:val="18"/>
              </w:rPr>
              <w:t>Договор №, дата</w:t>
            </w:r>
          </w:p>
        </w:tc>
        <w:tc>
          <w:tcPr>
            <w:tcW w:w="1965" w:type="dxa"/>
          </w:tcPr>
          <w:p w:rsidR="0095410F" w:rsidRPr="00A61C31" w:rsidRDefault="0095410F" w:rsidP="006A7AB5">
            <w:pPr>
              <w:tabs>
                <w:tab w:val="left" w:pos="2676"/>
              </w:tabs>
              <w:jc w:val="both"/>
              <w:rPr>
                <w:rFonts w:ascii="Times New Roman" w:hAnsi="Times New Roman"/>
                <w:b/>
                <w:sz w:val="18"/>
                <w:szCs w:val="18"/>
              </w:rPr>
            </w:pPr>
            <w:r>
              <w:rPr>
                <w:rFonts w:ascii="Times New Roman" w:hAnsi="Times New Roman"/>
                <w:b/>
                <w:sz w:val="18"/>
                <w:szCs w:val="18"/>
              </w:rPr>
              <w:t xml:space="preserve">Наименование </w:t>
            </w:r>
          </w:p>
        </w:tc>
        <w:tc>
          <w:tcPr>
            <w:tcW w:w="1105" w:type="dxa"/>
          </w:tcPr>
          <w:p w:rsidR="0095410F" w:rsidRPr="00A61C31" w:rsidRDefault="0095410F" w:rsidP="006A7AB5">
            <w:pPr>
              <w:tabs>
                <w:tab w:val="left" w:pos="2676"/>
              </w:tabs>
              <w:jc w:val="both"/>
              <w:rPr>
                <w:rFonts w:ascii="Times New Roman" w:hAnsi="Times New Roman"/>
                <w:b/>
                <w:sz w:val="18"/>
                <w:szCs w:val="18"/>
              </w:rPr>
            </w:pPr>
            <w:r>
              <w:rPr>
                <w:rFonts w:ascii="Times New Roman" w:hAnsi="Times New Roman"/>
                <w:b/>
                <w:sz w:val="18"/>
                <w:szCs w:val="18"/>
              </w:rPr>
              <w:t>Сумма (руб)</w:t>
            </w:r>
          </w:p>
        </w:tc>
        <w:tc>
          <w:tcPr>
            <w:tcW w:w="1183" w:type="dxa"/>
          </w:tcPr>
          <w:p w:rsidR="0095410F" w:rsidRPr="00A61C31" w:rsidRDefault="0095410F" w:rsidP="006A7AB5">
            <w:pPr>
              <w:tabs>
                <w:tab w:val="left" w:pos="2676"/>
              </w:tabs>
              <w:jc w:val="both"/>
              <w:rPr>
                <w:rFonts w:ascii="Times New Roman" w:hAnsi="Times New Roman"/>
                <w:b/>
                <w:sz w:val="18"/>
                <w:szCs w:val="18"/>
              </w:rPr>
            </w:pPr>
            <w:r w:rsidRPr="00A61C31">
              <w:rPr>
                <w:rFonts w:ascii="Times New Roman" w:hAnsi="Times New Roman"/>
                <w:b/>
                <w:sz w:val="18"/>
                <w:szCs w:val="18"/>
              </w:rPr>
              <w:t xml:space="preserve">Дата </w:t>
            </w:r>
            <w:r>
              <w:rPr>
                <w:rFonts w:ascii="Times New Roman" w:hAnsi="Times New Roman"/>
                <w:b/>
                <w:sz w:val="18"/>
                <w:szCs w:val="18"/>
              </w:rPr>
              <w:t>исполнения договора</w:t>
            </w:r>
          </w:p>
        </w:tc>
        <w:tc>
          <w:tcPr>
            <w:tcW w:w="1918" w:type="dxa"/>
          </w:tcPr>
          <w:p w:rsidR="0095410F" w:rsidRPr="00A61C31" w:rsidRDefault="0095410F" w:rsidP="006A7AB5">
            <w:pPr>
              <w:tabs>
                <w:tab w:val="left" w:pos="2676"/>
              </w:tabs>
              <w:jc w:val="both"/>
              <w:rPr>
                <w:rFonts w:ascii="Times New Roman" w:hAnsi="Times New Roman"/>
                <w:b/>
                <w:sz w:val="18"/>
                <w:szCs w:val="18"/>
              </w:rPr>
            </w:pPr>
            <w:r w:rsidRPr="00A61C31">
              <w:rPr>
                <w:rFonts w:ascii="Times New Roman" w:hAnsi="Times New Roman"/>
                <w:b/>
                <w:sz w:val="18"/>
                <w:szCs w:val="18"/>
              </w:rPr>
              <w:t>Информация об</w:t>
            </w:r>
            <w:r>
              <w:rPr>
                <w:rFonts w:ascii="Times New Roman" w:hAnsi="Times New Roman"/>
                <w:b/>
                <w:sz w:val="18"/>
                <w:szCs w:val="18"/>
              </w:rPr>
              <w:t xml:space="preserve"> сроках </w:t>
            </w:r>
            <w:r w:rsidRPr="00A61C31">
              <w:rPr>
                <w:rFonts w:ascii="Times New Roman" w:hAnsi="Times New Roman"/>
                <w:b/>
                <w:sz w:val="18"/>
                <w:szCs w:val="18"/>
              </w:rPr>
              <w:t xml:space="preserve"> оплат</w:t>
            </w:r>
            <w:r>
              <w:rPr>
                <w:rFonts w:ascii="Times New Roman" w:hAnsi="Times New Roman"/>
                <w:b/>
                <w:sz w:val="18"/>
                <w:szCs w:val="18"/>
              </w:rPr>
              <w:t>ы</w:t>
            </w:r>
            <w:r w:rsidRPr="00A61C31">
              <w:rPr>
                <w:rFonts w:ascii="Times New Roman" w:hAnsi="Times New Roman"/>
                <w:b/>
                <w:sz w:val="18"/>
                <w:szCs w:val="18"/>
              </w:rPr>
              <w:t xml:space="preserve"> </w:t>
            </w:r>
          </w:p>
        </w:tc>
      </w:tr>
      <w:tr w:rsidR="0095410F" w:rsidRPr="00C16827" w:rsidTr="006A7AB5">
        <w:tc>
          <w:tcPr>
            <w:tcW w:w="1557"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ИП Астафьева Т.С.</w:t>
            </w:r>
          </w:p>
        </w:tc>
        <w:tc>
          <w:tcPr>
            <w:tcW w:w="1699"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№26 от 30.04.2019г.</w:t>
            </w:r>
          </w:p>
        </w:tc>
        <w:tc>
          <w:tcPr>
            <w:tcW w:w="1965" w:type="dxa"/>
          </w:tcPr>
          <w:p w:rsidR="0095410F" w:rsidRPr="00806FAA" w:rsidRDefault="0095410F" w:rsidP="006A7AB5">
            <w:pPr>
              <w:tabs>
                <w:tab w:val="left" w:pos="2676"/>
              </w:tabs>
              <w:jc w:val="both"/>
              <w:rPr>
                <w:rFonts w:ascii="Times New Roman" w:hAnsi="Times New Roman"/>
                <w:sz w:val="16"/>
                <w:szCs w:val="16"/>
              </w:rPr>
            </w:pPr>
            <w:r w:rsidRPr="00806FAA">
              <w:rPr>
                <w:rFonts w:ascii="Times New Roman" w:hAnsi="Times New Roman"/>
                <w:sz w:val="16"/>
                <w:szCs w:val="16"/>
              </w:rPr>
              <w:t>руковод прямой, 3-х уровневый турник, параллельные брусья, 2-е баскетбольные сетки, 2-а баскетбольных мяча, 2-а волейбольных мяча, 6-ть тренировочных гранаты, 6-ть мячей для метания</w:t>
            </w:r>
          </w:p>
        </w:tc>
        <w:tc>
          <w:tcPr>
            <w:tcW w:w="1105"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80000,0</w:t>
            </w:r>
          </w:p>
        </w:tc>
        <w:tc>
          <w:tcPr>
            <w:tcW w:w="1183"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30.04.2019г.</w:t>
            </w:r>
          </w:p>
        </w:tc>
        <w:tc>
          <w:tcPr>
            <w:tcW w:w="1918"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03.06.2019</w:t>
            </w:r>
          </w:p>
        </w:tc>
      </w:tr>
      <w:tr w:rsidR="0095410F" w:rsidRPr="00C16827" w:rsidTr="006A7AB5">
        <w:tc>
          <w:tcPr>
            <w:tcW w:w="1557"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ИП Астафьева Т.С.</w:t>
            </w:r>
          </w:p>
        </w:tc>
        <w:tc>
          <w:tcPr>
            <w:tcW w:w="1699"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№27 от 30.04.2019</w:t>
            </w:r>
          </w:p>
        </w:tc>
        <w:tc>
          <w:tcPr>
            <w:tcW w:w="1965" w:type="dxa"/>
          </w:tcPr>
          <w:p w:rsidR="0095410F" w:rsidRPr="00806FAA" w:rsidRDefault="0095410F" w:rsidP="006A7AB5">
            <w:pPr>
              <w:tabs>
                <w:tab w:val="left" w:pos="2676"/>
              </w:tabs>
              <w:jc w:val="both"/>
              <w:rPr>
                <w:rFonts w:ascii="Times New Roman" w:hAnsi="Times New Roman"/>
                <w:sz w:val="16"/>
                <w:szCs w:val="16"/>
              </w:rPr>
            </w:pPr>
            <w:r w:rsidRPr="00806FAA">
              <w:rPr>
                <w:rFonts w:ascii="Times New Roman" w:hAnsi="Times New Roman"/>
                <w:sz w:val="16"/>
                <w:szCs w:val="16"/>
              </w:rPr>
              <w:t>волейбольная сетка с тросом натяжным</w:t>
            </w:r>
          </w:p>
        </w:tc>
        <w:tc>
          <w:tcPr>
            <w:tcW w:w="1105"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3850,0</w:t>
            </w:r>
          </w:p>
        </w:tc>
        <w:tc>
          <w:tcPr>
            <w:tcW w:w="1183"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30.04.2019г.</w:t>
            </w:r>
          </w:p>
        </w:tc>
        <w:tc>
          <w:tcPr>
            <w:tcW w:w="1918"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03.06.2019г.</w:t>
            </w:r>
          </w:p>
        </w:tc>
      </w:tr>
      <w:tr w:rsidR="0095410F" w:rsidRPr="00C16827" w:rsidTr="006A7AB5">
        <w:tc>
          <w:tcPr>
            <w:tcW w:w="1557" w:type="dxa"/>
          </w:tcPr>
          <w:p w:rsidR="0095410F" w:rsidRPr="00A61C31" w:rsidRDefault="0095410F" w:rsidP="006A7AB5">
            <w:pPr>
              <w:tabs>
                <w:tab w:val="left" w:pos="2676"/>
              </w:tabs>
              <w:jc w:val="both"/>
              <w:rPr>
                <w:rFonts w:ascii="Times New Roman" w:hAnsi="Times New Roman"/>
                <w:sz w:val="16"/>
                <w:szCs w:val="16"/>
              </w:rPr>
            </w:pPr>
            <w:r w:rsidRPr="00A61C31">
              <w:rPr>
                <w:rFonts w:ascii="Times New Roman" w:hAnsi="Times New Roman"/>
                <w:sz w:val="16"/>
                <w:szCs w:val="16"/>
              </w:rPr>
              <w:t>ООО «Яккима»</w:t>
            </w:r>
          </w:p>
        </w:tc>
        <w:tc>
          <w:tcPr>
            <w:tcW w:w="1699" w:type="dxa"/>
          </w:tcPr>
          <w:p w:rsidR="0095410F" w:rsidRPr="00A61C31" w:rsidRDefault="0095410F" w:rsidP="006A7AB5">
            <w:pPr>
              <w:tabs>
                <w:tab w:val="left" w:pos="2676"/>
              </w:tabs>
              <w:jc w:val="both"/>
              <w:rPr>
                <w:rFonts w:ascii="Times New Roman" w:hAnsi="Times New Roman"/>
                <w:sz w:val="16"/>
                <w:szCs w:val="16"/>
              </w:rPr>
            </w:pPr>
            <w:r w:rsidRPr="00A61C31">
              <w:rPr>
                <w:rFonts w:ascii="Times New Roman" w:hAnsi="Times New Roman"/>
                <w:sz w:val="16"/>
                <w:szCs w:val="16"/>
              </w:rPr>
              <w:t>№</w:t>
            </w:r>
            <w:r>
              <w:rPr>
                <w:rFonts w:ascii="Times New Roman" w:hAnsi="Times New Roman"/>
                <w:sz w:val="16"/>
                <w:szCs w:val="16"/>
              </w:rPr>
              <w:t>09</w:t>
            </w:r>
            <w:r w:rsidRPr="00A61C31">
              <w:rPr>
                <w:rFonts w:ascii="Times New Roman" w:hAnsi="Times New Roman"/>
                <w:sz w:val="16"/>
                <w:szCs w:val="16"/>
              </w:rPr>
              <w:t xml:space="preserve"> от </w:t>
            </w:r>
            <w:r>
              <w:rPr>
                <w:rFonts w:ascii="Times New Roman" w:hAnsi="Times New Roman"/>
                <w:sz w:val="16"/>
                <w:szCs w:val="16"/>
              </w:rPr>
              <w:t>10</w:t>
            </w:r>
            <w:r w:rsidRPr="00A61C31">
              <w:rPr>
                <w:rFonts w:ascii="Times New Roman" w:hAnsi="Times New Roman"/>
                <w:sz w:val="16"/>
                <w:szCs w:val="16"/>
              </w:rPr>
              <w:t>.04.2019</w:t>
            </w:r>
            <w:r>
              <w:rPr>
                <w:rFonts w:ascii="Times New Roman" w:hAnsi="Times New Roman"/>
                <w:sz w:val="16"/>
                <w:szCs w:val="16"/>
              </w:rPr>
              <w:t>г.</w:t>
            </w:r>
          </w:p>
        </w:tc>
        <w:tc>
          <w:tcPr>
            <w:tcW w:w="1965" w:type="dxa"/>
          </w:tcPr>
          <w:p w:rsidR="0095410F" w:rsidRPr="00806FAA" w:rsidRDefault="0095410F" w:rsidP="006A7AB5">
            <w:pPr>
              <w:tabs>
                <w:tab w:val="left" w:pos="2676"/>
              </w:tabs>
              <w:jc w:val="both"/>
              <w:rPr>
                <w:rFonts w:ascii="Times New Roman" w:hAnsi="Times New Roman"/>
                <w:sz w:val="16"/>
                <w:szCs w:val="16"/>
              </w:rPr>
            </w:pPr>
            <w:r w:rsidRPr="00806FAA">
              <w:rPr>
                <w:rFonts w:ascii="Times New Roman" w:hAnsi="Times New Roman"/>
                <w:sz w:val="16"/>
                <w:szCs w:val="16"/>
              </w:rPr>
              <w:t>Устройств</w:t>
            </w:r>
            <w:r>
              <w:rPr>
                <w:rFonts w:ascii="Times New Roman" w:hAnsi="Times New Roman"/>
                <w:sz w:val="16"/>
                <w:szCs w:val="16"/>
              </w:rPr>
              <w:t>о</w:t>
            </w:r>
            <w:r w:rsidRPr="00806FAA">
              <w:rPr>
                <w:rFonts w:ascii="Times New Roman" w:hAnsi="Times New Roman"/>
                <w:sz w:val="16"/>
                <w:szCs w:val="16"/>
              </w:rPr>
              <w:t xml:space="preserve"> основания спортивной площадки и установке спортивного оборудования на ней</w:t>
            </w:r>
          </w:p>
        </w:tc>
        <w:tc>
          <w:tcPr>
            <w:tcW w:w="1105"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229400,0</w:t>
            </w:r>
          </w:p>
        </w:tc>
        <w:tc>
          <w:tcPr>
            <w:tcW w:w="1183"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30.08.2019.</w:t>
            </w:r>
          </w:p>
        </w:tc>
        <w:tc>
          <w:tcPr>
            <w:tcW w:w="1918"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28.10.2019г.</w:t>
            </w:r>
          </w:p>
        </w:tc>
      </w:tr>
      <w:tr w:rsidR="0095410F" w:rsidRPr="00C16827" w:rsidTr="006A7AB5">
        <w:tc>
          <w:tcPr>
            <w:tcW w:w="1557" w:type="dxa"/>
          </w:tcPr>
          <w:p w:rsidR="0095410F" w:rsidRPr="00A61C31" w:rsidRDefault="0095410F" w:rsidP="006A7AB5">
            <w:pPr>
              <w:tabs>
                <w:tab w:val="left" w:pos="2676"/>
              </w:tabs>
              <w:jc w:val="both"/>
              <w:rPr>
                <w:rFonts w:ascii="Times New Roman" w:hAnsi="Times New Roman"/>
                <w:sz w:val="16"/>
                <w:szCs w:val="16"/>
              </w:rPr>
            </w:pPr>
            <w:r w:rsidRPr="00A61C31">
              <w:rPr>
                <w:rFonts w:ascii="Times New Roman" w:hAnsi="Times New Roman"/>
                <w:sz w:val="16"/>
                <w:szCs w:val="16"/>
              </w:rPr>
              <w:t>ООО «Яккима»</w:t>
            </w:r>
          </w:p>
        </w:tc>
        <w:tc>
          <w:tcPr>
            <w:tcW w:w="1699" w:type="dxa"/>
          </w:tcPr>
          <w:p w:rsidR="0095410F" w:rsidRPr="00A61C31" w:rsidRDefault="0095410F" w:rsidP="006A7AB5">
            <w:pPr>
              <w:tabs>
                <w:tab w:val="left" w:pos="2676"/>
              </w:tabs>
              <w:jc w:val="both"/>
              <w:rPr>
                <w:rFonts w:ascii="Times New Roman" w:hAnsi="Times New Roman"/>
                <w:sz w:val="16"/>
                <w:szCs w:val="16"/>
              </w:rPr>
            </w:pPr>
            <w:r w:rsidRPr="00A61C31">
              <w:rPr>
                <w:rFonts w:ascii="Times New Roman" w:hAnsi="Times New Roman"/>
                <w:sz w:val="16"/>
                <w:szCs w:val="16"/>
              </w:rPr>
              <w:t>№</w:t>
            </w:r>
            <w:r>
              <w:rPr>
                <w:rFonts w:ascii="Times New Roman" w:hAnsi="Times New Roman"/>
                <w:sz w:val="16"/>
                <w:szCs w:val="16"/>
              </w:rPr>
              <w:t>10</w:t>
            </w:r>
            <w:r w:rsidRPr="00A61C31">
              <w:rPr>
                <w:rFonts w:ascii="Times New Roman" w:hAnsi="Times New Roman"/>
                <w:sz w:val="16"/>
                <w:szCs w:val="16"/>
              </w:rPr>
              <w:t xml:space="preserve"> от 1</w:t>
            </w:r>
            <w:r>
              <w:rPr>
                <w:rFonts w:ascii="Times New Roman" w:hAnsi="Times New Roman"/>
                <w:sz w:val="16"/>
                <w:szCs w:val="16"/>
              </w:rPr>
              <w:t>0</w:t>
            </w:r>
            <w:r w:rsidRPr="00A61C31">
              <w:rPr>
                <w:rFonts w:ascii="Times New Roman" w:hAnsi="Times New Roman"/>
                <w:sz w:val="16"/>
                <w:szCs w:val="16"/>
              </w:rPr>
              <w:t>.04.2019</w:t>
            </w:r>
            <w:r>
              <w:rPr>
                <w:rFonts w:ascii="Times New Roman" w:hAnsi="Times New Roman"/>
                <w:sz w:val="16"/>
                <w:szCs w:val="16"/>
              </w:rPr>
              <w:t>г.</w:t>
            </w:r>
          </w:p>
        </w:tc>
        <w:tc>
          <w:tcPr>
            <w:tcW w:w="1965" w:type="dxa"/>
          </w:tcPr>
          <w:p w:rsidR="0095410F" w:rsidRPr="00806FAA" w:rsidRDefault="0095410F" w:rsidP="006A7AB5">
            <w:pPr>
              <w:tabs>
                <w:tab w:val="left" w:pos="2676"/>
              </w:tabs>
              <w:jc w:val="both"/>
              <w:rPr>
                <w:rFonts w:ascii="Times New Roman" w:hAnsi="Times New Roman"/>
                <w:sz w:val="16"/>
                <w:szCs w:val="16"/>
              </w:rPr>
            </w:pPr>
            <w:r w:rsidRPr="00806FAA">
              <w:rPr>
                <w:rFonts w:ascii="Times New Roman" w:hAnsi="Times New Roman"/>
                <w:sz w:val="16"/>
                <w:szCs w:val="16"/>
              </w:rPr>
              <w:t>устройство резинового покрытия и устройству спортивной разметки</w:t>
            </w:r>
          </w:p>
        </w:tc>
        <w:tc>
          <w:tcPr>
            <w:tcW w:w="1105"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370600,0</w:t>
            </w:r>
          </w:p>
        </w:tc>
        <w:tc>
          <w:tcPr>
            <w:tcW w:w="1183" w:type="dxa"/>
          </w:tcPr>
          <w:p w:rsidR="0095410F" w:rsidRPr="00A61C31" w:rsidRDefault="0095410F" w:rsidP="006A7AB5">
            <w:pPr>
              <w:tabs>
                <w:tab w:val="left" w:pos="2676"/>
              </w:tabs>
              <w:jc w:val="both"/>
              <w:rPr>
                <w:rFonts w:ascii="Times New Roman" w:hAnsi="Times New Roman"/>
                <w:sz w:val="16"/>
                <w:szCs w:val="16"/>
              </w:rPr>
            </w:pPr>
            <w:r w:rsidRPr="00A61C31">
              <w:rPr>
                <w:rFonts w:ascii="Times New Roman" w:hAnsi="Times New Roman"/>
                <w:sz w:val="16"/>
                <w:szCs w:val="16"/>
              </w:rPr>
              <w:t>09.08.2019</w:t>
            </w:r>
            <w:r>
              <w:rPr>
                <w:rFonts w:ascii="Times New Roman" w:hAnsi="Times New Roman"/>
                <w:sz w:val="16"/>
                <w:szCs w:val="16"/>
              </w:rPr>
              <w:t>г.</w:t>
            </w:r>
          </w:p>
        </w:tc>
        <w:tc>
          <w:tcPr>
            <w:tcW w:w="1918" w:type="dxa"/>
          </w:tcPr>
          <w:p w:rsidR="0095410F" w:rsidRPr="00A61C31" w:rsidRDefault="0095410F" w:rsidP="006A7AB5">
            <w:pPr>
              <w:tabs>
                <w:tab w:val="left" w:pos="2676"/>
              </w:tabs>
              <w:jc w:val="both"/>
              <w:rPr>
                <w:rFonts w:ascii="Times New Roman" w:hAnsi="Times New Roman"/>
                <w:sz w:val="16"/>
                <w:szCs w:val="16"/>
              </w:rPr>
            </w:pPr>
            <w:r>
              <w:rPr>
                <w:rFonts w:ascii="Times New Roman" w:hAnsi="Times New Roman"/>
                <w:sz w:val="16"/>
                <w:szCs w:val="16"/>
              </w:rPr>
              <w:t>10.10.2019г.</w:t>
            </w:r>
          </w:p>
        </w:tc>
      </w:tr>
      <w:tr w:rsidR="0095410F" w:rsidRPr="00A61C31" w:rsidTr="006A7AB5">
        <w:tc>
          <w:tcPr>
            <w:tcW w:w="1557" w:type="dxa"/>
          </w:tcPr>
          <w:p w:rsidR="0095410F" w:rsidRPr="00A61C31" w:rsidRDefault="0095410F" w:rsidP="006A7AB5">
            <w:pPr>
              <w:tabs>
                <w:tab w:val="left" w:pos="2676"/>
              </w:tabs>
              <w:jc w:val="both"/>
              <w:rPr>
                <w:rFonts w:ascii="Times New Roman" w:hAnsi="Times New Roman"/>
                <w:b/>
                <w:sz w:val="16"/>
                <w:szCs w:val="16"/>
              </w:rPr>
            </w:pPr>
            <w:r w:rsidRPr="00A61C31">
              <w:rPr>
                <w:rFonts w:ascii="Times New Roman" w:hAnsi="Times New Roman"/>
                <w:b/>
                <w:sz w:val="16"/>
                <w:szCs w:val="16"/>
              </w:rPr>
              <w:t>Итого</w:t>
            </w:r>
          </w:p>
        </w:tc>
        <w:tc>
          <w:tcPr>
            <w:tcW w:w="1699" w:type="dxa"/>
          </w:tcPr>
          <w:p w:rsidR="0095410F" w:rsidRPr="00A61C31" w:rsidRDefault="0095410F" w:rsidP="006A7AB5">
            <w:pPr>
              <w:tabs>
                <w:tab w:val="left" w:pos="2676"/>
              </w:tabs>
              <w:jc w:val="both"/>
              <w:rPr>
                <w:rFonts w:ascii="Times New Roman" w:hAnsi="Times New Roman"/>
                <w:b/>
                <w:sz w:val="16"/>
                <w:szCs w:val="16"/>
              </w:rPr>
            </w:pPr>
          </w:p>
        </w:tc>
        <w:tc>
          <w:tcPr>
            <w:tcW w:w="1965" w:type="dxa"/>
          </w:tcPr>
          <w:p w:rsidR="0095410F" w:rsidRPr="00A61C31" w:rsidRDefault="0095410F" w:rsidP="006A7AB5">
            <w:pPr>
              <w:tabs>
                <w:tab w:val="left" w:pos="2676"/>
              </w:tabs>
              <w:jc w:val="both"/>
              <w:rPr>
                <w:rFonts w:ascii="Times New Roman" w:hAnsi="Times New Roman"/>
                <w:b/>
                <w:sz w:val="16"/>
                <w:szCs w:val="16"/>
              </w:rPr>
            </w:pPr>
          </w:p>
        </w:tc>
        <w:tc>
          <w:tcPr>
            <w:tcW w:w="1105" w:type="dxa"/>
          </w:tcPr>
          <w:p w:rsidR="0095410F" w:rsidRPr="00A61C31" w:rsidRDefault="0095410F" w:rsidP="006A7AB5">
            <w:pPr>
              <w:tabs>
                <w:tab w:val="left" w:pos="2676"/>
              </w:tabs>
              <w:jc w:val="both"/>
              <w:rPr>
                <w:rFonts w:ascii="Times New Roman" w:hAnsi="Times New Roman"/>
                <w:b/>
                <w:sz w:val="16"/>
                <w:szCs w:val="16"/>
              </w:rPr>
            </w:pPr>
            <w:r>
              <w:rPr>
                <w:rFonts w:ascii="Times New Roman" w:hAnsi="Times New Roman"/>
                <w:b/>
                <w:sz w:val="16"/>
                <w:szCs w:val="16"/>
              </w:rPr>
              <w:t>683850,0</w:t>
            </w:r>
          </w:p>
        </w:tc>
        <w:tc>
          <w:tcPr>
            <w:tcW w:w="1183" w:type="dxa"/>
          </w:tcPr>
          <w:p w:rsidR="0095410F" w:rsidRPr="00A61C31" w:rsidRDefault="0095410F" w:rsidP="006A7AB5">
            <w:pPr>
              <w:tabs>
                <w:tab w:val="left" w:pos="2676"/>
              </w:tabs>
              <w:jc w:val="both"/>
              <w:rPr>
                <w:rFonts w:ascii="Times New Roman" w:hAnsi="Times New Roman"/>
                <w:b/>
                <w:sz w:val="16"/>
                <w:szCs w:val="16"/>
              </w:rPr>
            </w:pPr>
          </w:p>
        </w:tc>
        <w:tc>
          <w:tcPr>
            <w:tcW w:w="1918" w:type="dxa"/>
          </w:tcPr>
          <w:p w:rsidR="0095410F" w:rsidRPr="00A61C31" w:rsidRDefault="0095410F" w:rsidP="006A7AB5">
            <w:pPr>
              <w:tabs>
                <w:tab w:val="left" w:pos="2676"/>
              </w:tabs>
              <w:jc w:val="both"/>
              <w:rPr>
                <w:rFonts w:ascii="Times New Roman" w:hAnsi="Times New Roman"/>
                <w:b/>
                <w:sz w:val="16"/>
                <w:szCs w:val="16"/>
              </w:rPr>
            </w:pPr>
          </w:p>
        </w:tc>
      </w:tr>
    </w:tbl>
    <w:p w:rsidR="0095410F" w:rsidRPr="004D668E" w:rsidRDefault="0095410F" w:rsidP="0095410F">
      <w:pPr>
        <w:tabs>
          <w:tab w:val="left" w:pos="2676"/>
        </w:tabs>
        <w:spacing w:after="0"/>
        <w:jc w:val="both"/>
        <w:rPr>
          <w:rFonts w:ascii="Times New Roman" w:hAnsi="Times New Roman"/>
          <w:sz w:val="28"/>
          <w:szCs w:val="28"/>
        </w:rPr>
      </w:pPr>
      <w:r>
        <w:rPr>
          <w:rFonts w:ascii="Times New Roman" w:hAnsi="Times New Roman"/>
          <w:sz w:val="28"/>
          <w:szCs w:val="28"/>
        </w:rPr>
        <w:t xml:space="preserve">          </w:t>
      </w:r>
    </w:p>
    <w:p w:rsidR="0095410F" w:rsidRDefault="0095410F" w:rsidP="0095410F">
      <w:pPr>
        <w:tabs>
          <w:tab w:val="left" w:pos="2676"/>
        </w:tabs>
        <w:spacing w:after="0"/>
        <w:jc w:val="both"/>
        <w:rPr>
          <w:rFonts w:ascii="Times New Roman" w:hAnsi="Times New Roman"/>
          <w:sz w:val="28"/>
          <w:szCs w:val="28"/>
        </w:rPr>
      </w:pPr>
      <w:r w:rsidRPr="000F44CB">
        <w:rPr>
          <w:rFonts w:ascii="Times New Roman" w:hAnsi="Times New Roman"/>
          <w:sz w:val="28"/>
          <w:szCs w:val="28"/>
        </w:rPr>
        <w:t xml:space="preserve">          </w:t>
      </w:r>
      <w:r>
        <w:rPr>
          <w:rFonts w:ascii="Times New Roman" w:hAnsi="Times New Roman"/>
          <w:sz w:val="28"/>
          <w:szCs w:val="28"/>
        </w:rPr>
        <w:t>В результате проведенного анализа представленных к проверке документов установлено, что в МКОУ Сортавальского МР РК Пуйккольская СОШ за счет средств, направленных на реализацию</w:t>
      </w:r>
      <w:r w:rsidRPr="00C07576">
        <w:rPr>
          <w:rFonts w:ascii="Times New Roman" w:hAnsi="Times New Roman"/>
          <w:sz w:val="28"/>
          <w:szCs w:val="28"/>
        </w:rPr>
        <w:t xml:space="preserve"> </w:t>
      </w:r>
      <w:r w:rsidRPr="008C1257">
        <w:rPr>
          <w:rFonts w:ascii="Times New Roman" w:hAnsi="Times New Roman"/>
          <w:sz w:val="28"/>
          <w:szCs w:val="28"/>
        </w:rPr>
        <w:t>мероприяти</w:t>
      </w:r>
      <w:r>
        <w:rPr>
          <w:rFonts w:ascii="Times New Roman" w:hAnsi="Times New Roman"/>
          <w:sz w:val="28"/>
          <w:szCs w:val="28"/>
        </w:rPr>
        <w:t xml:space="preserve">я </w:t>
      </w:r>
      <w:r w:rsidRPr="008C1257">
        <w:rPr>
          <w:rFonts w:ascii="Times New Roman" w:hAnsi="Times New Roman"/>
          <w:sz w:val="28"/>
          <w:szCs w:val="28"/>
        </w:rPr>
        <w:t xml:space="preserve">«Создание в общеобразовательных организациях, расположенных в сельской </w:t>
      </w:r>
      <w:r w:rsidRPr="00E66447">
        <w:rPr>
          <w:rFonts w:ascii="Times New Roman" w:hAnsi="Times New Roman"/>
          <w:sz w:val="28"/>
          <w:szCs w:val="28"/>
        </w:rPr>
        <w:t xml:space="preserve">местности, условий </w:t>
      </w:r>
      <w:r w:rsidRPr="00C94BD0">
        <w:rPr>
          <w:rFonts w:ascii="Times New Roman" w:hAnsi="Times New Roman"/>
          <w:sz w:val="28"/>
          <w:szCs w:val="28"/>
        </w:rPr>
        <w:t>для занятий физической культурой и спортом»</w:t>
      </w:r>
      <w:r>
        <w:rPr>
          <w:rFonts w:ascii="Times New Roman" w:hAnsi="Times New Roman"/>
          <w:sz w:val="28"/>
          <w:szCs w:val="28"/>
        </w:rPr>
        <w:t xml:space="preserve"> муниципальной программы «Развитие образования Сортавальского муниципального района на 2019-2025 годы»</w:t>
      </w:r>
      <w:r w:rsidRPr="00C94BD0">
        <w:rPr>
          <w:rFonts w:ascii="Times New Roman" w:hAnsi="Times New Roman"/>
          <w:sz w:val="28"/>
          <w:szCs w:val="28"/>
        </w:rPr>
        <w:t xml:space="preserve"> было </w:t>
      </w:r>
      <w:r>
        <w:rPr>
          <w:rFonts w:ascii="Times New Roman" w:hAnsi="Times New Roman"/>
          <w:sz w:val="28"/>
          <w:szCs w:val="28"/>
        </w:rPr>
        <w:t>произведено устройство спортивного плоскостного сооружения с резиновым покрытием, устройством спортивной разметки, установкой спортивного оснащения, а также приобретен спортивный инвентарь для занятий физической культурой и спортом</w:t>
      </w:r>
      <w:r w:rsidRPr="00C94BD0">
        <w:rPr>
          <w:rFonts w:ascii="Times New Roman" w:hAnsi="Times New Roman"/>
          <w:sz w:val="28"/>
          <w:szCs w:val="28"/>
        </w:rPr>
        <w:t>.</w:t>
      </w:r>
      <w:r>
        <w:rPr>
          <w:rFonts w:ascii="Times New Roman" w:hAnsi="Times New Roman"/>
          <w:sz w:val="28"/>
          <w:szCs w:val="28"/>
        </w:rPr>
        <w:t xml:space="preserve"> Общая стоимость произведенных работ  и поставленного инвентаря составила 683850,0 руб. Все работы и товар приняты заказчиком в установленные договорами сроки. Оплата за произведенные работы и поставленный товар</w:t>
      </w:r>
      <w:r w:rsidRPr="00E33BB1">
        <w:rPr>
          <w:rFonts w:ascii="Times New Roman" w:hAnsi="Times New Roman"/>
          <w:sz w:val="28"/>
          <w:szCs w:val="28"/>
        </w:rPr>
        <w:t xml:space="preserve"> произведена в полном объеме, но с нарушением сроков, предусмотренных договорами подрядами</w:t>
      </w:r>
      <w:r>
        <w:rPr>
          <w:rFonts w:ascii="Times New Roman" w:hAnsi="Times New Roman"/>
          <w:sz w:val="28"/>
          <w:szCs w:val="28"/>
        </w:rPr>
        <w:t xml:space="preserve"> и договорами поставки</w:t>
      </w:r>
      <w:r w:rsidRPr="00E33BB1">
        <w:rPr>
          <w:rFonts w:ascii="Times New Roman" w:hAnsi="Times New Roman"/>
          <w:sz w:val="28"/>
          <w:szCs w:val="28"/>
        </w:rPr>
        <w:t>. Оплачено с нарушением</w:t>
      </w:r>
      <w:r>
        <w:rPr>
          <w:rFonts w:ascii="Times New Roman" w:hAnsi="Times New Roman"/>
          <w:sz w:val="28"/>
          <w:szCs w:val="28"/>
        </w:rPr>
        <w:t xml:space="preserve"> сроков, установленных договорами</w:t>
      </w:r>
      <w:r w:rsidRPr="00E33BB1">
        <w:rPr>
          <w:rFonts w:ascii="Times New Roman" w:hAnsi="Times New Roman"/>
          <w:sz w:val="28"/>
          <w:szCs w:val="28"/>
        </w:rPr>
        <w:t xml:space="preserve"> на общую сумму </w:t>
      </w:r>
      <w:r>
        <w:rPr>
          <w:rFonts w:ascii="Times New Roman" w:hAnsi="Times New Roman"/>
          <w:sz w:val="28"/>
          <w:szCs w:val="28"/>
        </w:rPr>
        <w:t>683850,0</w:t>
      </w:r>
      <w:r w:rsidRPr="00E33BB1">
        <w:rPr>
          <w:rFonts w:ascii="Times New Roman" w:hAnsi="Times New Roman"/>
          <w:sz w:val="28"/>
          <w:szCs w:val="28"/>
        </w:rPr>
        <w:t xml:space="preserve"> руб.</w:t>
      </w:r>
      <w:r>
        <w:rPr>
          <w:rFonts w:ascii="Times New Roman" w:hAnsi="Times New Roman"/>
          <w:sz w:val="28"/>
          <w:szCs w:val="28"/>
        </w:rPr>
        <w:t xml:space="preserve"> </w:t>
      </w:r>
      <w:r w:rsidRPr="00C94BD0">
        <w:rPr>
          <w:rFonts w:ascii="Times New Roman" w:hAnsi="Times New Roman"/>
          <w:sz w:val="28"/>
          <w:szCs w:val="28"/>
        </w:rPr>
        <w:t>На конец 2019 года задолженность перед подрядчиком</w:t>
      </w:r>
      <w:r>
        <w:rPr>
          <w:rFonts w:ascii="Times New Roman" w:hAnsi="Times New Roman"/>
          <w:sz w:val="28"/>
          <w:szCs w:val="28"/>
        </w:rPr>
        <w:t xml:space="preserve"> и поставщиком</w:t>
      </w:r>
      <w:r w:rsidRPr="00C94BD0">
        <w:rPr>
          <w:rFonts w:ascii="Times New Roman" w:hAnsi="Times New Roman"/>
          <w:sz w:val="28"/>
          <w:szCs w:val="28"/>
        </w:rPr>
        <w:t xml:space="preserve"> отсутствует.</w:t>
      </w:r>
    </w:p>
    <w:p w:rsidR="0095410F" w:rsidRDefault="0095410F" w:rsidP="0095410F">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w:t>
      </w:r>
      <w:r w:rsidRPr="000D7E64">
        <w:rPr>
          <w:rFonts w:ascii="Times New Roman" w:eastAsia="Times New Roman" w:hAnsi="Times New Roman"/>
          <w:color w:val="000000"/>
          <w:sz w:val="28"/>
          <w:szCs w:val="28"/>
          <w:lang w:eastAsia="ru-RU"/>
        </w:rPr>
        <w:t>выполнение</w:t>
      </w:r>
      <w:r>
        <w:rPr>
          <w:rFonts w:ascii="Times New Roman" w:eastAsia="Times New Roman" w:hAnsi="Times New Roman"/>
          <w:color w:val="000000"/>
          <w:sz w:val="28"/>
          <w:szCs w:val="28"/>
          <w:lang w:eastAsia="ru-RU"/>
        </w:rPr>
        <w:t xml:space="preserve"> сроков оплаты договоров</w:t>
      </w:r>
      <w:r w:rsidRPr="000D7E64">
        <w:rPr>
          <w:rFonts w:ascii="Times New Roman" w:eastAsia="Times New Roman" w:hAnsi="Times New Roman"/>
          <w:color w:val="000000"/>
          <w:sz w:val="28"/>
          <w:szCs w:val="28"/>
          <w:lang w:eastAsia="ru-RU"/>
        </w:rPr>
        <w:t xml:space="preserve"> мо</w:t>
      </w:r>
      <w:r>
        <w:rPr>
          <w:rFonts w:ascii="Times New Roman" w:eastAsia="Times New Roman" w:hAnsi="Times New Roman"/>
          <w:color w:val="000000"/>
          <w:sz w:val="28"/>
          <w:szCs w:val="28"/>
          <w:lang w:eastAsia="ru-RU"/>
        </w:rPr>
        <w:t>гло</w:t>
      </w:r>
      <w:r w:rsidRPr="000D7E64">
        <w:rPr>
          <w:rFonts w:ascii="Times New Roman" w:eastAsia="Times New Roman" w:hAnsi="Times New Roman"/>
          <w:color w:val="000000"/>
          <w:sz w:val="28"/>
          <w:szCs w:val="28"/>
          <w:lang w:eastAsia="ru-RU"/>
        </w:rPr>
        <w:t xml:space="preserve"> привести к дополнительным расходам местн</w:t>
      </w:r>
      <w:r>
        <w:rPr>
          <w:rFonts w:ascii="Times New Roman" w:eastAsia="Times New Roman" w:hAnsi="Times New Roman"/>
          <w:color w:val="000000"/>
          <w:sz w:val="28"/>
          <w:szCs w:val="28"/>
          <w:lang w:eastAsia="ru-RU"/>
        </w:rPr>
        <w:t>ого</w:t>
      </w:r>
      <w:r w:rsidRPr="000D7E64">
        <w:rPr>
          <w:rFonts w:ascii="Times New Roman" w:eastAsia="Times New Roman" w:hAnsi="Times New Roman"/>
          <w:color w:val="000000"/>
          <w:sz w:val="28"/>
          <w:szCs w:val="28"/>
          <w:lang w:eastAsia="ru-RU"/>
        </w:rPr>
        <w:t xml:space="preserve"> бюджет</w:t>
      </w:r>
      <w:r>
        <w:rPr>
          <w:rFonts w:ascii="Times New Roman" w:eastAsia="Times New Roman" w:hAnsi="Times New Roman"/>
          <w:color w:val="000000"/>
          <w:sz w:val="28"/>
          <w:szCs w:val="28"/>
          <w:lang w:eastAsia="ru-RU"/>
        </w:rPr>
        <w:t>а</w:t>
      </w:r>
      <w:r w:rsidRPr="000D7E64">
        <w:rPr>
          <w:rFonts w:ascii="Times New Roman" w:eastAsia="Times New Roman" w:hAnsi="Times New Roman"/>
          <w:color w:val="000000"/>
          <w:sz w:val="28"/>
          <w:szCs w:val="28"/>
          <w:lang w:eastAsia="ru-RU"/>
        </w:rPr>
        <w:t xml:space="preserve"> в случае пр</w:t>
      </w:r>
      <w:r>
        <w:rPr>
          <w:rFonts w:ascii="Times New Roman" w:eastAsia="Times New Roman" w:hAnsi="Times New Roman"/>
          <w:color w:val="000000"/>
          <w:sz w:val="28"/>
          <w:szCs w:val="28"/>
          <w:lang w:eastAsia="ru-RU"/>
        </w:rPr>
        <w:t xml:space="preserve">едъявления </w:t>
      </w:r>
      <w:r>
        <w:rPr>
          <w:rFonts w:ascii="Times New Roman" w:eastAsia="Times New Roman" w:hAnsi="Times New Roman"/>
          <w:color w:val="000000"/>
          <w:sz w:val="28"/>
          <w:szCs w:val="28"/>
          <w:lang w:eastAsia="ru-RU"/>
        </w:rPr>
        <w:lastRenderedPageBreak/>
        <w:t xml:space="preserve">исковых требований </w:t>
      </w:r>
      <w:r w:rsidRPr="000D7E64">
        <w:rPr>
          <w:rFonts w:ascii="Times New Roman" w:eastAsia="Times New Roman" w:hAnsi="Times New Roman"/>
          <w:color w:val="000000"/>
          <w:sz w:val="28"/>
          <w:szCs w:val="28"/>
          <w:lang w:eastAsia="ru-RU"/>
        </w:rPr>
        <w:t>по выплате пени и штрафов</w:t>
      </w:r>
      <w:r>
        <w:rPr>
          <w:rFonts w:ascii="Times New Roman" w:eastAsia="Times New Roman" w:hAnsi="Times New Roman"/>
          <w:color w:val="000000"/>
          <w:sz w:val="28"/>
          <w:szCs w:val="28"/>
          <w:lang w:eastAsia="ru-RU"/>
        </w:rPr>
        <w:t xml:space="preserve">, что не соответствует  принципу эффективности использования бюджетных средств, установленного ст. 34 БК РФ. </w:t>
      </w:r>
    </w:p>
    <w:p w:rsidR="0095410F" w:rsidRDefault="0095410F" w:rsidP="0095410F">
      <w:pPr>
        <w:shd w:val="clear" w:color="auto" w:fill="FFFFFF"/>
        <w:spacing w:after="100" w:afterAutospacing="1"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Кроме того, согласно ч. 1 ст. 7.32.5 КоАП РФ, </w:t>
      </w:r>
      <w:r w:rsidRPr="00AC1447">
        <w:rPr>
          <w:rFonts w:ascii="Times New Roman" w:hAnsi="Times New Roman"/>
          <w:color w:val="22272F"/>
          <w:sz w:val="28"/>
          <w:szCs w:val="28"/>
        </w:rPr>
        <w:t>нарушение должностным лицом заказчика </w:t>
      </w:r>
      <w:hyperlink r:id="rId15" w:anchor="/document/70353464/entry/34131" w:history="1">
        <w:r w:rsidRPr="00AC1447">
          <w:rPr>
            <w:rStyle w:val="af"/>
            <w:rFonts w:ascii="Times New Roman" w:hAnsi="Times New Roman"/>
            <w:color w:val="551A8B"/>
            <w:sz w:val="28"/>
            <w:szCs w:val="28"/>
          </w:rPr>
          <w:t>срока</w:t>
        </w:r>
      </w:hyperlink>
      <w:r w:rsidRPr="00AC1447">
        <w:rPr>
          <w:rFonts w:ascii="Times New Roman" w:hAnsi="Times New Roman"/>
          <w:color w:val="22272F"/>
          <w:sz w:val="28"/>
          <w:szCs w:val="28"/>
        </w:rPr>
        <w:t>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влечет наложение административного штрафа в размере от тридцати тысяч до пятидесяти тысяч рублей</w:t>
      </w:r>
      <w:r>
        <w:rPr>
          <w:rFonts w:ascii="Times New Roman" w:hAnsi="Times New Roman"/>
          <w:color w:val="22272F"/>
          <w:sz w:val="28"/>
          <w:szCs w:val="28"/>
        </w:rPr>
        <w:t>.</w:t>
      </w:r>
      <w:r w:rsidRPr="00AC1447">
        <w:rPr>
          <w:rFonts w:ascii="Times New Roman" w:eastAsia="Times New Roman" w:hAnsi="Times New Roman"/>
          <w:color w:val="000000"/>
          <w:sz w:val="28"/>
          <w:szCs w:val="28"/>
          <w:lang w:eastAsia="ru-RU"/>
        </w:rPr>
        <w:t xml:space="preserve"> </w:t>
      </w:r>
    </w:p>
    <w:p w:rsidR="0095410F" w:rsidRDefault="0095410F" w:rsidP="0095410F">
      <w:pPr>
        <w:tabs>
          <w:tab w:val="left" w:pos="2676"/>
        </w:tabs>
        <w:spacing w:after="0"/>
        <w:jc w:val="both"/>
        <w:rPr>
          <w:rFonts w:ascii="Times New Roman" w:hAnsi="Times New Roman"/>
          <w:sz w:val="28"/>
          <w:szCs w:val="28"/>
        </w:rPr>
      </w:pPr>
      <w:r>
        <w:rPr>
          <w:rFonts w:ascii="Times New Roman" w:hAnsi="Times New Roman"/>
          <w:sz w:val="28"/>
          <w:szCs w:val="28"/>
        </w:rPr>
        <w:t xml:space="preserve">     </w:t>
      </w:r>
      <w:r w:rsidRPr="008E17D1">
        <w:rPr>
          <w:rFonts w:ascii="Times New Roman" w:hAnsi="Times New Roman"/>
          <w:sz w:val="28"/>
          <w:szCs w:val="28"/>
        </w:rPr>
        <w:t xml:space="preserve">В ходе контрольного мероприятия произведен осмотр </w:t>
      </w:r>
      <w:r>
        <w:rPr>
          <w:rFonts w:ascii="Times New Roman" w:hAnsi="Times New Roman"/>
          <w:sz w:val="28"/>
          <w:szCs w:val="28"/>
        </w:rPr>
        <w:t>спортивной площадки, расположенной около здания МКОУ Сортавальского МР РК Пуйккольская СОШ.</w:t>
      </w:r>
    </w:p>
    <w:p w:rsidR="0095410F" w:rsidRDefault="0095410F" w:rsidP="0095410F">
      <w:pPr>
        <w:tabs>
          <w:tab w:val="left" w:pos="2676"/>
        </w:tabs>
        <w:spacing w:after="0"/>
        <w:ind w:firstLine="567"/>
        <w:jc w:val="both"/>
        <w:rPr>
          <w:rFonts w:ascii="Times New Roman" w:hAnsi="Times New Roman"/>
          <w:sz w:val="28"/>
          <w:szCs w:val="28"/>
        </w:rPr>
      </w:pPr>
      <w:r>
        <w:rPr>
          <w:rFonts w:ascii="Times New Roman" w:hAnsi="Times New Roman"/>
          <w:sz w:val="28"/>
          <w:szCs w:val="28"/>
        </w:rPr>
        <w:t xml:space="preserve">Вновь созданное плоскостное спортивное сооружение имеет резиновой покрытие, на котором нанесена спортивная разметка, а также спортивное оснащение в виде ворот для мини футбола, баскетбольных щитов, волейбольных стоек. Спортивная площадка пригодная для занятий физической культурой и спортом, не имеет дефектов. </w:t>
      </w:r>
    </w:p>
    <w:p w:rsidR="0095410F" w:rsidRPr="00BE4C5D" w:rsidRDefault="0095410F" w:rsidP="004D4E29">
      <w:pPr>
        <w:tabs>
          <w:tab w:val="left" w:pos="2676"/>
        </w:tabs>
        <w:spacing w:after="0"/>
        <w:ind w:firstLine="709"/>
        <w:jc w:val="both"/>
        <w:rPr>
          <w:rFonts w:ascii="Times New Roman" w:hAnsi="Times New Roman"/>
          <w:sz w:val="28"/>
          <w:szCs w:val="28"/>
        </w:rPr>
      </w:pPr>
    </w:p>
    <w:p w:rsidR="00BC3A86" w:rsidRDefault="00BC3A86" w:rsidP="00BC3A86">
      <w:pPr>
        <w:spacing w:after="100" w:afterAutospacing="1" w:line="240" w:lineRule="auto"/>
        <w:jc w:val="both"/>
        <w:rPr>
          <w:rFonts w:ascii="Times New Roman" w:hAnsi="Times New Roman"/>
          <w:b/>
          <w:sz w:val="28"/>
          <w:szCs w:val="28"/>
        </w:rPr>
      </w:pPr>
      <w:r>
        <w:rPr>
          <w:rFonts w:ascii="Times New Roman" w:hAnsi="Times New Roman"/>
          <w:b/>
          <w:sz w:val="28"/>
          <w:szCs w:val="28"/>
        </w:rPr>
        <w:t xml:space="preserve">4. </w:t>
      </w:r>
      <w:r w:rsidRPr="004A6875">
        <w:rPr>
          <w:rFonts w:ascii="Times New Roman" w:hAnsi="Times New Roman"/>
          <w:b/>
          <w:sz w:val="28"/>
          <w:szCs w:val="28"/>
        </w:rPr>
        <w:t xml:space="preserve">Анализ </w:t>
      </w:r>
      <w:r>
        <w:rPr>
          <w:rFonts w:ascii="Times New Roman" w:hAnsi="Times New Roman"/>
          <w:b/>
          <w:sz w:val="28"/>
          <w:szCs w:val="28"/>
        </w:rPr>
        <w:t>законности осуществления операций по ведению бюджетного учета МКОУ Сортавальского МР РК Пуйккольская СОШ</w:t>
      </w:r>
    </w:p>
    <w:p w:rsidR="00BC3A86" w:rsidRDefault="00BC3A86" w:rsidP="00BC3A86">
      <w:pPr>
        <w:spacing w:after="100" w:afterAutospacing="1" w:line="240" w:lineRule="auto"/>
        <w:jc w:val="both"/>
        <w:rPr>
          <w:rFonts w:ascii="Times New Roman" w:hAnsi="Times New Roman"/>
          <w:i/>
          <w:sz w:val="28"/>
          <w:szCs w:val="28"/>
        </w:rPr>
      </w:pPr>
      <w:r w:rsidRPr="005006A7">
        <w:rPr>
          <w:rFonts w:ascii="Times New Roman" w:hAnsi="Times New Roman"/>
          <w:i/>
          <w:sz w:val="28"/>
          <w:szCs w:val="28"/>
        </w:rPr>
        <w:t>2.1</w:t>
      </w:r>
      <w:r>
        <w:rPr>
          <w:rFonts w:ascii="Times New Roman" w:hAnsi="Times New Roman"/>
          <w:i/>
          <w:sz w:val="28"/>
          <w:szCs w:val="28"/>
        </w:rPr>
        <w:t>Ведение учета на счетах по санкционированию расходов бюджета</w:t>
      </w:r>
    </w:p>
    <w:p w:rsidR="00BC3A86" w:rsidRDefault="00BC3A86" w:rsidP="00BC3A86">
      <w:pPr>
        <w:spacing w:after="100" w:afterAutospacing="1" w:line="240" w:lineRule="auto"/>
        <w:jc w:val="both"/>
        <w:rPr>
          <w:rFonts w:ascii="Times New Roman" w:hAnsi="Times New Roman"/>
          <w:i/>
          <w:sz w:val="28"/>
          <w:szCs w:val="28"/>
        </w:rPr>
      </w:pPr>
      <w:r>
        <w:rPr>
          <w:rFonts w:ascii="Times New Roman" w:hAnsi="Times New Roman"/>
          <w:i/>
          <w:sz w:val="28"/>
          <w:szCs w:val="28"/>
        </w:rPr>
        <w:t>2.1.1. Отражение в учете доведенных получателю лимитов бюджетных обязательств</w:t>
      </w:r>
    </w:p>
    <w:p w:rsidR="00BC3A86" w:rsidRDefault="00BC3A86" w:rsidP="00BC3A86">
      <w:pPr>
        <w:spacing w:after="100" w:afterAutospacing="1" w:line="240" w:lineRule="auto"/>
        <w:ind w:firstLine="567"/>
        <w:jc w:val="both"/>
        <w:rPr>
          <w:rFonts w:ascii="Times New Roman" w:hAnsi="Times New Roman"/>
          <w:sz w:val="28"/>
          <w:szCs w:val="28"/>
        </w:rPr>
      </w:pPr>
      <w:r>
        <w:rPr>
          <w:rFonts w:ascii="Times New Roman" w:hAnsi="Times New Roman"/>
          <w:sz w:val="28"/>
          <w:szCs w:val="28"/>
        </w:rPr>
        <w:t>В ходе проверки были проанализированы первичные документы, на основании которых МКУ «ЦБ Сортавальского МР» были приняты к учету  доведенные до МКОУ Сортавальского МР РК Пуйккольская СОШ лимиты бюджетных обязательств, а также принятые бюджетные и денежные обязательства образовательного учреждения в рамках мероприятий по оснащению инвентарем и оборудованием открытого плоскостного спортивного сооружения.</w:t>
      </w:r>
    </w:p>
    <w:p w:rsidR="00BC3A86" w:rsidRDefault="00BC3A86" w:rsidP="00BC3A86">
      <w:pPr>
        <w:spacing w:after="100" w:afterAutospacing="1" w:line="240" w:lineRule="auto"/>
        <w:ind w:firstLine="567"/>
        <w:jc w:val="both"/>
        <w:rPr>
          <w:rFonts w:ascii="Times New Roman" w:hAnsi="Times New Roman"/>
          <w:sz w:val="28"/>
          <w:szCs w:val="28"/>
        </w:rPr>
      </w:pPr>
      <w:r>
        <w:rPr>
          <w:rFonts w:ascii="Times New Roman" w:hAnsi="Times New Roman"/>
          <w:sz w:val="28"/>
          <w:szCs w:val="28"/>
        </w:rPr>
        <w:t>Проверкой установлено :</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 xml:space="preserve">Уведомлением о межбюджетных трансфертов №36ф-008/1-2019 от 28.02.2019г., Министерством образования РК была доведена субсидия бюджету Сортавальского муниципального района на реализацию мероприятий по созданию в общеобразовательных организациях, расположенных в сельской местности, условий для занятий физической </w:t>
      </w:r>
      <w:r>
        <w:rPr>
          <w:rFonts w:ascii="Times New Roman" w:hAnsi="Times New Roman"/>
          <w:sz w:val="28"/>
          <w:szCs w:val="28"/>
        </w:rPr>
        <w:lastRenderedPageBreak/>
        <w:t>культурой и спортом. Кроме того, между Министерством образования РК и Администрацией Сортавальского муниципального района 28.02.2019г. было заключено Соглашение о предоставлении субсидии местному бюджету из бюджета Республики Карелия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РК «Развитие образование», на 2019 год №86610000-1-2019-02 (далее – Соглашение). Согласно приложению №1 к Соглашению, субсидия в объеме 660000,0 руб. и средства софинансирования из бюджета Сортавальского муниципального района в объеме 23850,0 руб. должны были быть израсходованы на оснащение спортивным инвентарем и оборудованием открытого плоскостного спортивного сооружения МКОУ Сортавальского МР РК Пуйккольская СОШ.</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Согласно представленных к проверке расходных расписаний, Финансовым управлением Сортавальского муниципального района (далее – ФУ СМР) 11.03.2019г. были доведены до ГРБС - Районный комитет образования Сортавальского муниципального района (далее – РКО СМР) лимиты бюджетных обязательств по КБК 008 0702 010105 0970 244 в сумме 660000,0 руб. и по КБК 008 0702 01010</w:t>
      </w:r>
      <w:r>
        <w:rPr>
          <w:rFonts w:ascii="Times New Roman" w:hAnsi="Times New Roman"/>
          <w:sz w:val="28"/>
          <w:szCs w:val="28"/>
          <w:lang w:val="en-US"/>
        </w:rPr>
        <w:t>S</w:t>
      </w:r>
      <w:r>
        <w:rPr>
          <w:rFonts w:ascii="Times New Roman" w:hAnsi="Times New Roman"/>
          <w:sz w:val="28"/>
          <w:szCs w:val="28"/>
        </w:rPr>
        <w:t xml:space="preserve"> 0970 244 в сумме 25000,0 руб.</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Согласно расходному расписанию РКО СМР, 11.03.2019г. до</w:t>
      </w:r>
      <w:r w:rsidRPr="00761C05">
        <w:rPr>
          <w:rFonts w:ascii="Times New Roman" w:hAnsi="Times New Roman"/>
          <w:b/>
          <w:sz w:val="28"/>
          <w:szCs w:val="28"/>
        </w:rPr>
        <w:t xml:space="preserve"> </w:t>
      </w:r>
      <w:r w:rsidRPr="004076BA">
        <w:rPr>
          <w:rFonts w:ascii="Times New Roman" w:hAnsi="Times New Roman"/>
          <w:sz w:val="28"/>
          <w:szCs w:val="28"/>
        </w:rPr>
        <w:t>получателя</w:t>
      </w:r>
      <w:r>
        <w:rPr>
          <w:rFonts w:ascii="Times New Roman" w:hAnsi="Times New Roman"/>
          <w:sz w:val="28"/>
          <w:szCs w:val="28"/>
        </w:rPr>
        <w:t xml:space="preserve"> МКОУ Сортавальского МР РК Пуйккольская СОШ доведены лимиты бюджетных обязательств (далее – ЛБО) в тех же объемах и по тем же КБК.</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Расходным расписанием от 01.04.2019г. ЛБО по КБК 008 0702 01010</w:t>
      </w:r>
      <w:r>
        <w:rPr>
          <w:rFonts w:ascii="Times New Roman" w:hAnsi="Times New Roman"/>
          <w:sz w:val="28"/>
          <w:szCs w:val="28"/>
          <w:lang w:val="en-US"/>
        </w:rPr>
        <w:t>S</w:t>
      </w:r>
      <w:r>
        <w:rPr>
          <w:rFonts w:ascii="Times New Roman" w:hAnsi="Times New Roman"/>
          <w:sz w:val="28"/>
          <w:szCs w:val="28"/>
        </w:rPr>
        <w:t xml:space="preserve"> 0970 244 были уменьшены на 1150 руб.</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Согласно представленного к проверке журнала операций №9 «Санкционирование расходов» операции по доведению до учреждения ЛБО и корректировки в сторону уменьшения были сделаны 28.02.2019, т.е за 5 рабочих дней до даты фактического доведения ЛБО и за 20 рабочих дней до даты корректировки ЛБО в сторону уменьшения.</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 xml:space="preserve">В нарушение п.314 Инструкции №157н, информация по счетам санкционировании отражена не в Журнале по прочим операциям. Кроме того, </w:t>
      </w:r>
      <w:r w:rsidRPr="001814E7">
        <w:rPr>
          <w:rFonts w:ascii="Times New Roman" w:hAnsi="Times New Roman"/>
          <w:color w:val="000000"/>
          <w:sz w:val="28"/>
          <w:szCs w:val="28"/>
        </w:rPr>
        <w:t>приказом Минфина России </w:t>
      </w:r>
      <w:hyperlink r:id="rId16" w:tgtFrame="_top" w:history="1">
        <w:r w:rsidRPr="00BC3A86">
          <w:rPr>
            <w:rStyle w:val="af"/>
            <w:rFonts w:ascii="Times New Roman" w:hAnsi="Times New Roman"/>
            <w:color w:val="auto"/>
            <w:sz w:val="28"/>
            <w:szCs w:val="28"/>
            <w:u w:val="none"/>
          </w:rPr>
          <w:t>от 16.11.2016 № 209н</w:t>
        </w:r>
      </w:hyperlink>
      <w:r>
        <w:rPr>
          <w:rFonts w:ascii="Times New Roman" w:hAnsi="Times New Roman"/>
          <w:color w:val="000000"/>
          <w:sz w:val="28"/>
          <w:szCs w:val="28"/>
        </w:rPr>
        <w:t>,</w:t>
      </w:r>
      <w:r w:rsidRPr="001814E7">
        <w:rPr>
          <w:rFonts w:ascii="Times New Roman" w:hAnsi="Times New Roman"/>
          <w:color w:val="000000"/>
          <w:sz w:val="28"/>
          <w:szCs w:val="28"/>
        </w:rPr>
        <w:t> упоминание журнала по санкционированию исключено из </w:t>
      </w:r>
      <w:hyperlink r:id="rId17" w:tgtFrame="_top" w:history="1">
        <w:r w:rsidRPr="00BC3A86">
          <w:rPr>
            <w:rStyle w:val="af"/>
            <w:rFonts w:ascii="Times New Roman" w:hAnsi="Times New Roman"/>
            <w:color w:val="auto"/>
            <w:sz w:val="28"/>
            <w:szCs w:val="28"/>
            <w:u w:val="none"/>
          </w:rPr>
          <w:t>п. 11 Инструкции № 157н</w:t>
        </w:r>
      </w:hyperlink>
      <w:r>
        <w:rPr>
          <w:rFonts w:ascii="Roboto" w:hAnsi="Roboto"/>
          <w:color w:val="000000"/>
          <w:sz w:val="21"/>
          <w:szCs w:val="21"/>
        </w:rPr>
        <w:t>.</w:t>
      </w:r>
      <w:r>
        <w:rPr>
          <w:rFonts w:ascii="Times New Roman" w:hAnsi="Times New Roman"/>
          <w:sz w:val="28"/>
          <w:szCs w:val="28"/>
        </w:rPr>
        <w:t xml:space="preserve"> </w:t>
      </w:r>
    </w:p>
    <w:p w:rsidR="00BC3A86" w:rsidRDefault="00BC3A86" w:rsidP="00BC3A86">
      <w:pPr>
        <w:pStyle w:val="aa"/>
        <w:spacing w:after="100" w:afterAutospacing="1" w:line="240" w:lineRule="auto"/>
        <w:ind w:left="0" w:firstLine="927"/>
        <w:jc w:val="both"/>
        <w:rPr>
          <w:rFonts w:ascii="Times New Roman" w:hAnsi="Times New Roman"/>
          <w:sz w:val="28"/>
          <w:szCs w:val="28"/>
        </w:rPr>
      </w:pPr>
      <w:r>
        <w:rPr>
          <w:rFonts w:ascii="Times New Roman" w:hAnsi="Times New Roman"/>
          <w:sz w:val="28"/>
          <w:szCs w:val="28"/>
        </w:rPr>
        <w:t>Также в ходе проверки установлено, что в нарушение требований п.11 Инструкции №157н, первичные учетные документы, сформированные на бумажном носителе (расходные расписания), не подобраны и не сброшюрованы с соответствующим журналом операций.</w:t>
      </w:r>
    </w:p>
    <w:p w:rsidR="00BC3A86" w:rsidRDefault="00BC3A86" w:rsidP="00BC3A86">
      <w:pPr>
        <w:pStyle w:val="aa"/>
        <w:spacing w:after="100" w:afterAutospacing="1" w:line="240" w:lineRule="auto"/>
        <w:ind w:left="0" w:firstLine="927"/>
        <w:jc w:val="both"/>
        <w:rPr>
          <w:rFonts w:ascii="Times New Roman" w:hAnsi="Times New Roman"/>
          <w:b/>
          <w:sz w:val="28"/>
          <w:szCs w:val="28"/>
        </w:rPr>
      </w:pPr>
      <w:r>
        <w:rPr>
          <w:rFonts w:ascii="Times New Roman" w:hAnsi="Times New Roman"/>
          <w:sz w:val="28"/>
          <w:szCs w:val="28"/>
        </w:rPr>
        <w:t>Так, согласно Журналу операций, 30.04.2019г. и 31.05.2019г. были произведены операции по перемещению бюджетных ассигнований. Документ обоснование указан «расходное расписание», но фактического наличия документов-оснований к Журналу операций №9 не подобрано и не сброшюровано. Расходных расписаний, на основании которых сделаны бухгалтерские операции по перемещению ЛБО, к проверке не представлено.</w:t>
      </w:r>
    </w:p>
    <w:p w:rsidR="00BC3A86" w:rsidRDefault="00BC3A86" w:rsidP="00BC3A86">
      <w:pPr>
        <w:pStyle w:val="aa"/>
        <w:tabs>
          <w:tab w:val="left" w:pos="851"/>
        </w:tabs>
        <w:ind w:left="0" w:right="57" w:firstLine="567"/>
        <w:jc w:val="both"/>
        <w:rPr>
          <w:rFonts w:ascii="Times New Roman" w:hAnsi="Times New Roman"/>
          <w:sz w:val="28"/>
          <w:szCs w:val="28"/>
        </w:rPr>
      </w:pPr>
      <w:r>
        <w:rPr>
          <w:rFonts w:ascii="Times New Roman" w:hAnsi="Times New Roman"/>
          <w:sz w:val="28"/>
          <w:szCs w:val="28"/>
        </w:rPr>
        <w:lastRenderedPageBreak/>
        <w:t>К проверке представлен Приказ ФУ СМР от 02.08.2019г. №100-ФУ «О внесении дополнений в перечень кодов целевых статей классификации расходов бюджета Сортавальского муниципального района и порядок их применения, утвержденных приказом ФУ СМР от 31.10.2018г. №175-ФУ», которым добавлены коды целевых статей:</w:t>
      </w:r>
    </w:p>
    <w:p w:rsidR="00BC3A86" w:rsidRDefault="00BC3A86" w:rsidP="00BC3A86">
      <w:pPr>
        <w:pStyle w:val="aa"/>
        <w:tabs>
          <w:tab w:val="left" w:pos="851"/>
        </w:tabs>
        <w:ind w:left="2410" w:right="57" w:hanging="1843"/>
        <w:jc w:val="both"/>
        <w:rPr>
          <w:rFonts w:ascii="Times New Roman" w:hAnsi="Times New Roman"/>
          <w:sz w:val="28"/>
          <w:szCs w:val="28"/>
        </w:rPr>
      </w:pPr>
      <w:r>
        <w:rPr>
          <w:rFonts w:ascii="Times New Roman" w:hAnsi="Times New Roman"/>
          <w:sz w:val="28"/>
          <w:szCs w:val="28"/>
        </w:rPr>
        <w:t>010Е250970 Создание в общеобразовательных организациях, расположенных в сельской местности условий для занятий физкультуры и спорта</w:t>
      </w:r>
    </w:p>
    <w:p w:rsidR="00BC3A86" w:rsidRDefault="00BC3A86" w:rsidP="00BC3A86">
      <w:pPr>
        <w:pStyle w:val="aa"/>
        <w:tabs>
          <w:tab w:val="left" w:pos="851"/>
        </w:tabs>
        <w:ind w:left="2410" w:right="57" w:hanging="1843"/>
        <w:jc w:val="both"/>
        <w:rPr>
          <w:rFonts w:ascii="Times New Roman" w:hAnsi="Times New Roman"/>
          <w:sz w:val="28"/>
          <w:szCs w:val="28"/>
        </w:rPr>
      </w:pPr>
      <w:r>
        <w:rPr>
          <w:rFonts w:ascii="Times New Roman" w:hAnsi="Times New Roman"/>
          <w:sz w:val="28"/>
          <w:szCs w:val="28"/>
        </w:rPr>
        <w:t>и</w:t>
      </w:r>
    </w:p>
    <w:p w:rsidR="00BC3A86" w:rsidRDefault="00BC3A86" w:rsidP="00BC3A86">
      <w:pPr>
        <w:pStyle w:val="aa"/>
        <w:tabs>
          <w:tab w:val="left" w:pos="851"/>
        </w:tabs>
        <w:spacing w:after="100" w:afterAutospacing="1" w:line="240" w:lineRule="auto"/>
        <w:ind w:left="2410" w:right="57" w:hanging="1843"/>
        <w:contextualSpacing w:val="0"/>
        <w:jc w:val="both"/>
        <w:rPr>
          <w:rFonts w:ascii="Times New Roman" w:hAnsi="Times New Roman"/>
          <w:sz w:val="28"/>
          <w:szCs w:val="28"/>
        </w:rPr>
      </w:pPr>
      <w:r>
        <w:rPr>
          <w:rFonts w:ascii="Times New Roman" w:hAnsi="Times New Roman"/>
          <w:sz w:val="28"/>
          <w:szCs w:val="28"/>
        </w:rPr>
        <w:t>0101</w:t>
      </w:r>
      <w:r w:rsidRPr="00547D3D">
        <w:rPr>
          <w:rFonts w:ascii="Times New Roman" w:hAnsi="Times New Roman"/>
          <w:sz w:val="28"/>
          <w:szCs w:val="28"/>
        </w:rPr>
        <w:t>0</w:t>
      </w:r>
      <w:r>
        <w:rPr>
          <w:rFonts w:ascii="Times New Roman" w:hAnsi="Times New Roman"/>
          <w:sz w:val="28"/>
          <w:szCs w:val="28"/>
          <w:lang w:val="en-US"/>
        </w:rPr>
        <w:t>S</w:t>
      </w:r>
      <w:r w:rsidRPr="00547D3D">
        <w:rPr>
          <w:rFonts w:ascii="Times New Roman" w:hAnsi="Times New Roman"/>
          <w:sz w:val="28"/>
          <w:szCs w:val="28"/>
        </w:rPr>
        <w:t>0</w:t>
      </w:r>
      <w:r>
        <w:rPr>
          <w:rFonts w:ascii="Times New Roman" w:hAnsi="Times New Roman"/>
          <w:sz w:val="28"/>
          <w:szCs w:val="28"/>
        </w:rPr>
        <w:t>970</w:t>
      </w:r>
      <w:r w:rsidRPr="00547D3D">
        <w:rPr>
          <w:rFonts w:ascii="Times New Roman" w:hAnsi="Times New Roman"/>
          <w:sz w:val="28"/>
          <w:szCs w:val="28"/>
        </w:rPr>
        <w:t xml:space="preserve">       </w:t>
      </w:r>
      <w:r>
        <w:rPr>
          <w:rFonts w:ascii="Times New Roman" w:hAnsi="Times New Roman"/>
          <w:sz w:val="28"/>
          <w:szCs w:val="28"/>
        </w:rPr>
        <w:t>Средства бюджета Сортавальского муниципального района на реализацию мероприятий по созданию в общеобразовательных организациях, расположенных в сельской местности, условий для занятий физкультурой и спортом.</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 xml:space="preserve">Согласно представленных к проверке расходных расписаний, 05.08.2019г. до получателя были доведены ЛБО по КБК 008 0702 010Е25 0970244 в сумме 683850,0 руб., а 08.08.2019г. отозваны ЛБО по КБК 008 0702 010105 0970 244 в сумме 683850,0 руб. </w:t>
      </w:r>
    </w:p>
    <w:p w:rsidR="00BC3A86" w:rsidRDefault="00BC3A86" w:rsidP="00BC3A86">
      <w:pPr>
        <w:pStyle w:val="aa"/>
        <w:tabs>
          <w:tab w:val="left" w:pos="851"/>
        </w:tabs>
        <w:spacing w:after="100" w:afterAutospacing="1"/>
        <w:ind w:left="0" w:right="57" w:firstLine="425"/>
        <w:contextualSpacing w:val="0"/>
        <w:jc w:val="both"/>
        <w:rPr>
          <w:rFonts w:ascii="Times New Roman" w:hAnsi="Times New Roman"/>
          <w:sz w:val="28"/>
          <w:szCs w:val="28"/>
        </w:rPr>
      </w:pPr>
      <w:r>
        <w:rPr>
          <w:rFonts w:ascii="Times New Roman" w:hAnsi="Times New Roman"/>
          <w:sz w:val="28"/>
          <w:szCs w:val="28"/>
        </w:rPr>
        <w:t>В нарушение п.11 Инструкции №157н, в  Журнале операций №9 учет данных операций отражен только 31.08.2019г. , а не по мере совершения операций и принятия к бухгалтерскому учету первичного учетного документа (не позднее следующего дня после получения первичного учетного документа).</w:t>
      </w:r>
    </w:p>
    <w:p w:rsidR="00BC3A86" w:rsidRDefault="00BC3A86" w:rsidP="00BC3A86">
      <w:pPr>
        <w:pStyle w:val="aa"/>
        <w:tabs>
          <w:tab w:val="left" w:pos="851"/>
        </w:tabs>
        <w:spacing w:after="100" w:afterAutospacing="1"/>
        <w:ind w:left="0" w:right="57" w:firstLine="425"/>
        <w:jc w:val="both"/>
        <w:rPr>
          <w:rFonts w:ascii="Times New Roman" w:hAnsi="Times New Roman"/>
          <w:i/>
          <w:sz w:val="28"/>
          <w:szCs w:val="28"/>
        </w:rPr>
      </w:pPr>
      <w:r w:rsidRPr="00C9196F">
        <w:rPr>
          <w:rFonts w:ascii="Times New Roman" w:hAnsi="Times New Roman"/>
          <w:i/>
          <w:sz w:val="28"/>
          <w:szCs w:val="28"/>
        </w:rPr>
        <w:t>2.1.2.</w:t>
      </w:r>
      <w:r>
        <w:rPr>
          <w:rFonts w:ascii="Times New Roman" w:hAnsi="Times New Roman"/>
          <w:i/>
          <w:sz w:val="28"/>
          <w:szCs w:val="28"/>
        </w:rPr>
        <w:t xml:space="preserve"> Отражение в учете принятых бюджетных и денежных обязательств</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 xml:space="preserve">Согласно представленного к проверке Журнала операций №9, 24.04.2019г. к учету приняты денежные обязательства на основании Договора подряда №9 от 10.04.2019г.  в сумме 229400,0 руб. и  договора подряда №10 от 10.04.2019г. в сумме 370600,0 руб. по КБК 008 0702 </w:t>
      </w:r>
      <w:r w:rsidRPr="00462636">
        <w:rPr>
          <w:rFonts w:ascii="Times New Roman" w:hAnsi="Times New Roman"/>
          <w:b/>
          <w:sz w:val="28"/>
          <w:szCs w:val="28"/>
        </w:rPr>
        <w:t>010Е25</w:t>
      </w:r>
      <w:r>
        <w:rPr>
          <w:rFonts w:ascii="Times New Roman" w:hAnsi="Times New Roman"/>
          <w:sz w:val="28"/>
          <w:szCs w:val="28"/>
        </w:rPr>
        <w:t xml:space="preserve"> 0970 244 225. </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 xml:space="preserve">07 и 15 мая 2019г. приняты бюджетные обязательства на сумму 83850,0 руб.  по КБК 008 0702 </w:t>
      </w:r>
      <w:r w:rsidRPr="00462636">
        <w:rPr>
          <w:rFonts w:ascii="Times New Roman" w:hAnsi="Times New Roman"/>
          <w:b/>
          <w:sz w:val="28"/>
          <w:szCs w:val="28"/>
        </w:rPr>
        <w:t>010Е25</w:t>
      </w:r>
      <w:r>
        <w:rPr>
          <w:rFonts w:ascii="Times New Roman" w:hAnsi="Times New Roman"/>
          <w:sz w:val="28"/>
          <w:szCs w:val="28"/>
        </w:rPr>
        <w:t xml:space="preserve"> 0970 244 310.  </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 xml:space="preserve">Проверкой установлено, что на момент принятия бюджетных обязательств, ЛБО были доведены до получателя по КБК 008 0702 </w:t>
      </w:r>
      <w:r w:rsidRPr="00462636">
        <w:rPr>
          <w:rFonts w:ascii="Times New Roman" w:hAnsi="Times New Roman"/>
          <w:b/>
          <w:sz w:val="28"/>
          <w:szCs w:val="28"/>
        </w:rPr>
        <w:t>010105</w:t>
      </w:r>
      <w:r>
        <w:rPr>
          <w:rFonts w:ascii="Times New Roman" w:hAnsi="Times New Roman"/>
          <w:sz w:val="28"/>
          <w:szCs w:val="28"/>
        </w:rPr>
        <w:t xml:space="preserve"> 0970 244 225.</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В нарушении п.140 Инструкции №162н, МКУ «ЦБ Сортавальского МР» отразила по кредиту счета 0080702</w:t>
      </w:r>
      <w:r w:rsidRPr="008165EB">
        <w:rPr>
          <w:rFonts w:ascii="Times New Roman" w:hAnsi="Times New Roman"/>
          <w:b/>
          <w:sz w:val="28"/>
          <w:szCs w:val="28"/>
        </w:rPr>
        <w:t>01Е25</w:t>
      </w:r>
      <w:r>
        <w:rPr>
          <w:rFonts w:ascii="Times New Roman" w:hAnsi="Times New Roman"/>
          <w:sz w:val="28"/>
          <w:szCs w:val="28"/>
        </w:rPr>
        <w:t xml:space="preserve">0970244150211310  суммы принятых общеобразовательным учреждением бюджетных обязательств,  </w:t>
      </w:r>
      <w:r>
        <w:rPr>
          <w:rFonts w:ascii="Times New Roman" w:hAnsi="Times New Roman"/>
          <w:sz w:val="28"/>
          <w:szCs w:val="28"/>
        </w:rPr>
        <w:lastRenderedPageBreak/>
        <w:t>превышающие утвержденных ему на текущий финансовый год ЛБО, т.к. на момент принятия бюджетных обязательств, доведенные до получателя ЛБО учитывались на счете 0080702</w:t>
      </w:r>
      <w:r w:rsidRPr="008165EB">
        <w:rPr>
          <w:rFonts w:ascii="Times New Roman" w:hAnsi="Times New Roman"/>
          <w:b/>
          <w:sz w:val="28"/>
          <w:szCs w:val="28"/>
        </w:rPr>
        <w:t>010105</w:t>
      </w:r>
      <w:r>
        <w:rPr>
          <w:rFonts w:ascii="Times New Roman" w:hAnsi="Times New Roman"/>
          <w:sz w:val="28"/>
          <w:szCs w:val="28"/>
        </w:rPr>
        <w:t xml:space="preserve">0970244 150113310. </w:t>
      </w:r>
    </w:p>
    <w:p w:rsidR="00BC3A86" w:rsidRPr="00C9196F" w:rsidRDefault="00BC3A86" w:rsidP="00BC3A86">
      <w:pPr>
        <w:pStyle w:val="aa"/>
        <w:tabs>
          <w:tab w:val="left" w:pos="851"/>
        </w:tabs>
        <w:spacing w:after="100" w:afterAutospacing="1"/>
        <w:ind w:left="0" w:right="57" w:firstLine="425"/>
        <w:jc w:val="both"/>
        <w:rPr>
          <w:rFonts w:ascii="Times New Roman" w:hAnsi="Times New Roman"/>
          <w:sz w:val="28"/>
          <w:szCs w:val="28"/>
        </w:rPr>
      </w:pP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i/>
          <w:sz w:val="28"/>
          <w:szCs w:val="28"/>
        </w:rPr>
      </w:pPr>
      <w:r w:rsidRPr="002171DC">
        <w:rPr>
          <w:rFonts w:ascii="Times New Roman" w:hAnsi="Times New Roman"/>
          <w:i/>
          <w:sz w:val="28"/>
          <w:szCs w:val="28"/>
        </w:rPr>
        <w:t>2.2. Ведение бюджетной сметы</w:t>
      </w: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sz w:val="28"/>
          <w:szCs w:val="28"/>
        </w:rPr>
      </w:pPr>
      <w:r>
        <w:rPr>
          <w:rFonts w:ascii="Times New Roman" w:hAnsi="Times New Roman"/>
          <w:sz w:val="28"/>
          <w:szCs w:val="28"/>
        </w:rPr>
        <w:t>Согласно п.2 ч.1 ст.161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w:t>
      </w: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sz w:val="28"/>
          <w:szCs w:val="28"/>
        </w:rPr>
      </w:pPr>
      <w:r>
        <w:rPr>
          <w:rFonts w:ascii="Times New Roman" w:hAnsi="Times New Roman"/>
          <w:sz w:val="28"/>
          <w:szCs w:val="28"/>
        </w:rPr>
        <w:t xml:space="preserve">К проверке представлена Бюджетная смета на 2019г. получателя МКОУ Сортавальского МР РК Пуйккольская СОШ и Изменение №1 показателей бюджетной сметы на 2019г. (далее – Изменение №1), утвержденные </w:t>
      </w:r>
      <w:r w:rsidRPr="00E22CC3">
        <w:rPr>
          <w:rFonts w:ascii="Times New Roman" w:hAnsi="Times New Roman"/>
          <w:sz w:val="28"/>
          <w:szCs w:val="28"/>
          <w:u w:val="single"/>
        </w:rPr>
        <w:t>29.04.2019г</w:t>
      </w:r>
      <w:r>
        <w:rPr>
          <w:rFonts w:ascii="Times New Roman" w:hAnsi="Times New Roman"/>
          <w:sz w:val="28"/>
          <w:szCs w:val="28"/>
        </w:rPr>
        <w:t>.(по КБК 008 0702 010105 0970 244 225 в сумме 683850,0 руб.)</w:t>
      </w:r>
      <w:r w:rsidRPr="002171DC">
        <w:rPr>
          <w:rFonts w:ascii="Times New Roman" w:hAnsi="Times New Roman"/>
          <w:i/>
          <w:sz w:val="28"/>
          <w:szCs w:val="28"/>
        </w:rPr>
        <w:t xml:space="preserve"> </w:t>
      </w:r>
      <w:r>
        <w:rPr>
          <w:rFonts w:ascii="Times New Roman" w:hAnsi="Times New Roman"/>
          <w:sz w:val="28"/>
          <w:szCs w:val="28"/>
        </w:rPr>
        <w:t xml:space="preserve">и Изменение №2 показателей бюджетной сметы (далее – Изменение №2), утвержденные </w:t>
      </w:r>
      <w:r w:rsidRPr="003C5320">
        <w:rPr>
          <w:rFonts w:ascii="Times New Roman" w:hAnsi="Times New Roman"/>
          <w:sz w:val="28"/>
          <w:szCs w:val="28"/>
          <w:u w:val="single"/>
        </w:rPr>
        <w:t>31.10.2019г</w:t>
      </w:r>
      <w:r>
        <w:rPr>
          <w:rFonts w:ascii="Times New Roman" w:hAnsi="Times New Roman"/>
          <w:sz w:val="28"/>
          <w:szCs w:val="28"/>
        </w:rPr>
        <w:t xml:space="preserve">. ( по КБК 008 0702 010150970 244 225 -683850,0 руб.; 008 0702 010Е25 0970 244 225 +600000,0 руб. ; 008 0702 010Е25 0970 244 310 +83850,0 руб.), по форме не соответствующей Приложению №3 к </w:t>
      </w:r>
      <w:r>
        <w:rPr>
          <w:rFonts w:ascii="Times New Roman" w:hAnsi="Times New Roman"/>
          <w:color w:val="22272F"/>
          <w:sz w:val="28"/>
          <w:szCs w:val="28"/>
          <w:shd w:val="clear" w:color="auto" w:fill="FFFFFF"/>
        </w:rPr>
        <w:t xml:space="preserve">Порядок составления, утверждения и ведения бюджетных смет казенных учреждений, подведомственных Районному комитету образования Сортавальского муниципального района, утвержденный приказом РКО СМР от 15.10.2018г. №228 (далее – Порядок ведения бюджетных смет), а также не соответствующей Приложению №2 к </w:t>
      </w:r>
      <w:r>
        <w:rPr>
          <w:rFonts w:ascii="Times New Roman" w:hAnsi="Times New Roman"/>
          <w:sz w:val="28"/>
          <w:szCs w:val="28"/>
        </w:rPr>
        <w:t>Приказу Минфина от 14.02.2018г. №26н «Об общих требованиях к порядку составления, утверждения и ведения бюджетных смет казенных учреждений», смета учреждения составляется на основании обоснований (расчетов) плановых сметных показателей, являющихся неотъемлемой частью сметы (далее – Общие требования)</w:t>
      </w: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color w:val="22272F"/>
          <w:sz w:val="28"/>
          <w:szCs w:val="28"/>
          <w:shd w:val="clear" w:color="auto" w:fill="FFFFFF"/>
        </w:rPr>
      </w:pPr>
      <w:r>
        <w:rPr>
          <w:rFonts w:ascii="Times New Roman" w:hAnsi="Times New Roman"/>
          <w:sz w:val="28"/>
          <w:szCs w:val="28"/>
        </w:rPr>
        <w:t xml:space="preserve">Согласно ст.221 БК РФ, </w:t>
      </w:r>
      <w:r w:rsidRPr="00E27041">
        <w:rPr>
          <w:rFonts w:ascii="Times New Roman" w:hAnsi="Times New Roman"/>
          <w:color w:val="22272F"/>
          <w:sz w:val="28"/>
          <w:szCs w:val="28"/>
          <w:shd w:val="clear" w:color="auto" w:fill="FFFFFF"/>
        </w:rPr>
        <w:t>бюджетная смета казенного учреждения составляется, утверждается и ведется в </w:t>
      </w:r>
      <w:hyperlink r:id="rId18" w:anchor="/document/5430924/entry/0" w:history="1">
        <w:r w:rsidRPr="00BC3A86">
          <w:rPr>
            <w:rStyle w:val="af"/>
            <w:rFonts w:ascii="Times New Roman" w:hAnsi="Times New Roman"/>
            <w:color w:val="auto"/>
            <w:sz w:val="28"/>
            <w:szCs w:val="28"/>
            <w:u w:val="none"/>
            <w:shd w:val="clear" w:color="auto" w:fill="FFFFFF"/>
          </w:rPr>
          <w:t>порядке</w:t>
        </w:r>
      </w:hyperlink>
      <w:r w:rsidRPr="00E27041">
        <w:rPr>
          <w:rFonts w:ascii="Times New Roman" w:hAnsi="Times New Roman"/>
          <w:color w:val="22272F"/>
          <w:sz w:val="28"/>
          <w:szCs w:val="28"/>
          <w:shd w:val="clear" w:color="auto" w:fill="FFFFFF"/>
        </w:rPr>
        <w:t>, определенном главным распорядителем бюджетных средств, в ведении которого находится казенное учреждение, в соответствии с </w:t>
      </w:r>
      <w:hyperlink r:id="rId19" w:anchor="/multilink/12112604/paragraph/4858091/number/1" w:history="1">
        <w:r w:rsidRPr="00BC3A86">
          <w:rPr>
            <w:rStyle w:val="af"/>
            <w:rFonts w:ascii="Times New Roman" w:hAnsi="Times New Roman"/>
            <w:color w:val="auto"/>
            <w:sz w:val="28"/>
            <w:szCs w:val="28"/>
            <w:u w:val="none"/>
            <w:shd w:val="clear" w:color="auto" w:fill="FFFFFF"/>
          </w:rPr>
          <w:t>общими требованиями</w:t>
        </w:r>
      </w:hyperlink>
      <w:r w:rsidRPr="00E27041">
        <w:rPr>
          <w:rFonts w:ascii="Times New Roman" w:hAnsi="Times New Roman"/>
          <w:color w:val="22272F"/>
          <w:sz w:val="28"/>
          <w:szCs w:val="28"/>
          <w:shd w:val="clear" w:color="auto" w:fill="FFFFFF"/>
        </w:rPr>
        <w:t>, установленными Министерством финансов Российской Федерации.</w:t>
      </w: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В нарушение п.18 Порядка ведения бюджетных смет, не представлено документального подтверждения утверждения сметы с учетом изменений показателей (по форме №1 к Порядку ведения бюджетных смет) не позднее 10 рабочих дней со дня доведения ЛБО. </w:t>
      </w: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Утверждение изменений показателей бюджетной сметы на 2019 год также произведено с нарушением сроков, установленных Порядком ведения бюджетных смет. Так, Изменение №1 утверждено 29.04.2019г. тогда как </w:t>
      </w:r>
      <w:r>
        <w:rPr>
          <w:rFonts w:ascii="Times New Roman" w:hAnsi="Times New Roman"/>
          <w:color w:val="22272F"/>
          <w:sz w:val="28"/>
          <w:szCs w:val="28"/>
          <w:shd w:val="clear" w:color="auto" w:fill="FFFFFF"/>
        </w:rPr>
        <w:lastRenderedPageBreak/>
        <w:t xml:space="preserve">ЛБО доведены до получателя 11.03.2019г. Изменение №2 утверждено 31.10.2019г., а ЛБО были доведены до получателя 05.08.2019г. </w:t>
      </w:r>
    </w:p>
    <w:p w:rsidR="00BC3A86" w:rsidRDefault="00BC3A86" w:rsidP="00BC3A86">
      <w:pPr>
        <w:pStyle w:val="aa"/>
        <w:tabs>
          <w:tab w:val="left" w:pos="851"/>
        </w:tabs>
        <w:spacing w:before="100" w:beforeAutospacing="1" w:after="100" w:afterAutospacing="1"/>
        <w:ind w:left="0" w:right="57" w:firstLine="425"/>
        <w:jc w:val="both"/>
        <w:rPr>
          <w:rFonts w:ascii="Times New Roman" w:hAnsi="Times New Roman"/>
          <w:i/>
          <w:sz w:val="28"/>
          <w:szCs w:val="28"/>
        </w:rPr>
      </w:pPr>
      <w:r>
        <w:rPr>
          <w:rFonts w:ascii="Times New Roman" w:hAnsi="Times New Roman"/>
          <w:color w:val="22272F"/>
          <w:sz w:val="28"/>
          <w:szCs w:val="28"/>
          <w:shd w:val="clear" w:color="auto" w:fill="FFFFFF"/>
        </w:rPr>
        <w:t xml:space="preserve">  Таким образом, в нарушение п.2 ст.221 БК РФ, утвержденные показатели бюджетной сметы казенного учреждения в период с 25.03.2019 по 28.04.2019г. и в период с 19.08.2019г. по 30.10.2019г. не соответствовали доведенным до него ЛБО на принятие и (или) исполнение бюджетных обязательств по обеспечению выполнения мероприятий по оснащению инвентарем и оборудованием открытого плоскостного спортивного сооружения МКОУ Сортавальского МР РК Пуйккольская СОШ.</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Согласно п.16 Общих требований, изменения в смету учреждения формируются на основании обоснований (расчетов) плановых сметных показателей, являющихся неотъемлемой частью сметы.</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Согласно п.18 Порядка ведения бюджетных смет, одновременно с предлагаемыми изменениями в смету предоставляются обоснования (расчеты) вносимых изменений по изменяемым кодам статей и подстатей классификации сектора государственного управления.</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К проверке представлены  расчеты к бюджетной смете на 2019г., сформированные к Изменению №2. Обоснования (расчеты) плановых сметных показателей на 2019г., которое должны были быть сформированы и представлены одновременно с Изменениями №1, к проверке не представлены.</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 xml:space="preserve">При анализе показателей расчетов, сформированных к утвержденным 31.10.2019г. показателям сметы учреждения, установлено, что по подстатье 225 «Работы, услуги по содержанию имущества» в смете планировался ремонт спортивной площадки на основании соглашения, тогда как согласно договорам подряда №9 и №10 от 10.04.2019г., учреждение заказало устройство спортивной площадки площадью 220 кв.м. у здания МКОУ Сортавальского МР РК Пуйккольская СОШ, т.е. создание объекта которого раньше не было. </w:t>
      </w:r>
    </w:p>
    <w:p w:rsidR="00BC3A86" w:rsidRDefault="00BC3A86" w:rsidP="00BC3A86">
      <w:pPr>
        <w:pStyle w:val="aa"/>
        <w:tabs>
          <w:tab w:val="left" w:pos="851"/>
        </w:tabs>
        <w:spacing w:after="100" w:afterAutospacing="1"/>
        <w:ind w:left="0" w:right="57" w:firstLine="425"/>
        <w:jc w:val="both"/>
        <w:rPr>
          <w:rFonts w:ascii="Times New Roman" w:hAnsi="Times New Roman"/>
          <w:color w:val="22272F"/>
          <w:sz w:val="28"/>
          <w:szCs w:val="28"/>
          <w:shd w:val="clear" w:color="auto" w:fill="FFFFFF"/>
        </w:rPr>
      </w:pPr>
      <w:r>
        <w:rPr>
          <w:rFonts w:ascii="Times New Roman" w:hAnsi="Times New Roman"/>
          <w:sz w:val="28"/>
          <w:szCs w:val="28"/>
        </w:rPr>
        <w:t>Согласно п.11.1 Порядка применения классификации операций сектора государственного управления, утвержденного Приказом Минфина России от 29.11.2017г. №209н,</w:t>
      </w:r>
      <w:r w:rsidRPr="00A74411">
        <w:rPr>
          <w:color w:val="22272F"/>
          <w:sz w:val="25"/>
          <w:szCs w:val="25"/>
          <w:shd w:val="clear" w:color="auto" w:fill="FFFFFF"/>
        </w:rPr>
        <w:t xml:space="preserve"> </w:t>
      </w:r>
      <w:r w:rsidRPr="00A74411">
        <w:rPr>
          <w:rFonts w:ascii="Times New Roman" w:hAnsi="Times New Roman"/>
          <w:color w:val="22272F"/>
          <w:sz w:val="28"/>
          <w:szCs w:val="28"/>
          <w:shd w:val="clear" w:color="auto" w:fill="FFFFFF"/>
        </w:rPr>
        <w:t>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а также на реконструкцию, техническое перевооружение, расширение, модернизацию (модернизацию с дооборудованием) основных средств, находящихся в государственной, муниципальной собственности, полученных в аренду или безвозмездное пользование</w:t>
      </w:r>
      <w:r>
        <w:rPr>
          <w:rFonts w:ascii="Times New Roman" w:hAnsi="Times New Roman"/>
          <w:color w:val="22272F"/>
          <w:sz w:val="28"/>
          <w:szCs w:val="28"/>
          <w:shd w:val="clear" w:color="auto" w:fill="FFFFFF"/>
        </w:rPr>
        <w:t>, должны относится на статью 310 «Увеличение стоимости основных средств» КОСГУ.</w:t>
      </w:r>
    </w:p>
    <w:p w:rsidR="00BC3A86" w:rsidRDefault="00BC3A86" w:rsidP="00BC3A86">
      <w:pPr>
        <w:pStyle w:val="aa"/>
        <w:tabs>
          <w:tab w:val="left" w:pos="851"/>
        </w:tabs>
        <w:spacing w:after="100" w:afterAutospacing="1"/>
        <w:ind w:left="0" w:right="57" w:firstLine="425"/>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lastRenderedPageBreak/>
        <w:t>Согласно п.10 ст.1 Градостроительного кодекса РФ, сооружения, имеющие прочную связь с землей относятся к объектам капитального строительства.</w:t>
      </w:r>
    </w:p>
    <w:p w:rsidR="00BC3A86" w:rsidRDefault="00BC3A86" w:rsidP="00BC3A86">
      <w:pPr>
        <w:pStyle w:val="aa"/>
        <w:tabs>
          <w:tab w:val="left" w:pos="851"/>
        </w:tabs>
        <w:spacing w:after="100" w:afterAutospacing="1"/>
        <w:ind w:left="0" w:right="57" w:firstLine="425"/>
        <w:contextualSpacing w:val="0"/>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Т.о. спортивная площадка является плоскостным сооружением, имеющим тесную связь с землей. Является объектом основных средств, и затраты на её устройство (т.е. строительство) должны были планироваться по статье КОСГУ 310 «Увеличение стоимости основных средств».   </w:t>
      </w:r>
    </w:p>
    <w:p w:rsidR="00BC3A86" w:rsidRDefault="00BC3A86" w:rsidP="00BC3A86">
      <w:pPr>
        <w:pStyle w:val="aa"/>
        <w:tabs>
          <w:tab w:val="left" w:pos="851"/>
        </w:tabs>
        <w:spacing w:after="100" w:afterAutospacing="1"/>
        <w:ind w:left="0" w:right="57" w:firstLine="425"/>
        <w:jc w:val="both"/>
        <w:rPr>
          <w:rFonts w:ascii="Times New Roman" w:hAnsi="Times New Roman"/>
          <w:i/>
          <w:color w:val="22272F"/>
          <w:sz w:val="28"/>
          <w:szCs w:val="28"/>
          <w:shd w:val="clear" w:color="auto" w:fill="FFFFFF"/>
        </w:rPr>
      </w:pPr>
      <w:r>
        <w:rPr>
          <w:rFonts w:ascii="Times New Roman" w:hAnsi="Times New Roman"/>
          <w:i/>
          <w:color w:val="22272F"/>
          <w:sz w:val="28"/>
          <w:szCs w:val="28"/>
          <w:shd w:val="clear" w:color="auto" w:fill="FFFFFF"/>
        </w:rPr>
        <w:t>2.3. Анализ отражения в учете расчетов с поставщиками и подрядчиками</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color w:val="22272F"/>
          <w:sz w:val="28"/>
          <w:szCs w:val="28"/>
          <w:shd w:val="clear" w:color="auto" w:fill="FFFFFF"/>
        </w:rPr>
        <w:t xml:space="preserve">Согласно представленного к проверке Журнала операций 4 «Расчеты с поставщиками и подрядчиками» в мае 2019г. приняты к учету товарные накладные №26 и 27 от 30.04.2019г., подтверждающие получение спортивного инвентаря на сумму 83850,0 руб. Спортивный инвентарь был поставлен </w:t>
      </w:r>
      <w:r>
        <w:rPr>
          <w:rFonts w:ascii="Times New Roman" w:hAnsi="Times New Roman"/>
          <w:sz w:val="28"/>
          <w:szCs w:val="28"/>
        </w:rPr>
        <w:t xml:space="preserve"> в рамках договоров (муниципальных контрактов) №26 и №27, заключенных 30.04.2019г. </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Согласно п.2.1 договоров (муниципальных контрактов) №26 и №27 от 30.04.2019г., оплата за поставленный товар осуществляется путем перечисления денежных средств в течение 10 банковских дней с момента получения товара и подписания товарной накладной на товар и договора.</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Согласно Журнала операций №2 «операции с безналичными денежными средствами» была произведена 03.06.2019г. в сумме 83850,0 руб.</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Спортивный инвентарь был принят к учету в составе основных средств.</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В сентябре 2019г. к учету были приняты: акт выполненных работ №89 от 30.08.2019г., акт о приемке выполненных работ №02-01 от 30.08.2019г. за период с 10.04.2019 по 30.08.2019г. по форме КС-2, справка о стоимости выполненных работ №1 от 30.08.2019г. на сумму 229400 руб. по форма КС-3, а также акт выполненных работ №90 от 30.08.2019г., акт о приемке выполненных работ №02-02 от 30.08.2019г. за период с 10.04.2019 по 30.08.2019г. по форме КС-2, справка о стоимости выполненных работ №2 от 30.08.2019г. на сумму 370600,0 руб. по форма КС-3.</w:t>
      </w:r>
    </w:p>
    <w:p w:rsidR="00BC3A86" w:rsidRDefault="00BC3A86" w:rsidP="00BC3A86">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 xml:space="preserve">Характер работ, указанный в актах свидетельствует, что работы были выполнены капитального характера (разработка грунта, устройство подстилающих и выравнивающих слоев, установка бортовых камней, установке металлических столбов, устройство резинового покрытия,  устройство спортивной разметки, установка ворот для мини футбола, установка волейбольных стоек и баскетбольного щита). Однако, стоимость всех работ отнесена на расходы в дебет счета 140120225, а не на счет учета </w:t>
      </w:r>
      <w:r>
        <w:rPr>
          <w:rFonts w:ascii="Times New Roman" w:hAnsi="Times New Roman"/>
          <w:sz w:val="28"/>
          <w:szCs w:val="28"/>
        </w:rPr>
        <w:lastRenderedPageBreak/>
        <w:t>операций по формированию фактической стоимости объектов нефинансовых активов (110611310)¸как этого требует Инструкция №162н.</w:t>
      </w:r>
    </w:p>
    <w:p w:rsidR="000632ED" w:rsidRDefault="00BC3A86" w:rsidP="000632ED">
      <w:pPr>
        <w:pStyle w:val="aa"/>
        <w:tabs>
          <w:tab w:val="left" w:pos="851"/>
        </w:tabs>
        <w:spacing w:after="100" w:afterAutospacing="1"/>
        <w:ind w:left="0" w:right="57" w:firstLine="425"/>
        <w:jc w:val="both"/>
        <w:rPr>
          <w:rFonts w:ascii="Times New Roman" w:hAnsi="Times New Roman"/>
          <w:sz w:val="28"/>
          <w:szCs w:val="28"/>
        </w:rPr>
      </w:pPr>
      <w:r>
        <w:rPr>
          <w:rFonts w:ascii="Times New Roman" w:hAnsi="Times New Roman"/>
          <w:sz w:val="28"/>
          <w:szCs w:val="28"/>
        </w:rPr>
        <w:t>Согласно Журнала операций по безналичным перечислениям, оплата за выполненные работы по договору подряда №10 от 10.04.2019г. была произведена 10.10.2019г., а за выполненные работы по договору подряда №9 от 10.04.2019г. была произведена 28.10.2019г., что является нарушением сроков , установленных п.3.1 договоров (окончательный расчет выполненных работ производится заказчиком подрядчику в течение 10 банковских дней после подписания соответствующих актов сдачи-приемки выполненных работ.</w:t>
      </w:r>
    </w:p>
    <w:p w:rsidR="000632ED" w:rsidRPr="000632ED" w:rsidRDefault="000632ED" w:rsidP="00A14CAB">
      <w:pPr>
        <w:pStyle w:val="aa"/>
        <w:numPr>
          <w:ilvl w:val="0"/>
          <w:numId w:val="6"/>
        </w:numPr>
        <w:tabs>
          <w:tab w:val="left" w:pos="851"/>
        </w:tabs>
        <w:spacing w:after="0"/>
        <w:jc w:val="center"/>
        <w:rPr>
          <w:rFonts w:ascii="Times New Roman" w:hAnsi="Times New Roman"/>
          <w:sz w:val="28"/>
          <w:szCs w:val="28"/>
        </w:rPr>
      </w:pPr>
      <w:r w:rsidRPr="000632ED">
        <w:rPr>
          <w:rFonts w:ascii="Times New Roman" w:hAnsi="Times New Roman"/>
          <w:b/>
          <w:color w:val="000000"/>
          <w:sz w:val="28"/>
          <w:szCs w:val="28"/>
        </w:rPr>
        <w:t>Аудит закупок</w:t>
      </w:r>
      <w:r w:rsidRPr="000632ED">
        <w:rPr>
          <w:rFonts w:ascii="Times New Roman" w:hAnsi="Times New Roman"/>
          <w:color w:val="000000"/>
          <w:sz w:val="28"/>
          <w:szCs w:val="28"/>
        </w:rPr>
        <w:t>.</w:t>
      </w:r>
    </w:p>
    <w:p w:rsidR="000632ED" w:rsidRDefault="000632ED" w:rsidP="000632ED">
      <w:pPr>
        <w:spacing w:after="100" w:afterAutospacing="1"/>
        <w:ind w:firstLine="709"/>
        <w:jc w:val="center"/>
        <w:rPr>
          <w:rFonts w:ascii="Times New Roman" w:hAnsi="Times New Roman"/>
          <w:bCs/>
          <w:i/>
          <w:sz w:val="28"/>
          <w:szCs w:val="28"/>
        </w:rPr>
      </w:pPr>
      <w:r>
        <w:rPr>
          <w:rStyle w:val="af3"/>
          <w:rFonts w:ascii="Times New Roman" w:hAnsi="Times New Roman"/>
          <w:color w:val="000000"/>
          <w:sz w:val="28"/>
          <w:szCs w:val="28"/>
        </w:rPr>
        <w:t xml:space="preserve">       </w:t>
      </w:r>
      <w:r>
        <w:rPr>
          <w:rFonts w:ascii="Times New Roman" w:hAnsi="Times New Roman"/>
          <w:bCs/>
          <w:i/>
          <w:sz w:val="28"/>
          <w:szCs w:val="28"/>
        </w:rPr>
        <w:t>1.Наличие, порядок формирования и организация деятельности контрактной службы (назначения контрактного управляющего)</w:t>
      </w:r>
    </w:p>
    <w:p w:rsidR="000632ED" w:rsidRDefault="000632ED" w:rsidP="000632ED">
      <w:pPr>
        <w:spacing w:after="100" w:afterAutospacing="1"/>
        <w:ind w:firstLine="709"/>
        <w:jc w:val="both"/>
        <w:rPr>
          <w:rFonts w:ascii="Times New Roman" w:hAnsi="Times New Roman"/>
          <w:bCs/>
          <w:sz w:val="28"/>
          <w:szCs w:val="28"/>
        </w:rPr>
      </w:pPr>
      <w:r>
        <w:rPr>
          <w:rFonts w:ascii="Times New Roman" w:hAnsi="Times New Roman"/>
          <w:bCs/>
          <w:sz w:val="28"/>
          <w:szCs w:val="28"/>
        </w:rPr>
        <w:t>В соответствии с п.2 ст.38  Федерального закона №44-ФЗ, приказом №54/1 от 01.09.2019г. ответственным за осуществление закупки</w:t>
      </w:r>
      <w:r w:rsidRPr="002651E8">
        <w:rPr>
          <w:rFonts w:ascii="Times New Roman" w:hAnsi="Times New Roman"/>
          <w:bCs/>
          <w:sz w:val="28"/>
          <w:szCs w:val="28"/>
        </w:rPr>
        <w:t xml:space="preserve"> </w:t>
      </w:r>
      <w:r>
        <w:rPr>
          <w:rFonts w:ascii="Times New Roman" w:hAnsi="Times New Roman"/>
          <w:bCs/>
          <w:sz w:val="28"/>
          <w:szCs w:val="28"/>
        </w:rPr>
        <w:t>или нескольких закупок, включая исполнение каждого контракта (контрактным управляющим) для нужд МКОУ Сортавальского МР РК Пуйккольская СОШ  назначена учитель математики, Медведева Анна Алексеевна с возложением на контрактного управляющего функций и полномочий.</w:t>
      </w:r>
    </w:p>
    <w:p w:rsidR="000632ED" w:rsidRDefault="000632ED" w:rsidP="000632ED">
      <w:pPr>
        <w:spacing w:after="100" w:afterAutospacing="1"/>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2. Порядок выбора и функционал специализированной организации.</w:t>
      </w:r>
    </w:p>
    <w:p w:rsidR="000632ED" w:rsidRPr="00EE618C" w:rsidRDefault="000632ED" w:rsidP="000632ED">
      <w:pPr>
        <w:autoSpaceDE w:val="0"/>
        <w:autoSpaceDN w:val="0"/>
        <w:adjustRightInd w:val="0"/>
        <w:spacing w:after="100" w:afterAutospacing="1"/>
        <w:ind w:firstLine="709"/>
        <w:jc w:val="both"/>
        <w:rPr>
          <w:rFonts w:ascii="Times New Roman" w:eastAsia="Times New Roman" w:hAnsi="Times New Roman"/>
          <w:sz w:val="28"/>
          <w:szCs w:val="28"/>
          <w:lang w:eastAsia="ru-RU"/>
        </w:rPr>
      </w:pPr>
      <w:r>
        <w:rPr>
          <w:rFonts w:ascii="Times New Roman" w:hAnsi="Times New Roman"/>
          <w:sz w:val="28"/>
          <w:szCs w:val="28"/>
        </w:rPr>
        <w:t>В соответствии со ст.26 Федерального закона №44-ФЗ, распоряжением администрации Сортавальского муниципального района от 07.04.2014г. №562, Районный комитет Сортавальского муниципального района наделен полномочиями по определению поставщиков (подрядчиков, исполнителей) для подведомственных заказчиков ( в т.ч. МКОУ Сортавальского МР РК Пуйккольская СОШ) с целью обеспечения муниципальных нужд Сортавальского муниципального района. Приложением №1 к данному распоряжению, утвержден Порядок взаимодействия заказчиков с уполномоченным органом по определению поставщиков (подрядчиков) для обеспечения муниципальных нужд Сортавальского муниципального района.</w:t>
      </w:r>
    </w:p>
    <w:p w:rsidR="000632ED" w:rsidRPr="00A75D97" w:rsidRDefault="000632ED" w:rsidP="000632ED">
      <w:pPr>
        <w:tabs>
          <w:tab w:val="left" w:pos="616"/>
          <w:tab w:val="left" w:pos="841"/>
          <w:tab w:val="left" w:pos="1000"/>
        </w:tabs>
        <w:autoSpaceDE w:val="0"/>
        <w:autoSpaceDN w:val="0"/>
        <w:adjustRightInd w:val="0"/>
        <w:spacing w:after="100" w:afterAutospacing="1" w:line="240" w:lineRule="auto"/>
        <w:ind w:firstLine="567"/>
        <w:jc w:val="center"/>
        <w:outlineLvl w:val="1"/>
        <w:rPr>
          <w:rFonts w:ascii="Times New Roman" w:hAnsi="Times New Roman"/>
          <w:i/>
          <w:sz w:val="28"/>
          <w:szCs w:val="28"/>
        </w:rPr>
      </w:pPr>
      <w:r>
        <w:rPr>
          <w:rFonts w:ascii="Times New Roman" w:hAnsi="Times New Roman"/>
          <w:i/>
          <w:sz w:val="28"/>
          <w:szCs w:val="28"/>
        </w:rPr>
        <w:t xml:space="preserve">3. </w:t>
      </w:r>
      <w:r w:rsidRPr="00A75D97">
        <w:rPr>
          <w:rFonts w:ascii="Times New Roman" w:hAnsi="Times New Roman"/>
          <w:i/>
          <w:sz w:val="28"/>
          <w:szCs w:val="28"/>
        </w:rPr>
        <w:t xml:space="preserve">Анализ реализации </w:t>
      </w:r>
      <w:r>
        <w:rPr>
          <w:rFonts w:ascii="Times New Roman" w:hAnsi="Times New Roman"/>
          <w:i/>
          <w:sz w:val="28"/>
          <w:szCs w:val="28"/>
        </w:rPr>
        <w:t xml:space="preserve">МКОУ Сортавальского МР РК Пуйккольская СОШ </w:t>
      </w:r>
      <w:r w:rsidRPr="00A75D97">
        <w:rPr>
          <w:rFonts w:ascii="Times New Roman" w:hAnsi="Times New Roman"/>
          <w:i/>
          <w:sz w:val="28"/>
          <w:szCs w:val="28"/>
        </w:rPr>
        <w:t xml:space="preserve"> положений ч.2 ст. 72 Бюджетного кодекса Российской Федерации</w:t>
      </w:r>
    </w:p>
    <w:p w:rsidR="000632ED" w:rsidRDefault="000632ED" w:rsidP="000632ED">
      <w:pPr>
        <w:spacing w:after="0"/>
        <w:ind w:firstLine="708"/>
        <w:jc w:val="both"/>
        <w:rPr>
          <w:color w:val="22272F"/>
          <w:sz w:val="25"/>
          <w:szCs w:val="25"/>
          <w:shd w:val="clear" w:color="auto" w:fill="FFFFFF"/>
        </w:rPr>
      </w:pPr>
      <w:r>
        <w:rPr>
          <w:rFonts w:ascii="Times New Roman" w:hAnsi="Times New Roman"/>
          <w:sz w:val="28"/>
          <w:szCs w:val="28"/>
        </w:rPr>
        <w:t xml:space="preserve">Согласно п.6 ст.16 Федерального закона №44-ФЗ, </w:t>
      </w:r>
      <w:r w:rsidRPr="00522000">
        <w:rPr>
          <w:rFonts w:ascii="Times New Roman" w:hAnsi="Times New Roman"/>
          <w:color w:val="22272F"/>
          <w:sz w:val="28"/>
          <w:szCs w:val="28"/>
          <w:shd w:val="clear" w:color="auto" w:fill="FFFFFF"/>
        </w:rPr>
        <w:t xml:space="preserve">план-график формируется муниципальным заказчиком в процессе составления и рассмотрения проектов бюджетов бюджетной системы Российской </w:t>
      </w:r>
      <w:r w:rsidRPr="00522000">
        <w:rPr>
          <w:rFonts w:ascii="Times New Roman" w:hAnsi="Times New Roman"/>
          <w:color w:val="22272F"/>
          <w:sz w:val="28"/>
          <w:szCs w:val="28"/>
          <w:shd w:val="clear" w:color="auto" w:fill="FFFFFF"/>
        </w:rPr>
        <w:lastRenderedPageBreak/>
        <w:t xml:space="preserve">Федерации и утверждается </w:t>
      </w:r>
      <w:r>
        <w:rPr>
          <w:rFonts w:ascii="Times New Roman" w:hAnsi="Times New Roman"/>
          <w:color w:val="22272F"/>
          <w:sz w:val="28"/>
          <w:szCs w:val="28"/>
          <w:shd w:val="clear" w:color="auto" w:fill="FFFFFF"/>
        </w:rPr>
        <w:t xml:space="preserve"> и размещается в единой информационной сети </w:t>
      </w:r>
      <w:r w:rsidRPr="00522000">
        <w:rPr>
          <w:rFonts w:ascii="Times New Roman" w:hAnsi="Times New Roman"/>
          <w:color w:val="22272F"/>
          <w:sz w:val="28"/>
          <w:szCs w:val="28"/>
          <w:shd w:val="clear" w:color="auto" w:fill="FFFFFF"/>
        </w:rPr>
        <w:t>в течение десяти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color w:val="22272F"/>
          <w:sz w:val="25"/>
          <w:szCs w:val="25"/>
          <w:shd w:val="clear" w:color="auto" w:fill="FFFFFF"/>
        </w:rPr>
        <w:t>.</w:t>
      </w:r>
    </w:p>
    <w:p w:rsidR="000632ED" w:rsidRPr="005F1C08" w:rsidRDefault="000632ED" w:rsidP="000632ED">
      <w:pPr>
        <w:spacing w:after="0"/>
        <w:ind w:firstLine="708"/>
        <w:jc w:val="both"/>
        <w:rPr>
          <w:rFonts w:ascii="Times New Roman" w:hAnsi="Times New Roman"/>
          <w:color w:val="22272F"/>
          <w:sz w:val="28"/>
          <w:szCs w:val="28"/>
          <w:shd w:val="clear" w:color="auto" w:fill="FFFFFF"/>
        </w:rPr>
      </w:pPr>
      <w:r w:rsidRPr="005F1C08">
        <w:rPr>
          <w:rFonts w:ascii="Times New Roman" w:hAnsi="Times New Roman"/>
          <w:color w:val="22272F"/>
          <w:sz w:val="28"/>
          <w:szCs w:val="28"/>
          <w:shd w:val="clear" w:color="auto" w:fill="FFFFFF"/>
        </w:rPr>
        <w:t xml:space="preserve">Расходным расписанием №030/00290/043 до получателя МКОУ Сортавальского МР РК Пуйккольская СОШ, </w:t>
      </w:r>
      <w:r>
        <w:rPr>
          <w:rFonts w:ascii="Times New Roman" w:hAnsi="Times New Roman"/>
          <w:color w:val="22272F"/>
          <w:sz w:val="28"/>
          <w:szCs w:val="28"/>
          <w:shd w:val="clear" w:color="auto" w:fill="FFFFFF"/>
        </w:rPr>
        <w:t xml:space="preserve">11.03.2019г. </w:t>
      </w:r>
      <w:r w:rsidRPr="005F1C08">
        <w:rPr>
          <w:rFonts w:ascii="Times New Roman" w:hAnsi="Times New Roman"/>
          <w:color w:val="22272F"/>
          <w:sz w:val="28"/>
          <w:szCs w:val="28"/>
          <w:shd w:val="clear" w:color="auto" w:fill="FFFFFF"/>
        </w:rPr>
        <w:t xml:space="preserve">были доведены лимиты бюджетных обязательств для принятия и (или) исполнения обязательств, возникших у образовательного учреждения </w:t>
      </w:r>
      <w:r>
        <w:rPr>
          <w:rFonts w:ascii="Times New Roman" w:hAnsi="Times New Roman"/>
          <w:color w:val="22272F"/>
          <w:sz w:val="28"/>
          <w:szCs w:val="28"/>
          <w:shd w:val="clear" w:color="auto" w:fill="FFFFFF"/>
        </w:rPr>
        <w:t>с целью</w:t>
      </w:r>
      <w:r w:rsidRPr="005F1C08">
        <w:rPr>
          <w:rFonts w:ascii="Times New Roman" w:hAnsi="Times New Roman"/>
          <w:color w:val="22272F"/>
          <w:sz w:val="28"/>
          <w:szCs w:val="28"/>
          <w:shd w:val="clear" w:color="auto" w:fill="FFFFFF"/>
        </w:rPr>
        <w:t xml:space="preserve"> реализации мероприятий по оснащению спортивным инвентарем и оборудованием плоскостного спортивного сооружения</w:t>
      </w:r>
      <w:r>
        <w:rPr>
          <w:rFonts w:ascii="Times New Roman" w:hAnsi="Times New Roman"/>
          <w:color w:val="22272F"/>
          <w:sz w:val="28"/>
          <w:szCs w:val="28"/>
          <w:shd w:val="clear" w:color="auto" w:fill="FFFFFF"/>
        </w:rPr>
        <w:t xml:space="preserve">. Таким образом, не позднее 26 марта 2019г. план-график, отражающий планирование закупок с целью реализации мероприятий по созданию условий  в школе, расположенной в сельской местности, для занятий физической культурой и спортом, должен был быть утвержден и размещен в информационной сети.   </w:t>
      </w:r>
    </w:p>
    <w:p w:rsidR="000632ED" w:rsidRDefault="000632ED" w:rsidP="000632ED">
      <w:pPr>
        <w:spacing w:after="0"/>
        <w:ind w:firstLine="708"/>
        <w:jc w:val="both"/>
        <w:rPr>
          <w:rFonts w:ascii="Arial" w:hAnsi="Arial" w:cs="Arial"/>
          <w:sz w:val="28"/>
          <w:szCs w:val="28"/>
        </w:rPr>
      </w:pPr>
      <w:r w:rsidRPr="00A75D97">
        <w:rPr>
          <w:rFonts w:ascii="Arial" w:hAnsi="Arial" w:cs="Arial"/>
          <w:sz w:val="28"/>
          <w:szCs w:val="28"/>
        </w:rPr>
        <w:t xml:space="preserve"> </w:t>
      </w:r>
      <w:r w:rsidRPr="00A75D97">
        <w:rPr>
          <w:rFonts w:ascii="Times New Roman" w:hAnsi="Times New Roman"/>
          <w:sz w:val="28"/>
          <w:szCs w:val="28"/>
        </w:rPr>
        <w:t xml:space="preserve">В ходе контрольного мероприятия была исследована информация, содержащаяся на официальном сайте единой информационной системы в информационно-телекоммуникационной сети «Интернет» - </w:t>
      </w:r>
      <w:hyperlink r:id="rId20" w:history="1">
        <w:r w:rsidRPr="000632ED">
          <w:rPr>
            <w:rStyle w:val="af"/>
            <w:rFonts w:ascii="Times New Roman" w:hAnsi="Times New Roman"/>
            <w:color w:val="auto"/>
            <w:sz w:val="28"/>
            <w:szCs w:val="28"/>
            <w:u w:val="none"/>
            <w:lang w:val="en-US"/>
          </w:rPr>
          <w:t>www</w:t>
        </w:r>
        <w:r w:rsidRPr="000632ED">
          <w:rPr>
            <w:rStyle w:val="af"/>
            <w:rFonts w:ascii="Times New Roman" w:hAnsi="Times New Roman"/>
            <w:color w:val="auto"/>
            <w:sz w:val="28"/>
            <w:szCs w:val="28"/>
            <w:u w:val="none"/>
          </w:rPr>
          <w:t>.</w:t>
        </w:r>
        <w:r w:rsidRPr="000632ED">
          <w:rPr>
            <w:rStyle w:val="af"/>
            <w:rFonts w:ascii="Times New Roman" w:hAnsi="Times New Roman"/>
            <w:color w:val="auto"/>
            <w:sz w:val="28"/>
            <w:szCs w:val="28"/>
            <w:u w:val="none"/>
            <w:lang w:val="en-US"/>
          </w:rPr>
          <w:t>zakupki</w:t>
        </w:r>
        <w:r w:rsidRPr="000632ED">
          <w:rPr>
            <w:rStyle w:val="af"/>
            <w:rFonts w:ascii="Times New Roman" w:hAnsi="Times New Roman"/>
            <w:color w:val="auto"/>
            <w:sz w:val="28"/>
            <w:szCs w:val="28"/>
            <w:u w:val="none"/>
          </w:rPr>
          <w:t>.</w:t>
        </w:r>
        <w:r w:rsidRPr="000632ED">
          <w:rPr>
            <w:rStyle w:val="af"/>
            <w:rFonts w:ascii="Times New Roman" w:hAnsi="Times New Roman"/>
            <w:color w:val="auto"/>
            <w:sz w:val="28"/>
            <w:szCs w:val="28"/>
            <w:u w:val="none"/>
            <w:lang w:val="en-US"/>
          </w:rPr>
          <w:t>gov</w:t>
        </w:r>
        <w:r w:rsidRPr="000632ED">
          <w:rPr>
            <w:rStyle w:val="af"/>
            <w:rFonts w:ascii="Times New Roman" w:hAnsi="Times New Roman"/>
            <w:color w:val="auto"/>
            <w:sz w:val="28"/>
            <w:szCs w:val="28"/>
            <w:u w:val="none"/>
          </w:rPr>
          <w:t>.</w:t>
        </w:r>
        <w:r w:rsidRPr="000632ED">
          <w:rPr>
            <w:rStyle w:val="af"/>
            <w:rFonts w:ascii="Times New Roman" w:hAnsi="Times New Roman"/>
            <w:color w:val="auto"/>
            <w:sz w:val="28"/>
            <w:szCs w:val="28"/>
            <w:u w:val="none"/>
            <w:lang w:val="en-US"/>
          </w:rPr>
          <w:t>ru</w:t>
        </w:r>
      </w:hyperlink>
      <w:r w:rsidRPr="00A75D97">
        <w:rPr>
          <w:rFonts w:ascii="Times New Roman" w:hAnsi="Times New Roman"/>
          <w:sz w:val="28"/>
          <w:szCs w:val="28"/>
        </w:rPr>
        <w:t xml:space="preserve"> (далее – официальный сайт)</w:t>
      </w:r>
      <w:r w:rsidRPr="00A75D97">
        <w:rPr>
          <w:rFonts w:ascii="Arial" w:hAnsi="Arial" w:cs="Arial"/>
          <w:sz w:val="28"/>
          <w:szCs w:val="28"/>
        </w:rPr>
        <w:t xml:space="preserve">. </w:t>
      </w:r>
    </w:p>
    <w:p w:rsidR="000632ED" w:rsidRPr="00A75D97" w:rsidRDefault="000632ED" w:rsidP="000632ED">
      <w:pPr>
        <w:spacing w:after="100" w:afterAutospacing="1"/>
        <w:ind w:firstLine="708"/>
        <w:jc w:val="both"/>
        <w:rPr>
          <w:rFonts w:ascii="Arial" w:hAnsi="Arial" w:cs="Arial"/>
          <w:sz w:val="28"/>
          <w:szCs w:val="28"/>
        </w:rPr>
      </w:pPr>
      <w:r>
        <w:rPr>
          <w:rFonts w:ascii="Times New Roman" w:hAnsi="Times New Roman"/>
          <w:sz w:val="28"/>
          <w:szCs w:val="28"/>
        </w:rPr>
        <w:t>В нарушение требований ст.16 Федерального закона №44-ФЗ, п</w:t>
      </w:r>
      <w:r w:rsidRPr="00052D07">
        <w:rPr>
          <w:rFonts w:ascii="Times New Roman" w:hAnsi="Times New Roman"/>
          <w:sz w:val="28"/>
          <w:szCs w:val="28"/>
        </w:rPr>
        <w:t xml:space="preserve">лан-график </w:t>
      </w:r>
      <w:r>
        <w:rPr>
          <w:rFonts w:ascii="Times New Roman" w:hAnsi="Times New Roman"/>
          <w:sz w:val="28"/>
          <w:szCs w:val="28"/>
        </w:rPr>
        <w:t xml:space="preserve">МКОУ Сортавальского МР РК Пуйккольская СОШ </w:t>
      </w:r>
      <w:r w:rsidRPr="00052D07">
        <w:rPr>
          <w:rFonts w:ascii="Times New Roman" w:hAnsi="Times New Roman"/>
          <w:sz w:val="28"/>
          <w:szCs w:val="28"/>
        </w:rPr>
        <w:t xml:space="preserve"> на 201</w:t>
      </w:r>
      <w:r>
        <w:rPr>
          <w:rFonts w:ascii="Times New Roman" w:hAnsi="Times New Roman"/>
          <w:sz w:val="28"/>
          <w:szCs w:val="28"/>
        </w:rPr>
        <w:t>9</w:t>
      </w:r>
      <w:r w:rsidRPr="00052D07">
        <w:rPr>
          <w:rFonts w:ascii="Times New Roman" w:hAnsi="Times New Roman"/>
          <w:sz w:val="28"/>
          <w:szCs w:val="28"/>
        </w:rPr>
        <w:t xml:space="preserve"> год </w:t>
      </w:r>
      <w:r>
        <w:rPr>
          <w:rFonts w:ascii="Times New Roman" w:hAnsi="Times New Roman"/>
          <w:sz w:val="28"/>
          <w:szCs w:val="28"/>
        </w:rPr>
        <w:t xml:space="preserve"> не </w:t>
      </w:r>
      <w:r w:rsidRPr="00052D07">
        <w:rPr>
          <w:rFonts w:ascii="Times New Roman" w:hAnsi="Times New Roman"/>
          <w:sz w:val="28"/>
          <w:szCs w:val="28"/>
        </w:rPr>
        <w:t>размещен на официальном сайте</w:t>
      </w:r>
      <w:r w:rsidRPr="00A75D97">
        <w:rPr>
          <w:rFonts w:ascii="Arial" w:hAnsi="Arial" w:cs="Arial"/>
          <w:sz w:val="28"/>
          <w:szCs w:val="28"/>
        </w:rPr>
        <w:t xml:space="preserve">. </w:t>
      </w:r>
    </w:p>
    <w:p w:rsidR="000632ED" w:rsidRDefault="000632ED" w:rsidP="000632ED">
      <w:pPr>
        <w:autoSpaceDE w:val="0"/>
        <w:autoSpaceDN w:val="0"/>
        <w:adjustRightInd w:val="0"/>
        <w:spacing w:after="100" w:afterAutospacing="1"/>
        <w:jc w:val="both"/>
        <w:rPr>
          <w:rFonts w:ascii="Times New Roman" w:hAnsi="Times New Roman"/>
          <w:i/>
          <w:sz w:val="28"/>
          <w:szCs w:val="28"/>
        </w:rPr>
      </w:pPr>
      <w:r w:rsidRPr="002021AE">
        <w:rPr>
          <w:rFonts w:ascii="Times New Roman" w:hAnsi="Times New Roman"/>
          <w:sz w:val="28"/>
          <w:szCs w:val="28"/>
        </w:rPr>
        <w:tab/>
      </w:r>
      <w:r>
        <w:rPr>
          <w:rFonts w:ascii="Times New Roman" w:hAnsi="Times New Roman"/>
          <w:i/>
          <w:sz w:val="28"/>
          <w:szCs w:val="28"/>
        </w:rPr>
        <w:t xml:space="preserve">4. </w:t>
      </w:r>
      <w:r w:rsidRPr="00AB49EA">
        <w:rPr>
          <w:rFonts w:ascii="Times New Roman" w:hAnsi="Times New Roman"/>
          <w:i/>
          <w:sz w:val="28"/>
          <w:szCs w:val="28"/>
        </w:rPr>
        <w:t xml:space="preserve">Анализ осуществления закупок </w:t>
      </w:r>
      <w:r>
        <w:rPr>
          <w:rFonts w:ascii="Times New Roman" w:hAnsi="Times New Roman"/>
          <w:i/>
          <w:sz w:val="28"/>
          <w:szCs w:val="28"/>
        </w:rPr>
        <w:t>МКОУ Сортавальского МР РК Пуйккольская СОШ</w:t>
      </w:r>
      <w:r w:rsidRPr="00AB49EA">
        <w:rPr>
          <w:rFonts w:ascii="Times New Roman" w:hAnsi="Times New Roman"/>
          <w:i/>
          <w:sz w:val="28"/>
          <w:szCs w:val="28"/>
        </w:rPr>
        <w:t xml:space="preserve"> в рамках исполнения бюджетных ассигнований, утвержденных </w:t>
      </w:r>
      <w:r>
        <w:rPr>
          <w:rFonts w:ascii="Times New Roman" w:hAnsi="Times New Roman"/>
          <w:i/>
          <w:sz w:val="28"/>
          <w:szCs w:val="28"/>
        </w:rPr>
        <w:t>с целью реализации мероприятий по оснащением спортивным инвентарем и оборудованием спортивного плоскостного сооружения</w:t>
      </w:r>
    </w:p>
    <w:p w:rsidR="000632ED" w:rsidRPr="004F1B4D" w:rsidRDefault="000632ED" w:rsidP="000632ED">
      <w:pPr>
        <w:spacing w:after="0"/>
        <w:ind w:firstLine="720"/>
        <w:jc w:val="both"/>
        <w:rPr>
          <w:rFonts w:ascii="Times New Roman" w:hAnsi="Times New Roman"/>
          <w:sz w:val="28"/>
          <w:szCs w:val="28"/>
        </w:rPr>
      </w:pPr>
      <w:r>
        <w:rPr>
          <w:rFonts w:ascii="Times New Roman" w:hAnsi="Times New Roman"/>
          <w:sz w:val="28"/>
          <w:szCs w:val="28"/>
        </w:rPr>
        <w:t>Согласно</w:t>
      </w:r>
      <w:r w:rsidRPr="001554C0">
        <w:rPr>
          <w:rFonts w:ascii="Times New Roman" w:hAnsi="Times New Roman"/>
          <w:sz w:val="28"/>
          <w:szCs w:val="28"/>
        </w:rPr>
        <w:t xml:space="preserve"> ст. 24 Федерального закона № 44-ФЗ заказчики, при осуществлении закупок используют конкурентные способы определения поставщиков, которыми являются конкурсы (открытый конкурс, конкурс с ограниченным участием, двухэтапный конкурс, закрытый конкурс, закрытый </w:t>
      </w:r>
      <w:r w:rsidRPr="004F1B4D">
        <w:rPr>
          <w:rFonts w:ascii="Times New Roman" w:hAnsi="Times New Roman"/>
          <w:sz w:val="28"/>
          <w:szCs w:val="28"/>
        </w:rPr>
        <w:t xml:space="preserve">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w:t>
      </w:r>
      <w:r w:rsidRPr="004F1B4D">
        <w:rPr>
          <w:rFonts w:ascii="Times New Roman" w:eastAsiaTheme="minorHAnsi" w:hAnsi="Times New Roman"/>
          <w:sz w:val="28"/>
          <w:szCs w:val="28"/>
        </w:rPr>
        <w:t>или осуществляют закупки у единственного поставщика (подрядчика, исполнителя)</w:t>
      </w:r>
      <w:r w:rsidRPr="004F1B4D">
        <w:rPr>
          <w:rFonts w:ascii="Times New Roman" w:hAnsi="Times New Roman"/>
          <w:sz w:val="28"/>
          <w:szCs w:val="28"/>
        </w:rPr>
        <w:t>.</w:t>
      </w:r>
    </w:p>
    <w:p w:rsidR="000632ED" w:rsidRDefault="000632ED" w:rsidP="000632ED">
      <w:pPr>
        <w:spacing w:after="0"/>
        <w:ind w:firstLine="720"/>
        <w:jc w:val="both"/>
        <w:rPr>
          <w:rFonts w:ascii="Times New Roman" w:hAnsi="Times New Roman"/>
          <w:sz w:val="28"/>
          <w:szCs w:val="28"/>
        </w:rPr>
      </w:pPr>
      <w:r w:rsidRPr="008426E9">
        <w:rPr>
          <w:rFonts w:ascii="Times New Roman" w:hAnsi="Times New Roman"/>
          <w:sz w:val="28"/>
          <w:szCs w:val="28"/>
        </w:rPr>
        <w:lastRenderedPageBreak/>
        <w:t xml:space="preserve">Анализ представленных к проверке документов показал, что Муниципальным заказчиком, в проверяемом периоде, закупки осуществлены у </w:t>
      </w:r>
      <w:r w:rsidRPr="008426E9">
        <w:rPr>
          <w:rFonts w:ascii="Times New Roman" w:eastAsiaTheme="minorHAnsi" w:hAnsi="Times New Roman"/>
          <w:sz w:val="28"/>
          <w:szCs w:val="28"/>
        </w:rPr>
        <w:t>единственного поставщика (подрядчика, исполнителя)</w:t>
      </w:r>
      <w:r w:rsidRPr="008426E9">
        <w:rPr>
          <w:rFonts w:ascii="Times New Roman" w:hAnsi="Times New Roman"/>
          <w:sz w:val="28"/>
          <w:szCs w:val="28"/>
        </w:rPr>
        <w:t>.</w:t>
      </w:r>
    </w:p>
    <w:p w:rsidR="000632ED" w:rsidRDefault="000632ED" w:rsidP="000632ED">
      <w:pPr>
        <w:spacing w:after="100" w:afterAutospacing="1"/>
        <w:ind w:firstLine="720"/>
        <w:jc w:val="both"/>
        <w:rPr>
          <w:rFonts w:ascii="Times New Roman" w:hAnsi="Times New Roman"/>
          <w:sz w:val="28"/>
          <w:szCs w:val="28"/>
        </w:rPr>
      </w:pPr>
      <w:r w:rsidRPr="001B34AD">
        <w:rPr>
          <w:rFonts w:ascii="Times New Roman" w:hAnsi="Times New Roman"/>
          <w:sz w:val="28"/>
          <w:szCs w:val="28"/>
        </w:rPr>
        <w:t>Муниципальные контракты на 201</w:t>
      </w:r>
      <w:r>
        <w:rPr>
          <w:rFonts w:ascii="Times New Roman" w:hAnsi="Times New Roman"/>
          <w:sz w:val="28"/>
          <w:szCs w:val="28"/>
        </w:rPr>
        <w:t>9</w:t>
      </w:r>
      <w:r w:rsidRPr="001B34AD">
        <w:rPr>
          <w:rFonts w:ascii="Times New Roman" w:hAnsi="Times New Roman"/>
          <w:sz w:val="28"/>
          <w:szCs w:val="28"/>
        </w:rPr>
        <w:t xml:space="preserve">г </w:t>
      </w:r>
      <w:r>
        <w:rPr>
          <w:rFonts w:ascii="Times New Roman" w:hAnsi="Times New Roman"/>
          <w:sz w:val="28"/>
          <w:szCs w:val="28"/>
        </w:rPr>
        <w:t>по коду целевой статьи «создание в общеобразовательных организаций, расположенных в сельской местности, условий для занятий физкультурой и спортом»</w:t>
      </w:r>
      <w:r w:rsidRPr="001B34AD">
        <w:rPr>
          <w:rFonts w:ascii="Times New Roman" w:hAnsi="Times New Roman"/>
          <w:sz w:val="28"/>
          <w:szCs w:val="28"/>
        </w:rPr>
        <w:t xml:space="preserve">, способ размещения заказа которых являлся запрос котировок или электронный аукцион, </w:t>
      </w:r>
      <w:r>
        <w:rPr>
          <w:rFonts w:ascii="Times New Roman" w:hAnsi="Times New Roman"/>
          <w:sz w:val="28"/>
          <w:szCs w:val="28"/>
        </w:rPr>
        <w:t>не заключались.</w:t>
      </w:r>
    </w:p>
    <w:p w:rsidR="000632ED" w:rsidRPr="004E4F39" w:rsidRDefault="000632ED" w:rsidP="000632ED">
      <w:pPr>
        <w:pStyle w:val="aa"/>
        <w:spacing w:after="100" w:afterAutospacing="1"/>
        <w:contextualSpacing w:val="0"/>
        <w:jc w:val="center"/>
        <w:rPr>
          <w:rFonts w:ascii="Times New Roman" w:hAnsi="Times New Roman"/>
          <w:bCs/>
          <w:i/>
          <w:sz w:val="28"/>
          <w:szCs w:val="28"/>
        </w:rPr>
      </w:pPr>
      <w:r>
        <w:rPr>
          <w:rFonts w:ascii="Times New Roman" w:hAnsi="Times New Roman"/>
          <w:bCs/>
          <w:i/>
          <w:sz w:val="28"/>
          <w:szCs w:val="28"/>
        </w:rPr>
        <w:t>4.1.</w:t>
      </w:r>
      <w:r w:rsidRPr="004E4F39">
        <w:rPr>
          <w:rFonts w:ascii="Times New Roman" w:hAnsi="Times New Roman"/>
          <w:bCs/>
          <w:i/>
          <w:sz w:val="28"/>
          <w:szCs w:val="28"/>
        </w:rPr>
        <w:t xml:space="preserve"> Проверка осуществления закупок у единственного поставщика (исполнителя, подрядчика)</w:t>
      </w:r>
    </w:p>
    <w:p w:rsidR="000632ED" w:rsidRPr="004E4F39" w:rsidRDefault="000632ED" w:rsidP="000632ED">
      <w:pPr>
        <w:pStyle w:val="aa"/>
        <w:spacing w:before="100" w:beforeAutospacing="1" w:after="0"/>
        <w:ind w:left="0" w:firstLine="720"/>
        <w:jc w:val="both"/>
        <w:rPr>
          <w:rFonts w:ascii="Times New Roman" w:hAnsi="Times New Roman"/>
          <w:sz w:val="28"/>
          <w:szCs w:val="28"/>
        </w:rPr>
      </w:pPr>
      <w:r>
        <w:rPr>
          <w:rFonts w:ascii="Times New Roman" w:hAnsi="Times New Roman"/>
          <w:sz w:val="28"/>
          <w:szCs w:val="28"/>
        </w:rPr>
        <w:t xml:space="preserve">В течение 2019г. МКОУ Сортавальского МР РК Пуйккольская СОШ </w:t>
      </w:r>
      <w:r w:rsidRPr="004E4F39">
        <w:rPr>
          <w:rFonts w:ascii="Times New Roman" w:hAnsi="Times New Roman"/>
          <w:sz w:val="28"/>
          <w:szCs w:val="28"/>
        </w:rPr>
        <w:t xml:space="preserve"> заключал</w:t>
      </w:r>
      <w:r>
        <w:rPr>
          <w:rFonts w:ascii="Times New Roman" w:hAnsi="Times New Roman"/>
          <w:sz w:val="28"/>
          <w:szCs w:val="28"/>
        </w:rPr>
        <w:t>ись</w:t>
      </w:r>
      <w:r w:rsidRPr="004E4F39">
        <w:rPr>
          <w:rFonts w:ascii="Times New Roman" w:hAnsi="Times New Roman"/>
          <w:sz w:val="28"/>
          <w:szCs w:val="28"/>
        </w:rPr>
        <w:t xml:space="preserve"> контракты </w:t>
      </w:r>
      <w:r>
        <w:rPr>
          <w:rFonts w:ascii="Times New Roman" w:hAnsi="Times New Roman"/>
          <w:sz w:val="28"/>
          <w:szCs w:val="28"/>
        </w:rPr>
        <w:t xml:space="preserve">(договора) с целью исполнения бюджетных ассигнований, утвержденных по целевой статье «создание в общеобразовательных организаций, расположенных в сельской местности, условий для занятий физкультурой и спортом» </w:t>
      </w:r>
      <w:r w:rsidRPr="004E4F39">
        <w:rPr>
          <w:rFonts w:ascii="Times New Roman" w:hAnsi="Times New Roman"/>
          <w:sz w:val="28"/>
          <w:szCs w:val="28"/>
        </w:rPr>
        <w:t xml:space="preserve">на основании п. </w:t>
      </w:r>
      <w:r>
        <w:rPr>
          <w:rFonts w:ascii="Times New Roman" w:hAnsi="Times New Roman"/>
          <w:sz w:val="28"/>
          <w:szCs w:val="28"/>
        </w:rPr>
        <w:t>5</w:t>
      </w:r>
      <w:r w:rsidRPr="004E4F39">
        <w:rPr>
          <w:rFonts w:ascii="Times New Roman" w:hAnsi="Times New Roman"/>
          <w:sz w:val="28"/>
          <w:szCs w:val="28"/>
        </w:rPr>
        <w:t xml:space="preserve"> ч. 1 ст. 93 Федерального закона № 44-ФЗ, согласно которому Заказчику предоставлено право на осуществление закупки товара, работы, услуги у единственного поставщика (подрядчика, исполнителя) на сумму, не превышающую </w:t>
      </w:r>
      <w:r>
        <w:rPr>
          <w:rFonts w:ascii="Times New Roman" w:hAnsi="Times New Roman"/>
          <w:sz w:val="28"/>
          <w:szCs w:val="28"/>
        </w:rPr>
        <w:t>четыреста</w:t>
      </w:r>
      <w:r w:rsidRPr="004E4F39">
        <w:rPr>
          <w:rFonts w:ascii="Times New Roman" w:hAnsi="Times New Roman"/>
          <w:sz w:val="28"/>
          <w:szCs w:val="28"/>
        </w:rPr>
        <w:t xml:space="preserve"> тысяч рублей. </w:t>
      </w:r>
    </w:p>
    <w:p w:rsidR="000632ED" w:rsidRDefault="000632ED" w:rsidP="000632ED">
      <w:pPr>
        <w:pStyle w:val="ConsPlusNormal"/>
        <w:tabs>
          <w:tab w:val="left" w:pos="567"/>
        </w:tabs>
        <w:spacing w:line="276" w:lineRule="auto"/>
        <w:jc w:val="both"/>
        <w:rPr>
          <w:rFonts w:ascii="Times New Roman" w:hAnsi="Times New Roman" w:cs="Times New Roman"/>
          <w:sz w:val="28"/>
          <w:szCs w:val="28"/>
        </w:rPr>
      </w:pPr>
      <w:r>
        <w:rPr>
          <w:rFonts w:ascii="Times New Roman" w:hAnsi="Times New Roman" w:cs="Times New Roman"/>
          <w:sz w:val="28"/>
          <w:szCs w:val="28"/>
        </w:rPr>
        <w:t>При осуществлении закупок в соответствии с п</w:t>
      </w:r>
      <w:r w:rsidRPr="001554C0">
        <w:rPr>
          <w:rFonts w:ascii="Times New Roman" w:hAnsi="Times New Roman" w:cs="Times New Roman"/>
          <w:sz w:val="28"/>
          <w:szCs w:val="28"/>
        </w:rPr>
        <w:t xml:space="preserve">. </w:t>
      </w:r>
      <w:r>
        <w:rPr>
          <w:rFonts w:ascii="Times New Roman" w:hAnsi="Times New Roman" w:cs="Times New Roman"/>
          <w:sz w:val="28"/>
          <w:szCs w:val="28"/>
        </w:rPr>
        <w:t>5</w:t>
      </w:r>
      <w:r w:rsidRPr="001554C0">
        <w:rPr>
          <w:rFonts w:ascii="Times New Roman" w:hAnsi="Times New Roman" w:cs="Times New Roman"/>
          <w:sz w:val="28"/>
          <w:szCs w:val="28"/>
        </w:rPr>
        <w:t xml:space="preserve"> ч.1 ст. 93 Федерального закона 44-ФЗ</w:t>
      </w:r>
      <w:r>
        <w:rPr>
          <w:rFonts w:ascii="Times New Roman" w:hAnsi="Times New Roman" w:cs="Times New Roman"/>
          <w:sz w:val="28"/>
          <w:szCs w:val="28"/>
        </w:rPr>
        <w:t>,</w:t>
      </w:r>
      <w:r w:rsidRPr="001554C0">
        <w:rPr>
          <w:rFonts w:ascii="Times New Roman" w:hAnsi="Times New Roman" w:cs="Times New Roman"/>
          <w:sz w:val="28"/>
          <w:szCs w:val="28"/>
        </w:rPr>
        <w:t xml:space="preserve"> годовой объем таких закупок не должен превышать 5</w:t>
      </w:r>
      <w:r>
        <w:rPr>
          <w:rFonts w:ascii="Times New Roman" w:hAnsi="Times New Roman" w:cs="Times New Roman"/>
          <w:sz w:val="28"/>
          <w:szCs w:val="28"/>
        </w:rPr>
        <w:t>0</w:t>
      </w:r>
      <w:r w:rsidRPr="001554C0">
        <w:rPr>
          <w:rFonts w:ascii="Times New Roman" w:hAnsi="Times New Roman" w:cs="Times New Roman"/>
          <w:sz w:val="28"/>
          <w:szCs w:val="28"/>
        </w:rPr>
        <w:t xml:space="preserve">% совокупного годового объема закупок заказчика и не должен составлять более чем </w:t>
      </w:r>
      <w:r>
        <w:rPr>
          <w:rFonts w:ascii="Times New Roman" w:hAnsi="Times New Roman" w:cs="Times New Roman"/>
          <w:sz w:val="28"/>
          <w:szCs w:val="28"/>
        </w:rPr>
        <w:t>двадцать</w:t>
      </w:r>
      <w:r w:rsidRPr="001554C0">
        <w:rPr>
          <w:rFonts w:ascii="Times New Roman" w:hAnsi="Times New Roman" w:cs="Times New Roman"/>
          <w:sz w:val="28"/>
          <w:szCs w:val="28"/>
        </w:rPr>
        <w:t xml:space="preserve"> миллионов рублей. </w:t>
      </w:r>
    </w:p>
    <w:p w:rsidR="000632ED" w:rsidRPr="001D6A22" w:rsidRDefault="000632ED" w:rsidP="00A14CAB">
      <w:pPr>
        <w:pStyle w:val="aa"/>
        <w:numPr>
          <w:ilvl w:val="0"/>
          <w:numId w:val="2"/>
        </w:numPr>
        <w:spacing w:after="0"/>
        <w:jc w:val="both"/>
        <w:rPr>
          <w:rFonts w:ascii="Times New Roman" w:hAnsi="Times New Roman"/>
          <w:sz w:val="28"/>
          <w:szCs w:val="28"/>
        </w:rPr>
      </w:pPr>
      <w:r w:rsidRPr="001D6A22">
        <w:rPr>
          <w:rFonts w:ascii="Times New Roman" w:eastAsia="Times New Roman" w:hAnsi="Times New Roman"/>
          <w:sz w:val="28"/>
          <w:szCs w:val="28"/>
          <w:lang w:eastAsia="ru-RU"/>
        </w:rPr>
        <w:t xml:space="preserve">В нарушение п.1 ст.73 Бюджетного кодекса РФ в </w:t>
      </w:r>
      <w:r>
        <w:rPr>
          <w:rFonts w:ascii="Times New Roman" w:eastAsia="Times New Roman" w:hAnsi="Times New Roman"/>
          <w:sz w:val="28"/>
          <w:szCs w:val="28"/>
          <w:lang w:eastAsia="ru-RU"/>
        </w:rPr>
        <w:t>МКОУ Сортавальского МР РК Пуйккольская СОШ</w:t>
      </w:r>
      <w:r w:rsidRPr="001D6A22">
        <w:rPr>
          <w:rFonts w:ascii="Times New Roman" w:hAnsi="Times New Roman"/>
          <w:sz w:val="28"/>
          <w:szCs w:val="28"/>
        </w:rPr>
        <w:t xml:space="preserve"> в 201</w:t>
      </w:r>
      <w:r>
        <w:rPr>
          <w:rFonts w:ascii="Times New Roman" w:hAnsi="Times New Roman"/>
          <w:sz w:val="28"/>
          <w:szCs w:val="28"/>
        </w:rPr>
        <w:t>9</w:t>
      </w:r>
      <w:r w:rsidRPr="001D6A22">
        <w:rPr>
          <w:rFonts w:ascii="Times New Roman" w:hAnsi="Times New Roman"/>
          <w:sz w:val="28"/>
          <w:szCs w:val="28"/>
        </w:rPr>
        <w:t xml:space="preserve"> году не </w:t>
      </w:r>
      <w:r w:rsidRPr="001D6A22">
        <w:rPr>
          <w:rFonts w:ascii="Times New Roman" w:eastAsia="Times New Roman" w:hAnsi="Times New Roman"/>
          <w:sz w:val="28"/>
          <w:szCs w:val="28"/>
          <w:lang w:eastAsia="ru-RU"/>
        </w:rPr>
        <w:t>в</w:t>
      </w:r>
      <w:r>
        <w:rPr>
          <w:rFonts w:ascii="Times New Roman" w:eastAsia="Times New Roman" w:hAnsi="Times New Roman"/>
          <w:sz w:val="28"/>
          <w:szCs w:val="28"/>
          <w:lang w:eastAsia="ru-RU"/>
        </w:rPr>
        <w:t>ё</w:t>
      </w:r>
      <w:r w:rsidRPr="001D6A22">
        <w:rPr>
          <w:rFonts w:ascii="Times New Roman" w:eastAsia="Times New Roman" w:hAnsi="Times New Roman"/>
          <w:sz w:val="28"/>
          <w:szCs w:val="28"/>
          <w:lang w:eastAsia="ru-RU"/>
        </w:rPr>
        <w:t>лся реестр закупок, осуществленных без заключения государственных контрактов (без проведения процедуры закупки конкурентными способами).</w:t>
      </w:r>
    </w:p>
    <w:p w:rsidR="000632ED" w:rsidRPr="004E4F39" w:rsidRDefault="000632ED" w:rsidP="00A14CAB">
      <w:pPr>
        <w:pStyle w:val="aa"/>
        <w:numPr>
          <w:ilvl w:val="0"/>
          <w:numId w:val="2"/>
        </w:numPr>
        <w:jc w:val="both"/>
        <w:rPr>
          <w:rFonts w:ascii="Times New Roman" w:hAnsi="Times New Roman"/>
          <w:sz w:val="28"/>
          <w:szCs w:val="28"/>
        </w:rPr>
      </w:pPr>
      <w:r w:rsidRPr="004E4F39">
        <w:rPr>
          <w:rFonts w:ascii="Times New Roman" w:hAnsi="Times New Roman"/>
          <w:sz w:val="28"/>
          <w:szCs w:val="28"/>
        </w:rPr>
        <w:t>В соответствии с п.</w:t>
      </w:r>
      <w:r>
        <w:rPr>
          <w:rFonts w:ascii="Times New Roman" w:hAnsi="Times New Roman"/>
          <w:sz w:val="28"/>
          <w:szCs w:val="28"/>
        </w:rPr>
        <w:t>5</w:t>
      </w:r>
      <w:r w:rsidRPr="004E4F39">
        <w:rPr>
          <w:rFonts w:ascii="Times New Roman" w:hAnsi="Times New Roman"/>
          <w:sz w:val="28"/>
          <w:szCs w:val="28"/>
        </w:rPr>
        <w:t xml:space="preserve"> ч.1 ст.93 Федерального закона № 44-ФЗ в 201</w:t>
      </w:r>
      <w:r>
        <w:rPr>
          <w:rFonts w:ascii="Times New Roman" w:hAnsi="Times New Roman"/>
          <w:sz w:val="28"/>
          <w:szCs w:val="28"/>
        </w:rPr>
        <w:t>9</w:t>
      </w:r>
      <w:r w:rsidRPr="004E4F39">
        <w:rPr>
          <w:rFonts w:ascii="Times New Roman" w:hAnsi="Times New Roman"/>
          <w:sz w:val="28"/>
          <w:szCs w:val="28"/>
        </w:rPr>
        <w:t>г.</w:t>
      </w:r>
      <w:r>
        <w:rPr>
          <w:rFonts w:ascii="Times New Roman" w:hAnsi="Times New Roman"/>
          <w:sz w:val="28"/>
          <w:szCs w:val="28"/>
        </w:rPr>
        <w:t xml:space="preserve"> за счет бюджетных ассигнований, утвержденных по целевой статье «создание в общеобразовательных организаций, расположенных в сельской местности, условий для занятий физкультурой и спортом</w:t>
      </w:r>
      <w:r w:rsidRPr="004E4F39">
        <w:rPr>
          <w:rFonts w:ascii="Times New Roman" w:hAnsi="Times New Roman"/>
          <w:sz w:val="28"/>
          <w:szCs w:val="28"/>
        </w:rPr>
        <w:t xml:space="preserve"> заключены </w:t>
      </w:r>
      <w:r>
        <w:rPr>
          <w:rFonts w:ascii="Times New Roman" w:hAnsi="Times New Roman"/>
          <w:sz w:val="28"/>
          <w:szCs w:val="28"/>
        </w:rPr>
        <w:t>договоры</w:t>
      </w:r>
      <w:r w:rsidRPr="004E4F39">
        <w:rPr>
          <w:rFonts w:ascii="Times New Roman" w:hAnsi="Times New Roman"/>
          <w:sz w:val="28"/>
          <w:szCs w:val="28"/>
        </w:rPr>
        <w:t xml:space="preserve"> </w:t>
      </w:r>
      <w:r>
        <w:rPr>
          <w:rFonts w:ascii="Times New Roman" w:hAnsi="Times New Roman"/>
          <w:sz w:val="28"/>
          <w:szCs w:val="28"/>
        </w:rPr>
        <w:t xml:space="preserve">(муниципальные контракты) </w:t>
      </w:r>
      <w:r w:rsidRPr="004E4F39">
        <w:rPr>
          <w:rFonts w:ascii="Times New Roman" w:hAnsi="Times New Roman"/>
          <w:sz w:val="28"/>
          <w:szCs w:val="28"/>
        </w:rPr>
        <w:t xml:space="preserve">с </w:t>
      </w:r>
      <w:r>
        <w:rPr>
          <w:rFonts w:ascii="Times New Roman" w:hAnsi="Times New Roman"/>
          <w:sz w:val="28"/>
          <w:szCs w:val="28"/>
        </w:rPr>
        <w:t>ИП Астафьева Т.С. и ООО «Яккима»</w:t>
      </w:r>
      <w:r w:rsidRPr="004E4F39">
        <w:rPr>
          <w:rFonts w:ascii="Times New Roman" w:hAnsi="Times New Roman"/>
          <w:sz w:val="28"/>
          <w:szCs w:val="28"/>
        </w:rPr>
        <w:t xml:space="preserve">. </w:t>
      </w:r>
      <w:r>
        <w:rPr>
          <w:rFonts w:ascii="Times New Roman" w:hAnsi="Times New Roman"/>
          <w:sz w:val="28"/>
          <w:szCs w:val="28"/>
        </w:rPr>
        <w:t xml:space="preserve"> При анализе положений данных контрактов (договоров) установлено, что во всех контрактах (договорах) отсутствует ссылка на то, что контракты (договоры) заключены в соответствии с конкретным пунктом части 1 ст. 93 Федерального закона №44-ФЗ. </w:t>
      </w:r>
    </w:p>
    <w:p w:rsidR="000632ED" w:rsidRPr="00E95938" w:rsidRDefault="000632ED" w:rsidP="000632ED">
      <w:pPr>
        <w:autoSpaceDE w:val="0"/>
        <w:autoSpaceDN w:val="0"/>
        <w:adjustRightInd w:val="0"/>
        <w:spacing w:after="0"/>
        <w:ind w:right="-120" w:firstLine="426"/>
        <w:jc w:val="both"/>
        <w:rPr>
          <w:rFonts w:ascii="Times New Roman" w:hAnsi="Times New Roman"/>
          <w:i/>
          <w:sz w:val="28"/>
          <w:szCs w:val="28"/>
        </w:rPr>
      </w:pPr>
      <w:r w:rsidRPr="000632ED">
        <w:rPr>
          <w:rFonts w:ascii="Times New Roman" w:hAnsi="Times New Roman"/>
          <w:bCs/>
          <w:i/>
          <w:sz w:val="28"/>
          <w:szCs w:val="28"/>
        </w:rPr>
        <w:lastRenderedPageBreak/>
        <w:t>5</w:t>
      </w:r>
      <w:r w:rsidRPr="00E95938">
        <w:rPr>
          <w:rFonts w:ascii="Times New Roman" w:hAnsi="Times New Roman"/>
          <w:bCs/>
          <w:sz w:val="28"/>
          <w:szCs w:val="28"/>
        </w:rPr>
        <w:t xml:space="preserve">. </w:t>
      </w:r>
      <w:r w:rsidRPr="00E95938">
        <w:rPr>
          <w:rFonts w:ascii="Times New Roman" w:hAnsi="Times New Roman"/>
          <w:i/>
          <w:sz w:val="28"/>
          <w:szCs w:val="28"/>
        </w:rPr>
        <w:t>Анализ документов, регламентирующих проведение экспертизы результатов, предусмотренных контрактом</w:t>
      </w:r>
    </w:p>
    <w:p w:rsidR="000632ED" w:rsidRPr="00DA07A8" w:rsidRDefault="000632ED" w:rsidP="000632ED">
      <w:pPr>
        <w:tabs>
          <w:tab w:val="left" w:pos="616"/>
          <w:tab w:val="left" w:pos="841"/>
          <w:tab w:val="left" w:pos="1000"/>
        </w:tabs>
        <w:autoSpaceDE w:val="0"/>
        <w:autoSpaceDN w:val="0"/>
        <w:adjustRightInd w:val="0"/>
        <w:ind w:firstLine="567"/>
        <w:jc w:val="both"/>
        <w:outlineLvl w:val="1"/>
        <w:rPr>
          <w:rFonts w:ascii="Times New Roman" w:hAnsi="Times New Roman"/>
          <w:sz w:val="28"/>
          <w:szCs w:val="28"/>
        </w:rPr>
      </w:pPr>
      <w:r w:rsidRPr="00DA07A8">
        <w:rPr>
          <w:rFonts w:ascii="Times New Roman" w:hAnsi="Times New Roman"/>
          <w:sz w:val="28"/>
          <w:szCs w:val="28"/>
        </w:rPr>
        <w:tab/>
        <w:t xml:space="preserve">Согласно ч. 3 ст.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w:t>
      </w:r>
      <w:r w:rsidRPr="00DA07A8">
        <w:rPr>
          <w:rFonts w:ascii="Times New Roman" w:hAnsi="Times New Roman"/>
          <w:bCs/>
          <w:iCs/>
          <w:sz w:val="28"/>
          <w:szCs w:val="28"/>
        </w:rPr>
        <w:t>заказчик обязан провести экспертизу</w:t>
      </w:r>
      <w:r w:rsidRPr="00DA07A8">
        <w:rPr>
          <w:rFonts w:ascii="Times New Roman" w:hAnsi="Times New Roman"/>
          <w:sz w:val="28"/>
          <w:szCs w:val="28"/>
        </w:rPr>
        <w:t xml:space="preserve">. Экспертиза результатов, предусмотренных контрактом, </w:t>
      </w:r>
      <w:r w:rsidRPr="00DA07A8">
        <w:rPr>
          <w:rFonts w:ascii="Times New Roman" w:hAnsi="Times New Roman"/>
          <w:bCs/>
          <w:iCs/>
          <w:sz w:val="28"/>
          <w:szCs w:val="28"/>
        </w:rPr>
        <w:t>может проводиться заказчиком своими силами, или к ее проведению могут привлекаться эксперты, экспертные организации</w:t>
      </w:r>
      <w:r w:rsidRPr="00DA07A8">
        <w:rPr>
          <w:rFonts w:ascii="Times New Roman" w:hAnsi="Times New Roman"/>
          <w:sz w:val="28"/>
          <w:szCs w:val="28"/>
        </w:rPr>
        <w:t>.</w:t>
      </w:r>
    </w:p>
    <w:p w:rsidR="000632ED" w:rsidRDefault="000632ED" w:rsidP="000632ED">
      <w:pPr>
        <w:ind w:firstLine="567"/>
        <w:jc w:val="both"/>
        <w:rPr>
          <w:rFonts w:ascii="Times New Roman" w:hAnsi="Times New Roman"/>
          <w:sz w:val="28"/>
          <w:szCs w:val="28"/>
        </w:rPr>
      </w:pPr>
      <w:r>
        <w:rPr>
          <w:rFonts w:ascii="Times New Roman" w:hAnsi="Times New Roman"/>
          <w:sz w:val="28"/>
          <w:szCs w:val="28"/>
        </w:rPr>
        <w:t xml:space="preserve">Согласно приказа директора   МКОУ Сортавальского МР РК Пуйккольская СОШ от 09.01.2019г. №3 «Об экспертизе результатов исполнения контрактов собственными силами заказчика при приемке поставленных товаров ( выполненных работ, оказанных услуг) для обеспечения нужд Муниципального казенного общеобразовательного учреждения Сортавальского муниципального района республики Карелия Пуйккольская средняя общеобразовательная школа», при приемке поставленных товаров, выполненных работ, оказанных услуг для обеспечения нужд </w:t>
      </w:r>
      <w:r w:rsidRPr="009471CD">
        <w:rPr>
          <w:rFonts w:ascii="Times New Roman" w:hAnsi="Times New Roman"/>
          <w:b/>
          <w:sz w:val="28"/>
          <w:szCs w:val="28"/>
        </w:rPr>
        <w:t>Районного комитета образования Сортавальского муниципального района</w:t>
      </w:r>
      <w:r>
        <w:rPr>
          <w:rFonts w:ascii="Times New Roman" w:hAnsi="Times New Roman"/>
          <w:sz w:val="28"/>
          <w:szCs w:val="28"/>
        </w:rPr>
        <w:t>, экспертиза в части соответствия качества товара (работы, услуги) условиям контракта проводится своими силами.</w:t>
      </w:r>
      <w:r w:rsidR="004B51C8">
        <w:rPr>
          <w:rFonts w:ascii="Times New Roman" w:hAnsi="Times New Roman"/>
          <w:sz w:val="28"/>
          <w:szCs w:val="28"/>
        </w:rPr>
        <w:t xml:space="preserve"> </w:t>
      </w:r>
      <w:r>
        <w:rPr>
          <w:rFonts w:ascii="Times New Roman" w:hAnsi="Times New Roman"/>
          <w:sz w:val="28"/>
          <w:szCs w:val="28"/>
        </w:rPr>
        <w:t>Результатом экспертизы является подписанный уполномоченными лицами документ о приемке товара, работ, услуги. Отдельный документ о проведенной экспертизе не составляется.</w:t>
      </w:r>
    </w:p>
    <w:p w:rsidR="000632ED" w:rsidRPr="009471CD" w:rsidRDefault="000632ED" w:rsidP="000632ED">
      <w:pPr>
        <w:ind w:firstLine="567"/>
        <w:jc w:val="both"/>
        <w:rPr>
          <w:rFonts w:ascii="Times New Roman" w:hAnsi="Times New Roman"/>
          <w:sz w:val="28"/>
          <w:szCs w:val="28"/>
          <w:u w:val="single"/>
        </w:rPr>
      </w:pPr>
      <w:r w:rsidRPr="009471CD">
        <w:rPr>
          <w:rFonts w:ascii="Times New Roman" w:hAnsi="Times New Roman"/>
          <w:sz w:val="28"/>
          <w:szCs w:val="28"/>
          <w:u w:val="single"/>
        </w:rPr>
        <w:t xml:space="preserve">Контрольно-счетный комитет СМР обращает внимание, что директор МКОУ Сортавальского МР РК Пуйккольская СОШ превысила свои полномочия, т.к. согласно ч.3 ст. 94 Федерального закона №44-ФЗ, муниципальному заказчику дано право проводить экспертизу соответствия качества товара (работы, услуги) условиям контракта только для закупок, совершенных для нужд заказчика, а не для третьего лица, к тому же являющегося органом местного самоуправления и выполняющего функции учредителя, главного распорядителя бюджетных средств и уполномоченного органа по отношению к заказчику. </w:t>
      </w:r>
    </w:p>
    <w:p w:rsidR="000632ED" w:rsidRPr="00694524" w:rsidRDefault="000632ED" w:rsidP="000632ED">
      <w:pPr>
        <w:ind w:firstLine="567"/>
        <w:jc w:val="both"/>
        <w:rPr>
          <w:rFonts w:ascii="Times New Roman" w:hAnsi="Times New Roman"/>
          <w:i/>
          <w:sz w:val="28"/>
          <w:szCs w:val="28"/>
        </w:rPr>
      </w:pPr>
      <w:r>
        <w:rPr>
          <w:rFonts w:ascii="Times New Roman" w:hAnsi="Times New Roman"/>
          <w:sz w:val="28"/>
          <w:szCs w:val="28"/>
        </w:rPr>
        <w:t xml:space="preserve"> </w:t>
      </w:r>
      <w:r w:rsidRPr="0099694A">
        <w:rPr>
          <w:rFonts w:ascii="Times New Roman" w:hAnsi="Times New Roman"/>
          <w:i/>
          <w:sz w:val="28"/>
          <w:szCs w:val="28"/>
        </w:rPr>
        <w:t>6</w:t>
      </w:r>
      <w:r w:rsidRPr="00694524">
        <w:rPr>
          <w:rFonts w:ascii="Times New Roman" w:hAnsi="Times New Roman"/>
          <w:i/>
          <w:sz w:val="28"/>
          <w:szCs w:val="28"/>
        </w:rPr>
        <w:t>. Проверка соблюдения принципа открытости и прозрачности</w:t>
      </w:r>
    </w:p>
    <w:p w:rsidR="000632ED" w:rsidRPr="001554C0" w:rsidRDefault="000632ED" w:rsidP="000632ED">
      <w:pPr>
        <w:ind w:firstLine="720"/>
        <w:jc w:val="both"/>
        <w:rPr>
          <w:rFonts w:ascii="Times New Roman" w:hAnsi="Times New Roman"/>
          <w:sz w:val="28"/>
          <w:szCs w:val="28"/>
        </w:rPr>
      </w:pPr>
      <w:r w:rsidRPr="001554C0">
        <w:rPr>
          <w:rFonts w:ascii="Times New Roman" w:hAnsi="Times New Roman"/>
          <w:sz w:val="28"/>
          <w:szCs w:val="28"/>
        </w:rPr>
        <w:t xml:space="preserve">Согласно п. 2 ст. 3 Федерального закона № 44-ФЗ определение поставщика (подрядчика, исполнителя) – это совокупность действий, которые осуществляются заказчиками в порядке, установленном Федеральным законом № 44-ФЗ, начиная с размещения извещения об </w:t>
      </w:r>
      <w:r w:rsidRPr="001554C0">
        <w:rPr>
          <w:rFonts w:ascii="Times New Roman" w:hAnsi="Times New Roman"/>
          <w:sz w:val="28"/>
          <w:szCs w:val="28"/>
        </w:rPr>
        <w:lastRenderedPageBreak/>
        <w:t>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и завершаются заключением контракта.</w:t>
      </w:r>
    </w:p>
    <w:p w:rsidR="000632ED" w:rsidRDefault="000632ED" w:rsidP="000632ED">
      <w:pPr>
        <w:tabs>
          <w:tab w:val="left" w:pos="360"/>
          <w:tab w:val="left" w:pos="5798"/>
        </w:tabs>
        <w:ind w:firstLine="720"/>
        <w:jc w:val="both"/>
        <w:rPr>
          <w:rFonts w:ascii="Times New Roman" w:hAnsi="Times New Roman"/>
          <w:sz w:val="28"/>
          <w:szCs w:val="28"/>
        </w:rPr>
      </w:pPr>
      <w:r w:rsidRPr="001554C0">
        <w:rPr>
          <w:rFonts w:ascii="Times New Roman" w:hAnsi="Times New Roman"/>
          <w:sz w:val="28"/>
          <w:szCs w:val="28"/>
        </w:rPr>
        <w:t>В соответствии со ст. 7 Федерального закона № 44-ФЗ, должен быть обеспечен свободный и безвозмездный доступ к информации о контрактной системе в сфере закупок. Открытость и прозрачность информации обеспечиваются, в частности, путем ее размещения в единой информационной системе. Информация, размещенная в единой информационной системе, должна быть полной и достоверной.</w:t>
      </w:r>
    </w:p>
    <w:p w:rsidR="000632ED" w:rsidRDefault="000632ED" w:rsidP="000632ED">
      <w:pPr>
        <w:tabs>
          <w:tab w:val="left" w:pos="360"/>
          <w:tab w:val="left" w:pos="5798"/>
        </w:tabs>
        <w:ind w:firstLine="720"/>
        <w:jc w:val="both"/>
        <w:rPr>
          <w:rFonts w:ascii="Times New Roman" w:hAnsi="Times New Roman"/>
          <w:sz w:val="28"/>
          <w:szCs w:val="28"/>
        </w:rPr>
      </w:pPr>
      <w:r>
        <w:rPr>
          <w:rFonts w:ascii="Times New Roman" w:hAnsi="Times New Roman"/>
          <w:sz w:val="28"/>
          <w:szCs w:val="28"/>
        </w:rPr>
        <w:t>В ходе проведения контрольного мероприятия установлено, что д</w:t>
      </w:r>
      <w:r w:rsidRPr="001554C0">
        <w:rPr>
          <w:rFonts w:ascii="Times New Roman" w:hAnsi="Times New Roman"/>
          <w:sz w:val="28"/>
          <w:szCs w:val="28"/>
        </w:rPr>
        <w:t xml:space="preserve">окументация о </w:t>
      </w:r>
      <w:r>
        <w:rPr>
          <w:rFonts w:ascii="Times New Roman" w:hAnsi="Times New Roman"/>
          <w:sz w:val="28"/>
          <w:szCs w:val="28"/>
        </w:rPr>
        <w:t xml:space="preserve">планируемых в 2019 году </w:t>
      </w:r>
      <w:r w:rsidRPr="001554C0">
        <w:rPr>
          <w:rFonts w:ascii="Times New Roman" w:hAnsi="Times New Roman"/>
          <w:sz w:val="28"/>
          <w:szCs w:val="28"/>
        </w:rPr>
        <w:t xml:space="preserve">закупках </w:t>
      </w:r>
      <w:r>
        <w:rPr>
          <w:rFonts w:ascii="Times New Roman" w:hAnsi="Times New Roman"/>
          <w:sz w:val="28"/>
          <w:szCs w:val="28"/>
        </w:rPr>
        <w:t xml:space="preserve"> не </w:t>
      </w:r>
      <w:r w:rsidRPr="001554C0">
        <w:rPr>
          <w:rFonts w:ascii="Times New Roman" w:hAnsi="Times New Roman"/>
          <w:sz w:val="28"/>
          <w:szCs w:val="28"/>
        </w:rPr>
        <w:t>размещена Заказчиком на официальном сайте</w:t>
      </w:r>
      <w:r>
        <w:rPr>
          <w:rFonts w:ascii="Times New Roman" w:hAnsi="Times New Roman"/>
          <w:sz w:val="28"/>
          <w:szCs w:val="28"/>
        </w:rPr>
        <w:t>.</w:t>
      </w:r>
      <w:r w:rsidRPr="001554C0">
        <w:rPr>
          <w:rFonts w:ascii="Times New Roman" w:hAnsi="Times New Roman"/>
          <w:sz w:val="28"/>
          <w:szCs w:val="28"/>
        </w:rPr>
        <w:t xml:space="preserve"> </w:t>
      </w:r>
      <w:r>
        <w:rPr>
          <w:rFonts w:ascii="Times New Roman" w:hAnsi="Times New Roman"/>
          <w:sz w:val="28"/>
          <w:szCs w:val="28"/>
        </w:rPr>
        <w:t>Таким образом, в 2019г. информация о закупках МКОУ Сортавальского МР РК Пуйккольская СОШ  не</w:t>
      </w:r>
      <w:r w:rsidRPr="001554C0">
        <w:rPr>
          <w:rFonts w:ascii="Times New Roman" w:hAnsi="Times New Roman"/>
          <w:sz w:val="28"/>
          <w:szCs w:val="28"/>
        </w:rPr>
        <w:t xml:space="preserve"> </w:t>
      </w:r>
      <w:r>
        <w:rPr>
          <w:rFonts w:ascii="Times New Roman" w:hAnsi="Times New Roman"/>
          <w:sz w:val="28"/>
          <w:szCs w:val="28"/>
        </w:rPr>
        <w:t xml:space="preserve">была </w:t>
      </w:r>
      <w:r w:rsidRPr="001554C0">
        <w:rPr>
          <w:rFonts w:ascii="Times New Roman" w:hAnsi="Times New Roman"/>
          <w:sz w:val="28"/>
          <w:szCs w:val="28"/>
        </w:rPr>
        <w:t xml:space="preserve">доступна </w:t>
      </w:r>
      <w:r>
        <w:rPr>
          <w:rFonts w:ascii="Times New Roman" w:hAnsi="Times New Roman"/>
          <w:sz w:val="28"/>
          <w:szCs w:val="28"/>
        </w:rPr>
        <w:t xml:space="preserve">в полном объеме </w:t>
      </w:r>
      <w:r w:rsidRPr="001554C0">
        <w:rPr>
          <w:rFonts w:ascii="Times New Roman" w:hAnsi="Times New Roman"/>
          <w:sz w:val="28"/>
          <w:szCs w:val="28"/>
        </w:rPr>
        <w:t>для ознакомления любыми заинтересованными лицами, принцип открытости и прозрачности</w:t>
      </w:r>
      <w:r>
        <w:rPr>
          <w:rFonts w:ascii="Times New Roman" w:hAnsi="Times New Roman"/>
          <w:sz w:val="28"/>
          <w:szCs w:val="28"/>
        </w:rPr>
        <w:t xml:space="preserve"> не соблюден</w:t>
      </w:r>
      <w:r w:rsidRPr="001554C0">
        <w:rPr>
          <w:rFonts w:ascii="Times New Roman" w:hAnsi="Times New Roman"/>
          <w:sz w:val="28"/>
          <w:szCs w:val="28"/>
        </w:rPr>
        <w:t>.</w:t>
      </w:r>
    </w:p>
    <w:p w:rsidR="000632ED" w:rsidRPr="00694524" w:rsidRDefault="000632ED" w:rsidP="000632ED">
      <w:pPr>
        <w:spacing w:after="100" w:afterAutospacing="1"/>
        <w:jc w:val="center"/>
        <w:rPr>
          <w:rFonts w:ascii="Times New Roman" w:hAnsi="Times New Roman"/>
          <w:i/>
          <w:sz w:val="28"/>
          <w:szCs w:val="28"/>
        </w:rPr>
      </w:pPr>
      <w:r>
        <w:rPr>
          <w:rFonts w:ascii="Times New Roman" w:hAnsi="Times New Roman"/>
          <w:i/>
          <w:sz w:val="28"/>
          <w:szCs w:val="28"/>
        </w:rPr>
        <w:t xml:space="preserve">7. </w:t>
      </w:r>
      <w:r w:rsidRPr="00694524">
        <w:rPr>
          <w:rFonts w:ascii="Times New Roman" w:hAnsi="Times New Roman"/>
          <w:i/>
          <w:sz w:val="28"/>
          <w:szCs w:val="28"/>
        </w:rPr>
        <w:t>Анализ и оценка результативности расходов Муниципального заказчика</w:t>
      </w:r>
    </w:p>
    <w:p w:rsidR="000632ED" w:rsidRPr="001554C0" w:rsidRDefault="000632ED" w:rsidP="000632ED">
      <w:pPr>
        <w:spacing w:after="0"/>
        <w:ind w:firstLine="720"/>
        <w:jc w:val="both"/>
        <w:rPr>
          <w:rFonts w:ascii="Times New Roman" w:hAnsi="Times New Roman"/>
          <w:sz w:val="28"/>
          <w:szCs w:val="28"/>
        </w:rPr>
      </w:pPr>
      <w:r>
        <w:rPr>
          <w:rFonts w:ascii="Times New Roman" w:hAnsi="Times New Roman"/>
          <w:sz w:val="28"/>
          <w:szCs w:val="28"/>
        </w:rPr>
        <w:t>Контрольно-счетным комитетом проведен а</w:t>
      </w:r>
      <w:r w:rsidRPr="001554C0">
        <w:rPr>
          <w:rFonts w:ascii="Times New Roman" w:hAnsi="Times New Roman"/>
          <w:sz w:val="28"/>
          <w:szCs w:val="28"/>
        </w:rPr>
        <w:t xml:space="preserve">нализ и оценка результативности расходов </w:t>
      </w:r>
      <w:r>
        <w:rPr>
          <w:rFonts w:ascii="Times New Roman" w:hAnsi="Times New Roman"/>
          <w:sz w:val="28"/>
          <w:szCs w:val="28"/>
        </w:rPr>
        <w:t xml:space="preserve">Муниципального заказчика на </w:t>
      </w:r>
      <w:r w:rsidRPr="001554C0">
        <w:rPr>
          <w:rFonts w:ascii="Times New Roman" w:hAnsi="Times New Roman"/>
          <w:sz w:val="28"/>
          <w:szCs w:val="28"/>
        </w:rPr>
        <w:t>закупки</w:t>
      </w:r>
      <w:r>
        <w:rPr>
          <w:rFonts w:ascii="Times New Roman" w:hAnsi="Times New Roman"/>
          <w:sz w:val="28"/>
          <w:szCs w:val="28"/>
        </w:rPr>
        <w:t xml:space="preserve">, которые должны </w:t>
      </w:r>
      <w:r w:rsidRPr="001554C0">
        <w:rPr>
          <w:rFonts w:ascii="Times New Roman" w:hAnsi="Times New Roman"/>
          <w:sz w:val="28"/>
          <w:szCs w:val="28"/>
        </w:rPr>
        <w:t>осуществля</w:t>
      </w:r>
      <w:r>
        <w:rPr>
          <w:rFonts w:ascii="Times New Roman" w:hAnsi="Times New Roman"/>
          <w:sz w:val="28"/>
          <w:szCs w:val="28"/>
        </w:rPr>
        <w:t>ться</w:t>
      </w:r>
      <w:r w:rsidRPr="001554C0">
        <w:rPr>
          <w:rFonts w:ascii="Times New Roman" w:hAnsi="Times New Roman"/>
          <w:sz w:val="28"/>
          <w:szCs w:val="28"/>
        </w:rPr>
        <w:t xml:space="preserve"> с учетом соблюдения принципа ответственности за результативность обеспечения муниципальных нужд, эффективность осуществления закупок, установленного ст. 12 Федерального закона № 44-ФЗ, согласно которому юридические лица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 </w:t>
      </w:r>
    </w:p>
    <w:p w:rsidR="000632ED" w:rsidRDefault="000632ED" w:rsidP="000632ED">
      <w:pPr>
        <w:spacing w:after="0"/>
        <w:ind w:firstLine="720"/>
        <w:jc w:val="both"/>
        <w:rPr>
          <w:rFonts w:ascii="Times New Roman" w:hAnsi="Times New Roman"/>
          <w:sz w:val="28"/>
          <w:szCs w:val="28"/>
        </w:rPr>
      </w:pPr>
      <w:r w:rsidRPr="001554C0">
        <w:rPr>
          <w:rFonts w:ascii="Times New Roman" w:hAnsi="Times New Roman"/>
          <w:sz w:val="28"/>
          <w:szCs w:val="28"/>
        </w:rPr>
        <w:t xml:space="preserve">При рассмотрении планирования и осуществления закупок, в ходе проведения аудита закупок установлено, что </w:t>
      </w:r>
      <w:r>
        <w:rPr>
          <w:rFonts w:ascii="Times New Roman" w:hAnsi="Times New Roman"/>
          <w:sz w:val="28"/>
          <w:szCs w:val="28"/>
        </w:rPr>
        <w:t>закупки производилось в целях исполнения функций</w:t>
      </w:r>
      <w:r w:rsidRPr="00DF4756">
        <w:rPr>
          <w:rFonts w:ascii="Times New Roman" w:hAnsi="Times New Roman"/>
          <w:sz w:val="28"/>
          <w:szCs w:val="28"/>
        </w:rPr>
        <w:t xml:space="preserve"> и полномочи</w:t>
      </w:r>
      <w:r>
        <w:rPr>
          <w:rFonts w:ascii="Times New Roman" w:hAnsi="Times New Roman"/>
          <w:sz w:val="28"/>
          <w:szCs w:val="28"/>
        </w:rPr>
        <w:t xml:space="preserve">й МКОУ Сортавальского МР РК Пуйккольская СОШ по созданию в общеобразовательных организаций, расположенных в сельской местности, условий для занятий физкультурой и спортом,   что соответствует ст.12 </w:t>
      </w:r>
      <w:r w:rsidRPr="001554C0">
        <w:rPr>
          <w:rFonts w:ascii="Times New Roman" w:hAnsi="Times New Roman"/>
          <w:sz w:val="28"/>
          <w:szCs w:val="28"/>
        </w:rPr>
        <w:t>Федерального закона № 44-ФЗ.</w:t>
      </w:r>
      <w:r>
        <w:rPr>
          <w:rFonts w:ascii="Times New Roman" w:hAnsi="Times New Roman"/>
          <w:sz w:val="28"/>
          <w:szCs w:val="28"/>
        </w:rPr>
        <w:t xml:space="preserve"> </w:t>
      </w:r>
    </w:p>
    <w:p w:rsidR="000632ED" w:rsidRPr="00560570" w:rsidRDefault="000632ED" w:rsidP="000632ED">
      <w:pPr>
        <w:tabs>
          <w:tab w:val="left" w:pos="0"/>
        </w:tabs>
        <w:spacing w:after="0"/>
        <w:ind w:firstLine="720"/>
        <w:jc w:val="both"/>
        <w:rPr>
          <w:rFonts w:ascii="Times New Roman" w:hAnsi="Times New Roman"/>
          <w:sz w:val="28"/>
          <w:szCs w:val="28"/>
        </w:rPr>
      </w:pPr>
      <w:r w:rsidRPr="001D6A22">
        <w:rPr>
          <w:rFonts w:ascii="Times New Roman" w:eastAsia="Times New Roman" w:hAnsi="Times New Roman"/>
          <w:sz w:val="28"/>
          <w:szCs w:val="28"/>
          <w:lang w:eastAsia="ru-RU"/>
        </w:rPr>
        <w:t xml:space="preserve">В нарушение п.1 ст.73 Бюджетного кодекса РФ в </w:t>
      </w:r>
      <w:r>
        <w:rPr>
          <w:rFonts w:ascii="Times New Roman" w:eastAsia="Times New Roman" w:hAnsi="Times New Roman"/>
          <w:sz w:val="28"/>
          <w:szCs w:val="28"/>
          <w:lang w:eastAsia="ru-RU"/>
        </w:rPr>
        <w:t>МКОУ Сортавальского МР РК Пуйккольская СОШ</w:t>
      </w:r>
      <w:r w:rsidRPr="001D6A22">
        <w:rPr>
          <w:rFonts w:ascii="Times New Roman" w:hAnsi="Times New Roman"/>
          <w:sz w:val="28"/>
          <w:szCs w:val="28"/>
        </w:rPr>
        <w:t xml:space="preserve"> в 201</w:t>
      </w:r>
      <w:r>
        <w:rPr>
          <w:rFonts w:ascii="Times New Roman" w:hAnsi="Times New Roman"/>
          <w:sz w:val="28"/>
          <w:szCs w:val="28"/>
        </w:rPr>
        <w:t>9</w:t>
      </w:r>
      <w:r w:rsidRPr="001D6A22">
        <w:rPr>
          <w:rFonts w:ascii="Times New Roman" w:hAnsi="Times New Roman"/>
          <w:sz w:val="28"/>
          <w:szCs w:val="28"/>
        </w:rPr>
        <w:t xml:space="preserve"> году не </w:t>
      </w:r>
      <w:r w:rsidRPr="001D6A22">
        <w:rPr>
          <w:rFonts w:ascii="Times New Roman" w:eastAsia="Times New Roman" w:hAnsi="Times New Roman"/>
          <w:sz w:val="28"/>
          <w:szCs w:val="28"/>
          <w:lang w:eastAsia="ru-RU"/>
        </w:rPr>
        <w:t>в</w:t>
      </w:r>
      <w:r>
        <w:rPr>
          <w:rFonts w:ascii="Times New Roman" w:eastAsia="Times New Roman" w:hAnsi="Times New Roman"/>
          <w:sz w:val="28"/>
          <w:szCs w:val="28"/>
          <w:lang w:eastAsia="ru-RU"/>
        </w:rPr>
        <w:t>ё</w:t>
      </w:r>
      <w:r w:rsidRPr="001D6A22">
        <w:rPr>
          <w:rFonts w:ascii="Times New Roman" w:eastAsia="Times New Roman" w:hAnsi="Times New Roman"/>
          <w:sz w:val="28"/>
          <w:szCs w:val="28"/>
          <w:lang w:eastAsia="ru-RU"/>
        </w:rPr>
        <w:t>лся реестр закупок, осуществленных без заключения государственных контрактов (без проведения процедуры закупки конкурентными способами)</w:t>
      </w:r>
      <w:r w:rsidRPr="002A7A8E">
        <w:rPr>
          <w:rFonts w:ascii="Times New Roman" w:hAnsi="Times New Roman"/>
          <w:sz w:val="28"/>
          <w:szCs w:val="28"/>
        </w:rPr>
        <w:t>.</w:t>
      </w:r>
      <w:r w:rsidRPr="00560570">
        <w:rPr>
          <w:color w:val="22272F"/>
          <w:sz w:val="25"/>
          <w:szCs w:val="25"/>
          <w:shd w:val="clear" w:color="auto" w:fill="FFFFFF"/>
        </w:rPr>
        <w:t xml:space="preserve"> </w:t>
      </w:r>
    </w:p>
    <w:p w:rsidR="000632ED" w:rsidRDefault="000632ED" w:rsidP="000632ED">
      <w:pPr>
        <w:tabs>
          <w:tab w:val="left" w:pos="0"/>
        </w:tabs>
        <w:spacing w:after="0"/>
        <w:jc w:val="both"/>
        <w:rPr>
          <w:rFonts w:ascii="Times New Roman" w:hAnsi="Times New Roman"/>
          <w:sz w:val="28"/>
          <w:szCs w:val="28"/>
        </w:rPr>
      </w:pPr>
      <w:r>
        <w:rPr>
          <w:rFonts w:ascii="Times New Roman" w:hAnsi="Times New Roman"/>
          <w:sz w:val="28"/>
          <w:szCs w:val="28"/>
        </w:rPr>
        <w:lastRenderedPageBreak/>
        <w:tab/>
        <w:t>Доля закупок, осуществленных конкурентными способами определения поставщика в 2019 году по целевой статье «создание в общеобразовательных организаций, расположенных в сельской местности, условий для занятий физкультурой и спортом» составила 0% от общего количества заключенных контрактов.</w:t>
      </w:r>
    </w:p>
    <w:p w:rsidR="000632ED" w:rsidRDefault="000632ED" w:rsidP="000632ED">
      <w:pPr>
        <w:tabs>
          <w:tab w:val="left" w:pos="0"/>
        </w:tabs>
        <w:spacing w:after="0"/>
        <w:ind w:firstLine="720"/>
        <w:jc w:val="both"/>
        <w:rPr>
          <w:rFonts w:ascii="Times New Roman" w:hAnsi="Times New Roman"/>
          <w:sz w:val="28"/>
          <w:szCs w:val="28"/>
        </w:rPr>
      </w:pPr>
      <w:r>
        <w:rPr>
          <w:rFonts w:ascii="Times New Roman" w:hAnsi="Times New Roman"/>
          <w:sz w:val="28"/>
          <w:szCs w:val="28"/>
        </w:rPr>
        <w:t xml:space="preserve">Сумма экономии бюджетных средств в процессе определения поставщиков (исполнителей, подрядчиков) в результате проведения конкурентных процедур в 2019 году составила 0 тыс. руб. </w:t>
      </w:r>
    </w:p>
    <w:p w:rsidR="000632ED" w:rsidRDefault="000632ED" w:rsidP="000632ED">
      <w:pPr>
        <w:autoSpaceDE w:val="0"/>
        <w:autoSpaceDN w:val="0"/>
        <w:adjustRightInd w:val="0"/>
        <w:ind w:firstLine="720"/>
        <w:jc w:val="both"/>
        <w:rPr>
          <w:rFonts w:ascii="Times New Roman" w:hAnsi="Times New Roman"/>
          <w:bCs/>
          <w:sz w:val="28"/>
          <w:szCs w:val="28"/>
        </w:rPr>
      </w:pPr>
      <w:r w:rsidRPr="001554C0">
        <w:rPr>
          <w:rFonts w:ascii="Times New Roman" w:hAnsi="Times New Roman"/>
          <w:sz w:val="28"/>
          <w:szCs w:val="28"/>
        </w:rPr>
        <w:t xml:space="preserve">В ходе аудита </w:t>
      </w:r>
      <w:r>
        <w:rPr>
          <w:rFonts w:ascii="Times New Roman" w:hAnsi="Times New Roman"/>
          <w:sz w:val="28"/>
          <w:szCs w:val="28"/>
        </w:rPr>
        <w:t>муниципальных контрактов (</w:t>
      </w:r>
      <w:r w:rsidRPr="001554C0">
        <w:rPr>
          <w:rFonts w:ascii="Times New Roman" w:hAnsi="Times New Roman"/>
          <w:sz w:val="28"/>
          <w:szCs w:val="28"/>
        </w:rPr>
        <w:t>договоров</w:t>
      </w:r>
      <w:r>
        <w:rPr>
          <w:rFonts w:ascii="Times New Roman" w:hAnsi="Times New Roman"/>
          <w:sz w:val="28"/>
          <w:szCs w:val="28"/>
        </w:rPr>
        <w:t>)</w:t>
      </w:r>
      <w:r w:rsidRPr="001554C0">
        <w:rPr>
          <w:rFonts w:ascii="Times New Roman" w:hAnsi="Times New Roman"/>
          <w:sz w:val="28"/>
          <w:szCs w:val="28"/>
        </w:rPr>
        <w:t xml:space="preserve">, заключенных </w:t>
      </w:r>
      <w:r>
        <w:rPr>
          <w:rFonts w:ascii="Times New Roman" w:hAnsi="Times New Roman"/>
          <w:sz w:val="28"/>
          <w:szCs w:val="28"/>
        </w:rPr>
        <w:t>МКОУ Сортавальского МР РК Пуйккольская СОШ</w:t>
      </w:r>
      <w:r w:rsidRPr="001554C0">
        <w:rPr>
          <w:rFonts w:ascii="Times New Roman" w:hAnsi="Times New Roman"/>
          <w:sz w:val="28"/>
          <w:szCs w:val="28"/>
        </w:rPr>
        <w:t xml:space="preserve"> в проверяемом периоде с единственными поставщиками (подрядчиками, исполнителями), установлено, что данные </w:t>
      </w:r>
      <w:r>
        <w:rPr>
          <w:rFonts w:ascii="Times New Roman" w:hAnsi="Times New Roman"/>
          <w:sz w:val="28"/>
          <w:szCs w:val="28"/>
        </w:rPr>
        <w:t>контракты (</w:t>
      </w:r>
      <w:r w:rsidRPr="001554C0">
        <w:rPr>
          <w:rFonts w:ascii="Times New Roman" w:hAnsi="Times New Roman"/>
          <w:sz w:val="28"/>
          <w:szCs w:val="28"/>
        </w:rPr>
        <w:t>договоры</w:t>
      </w:r>
      <w:r>
        <w:rPr>
          <w:rFonts w:ascii="Times New Roman" w:hAnsi="Times New Roman"/>
          <w:sz w:val="28"/>
          <w:szCs w:val="28"/>
        </w:rPr>
        <w:t>)</w:t>
      </w:r>
      <w:r w:rsidRPr="001554C0">
        <w:rPr>
          <w:rFonts w:ascii="Times New Roman" w:hAnsi="Times New Roman"/>
          <w:sz w:val="28"/>
          <w:szCs w:val="28"/>
        </w:rPr>
        <w:t xml:space="preserve"> были заключены по тем основаниям ч. 1 ст.93 Федерального закона № 44-ФЗ (п. </w:t>
      </w:r>
      <w:r>
        <w:rPr>
          <w:rFonts w:ascii="Times New Roman" w:hAnsi="Times New Roman"/>
          <w:sz w:val="28"/>
          <w:szCs w:val="28"/>
        </w:rPr>
        <w:t>5</w:t>
      </w:r>
      <w:r w:rsidRPr="001554C0">
        <w:rPr>
          <w:rFonts w:ascii="Times New Roman" w:hAnsi="Times New Roman"/>
          <w:sz w:val="28"/>
          <w:szCs w:val="28"/>
        </w:rPr>
        <w:t xml:space="preserve"> ч. 1 ст. 93), по которым размещение в единой информационной системе извещений об осуществлении таких закупок, а также наличие расчета и обоснования </w:t>
      </w:r>
      <w:r>
        <w:rPr>
          <w:rFonts w:ascii="Times New Roman" w:hAnsi="Times New Roman"/>
          <w:sz w:val="28"/>
          <w:szCs w:val="28"/>
        </w:rPr>
        <w:t>цены контракта не требовалось, но в</w:t>
      </w:r>
      <w:r w:rsidRPr="001F1B22">
        <w:rPr>
          <w:rFonts w:ascii="Times New Roman" w:hAnsi="Times New Roman"/>
          <w:sz w:val="28"/>
          <w:szCs w:val="28"/>
        </w:rPr>
        <w:t xml:space="preserve"> целях соблюдения принципа, заложенного в ст. 34 Бюджетного кодекса Российской Федерации</w:t>
      </w:r>
      <w:r>
        <w:rPr>
          <w:rFonts w:ascii="Times New Roman" w:hAnsi="Times New Roman"/>
          <w:sz w:val="28"/>
          <w:szCs w:val="28"/>
        </w:rPr>
        <w:t>,</w:t>
      </w:r>
      <w:r w:rsidRPr="001F1B22">
        <w:rPr>
          <w:rFonts w:ascii="Times New Roman" w:hAnsi="Times New Roman"/>
          <w:sz w:val="28"/>
          <w:szCs w:val="28"/>
        </w:rPr>
        <w:t xml:space="preserve"> Заказчик п</w:t>
      </w:r>
      <w:r w:rsidRPr="001F1B22">
        <w:rPr>
          <w:rFonts w:ascii="Times New Roman" w:hAnsi="Times New Roman"/>
          <w:bCs/>
          <w:sz w:val="28"/>
          <w:szCs w:val="28"/>
        </w:rPr>
        <w:t xml:space="preserve">остоянно должен вести поиск новых поставщиков с более </w:t>
      </w:r>
      <w:r>
        <w:rPr>
          <w:rFonts w:ascii="Times New Roman" w:hAnsi="Times New Roman"/>
          <w:bCs/>
          <w:sz w:val="28"/>
          <w:szCs w:val="28"/>
        </w:rPr>
        <w:t>выгодными предложениями.</w:t>
      </w:r>
    </w:p>
    <w:p w:rsidR="000632ED" w:rsidRDefault="000632ED" w:rsidP="000632ED">
      <w:pPr>
        <w:autoSpaceDE w:val="0"/>
        <w:autoSpaceDN w:val="0"/>
        <w:adjustRightInd w:val="0"/>
        <w:ind w:firstLine="720"/>
        <w:jc w:val="both"/>
        <w:rPr>
          <w:rFonts w:ascii="Times New Roman" w:hAnsi="Times New Roman"/>
          <w:sz w:val="28"/>
          <w:szCs w:val="28"/>
        </w:rPr>
      </w:pPr>
      <w:r>
        <w:rPr>
          <w:rFonts w:ascii="Times New Roman" w:hAnsi="Times New Roman"/>
          <w:bCs/>
          <w:sz w:val="28"/>
          <w:szCs w:val="28"/>
        </w:rPr>
        <w:t xml:space="preserve">В ходе контрольного мероприятия МКОУ Сортавальского МР РК Пуйккольская СОШ не представила документального подтверждения исследования рынка предложений с целью определения поставщиков (подрядчиков) с наиболее </w:t>
      </w:r>
      <w:r>
        <w:rPr>
          <w:rFonts w:ascii="Times New Roman" w:hAnsi="Times New Roman"/>
          <w:sz w:val="28"/>
          <w:szCs w:val="28"/>
        </w:rPr>
        <w:t xml:space="preserve">эффективным предложением, т.е. предложение товара (работ, услуг) лучшего качества, за ту же цену или равного качества, но </w:t>
      </w:r>
      <w:r w:rsidRPr="001F1B22">
        <w:rPr>
          <w:rFonts w:ascii="Times New Roman" w:hAnsi="Times New Roman"/>
          <w:sz w:val="28"/>
          <w:szCs w:val="28"/>
        </w:rPr>
        <w:t>за меньшую цену</w:t>
      </w:r>
      <w:r>
        <w:rPr>
          <w:rFonts w:ascii="Times New Roman" w:hAnsi="Times New Roman"/>
          <w:sz w:val="28"/>
          <w:szCs w:val="28"/>
        </w:rPr>
        <w:t>.</w:t>
      </w:r>
    </w:p>
    <w:p w:rsidR="000632ED" w:rsidRDefault="000632ED" w:rsidP="000632ED">
      <w:pPr>
        <w:tabs>
          <w:tab w:val="left" w:pos="2676"/>
        </w:tabs>
        <w:spacing w:after="0"/>
        <w:jc w:val="both"/>
        <w:rPr>
          <w:rFonts w:ascii="Times New Roman" w:hAnsi="Times New Roman"/>
          <w:sz w:val="28"/>
          <w:szCs w:val="28"/>
        </w:rPr>
      </w:pPr>
    </w:p>
    <w:p w:rsidR="000632ED" w:rsidRPr="005136AF" w:rsidRDefault="000632ED" w:rsidP="00A14CAB">
      <w:pPr>
        <w:pStyle w:val="aa"/>
        <w:numPr>
          <w:ilvl w:val="0"/>
          <w:numId w:val="6"/>
        </w:numPr>
        <w:tabs>
          <w:tab w:val="left" w:pos="2676"/>
        </w:tabs>
        <w:spacing w:after="0"/>
        <w:ind w:left="720"/>
        <w:jc w:val="both"/>
        <w:rPr>
          <w:rFonts w:ascii="Times New Roman" w:hAnsi="Times New Roman"/>
          <w:b/>
          <w:sz w:val="28"/>
          <w:szCs w:val="28"/>
        </w:rPr>
      </w:pPr>
      <w:r w:rsidRPr="005136AF">
        <w:rPr>
          <w:rFonts w:ascii="Times New Roman" w:hAnsi="Times New Roman"/>
          <w:b/>
          <w:sz w:val="28"/>
          <w:szCs w:val="28"/>
        </w:rPr>
        <w:t>Анализ выполнения целевых показателей результативности мероприятий, в целях которых предоставлялась субсидия бюджету Сортавальского муниципального района на реализацию мероприятий по созданию в общеобразовательных организациях, расположенных в сельской местности, условий для занятий физкультурой и сортом.</w:t>
      </w:r>
    </w:p>
    <w:p w:rsidR="000632ED" w:rsidRPr="007F44BE" w:rsidRDefault="000632ED" w:rsidP="000632ED">
      <w:pPr>
        <w:pStyle w:val="aa"/>
        <w:tabs>
          <w:tab w:val="left" w:pos="851"/>
        </w:tabs>
        <w:spacing w:after="0" w:line="240" w:lineRule="auto"/>
        <w:ind w:left="1069"/>
        <w:rPr>
          <w:rFonts w:ascii="Times New Roman" w:hAnsi="Times New Roman"/>
          <w:b/>
          <w:sz w:val="28"/>
          <w:szCs w:val="28"/>
        </w:rPr>
      </w:pPr>
    </w:p>
    <w:p w:rsidR="000632ED" w:rsidRDefault="000632ED" w:rsidP="000632ED">
      <w:pPr>
        <w:pStyle w:val="aa"/>
        <w:tabs>
          <w:tab w:val="left" w:pos="851"/>
        </w:tabs>
        <w:ind w:left="0" w:right="57"/>
        <w:jc w:val="both"/>
        <w:rPr>
          <w:rFonts w:ascii="Times New Roman" w:hAnsi="Times New Roman"/>
          <w:sz w:val="28"/>
          <w:szCs w:val="28"/>
        </w:rPr>
      </w:pPr>
      <w:r>
        <w:rPr>
          <w:rFonts w:ascii="Times New Roman" w:hAnsi="Times New Roman"/>
          <w:b/>
          <w:sz w:val="28"/>
          <w:szCs w:val="28"/>
        </w:rPr>
        <w:t xml:space="preserve">         </w:t>
      </w:r>
      <w:r w:rsidRPr="00EA315B">
        <w:rPr>
          <w:rFonts w:ascii="Times New Roman" w:hAnsi="Times New Roman"/>
          <w:sz w:val="28"/>
          <w:szCs w:val="28"/>
        </w:rPr>
        <w:t>Целевыми показателями результативности мероприятий, в целях которых предоставлялась субсидия бюджету Сортавальского муниципального района</w:t>
      </w:r>
      <w:r>
        <w:rPr>
          <w:rFonts w:ascii="Times New Roman" w:hAnsi="Times New Roman"/>
          <w:sz w:val="28"/>
          <w:szCs w:val="28"/>
        </w:rPr>
        <w:t>, основаны на целевом показателе государственной программы РК количество</w:t>
      </w:r>
      <w:r w:rsidRPr="00EA315B">
        <w:rPr>
          <w:rFonts w:ascii="Times New Roman" w:hAnsi="Times New Roman"/>
          <w:sz w:val="28"/>
          <w:szCs w:val="28"/>
        </w:rPr>
        <w:t xml:space="preserve"> общеобразовательных организациях</w:t>
      </w:r>
      <w:r>
        <w:rPr>
          <w:rFonts w:ascii="Times New Roman" w:hAnsi="Times New Roman"/>
          <w:sz w:val="28"/>
          <w:szCs w:val="28"/>
        </w:rPr>
        <w:t xml:space="preserve">, расположенных в сельской местности, в которых открытые плоскостные сооружения оснащены спортивным инвентарем и оборудованием, а также на </w:t>
      </w:r>
      <w:r>
        <w:rPr>
          <w:rFonts w:ascii="Times New Roman" w:hAnsi="Times New Roman"/>
          <w:sz w:val="28"/>
          <w:szCs w:val="28"/>
        </w:rPr>
        <w:lastRenderedPageBreak/>
        <w:t xml:space="preserve">основе целевого показателя Федерального проекта «Успех каждого ребенка» национального проекта «Образование» - обновление инфраструктуры для занятий физкультурой и спортом для учащихся сельских школ. Расходы бюджета района, источником которых являлась субсидия на реализацию </w:t>
      </w:r>
      <w:r w:rsidRPr="004408E0">
        <w:rPr>
          <w:rFonts w:ascii="Times New Roman" w:hAnsi="Times New Roman"/>
          <w:sz w:val="28"/>
          <w:szCs w:val="28"/>
        </w:rPr>
        <w:t>мероприятий по созданию в общеобразовательных организациях, расположенных в сельской местности, условий для занятий физкультурой и сортом</w:t>
      </w:r>
      <w:r>
        <w:rPr>
          <w:rFonts w:ascii="Times New Roman" w:hAnsi="Times New Roman"/>
          <w:sz w:val="28"/>
          <w:szCs w:val="28"/>
        </w:rPr>
        <w:t xml:space="preserve">, были предусмотрены в муниципальной программе «Развитие образования Сортавальского муниципального района на период 2019-2025 годы» по основному мероприятию «Реализация отдельных мероприятий федерального проекта «Успех каждого ребенка» национального проекта «Образование» с ожидаемым результатом – реализация мероприятий национального проекта «Образование».   </w:t>
      </w:r>
    </w:p>
    <w:p w:rsidR="000632ED" w:rsidRPr="000C481F" w:rsidRDefault="000632ED" w:rsidP="000632ED">
      <w:pPr>
        <w:pStyle w:val="aa"/>
        <w:tabs>
          <w:tab w:val="left" w:pos="851"/>
        </w:tabs>
        <w:ind w:left="0" w:right="57"/>
        <w:jc w:val="both"/>
        <w:rPr>
          <w:rFonts w:ascii="Times New Roman" w:hAnsi="Times New Roman"/>
          <w:sz w:val="28"/>
          <w:szCs w:val="28"/>
        </w:rPr>
      </w:pPr>
      <w:r w:rsidRPr="000C481F">
        <w:rPr>
          <w:rFonts w:ascii="Times New Roman" w:hAnsi="Times New Roman"/>
          <w:sz w:val="28"/>
          <w:szCs w:val="28"/>
        </w:rPr>
        <w:tab/>
      </w:r>
      <w:r>
        <w:rPr>
          <w:rFonts w:ascii="Times New Roman" w:hAnsi="Times New Roman"/>
          <w:sz w:val="28"/>
          <w:szCs w:val="28"/>
        </w:rPr>
        <w:t>В ходе проверки установлено, в МКОУ Сортавальского МР РК  Пуйккольская СОШ</w:t>
      </w:r>
      <w:r w:rsidRPr="000C481F">
        <w:rPr>
          <w:rFonts w:ascii="Times New Roman" w:hAnsi="Times New Roman"/>
          <w:sz w:val="28"/>
          <w:szCs w:val="28"/>
        </w:rPr>
        <w:t xml:space="preserve"> </w:t>
      </w:r>
      <w:r>
        <w:rPr>
          <w:rFonts w:ascii="Times New Roman" w:hAnsi="Times New Roman"/>
          <w:sz w:val="28"/>
          <w:szCs w:val="28"/>
        </w:rPr>
        <w:t xml:space="preserve">произведено устройство открытого плоскостного спортивного сооружения, установлено на нем оборудование, приобретен спортивный инвентарь для занятий физической культурой и спортом, таким образом, целевые показатели, предусмотренные Соглашением, Государственной программой РК, Федеральным проектом «Успех каждого ребенка» национального проекта «Образование» и соответственно Муниципальной программой района «Развитие образования Сортавальского муниципального района на 2019-2025г.г.» достигнуты. </w:t>
      </w:r>
    </w:p>
    <w:p w:rsidR="000632ED" w:rsidRPr="000632ED" w:rsidRDefault="000632ED" w:rsidP="000632ED">
      <w:pPr>
        <w:pStyle w:val="aa"/>
        <w:tabs>
          <w:tab w:val="left" w:pos="851"/>
        </w:tabs>
        <w:spacing w:after="100" w:afterAutospacing="1"/>
        <w:ind w:left="928" w:right="57"/>
        <w:jc w:val="both"/>
        <w:rPr>
          <w:rFonts w:ascii="Times New Roman" w:hAnsi="Times New Roman"/>
          <w:sz w:val="28"/>
          <w:szCs w:val="28"/>
        </w:rPr>
      </w:pPr>
    </w:p>
    <w:p w:rsidR="00BC3A86" w:rsidRPr="002171DC" w:rsidRDefault="00BC3A86" w:rsidP="00BC3A86">
      <w:pPr>
        <w:pStyle w:val="aa"/>
        <w:tabs>
          <w:tab w:val="left" w:pos="851"/>
        </w:tabs>
        <w:spacing w:after="0"/>
        <w:ind w:left="0" w:right="57" w:firstLine="425"/>
        <w:jc w:val="both"/>
        <w:rPr>
          <w:rFonts w:ascii="Times New Roman" w:hAnsi="Times New Roman"/>
          <w:sz w:val="28"/>
          <w:szCs w:val="28"/>
        </w:rPr>
      </w:pPr>
      <w:r>
        <w:rPr>
          <w:rFonts w:ascii="Times New Roman" w:hAnsi="Times New Roman"/>
          <w:sz w:val="28"/>
          <w:szCs w:val="28"/>
        </w:rPr>
        <w:t xml:space="preserve">         </w:t>
      </w:r>
    </w:p>
    <w:p w:rsidR="00F47E13" w:rsidRDefault="00F47E13" w:rsidP="00A37216">
      <w:pPr>
        <w:pStyle w:val="aa"/>
        <w:ind w:left="0" w:firstLine="360"/>
        <w:jc w:val="both"/>
        <w:rPr>
          <w:rFonts w:ascii="Times New Roman" w:hAnsi="Times New Roman"/>
          <w:b/>
          <w:sz w:val="28"/>
          <w:szCs w:val="28"/>
        </w:rPr>
      </w:pPr>
    </w:p>
    <w:p w:rsidR="00A37216" w:rsidRDefault="00A37216" w:rsidP="00A37216">
      <w:pPr>
        <w:pStyle w:val="aa"/>
        <w:ind w:left="0" w:firstLine="360"/>
        <w:jc w:val="both"/>
        <w:rPr>
          <w:rFonts w:ascii="Times New Roman" w:hAnsi="Times New Roman"/>
          <w:b/>
          <w:sz w:val="28"/>
          <w:szCs w:val="28"/>
        </w:rPr>
      </w:pPr>
      <w:r w:rsidRPr="00932039">
        <w:rPr>
          <w:rFonts w:ascii="Times New Roman" w:hAnsi="Times New Roman"/>
          <w:b/>
          <w:sz w:val="28"/>
          <w:szCs w:val="28"/>
        </w:rPr>
        <w:t>Финансовая оценка выявленных нарушений</w:t>
      </w:r>
    </w:p>
    <w:p w:rsidR="003A3602" w:rsidRDefault="003A3602" w:rsidP="00395BFE">
      <w:pPr>
        <w:pStyle w:val="aa"/>
        <w:tabs>
          <w:tab w:val="left" w:pos="2676"/>
        </w:tabs>
        <w:spacing w:after="100" w:afterAutospacing="1"/>
        <w:jc w:val="both"/>
        <w:rPr>
          <w:rFonts w:ascii="Times New Roman" w:hAnsi="Times New Roman"/>
          <w:sz w:val="28"/>
          <w:szCs w:val="28"/>
        </w:rPr>
      </w:pPr>
      <w:r w:rsidRPr="007802B6">
        <w:rPr>
          <w:rFonts w:ascii="Times New Roman" w:hAnsi="Times New Roman"/>
          <w:sz w:val="28"/>
          <w:szCs w:val="28"/>
        </w:rPr>
        <w:t xml:space="preserve">Объем проверенных средств </w:t>
      </w:r>
      <w:r>
        <w:rPr>
          <w:rFonts w:ascii="Times New Roman" w:hAnsi="Times New Roman"/>
          <w:sz w:val="28"/>
          <w:szCs w:val="28"/>
        </w:rPr>
        <w:t xml:space="preserve">составляет </w:t>
      </w:r>
      <w:r w:rsidR="006B14DA">
        <w:rPr>
          <w:rFonts w:ascii="Times New Roman" w:hAnsi="Times New Roman"/>
          <w:sz w:val="28"/>
          <w:szCs w:val="28"/>
        </w:rPr>
        <w:t>2051,6 тыс.</w:t>
      </w:r>
      <w:r w:rsidR="005A0DB2">
        <w:rPr>
          <w:rFonts w:ascii="Times New Roman" w:hAnsi="Times New Roman"/>
          <w:sz w:val="28"/>
          <w:szCs w:val="28"/>
        </w:rPr>
        <w:t xml:space="preserve"> руб.</w:t>
      </w:r>
    </w:p>
    <w:p w:rsidR="00BA2B99" w:rsidRPr="006852E9" w:rsidRDefault="00BA2B99" w:rsidP="00BA2B99">
      <w:pPr>
        <w:pStyle w:val="aa"/>
        <w:tabs>
          <w:tab w:val="left" w:pos="2676"/>
        </w:tabs>
        <w:ind w:left="502"/>
        <w:jc w:val="both"/>
        <w:rPr>
          <w:rFonts w:ascii="Times New Roman" w:hAnsi="Times New Roman"/>
          <w:sz w:val="28"/>
          <w:szCs w:val="28"/>
        </w:rPr>
      </w:pPr>
      <w:r>
        <w:rPr>
          <w:rFonts w:ascii="Times New Roman" w:hAnsi="Times New Roman"/>
          <w:b/>
          <w:sz w:val="28"/>
          <w:szCs w:val="28"/>
        </w:rPr>
        <w:t>Выводы:</w:t>
      </w:r>
    </w:p>
    <w:p w:rsidR="003A3602" w:rsidRDefault="003A3602" w:rsidP="00395BFE">
      <w:pPr>
        <w:pStyle w:val="aa"/>
        <w:tabs>
          <w:tab w:val="left" w:pos="2676"/>
        </w:tabs>
        <w:spacing w:before="100" w:beforeAutospacing="1"/>
        <w:ind w:left="0" w:firstLine="720"/>
        <w:jc w:val="both"/>
        <w:rPr>
          <w:rFonts w:ascii="Times New Roman" w:hAnsi="Times New Roman"/>
          <w:sz w:val="28"/>
          <w:szCs w:val="28"/>
        </w:rPr>
      </w:pPr>
      <w:r w:rsidRPr="00932039">
        <w:rPr>
          <w:rFonts w:ascii="Times New Roman" w:hAnsi="Times New Roman"/>
          <w:sz w:val="28"/>
          <w:szCs w:val="28"/>
        </w:rPr>
        <w:t>Итого фин</w:t>
      </w:r>
      <w:r>
        <w:rPr>
          <w:rFonts w:ascii="Times New Roman" w:hAnsi="Times New Roman"/>
          <w:sz w:val="28"/>
          <w:szCs w:val="28"/>
        </w:rPr>
        <w:t xml:space="preserve">ансовая оценка выявленных нарушений по результатам проверки составляет </w:t>
      </w:r>
      <w:r w:rsidR="006B14DA">
        <w:rPr>
          <w:rFonts w:ascii="Times New Roman" w:hAnsi="Times New Roman"/>
          <w:sz w:val="28"/>
          <w:szCs w:val="28"/>
        </w:rPr>
        <w:t>1883,8 тыс.</w:t>
      </w:r>
      <w:r w:rsidR="005A0DB2">
        <w:rPr>
          <w:rFonts w:ascii="Times New Roman" w:hAnsi="Times New Roman"/>
          <w:sz w:val="28"/>
          <w:szCs w:val="28"/>
        </w:rPr>
        <w:t xml:space="preserve"> руб.</w:t>
      </w:r>
      <w:r>
        <w:rPr>
          <w:rFonts w:ascii="Times New Roman" w:hAnsi="Times New Roman"/>
          <w:sz w:val="28"/>
          <w:szCs w:val="28"/>
        </w:rPr>
        <w:t>, в т. ч. :</w:t>
      </w:r>
    </w:p>
    <w:p w:rsidR="005A0DB2" w:rsidRDefault="005A0DB2" w:rsidP="00A14CAB">
      <w:pPr>
        <w:pStyle w:val="aa"/>
        <w:numPr>
          <w:ilvl w:val="0"/>
          <w:numId w:val="7"/>
        </w:numPr>
        <w:tabs>
          <w:tab w:val="left" w:pos="2676"/>
        </w:tabs>
        <w:spacing w:after="0"/>
        <w:jc w:val="both"/>
        <w:rPr>
          <w:rFonts w:ascii="Times New Roman" w:hAnsi="Times New Roman"/>
          <w:sz w:val="28"/>
          <w:szCs w:val="28"/>
        </w:rPr>
      </w:pPr>
      <w:r>
        <w:rPr>
          <w:rFonts w:ascii="Times New Roman" w:hAnsi="Times New Roman"/>
          <w:sz w:val="28"/>
          <w:szCs w:val="28"/>
        </w:rPr>
        <w:t>В нарушение п. 8 Порядка предоставления субсидии, о</w:t>
      </w:r>
      <w:r w:rsidRPr="007F3783">
        <w:rPr>
          <w:rFonts w:ascii="Times New Roman" w:hAnsi="Times New Roman"/>
          <w:sz w:val="28"/>
          <w:szCs w:val="28"/>
        </w:rPr>
        <w:t>жидаемый результат</w:t>
      </w:r>
      <w:r>
        <w:rPr>
          <w:rFonts w:ascii="Times New Roman" w:hAnsi="Times New Roman"/>
          <w:sz w:val="28"/>
          <w:szCs w:val="28"/>
        </w:rPr>
        <w:t xml:space="preserve"> по данному мероприятию Муниципальной программы (</w:t>
      </w:r>
      <w:r w:rsidRPr="007F3783">
        <w:rPr>
          <w:rFonts w:ascii="Times New Roman" w:hAnsi="Times New Roman"/>
          <w:sz w:val="28"/>
          <w:szCs w:val="28"/>
        </w:rPr>
        <w:t>реализация мероприятий национального проекта «Образова</w:t>
      </w:r>
      <w:r>
        <w:rPr>
          <w:rFonts w:ascii="Times New Roman" w:hAnsi="Times New Roman"/>
          <w:sz w:val="28"/>
          <w:szCs w:val="28"/>
        </w:rPr>
        <w:t>н</w:t>
      </w:r>
      <w:r w:rsidRPr="007F3783">
        <w:rPr>
          <w:rFonts w:ascii="Times New Roman" w:hAnsi="Times New Roman"/>
          <w:sz w:val="28"/>
          <w:szCs w:val="28"/>
        </w:rPr>
        <w:t>ие</w:t>
      </w:r>
      <w:r>
        <w:rPr>
          <w:rFonts w:ascii="Times New Roman" w:hAnsi="Times New Roman"/>
          <w:sz w:val="28"/>
          <w:szCs w:val="28"/>
        </w:rPr>
        <w:t>») не сопоставим с ожидаемым результатом мероприятия Государственной программы РК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а также с целевым показателем Федерального проекта (обновление инфраструктуры  для занятий физической культурой и спортом для учащихся сельских школ.);</w:t>
      </w:r>
    </w:p>
    <w:p w:rsidR="005A0DB2" w:rsidRDefault="005A0DB2" w:rsidP="00482A76">
      <w:pPr>
        <w:pStyle w:val="aa"/>
        <w:numPr>
          <w:ilvl w:val="0"/>
          <w:numId w:val="7"/>
        </w:numPr>
        <w:tabs>
          <w:tab w:val="left" w:pos="2676"/>
        </w:tabs>
        <w:spacing w:before="100" w:beforeAutospacing="1"/>
        <w:jc w:val="both"/>
        <w:rPr>
          <w:rFonts w:ascii="Times New Roman" w:hAnsi="Times New Roman"/>
          <w:sz w:val="28"/>
          <w:szCs w:val="28"/>
        </w:rPr>
      </w:pPr>
      <w:r>
        <w:rPr>
          <w:rFonts w:ascii="Times New Roman" w:hAnsi="Times New Roman"/>
          <w:sz w:val="28"/>
          <w:szCs w:val="28"/>
        </w:rPr>
        <w:lastRenderedPageBreak/>
        <w:t xml:space="preserve">В нарушение </w:t>
      </w:r>
      <w:r w:rsidR="00482A76">
        <w:rPr>
          <w:rFonts w:ascii="Times New Roman" w:hAnsi="Times New Roman"/>
          <w:sz w:val="28"/>
          <w:szCs w:val="28"/>
        </w:rPr>
        <w:t xml:space="preserve"> ст. 49 Градостроительного кодекса РФ, </w:t>
      </w:r>
      <w:r>
        <w:rPr>
          <w:rFonts w:ascii="Times New Roman" w:hAnsi="Times New Roman"/>
          <w:sz w:val="28"/>
          <w:szCs w:val="28"/>
        </w:rPr>
        <w:t>ст.37 «Принцип достоверности бюджета» Бюджетного кодекса РФ (далее – БК РФ), л</w:t>
      </w:r>
      <w:r w:rsidRPr="00D66AA3">
        <w:rPr>
          <w:rFonts w:ascii="Times New Roman" w:hAnsi="Times New Roman"/>
          <w:sz w:val="28"/>
          <w:szCs w:val="28"/>
        </w:rPr>
        <w:t>окальн</w:t>
      </w:r>
      <w:r>
        <w:rPr>
          <w:rFonts w:ascii="Times New Roman" w:hAnsi="Times New Roman"/>
          <w:sz w:val="28"/>
          <w:szCs w:val="28"/>
        </w:rPr>
        <w:t>ые</w:t>
      </w:r>
      <w:r w:rsidRPr="00D66AA3">
        <w:rPr>
          <w:rFonts w:ascii="Times New Roman" w:hAnsi="Times New Roman"/>
          <w:sz w:val="28"/>
          <w:szCs w:val="28"/>
        </w:rPr>
        <w:t xml:space="preserve"> смет</w:t>
      </w:r>
      <w:r>
        <w:rPr>
          <w:rFonts w:ascii="Times New Roman" w:hAnsi="Times New Roman"/>
          <w:sz w:val="28"/>
          <w:szCs w:val="28"/>
        </w:rPr>
        <w:t>ы</w:t>
      </w:r>
      <w:r w:rsidRPr="00D66AA3">
        <w:rPr>
          <w:rFonts w:ascii="Times New Roman" w:hAnsi="Times New Roman"/>
          <w:sz w:val="28"/>
          <w:szCs w:val="28"/>
        </w:rPr>
        <w:t>, на основании котор</w:t>
      </w:r>
      <w:r>
        <w:rPr>
          <w:rFonts w:ascii="Times New Roman" w:hAnsi="Times New Roman"/>
          <w:sz w:val="28"/>
          <w:szCs w:val="28"/>
        </w:rPr>
        <w:t>ых</w:t>
      </w:r>
      <w:r w:rsidRPr="00D66AA3">
        <w:rPr>
          <w:rFonts w:ascii="Times New Roman" w:hAnsi="Times New Roman"/>
          <w:sz w:val="28"/>
          <w:szCs w:val="28"/>
        </w:rPr>
        <w:t xml:space="preserve"> определен состав и стоимость работ, </w:t>
      </w:r>
      <w:r>
        <w:rPr>
          <w:rFonts w:ascii="Times New Roman" w:hAnsi="Times New Roman"/>
          <w:sz w:val="28"/>
          <w:szCs w:val="28"/>
        </w:rPr>
        <w:t xml:space="preserve">не </w:t>
      </w:r>
      <w:r w:rsidRPr="00D66AA3">
        <w:rPr>
          <w:rFonts w:ascii="Times New Roman" w:hAnsi="Times New Roman"/>
          <w:sz w:val="28"/>
          <w:szCs w:val="28"/>
        </w:rPr>
        <w:t>проверена специ</w:t>
      </w:r>
      <w:r>
        <w:rPr>
          <w:rFonts w:ascii="Times New Roman" w:hAnsi="Times New Roman"/>
          <w:sz w:val="28"/>
          <w:szCs w:val="28"/>
        </w:rPr>
        <w:t>алистом;</w:t>
      </w:r>
    </w:p>
    <w:p w:rsidR="005A0DB2" w:rsidRDefault="00455D03" w:rsidP="00455D03">
      <w:pPr>
        <w:pStyle w:val="aa"/>
        <w:numPr>
          <w:ilvl w:val="0"/>
          <w:numId w:val="7"/>
        </w:numPr>
        <w:tabs>
          <w:tab w:val="left" w:pos="2676"/>
        </w:tabs>
        <w:spacing w:before="100" w:beforeAutospacing="1" w:after="0"/>
        <w:jc w:val="both"/>
        <w:rPr>
          <w:rFonts w:ascii="Times New Roman" w:hAnsi="Times New Roman"/>
          <w:sz w:val="28"/>
          <w:szCs w:val="28"/>
        </w:rPr>
      </w:pPr>
      <w:r>
        <w:rPr>
          <w:rFonts w:ascii="Times New Roman" w:hAnsi="Times New Roman"/>
          <w:sz w:val="28"/>
          <w:szCs w:val="28"/>
        </w:rPr>
        <w:t xml:space="preserve">В нарушение Постановления Правительства РФ от 21.06.2010г. №468, ст.748 Гражданского кодекса РФ, к </w:t>
      </w:r>
      <w:r w:rsidR="005A0DB2" w:rsidRPr="00350DC7">
        <w:rPr>
          <w:rFonts w:ascii="Times New Roman" w:hAnsi="Times New Roman"/>
          <w:sz w:val="28"/>
          <w:szCs w:val="28"/>
        </w:rPr>
        <w:t>проверке не представлено документального подтверждения осуществления контроля и надзора за ходом и качеством выполненных работ специалистами, имеющими соотве</w:t>
      </w:r>
      <w:r w:rsidR="005A0DB2">
        <w:rPr>
          <w:rFonts w:ascii="Times New Roman" w:hAnsi="Times New Roman"/>
          <w:sz w:val="28"/>
          <w:szCs w:val="28"/>
        </w:rPr>
        <w:t>тствующую квалификацию и навыки;</w:t>
      </w:r>
    </w:p>
    <w:p w:rsidR="005A0DB2" w:rsidRDefault="005A0DB2" w:rsidP="00A14CAB">
      <w:pPr>
        <w:pStyle w:val="aa"/>
        <w:numPr>
          <w:ilvl w:val="0"/>
          <w:numId w:val="7"/>
        </w:numPr>
        <w:tabs>
          <w:tab w:val="left" w:pos="2676"/>
        </w:tabs>
        <w:spacing w:after="0"/>
        <w:jc w:val="both"/>
        <w:rPr>
          <w:rFonts w:ascii="Times New Roman" w:hAnsi="Times New Roman"/>
          <w:sz w:val="28"/>
          <w:szCs w:val="28"/>
        </w:rPr>
      </w:pPr>
      <w:r>
        <w:rPr>
          <w:rFonts w:ascii="Times New Roman" w:hAnsi="Times New Roman"/>
          <w:sz w:val="28"/>
          <w:szCs w:val="28"/>
        </w:rPr>
        <w:t>Оплата за произведенные работы и поставленный товар</w:t>
      </w:r>
      <w:r w:rsidRPr="00E33BB1">
        <w:rPr>
          <w:rFonts w:ascii="Times New Roman" w:hAnsi="Times New Roman"/>
          <w:sz w:val="28"/>
          <w:szCs w:val="28"/>
        </w:rPr>
        <w:t xml:space="preserve"> произведена в полном объеме, но с нарушением сроков, предусмотренных договорами подрядами</w:t>
      </w:r>
      <w:r>
        <w:rPr>
          <w:rFonts w:ascii="Times New Roman" w:hAnsi="Times New Roman"/>
          <w:sz w:val="28"/>
          <w:szCs w:val="28"/>
        </w:rPr>
        <w:t xml:space="preserve"> и договорами поставки</w:t>
      </w:r>
      <w:r w:rsidRPr="00E33BB1">
        <w:rPr>
          <w:rFonts w:ascii="Times New Roman" w:hAnsi="Times New Roman"/>
          <w:sz w:val="28"/>
          <w:szCs w:val="28"/>
        </w:rPr>
        <w:t>. Оплачено с нарушением</w:t>
      </w:r>
      <w:r>
        <w:rPr>
          <w:rFonts w:ascii="Times New Roman" w:hAnsi="Times New Roman"/>
          <w:sz w:val="28"/>
          <w:szCs w:val="28"/>
        </w:rPr>
        <w:t xml:space="preserve"> сроков, установленных договорами</w:t>
      </w:r>
      <w:r w:rsidRPr="00E33BB1">
        <w:rPr>
          <w:rFonts w:ascii="Times New Roman" w:hAnsi="Times New Roman"/>
          <w:sz w:val="28"/>
          <w:szCs w:val="28"/>
        </w:rPr>
        <w:t xml:space="preserve"> на общую сумму </w:t>
      </w:r>
      <w:r>
        <w:rPr>
          <w:rFonts w:ascii="Times New Roman" w:hAnsi="Times New Roman"/>
          <w:sz w:val="28"/>
          <w:szCs w:val="28"/>
        </w:rPr>
        <w:t xml:space="preserve">683850,0 руб. </w:t>
      </w:r>
      <w:r>
        <w:rPr>
          <w:rFonts w:ascii="Times New Roman" w:eastAsia="Times New Roman" w:hAnsi="Times New Roman"/>
          <w:color w:val="000000"/>
          <w:sz w:val="28"/>
          <w:szCs w:val="28"/>
          <w:lang w:eastAsia="ru-RU"/>
        </w:rPr>
        <w:t>Не</w:t>
      </w:r>
      <w:r w:rsidRPr="000D7E64">
        <w:rPr>
          <w:rFonts w:ascii="Times New Roman" w:eastAsia="Times New Roman" w:hAnsi="Times New Roman"/>
          <w:color w:val="000000"/>
          <w:sz w:val="28"/>
          <w:szCs w:val="28"/>
          <w:lang w:eastAsia="ru-RU"/>
        </w:rPr>
        <w:t>выполнение</w:t>
      </w:r>
      <w:r>
        <w:rPr>
          <w:rFonts w:ascii="Times New Roman" w:eastAsia="Times New Roman" w:hAnsi="Times New Roman"/>
          <w:color w:val="000000"/>
          <w:sz w:val="28"/>
          <w:szCs w:val="28"/>
          <w:lang w:eastAsia="ru-RU"/>
        </w:rPr>
        <w:t xml:space="preserve"> сроков оплаты договоров</w:t>
      </w:r>
      <w:r w:rsidRPr="000D7E64">
        <w:rPr>
          <w:rFonts w:ascii="Times New Roman" w:eastAsia="Times New Roman" w:hAnsi="Times New Roman"/>
          <w:color w:val="000000"/>
          <w:sz w:val="28"/>
          <w:szCs w:val="28"/>
          <w:lang w:eastAsia="ru-RU"/>
        </w:rPr>
        <w:t xml:space="preserve"> мо</w:t>
      </w:r>
      <w:r>
        <w:rPr>
          <w:rFonts w:ascii="Times New Roman" w:eastAsia="Times New Roman" w:hAnsi="Times New Roman"/>
          <w:color w:val="000000"/>
          <w:sz w:val="28"/>
          <w:szCs w:val="28"/>
          <w:lang w:eastAsia="ru-RU"/>
        </w:rPr>
        <w:t>гло</w:t>
      </w:r>
      <w:r w:rsidRPr="000D7E64">
        <w:rPr>
          <w:rFonts w:ascii="Times New Roman" w:eastAsia="Times New Roman" w:hAnsi="Times New Roman"/>
          <w:color w:val="000000"/>
          <w:sz w:val="28"/>
          <w:szCs w:val="28"/>
          <w:lang w:eastAsia="ru-RU"/>
        </w:rPr>
        <w:t xml:space="preserve"> привести к дополнительным расходам местн</w:t>
      </w:r>
      <w:r>
        <w:rPr>
          <w:rFonts w:ascii="Times New Roman" w:eastAsia="Times New Roman" w:hAnsi="Times New Roman"/>
          <w:color w:val="000000"/>
          <w:sz w:val="28"/>
          <w:szCs w:val="28"/>
          <w:lang w:eastAsia="ru-RU"/>
        </w:rPr>
        <w:t>ого</w:t>
      </w:r>
      <w:r w:rsidRPr="000D7E64">
        <w:rPr>
          <w:rFonts w:ascii="Times New Roman" w:eastAsia="Times New Roman" w:hAnsi="Times New Roman"/>
          <w:color w:val="000000"/>
          <w:sz w:val="28"/>
          <w:szCs w:val="28"/>
          <w:lang w:eastAsia="ru-RU"/>
        </w:rPr>
        <w:t xml:space="preserve"> бюджет</w:t>
      </w:r>
      <w:r>
        <w:rPr>
          <w:rFonts w:ascii="Times New Roman" w:eastAsia="Times New Roman" w:hAnsi="Times New Roman"/>
          <w:color w:val="000000"/>
          <w:sz w:val="28"/>
          <w:szCs w:val="28"/>
          <w:lang w:eastAsia="ru-RU"/>
        </w:rPr>
        <w:t>а</w:t>
      </w:r>
      <w:r w:rsidRPr="000D7E64">
        <w:rPr>
          <w:rFonts w:ascii="Times New Roman" w:eastAsia="Times New Roman" w:hAnsi="Times New Roman"/>
          <w:color w:val="000000"/>
          <w:sz w:val="28"/>
          <w:szCs w:val="28"/>
          <w:lang w:eastAsia="ru-RU"/>
        </w:rPr>
        <w:t xml:space="preserve"> в случае пр</w:t>
      </w:r>
      <w:r>
        <w:rPr>
          <w:rFonts w:ascii="Times New Roman" w:eastAsia="Times New Roman" w:hAnsi="Times New Roman"/>
          <w:color w:val="000000"/>
          <w:sz w:val="28"/>
          <w:szCs w:val="28"/>
          <w:lang w:eastAsia="ru-RU"/>
        </w:rPr>
        <w:t xml:space="preserve">едъявления исковых требований </w:t>
      </w:r>
      <w:r w:rsidRPr="000D7E64">
        <w:rPr>
          <w:rFonts w:ascii="Times New Roman" w:eastAsia="Times New Roman" w:hAnsi="Times New Roman"/>
          <w:color w:val="000000"/>
          <w:sz w:val="28"/>
          <w:szCs w:val="28"/>
          <w:lang w:eastAsia="ru-RU"/>
        </w:rPr>
        <w:t>по выплате пени и штрафов</w:t>
      </w:r>
      <w:r>
        <w:rPr>
          <w:rFonts w:ascii="Times New Roman" w:eastAsia="Times New Roman" w:hAnsi="Times New Roman"/>
          <w:color w:val="000000"/>
          <w:sz w:val="28"/>
          <w:szCs w:val="28"/>
          <w:lang w:eastAsia="ru-RU"/>
        </w:rPr>
        <w:t>, что не соответствует  принципу эффективности использования бюджетных средств, установленного ст. 34 БК РФ</w:t>
      </w:r>
      <w:r>
        <w:rPr>
          <w:rFonts w:ascii="Times New Roman" w:hAnsi="Times New Roman"/>
          <w:sz w:val="28"/>
          <w:szCs w:val="28"/>
        </w:rPr>
        <w:t>;</w:t>
      </w:r>
    </w:p>
    <w:p w:rsidR="005A0DB2" w:rsidRDefault="005A0DB2" w:rsidP="00A14CAB">
      <w:pPr>
        <w:pStyle w:val="aa"/>
        <w:numPr>
          <w:ilvl w:val="0"/>
          <w:numId w:val="7"/>
        </w:numPr>
        <w:tabs>
          <w:tab w:val="left" w:pos="2676"/>
        </w:tabs>
        <w:spacing w:before="100" w:beforeAutospacing="1"/>
        <w:jc w:val="both"/>
        <w:rPr>
          <w:rFonts w:ascii="Times New Roman" w:hAnsi="Times New Roman"/>
          <w:sz w:val="28"/>
          <w:szCs w:val="28"/>
        </w:rPr>
      </w:pPr>
      <w:r>
        <w:rPr>
          <w:rFonts w:ascii="Times New Roman" w:hAnsi="Times New Roman"/>
          <w:sz w:val="28"/>
          <w:szCs w:val="28"/>
        </w:rPr>
        <w:t>Согласно представленного к проверке журнала операций №9 «Санкционирование расходов» операции по доведению до учреждения ЛБО и корректировки в сторону уменьшения были сделаны 28.02.2019, т.е за 5 рабочих дней до даты фактического доведения ЛБО и за 20 рабочих дней до даты корректировки ЛБО в сторону уменьшения;</w:t>
      </w:r>
    </w:p>
    <w:p w:rsidR="005A0DB2" w:rsidRDefault="005A0DB2" w:rsidP="00A14CAB">
      <w:pPr>
        <w:pStyle w:val="aa"/>
        <w:numPr>
          <w:ilvl w:val="0"/>
          <w:numId w:val="7"/>
        </w:numPr>
        <w:tabs>
          <w:tab w:val="left" w:pos="2676"/>
        </w:tabs>
        <w:spacing w:after="0"/>
        <w:jc w:val="both"/>
        <w:rPr>
          <w:rFonts w:ascii="Times New Roman" w:hAnsi="Times New Roman"/>
          <w:sz w:val="28"/>
          <w:szCs w:val="28"/>
        </w:rPr>
      </w:pPr>
      <w:r>
        <w:rPr>
          <w:rFonts w:ascii="Times New Roman" w:hAnsi="Times New Roman"/>
          <w:sz w:val="28"/>
          <w:szCs w:val="28"/>
        </w:rPr>
        <w:t>В нарушение п.314 Инструкции №157н, информация по счетам санкционировании отражена не в Журнале по прочим операциям;</w:t>
      </w:r>
    </w:p>
    <w:p w:rsidR="005A0DB2" w:rsidRDefault="005A0DB2" w:rsidP="00A14CAB">
      <w:pPr>
        <w:pStyle w:val="aa"/>
        <w:numPr>
          <w:ilvl w:val="0"/>
          <w:numId w:val="7"/>
        </w:numPr>
        <w:tabs>
          <w:tab w:val="left" w:pos="2676"/>
        </w:tabs>
        <w:spacing w:after="0"/>
        <w:jc w:val="both"/>
        <w:rPr>
          <w:rFonts w:ascii="Times New Roman" w:hAnsi="Times New Roman"/>
          <w:sz w:val="28"/>
          <w:szCs w:val="28"/>
        </w:rPr>
      </w:pPr>
      <w:r>
        <w:rPr>
          <w:rFonts w:ascii="Times New Roman" w:hAnsi="Times New Roman"/>
          <w:sz w:val="28"/>
          <w:szCs w:val="28"/>
        </w:rPr>
        <w:t>В нарушение требований п.11 Инструкции №157н, первичные учетные документы, сформированные на бумажном носителе (расходные расписания), не подобраны и не сброшюрованы с соответствующим журналом операций;</w:t>
      </w:r>
    </w:p>
    <w:p w:rsidR="005A0DB2" w:rsidRPr="003F4725" w:rsidRDefault="005A0DB2" w:rsidP="00A14CAB">
      <w:pPr>
        <w:pStyle w:val="aa"/>
        <w:numPr>
          <w:ilvl w:val="0"/>
          <w:numId w:val="7"/>
        </w:numPr>
        <w:tabs>
          <w:tab w:val="left" w:pos="851"/>
        </w:tabs>
        <w:spacing w:after="100" w:afterAutospacing="1"/>
        <w:ind w:right="57"/>
        <w:jc w:val="both"/>
        <w:rPr>
          <w:rFonts w:ascii="Times New Roman" w:hAnsi="Times New Roman"/>
          <w:sz w:val="28"/>
          <w:szCs w:val="28"/>
        </w:rPr>
      </w:pPr>
      <w:r w:rsidRPr="003F4725">
        <w:rPr>
          <w:rFonts w:ascii="Times New Roman" w:hAnsi="Times New Roman"/>
          <w:sz w:val="28"/>
          <w:szCs w:val="28"/>
        </w:rPr>
        <w:t>Согласно представленных к проверке расходных расписаний, 05.08.2019г.</w:t>
      </w:r>
      <w:r>
        <w:rPr>
          <w:rFonts w:ascii="Times New Roman" w:hAnsi="Times New Roman"/>
          <w:sz w:val="28"/>
          <w:szCs w:val="28"/>
        </w:rPr>
        <w:t xml:space="preserve"> </w:t>
      </w:r>
      <w:r w:rsidRPr="003F4725">
        <w:rPr>
          <w:rFonts w:ascii="Times New Roman" w:hAnsi="Times New Roman"/>
          <w:sz w:val="28"/>
          <w:szCs w:val="28"/>
        </w:rPr>
        <w:t xml:space="preserve">до получателя были доведены ЛБО по КБК 008 0702 010Е25 0970244 в сумме 683850,0 руб., а 08.08.2019г. отозваны ЛБО по КБК 008 0702 010105 0970 244 в сумме 683850,0 руб. </w:t>
      </w:r>
      <w:r w:rsidRPr="003F4725">
        <w:rPr>
          <w:rFonts w:ascii="Times New Roman" w:hAnsi="Times New Roman"/>
          <w:sz w:val="28"/>
          <w:szCs w:val="28"/>
          <w:u w:val="single"/>
        </w:rPr>
        <w:t>В нарушение п.11</w:t>
      </w:r>
      <w:r w:rsidRPr="003F4725">
        <w:rPr>
          <w:rFonts w:ascii="Times New Roman" w:hAnsi="Times New Roman"/>
          <w:sz w:val="28"/>
          <w:szCs w:val="28"/>
        </w:rPr>
        <w:t xml:space="preserve"> Инструкции №157н, в  Журнале операций №9 учет данных операций отражен только 31.08.2019г. , а не по мере совершения операций и принятия к бухгалтерскому учету первичного учетного документа (не позднее следующего дня после получения первичного учетного документа)</w:t>
      </w:r>
      <w:r>
        <w:rPr>
          <w:rFonts w:ascii="Times New Roman" w:hAnsi="Times New Roman"/>
          <w:sz w:val="28"/>
          <w:szCs w:val="28"/>
        </w:rPr>
        <w:t>;</w:t>
      </w:r>
    </w:p>
    <w:p w:rsidR="005A0DB2" w:rsidRDefault="005A0DB2" w:rsidP="00A14CAB">
      <w:pPr>
        <w:pStyle w:val="aa"/>
        <w:numPr>
          <w:ilvl w:val="0"/>
          <w:numId w:val="7"/>
        </w:numPr>
        <w:tabs>
          <w:tab w:val="left" w:pos="2676"/>
        </w:tabs>
        <w:spacing w:before="100" w:beforeAutospacing="1"/>
        <w:jc w:val="both"/>
        <w:rPr>
          <w:rFonts w:ascii="Times New Roman" w:hAnsi="Times New Roman"/>
          <w:sz w:val="28"/>
          <w:szCs w:val="28"/>
        </w:rPr>
      </w:pPr>
      <w:r>
        <w:rPr>
          <w:rFonts w:ascii="Times New Roman" w:hAnsi="Times New Roman"/>
          <w:sz w:val="28"/>
          <w:szCs w:val="28"/>
        </w:rPr>
        <w:lastRenderedPageBreak/>
        <w:t>В нарушении п.140 Инструкции №162н, МКУ «ЦБ Сортавальского МР» отразила по кредиту счета 0080702</w:t>
      </w:r>
      <w:r w:rsidRPr="008165EB">
        <w:rPr>
          <w:rFonts w:ascii="Times New Roman" w:hAnsi="Times New Roman"/>
          <w:b/>
          <w:sz w:val="28"/>
          <w:szCs w:val="28"/>
        </w:rPr>
        <w:t>01Е25</w:t>
      </w:r>
      <w:r>
        <w:rPr>
          <w:rFonts w:ascii="Times New Roman" w:hAnsi="Times New Roman"/>
          <w:sz w:val="28"/>
          <w:szCs w:val="28"/>
        </w:rPr>
        <w:t>0970244150211310  суммы принятых общеобразовательным учреждением бюджетных обязательств</w:t>
      </w:r>
      <w:r w:rsidR="00060115">
        <w:rPr>
          <w:rFonts w:ascii="Times New Roman" w:hAnsi="Times New Roman"/>
          <w:sz w:val="28"/>
          <w:szCs w:val="28"/>
        </w:rPr>
        <w:t>,</w:t>
      </w:r>
      <w:r>
        <w:rPr>
          <w:rFonts w:ascii="Times New Roman" w:hAnsi="Times New Roman"/>
          <w:sz w:val="28"/>
          <w:szCs w:val="28"/>
        </w:rPr>
        <w:t xml:space="preserve"> превышающие утвержденных ему на текущий финансовый год ЛБО, т.к. на момент принятия бюджетных обязательств, доведенные до получателя ЛБО учитывались на счете 0080702</w:t>
      </w:r>
      <w:r w:rsidRPr="008165EB">
        <w:rPr>
          <w:rFonts w:ascii="Times New Roman" w:hAnsi="Times New Roman"/>
          <w:b/>
          <w:sz w:val="28"/>
          <w:szCs w:val="28"/>
        </w:rPr>
        <w:t>010105</w:t>
      </w:r>
      <w:r>
        <w:rPr>
          <w:rFonts w:ascii="Times New Roman" w:hAnsi="Times New Roman"/>
          <w:sz w:val="28"/>
          <w:szCs w:val="28"/>
        </w:rPr>
        <w:t>0970244 150113310;</w:t>
      </w:r>
    </w:p>
    <w:p w:rsidR="005A0DB2" w:rsidRPr="003F4725" w:rsidRDefault="005A0DB2" w:rsidP="00A14CAB">
      <w:pPr>
        <w:pStyle w:val="aa"/>
        <w:numPr>
          <w:ilvl w:val="0"/>
          <w:numId w:val="7"/>
        </w:numPr>
        <w:tabs>
          <w:tab w:val="left" w:pos="2676"/>
        </w:tabs>
        <w:spacing w:after="0"/>
        <w:jc w:val="both"/>
        <w:rPr>
          <w:rFonts w:ascii="Times New Roman" w:hAnsi="Times New Roman"/>
          <w:b/>
          <w:sz w:val="28"/>
          <w:szCs w:val="28"/>
        </w:rPr>
      </w:pPr>
      <w:r w:rsidRPr="003F4725">
        <w:rPr>
          <w:rFonts w:ascii="Times New Roman" w:hAnsi="Times New Roman"/>
          <w:sz w:val="28"/>
          <w:szCs w:val="28"/>
        </w:rPr>
        <w:t xml:space="preserve">Бюджетная смета на 2019г. получателя МКОУ Сортавальского МР РК Пуйккольская СОШ и Изменение №1 и Изменение №2 утверждены по форме не соответствующей Приложению №3 к </w:t>
      </w:r>
      <w:r w:rsidRPr="003F4725">
        <w:rPr>
          <w:rFonts w:ascii="Times New Roman" w:hAnsi="Times New Roman"/>
          <w:color w:val="22272F"/>
          <w:sz w:val="28"/>
          <w:szCs w:val="28"/>
          <w:shd w:val="clear" w:color="auto" w:fill="FFFFFF"/>
        </w:rPr>
        <w:t xml:space="preserve">Порядку ведения бюджетных смет, а также не соответствующей Приложению №2 к </w:t>
      </w:r>
      <w:r w:rsidRPr="003F4725">
        <w:rPr>
          <w:rFonts w:ascii="Times New Roman" w:hAnsi="Times New Roman"/>
          <w:sz w:val="28"/>
          <w:szCs w:val="28"/>
        </w:rPr>
        <w:t>Приказу Минфина от 14.02.2018г. №26н «Об общих требованиях к порядку составления, утверждения и ведения бюдже</w:t>
      </w:r>
      <w:r>
        <w:rPr>
          <w:rFonts w:ascii="Times New Roman" w:hAnsi="Times New Roman"/>
          <w:sz w:val="28"/>
          <w:szCs w:val="28"/>
        </w:rPr>
        <w:t>тных смет казенных учреждений»;</w:t>
      </w:r>
    </w:p>
    <w:p w:rsidR="005A0DB2" w:rsidRPr="005A0DB2" w:rsidRDefault="005A0DB2" w:rsidP="00A14CAB">
      <w:pPr>
        <w:pStyle w:val="aa"/>
        <w:numPr>
          <w:ilvl w:val="0"/>
          <w:numId w:val="7"/>
        </w:numPr>
        <w:tabs>
          <w:tab w:val="left" w:pos="2676"/>
        </w:tabs>
        <w:spacing w:before="100" w:beforeAutospacing="1"/>
        <w:jc w:val="both"/>
        <w:rPr>
          <w:rFonts w:ascii="Times New Roman" w:hAnsi="Times New Roman"/>
          <w:sz w:val="28"/>
          <w:szCs w:val="28"/>
        </w:rPr>
      </w:pPr>
      <w:r>
        <w:rPr>
          <w:rFonts w:ascii="Times New Roman" w:hAnsi="Times New Roman"/>
          <w:color w:val="22272F"/>
          <w:sz w:val="28"/>
          <w:szCs w:val="28"/>
          <w:shd w:val="clear" w:color="auto" w:fill="FFFFFF"/>
        </w:rPr>
        <w:t>В нарушение п.18 Порядка ведения бюджетных смет, не представлено документального подтверждения утверждения сметы с учетом изменений показателей (по форме №1 к Порядку ведения бюджетных смет) не позднее 10 рабочих дней со дня доведения ЛБО;</w:t>
      </w:r>
    </w:p>
    <w:p w:rsidR="005A0DB2" w:rsidRPr="00E32ABA" w:rsidRDefault="005A0DB2" w:rsidP="00A14CAB">
      <w:pPr>
        <w:pStyle w:val="aa"/>
        <w:numPr>
          <w:ilvl w:val="0"/>
          <w:numId w:val="7"/>
        </w:numPr>
        <w:tabs>
          <w:tab w:val="left" w:pos="2676"/>
        </w:tabs>
        <w:spacing w:after="0"/>
        <w:jc w:val="both"/>
        <w:rPr>
          <w:rFonts w:ascii="Times New Roman" w:hAnsi="Times New Roman"/>
          <w:b/>
          <w:sz w:val="28"/>
          <w:szCs w:val="28"/>
        </w:rPr>
      </w:pPr>
      <w:r>
        <w:rPr>
          <w:rFonts w:ascii="Times New Roman" w:hAnsi="Times New Roman"/>
          <w:color w:val="22272F"/>
          <w:sz w:val="28"/>
          <w:szCs w:val="28"/>
          <w:shd w:val="clear" w:color="auto" w:fill="FFFFFF"/>
        </w:rPr>
        <w:t>Утверждение изменений показателей бюджетной сметы на 2019 год произведено с нарушением сроков, установленных Порядком ведения бюджетных смет;</w:t>
      </w:r>
    </w:p>
    <w:p w:rsidR="005A0DB2" w:rsidRPr="00E32ABA" w:rsidRDefault="005A0DB2" w:rsidP="00A14CAB">
      <w:pPr>
        <w:pStyle w:val="aa"/>
        <w:numPr>
          <w:ilvl w:val="0"/>
          <w:numId w:val="7"/>
        </w:numPr>
        <w:tabs>
          <w:tab w:val="left" w:pos="2676"/>
        </w:tabs>
        <w:spacing w:after="0"/>
        <w:jc w:val="both"/>
        <w:rPr>
          <w:rFonts w:ascii="Times New Roman" w:hAnsi="Times New Roman"/>
          <w:b/>
          <w:sz w:val="28"/>
          <w:szCs w:val="28"/>
        </w:rPr>
      </w:pPr>
      <w:r>
        <w:rPr>
          <w:rFonts w:ascii="Times New Roman" w:hAnsi="Times New Roman"/>
          <w:color w:val="22272F"/>
          <w:sz w:val="28"/>
          <w:szCs w:val="28"/>
          <w:shd w:val="clear" w:color="auto" w:fill="FFFFFF"/>
        </w:rPr>
        <w:t>В нарушение п.2 ст.221 БК РФ, утвержденные показатели бюджетной сметы казенного учреждения в период с 25.03.2019 по 28.04.2019г. и в период с 19.08.2019г. по 30.10.2019г. не соответствовали доведенным до него ЛБО на принятие и (или) исполнение бюджетных обязательств по обеспечению выполнения мероприятий по оснащению инвентарем и оборудованием открытого плоскостного спортивного сооружения МКОУ Сортавальского МР РК Пуйккольская СОШ;</w:t>
      </w:r>
    </w:p>
    <w:p w:rsidR="005A0DB2" w:rsidRDefault="005A0DB2" w:rsidP="00A14CAB">
      <w:pPr>
        <w:pStyle w:val="aa"/>
        <w:numPr>
          <w:ilvl w:val="0"/>
          <w:numId w:val="7"/>
        </w:numPr>
        <w:tabs>
          <w:tab w:val="left" w:pos="2676"/>
        </w:tabs>
        <w:spacing w:before="100" w:beforeAutospacing="1"/>
        <w:jc w:val="both"/>
        <w:rPr>
          <w:rFonts w:ascii="Times New Roman" w:hAnsi="Times New Roman"/>
          <w:sz w:val="28"/>
          <w:szCs w:val="28"/>
        </w:rPr>
      </w:pPr>
      <w:r>
        <w:rPr>
          <w:rFonts w:ascii="Times New Roman" w:hAnsi="Times New Roman"/>
          <w:sz w:val="28"/>
          <w:szCs w:val="28"/>
        </w:rPr>
        <w:t>Обоснования (расчеты) плановых сметных показателей на 2019г., котор</w:t>
      </w:r>
      <w:r w:rsidR="009A3D5C">
        <w:rPr>
          <w:rFonts w:ascii="Times New Roman" w:hAnsi="Times New Roman"/>
          <w:sz w:val="28"/>
          <w:szCs w:val="28"/>
        </w:rPr>
        <w:t>ы</w:t>
      </w:r>
      <w:r>
        <w:rPr>
          <w:rFonts w:ascii="Times New Roman" w:hAnsi="Times New Roman"/>
          <w:sz w:val="28"/>
          <w:szCs w:val="28"/>
        </w:rPr>
        <w:t>е должны были быть сформированы и представлены одновременно с Изменениями №1, к проверке не представлены;</w:t>
      </w:r>
    </w:p>
    <w:p w:rsidR="005A0DB2" w:rsidRPr="006A7AB5" w:rsidRDefault="005A0DB2" w:rsidP="00A14CAB">
      <w:pPr>
        <w:pStyle w:val="aa"/>
        <w:numPr>
          <w:ilvl w:val="0"/>
          <w:numId w:val="7"/>
        </w:numPr>
        <w:tabs>
          <w:tab w:val="left" w:pos="2676"/>
        </w:tabs>
        <w:spacing w:after="0"/>
        <w:jc w:val="both"/>
        <w:rPr>
          <w:rFonts w:ascii="Times New Roman" w:hAnsi="Times New Roman"/>
          <w:b/>
          <w:sz w:val="28"/>
          <w:szCs w:val="28"/>
        </w:rPr>
      </w:pPr>
      <w:r w:rsidRPr="006A7AB5">
        <w:rPr>
          <w:rFonts w:ascii="Times New Roman" w:hAnsi="Times New Roman"/>
          <w:sz w:val="28"/>
          <w:szCs w:val="28"/>
        </w:rPr>
        <w:t xml:space="preserve">При анализе показателей расчетов, сформированных к утвержденным </w:t>
      </w:r>
      <w:r w:rsidRPr="006A7AB5">
        <w:rPr>
          <w:rFonts w:ascii="Times New Roman" w:hAnsi="Times New Roman"/>
          <w:sz w:val="28"/>
          <w:szCs w:val="28"/>
          <w:u w:val="single"/>
        </w:rPr>
        <w:t>31.10.2019г</w:t>
      </w:r>
      <w:r w:rsidRPr="006A7AB5">
        <w:rPr>
          <w:rFonts w:ascii="Times New Roman" w:hAnsi="Times New Roman"/>
          <w:sz w:val="28"/>
          <w:szCs w:val="28"/>
        </w:rPr>
        <w:t>. показателям сметы учреждения, установлено, что по</w:t>
      </w:r>
      <w:r w:rsidR="006A7AB5">
        <w:rPr>
          <w:rFonts w:ascii="Times New Roman" w:hAnsi="Times New Roman"/>
          <w:sz w:val="28"/>
          <w:szCs w:val="28"/>
        </w:rPr>
        <w:t xml:space="preserve"> коду вида расходов 244, </w:t>
      </w:r>
      <w:r w:rsidRPr="006A7AB5">
        <w:rPr>
          <w:rFonts w:ascii="Times New Roman" w:hAnsi="Times New Roman"/>
          <w:sz w:val="28"/>
          <w:szCs w:val="28"/>
        </w:rPr>
        <w:t>статье</w:t>
      </w:r>
      <w:r w:rsidR="006A7AB5">
        <w:rPr>
          <w:rFonts w:ascii="Times New Roman" w:hAnsi="Times New Roman"/>
          <w:sz w:val="28"/>
          <w:szCs w:val="28"/>
        </w:rPr>
        <w:t xml:space="preserve"> КОСГУ</w:t>
      </w:r>
      <w:r w:rsidRPr="006A7AB5">
        <w:rPr>
          <w:rFonts w:ascii="Times New Roman" w:hAnsi="Times New Roman"/>
          <w:sz w:val="28"/>
          <w:szCs w:val="28"/>
        </w:rPr>
        <w:t xml:space="preserve"> 225 «Работы, услуги по содержанию имущества» в смете планировался ремонт спортивной площадки на основании соглашения, тогда как согласно договорам подряда №9 и №10 от </w:t>
      </w:r>
      <w:r w:rsidRPr="006A7AB5">
        <w:rPr>
          <w:rFonts w:ascii="Times New Roman" w:hAnsi="Times New Roman"/>
          <w:sz w:val="28"/>
          <w:szCs w:val="28"/>
          <w:u w:val="single"/>
        </w:rPr>
        <w:t>10.04.2019г</w:t>
      </w:r>
      <w:r w:rsidRPr="006A7AB5">
        <w:rPr>
          <w:rFonts w:ascii="Times New Roman" w:hAnsi="Times New Roman"/>
          <w:sz w:val="28"/>
          <w:szCs w:val="28"/>
        </w:rPr>
        <w:t>., учреждение заказало устройство спортивной площадки площадью 220 кв.м. у здания МКОУ Сортавальского МР РК Пуйккольская СОШ, т.е. создание объекта которого раньше не было</w:t>
      </w:r>
      <w:r w:rsidR="006A7AB5">
        <w:rPr>
          <w:rFonts w:ascii="Times New Roman" w:hAnsi="Times New Roman"/>
          <w:sz w:val="28"/>
          <w:szCs w:val="28"/>
        </w:rPr>
        <w:t xml:space="preserve">. </w:t>
      </w:r>
      <w:r w:rsidRPr="006A7AB5">
        <w:rPr>
          <w:rFonts w:ascii="Times New Roman" w:hAnsi="Times New Roman"/>
          <w:color w:val="22272F"/>
          <w:sz w:val="28"/>
          <w:szCs w:val="28"/>
          <w:shd w:val="clear" w:color="auto" w:fill="FFFFFF"/>
        </w:rPr>
        <w:lastRenderedPageBreak/>
        <w:t xml:space="preserve">Спортивная площадка является плоскостным сооружением, имеющим тесную связь с землей, является объектом основных средств, и затраты на её устройство (т.е. строительство) должны были планироваться по </w:t>
      </w:r>
      <w:r w:rsidR="006A7AB5" w:rsidRPr="006A7AB5">
        <w:rPr>
          <w:rFonts w:ascii="Times New Roman" w:hAnsi="Times New Roman"/>
          <w:color w:val="22272F"/>
          <w:sz w:val="28"/>
          <w:szCs w:val="28"/>
          <w:shd w:val="clear" w:color="auto" w:fill="FFFFFF"/>
        </w:rPr>
        <w:t xml:space="preserve">коду </w:t>
      </w:r>
      <w:r w:rsidR="002C1AC8" w:rsidRPr="006A7AB5">
        <w:rPr>
          <w:rFonts w:ascii="Times New Roman" w:hAnsi="Times New Roman"/>
          <w:color w:val="22272F"/>
          <w:sz w:val="28"/>
          <w:szCs w:val="28"/>
          <w:shd w:val="clear" w:color="auto" w:fill="FFFFFF"/>
        </w:rPr>
        <w:t>вид</w:t>
      </w:r>
      <w:r w:rsidR="006A7AB5" w:rsidRPr="006A7AB5">
        <w:rPr>
          <w:rFonts w:ascii="Times New Roman" w:hAnsi="Times New Roman"/>
          <w:color w:val="22272F"/>
          <w:sz w:val="28"/>
          <w:szCs w:val="28"/>
          <w:shd w:val="clear" w:color="auto" w:fill="FFFFFF"/>
        </w:rPr>
        <w:t>а</w:t>
      </w:r>
      <w:r w:rsidR="002C1AC8" w:rsidRPr="006A7AB5">
        <w:rPr>
          <w:rFonts w:ascii="Times New Roman" w:hAnsi="Times New Roman"/>
          <w:color w:val="22272F"/>
          <w:sz w:val="28"/>
          <w:szCs w:val="28"/>
          <w:shd w:val="clear" w:color="auto" w:fill="FFFFFF"/>
        </w:rPr>
        <w:t xml:space="preserve"> расходов </w:t>
      </w:r>
      <w:r w:rsidR="006A7AB5" w:rsidRPr="006A7AB5">
        <w:rPr>
          <w:rFonts w:ascii="Times New Roman" w:hAnsi="Times New Roman"/>
          <w:color w:val="22272F"/>
          <w:sz w:val="28"/>
          <w:szCs w:val="28"/>
          <w:shd w:val="clear" w:color="auto" w:fill="FFFFFF"/>
        </w:rPr>
        <w:t xml:space="preserve">410, </w:t>
      </w:r>
      <w:r w:rsidRPr="006A7AB5">
        <w:rPr>
          <w:rFonts w:ascii="Times New Roman" w:hAnsi="Times New Roman"/>
          <w:color w:val="22272F"/>
          <w:sz w:val="28"/>
          <w:szCs w:val="28"/>
          <w:shd w:val="clear" w:color="auto" w:fill="FFFFFF"/>
        </w:rPr>
        <w:t>статье КОСГУ 310 «Увеличение стоимости основных средств», а не по</w:t>
      </w:r>
      <w:r w:rsidR="006A7AB5" w:rsidRPr="006A7AB5">
        <w:rPr>
          <w:rFonts w:ascii="Times New Roman" w:hAnsi="Times New Roman"/>
          <w:color w:val="22272F"/>
          <w:sz w:val="28"/>
          <w:szCs w:val="28"/>
          <w:shd w:val="clear" w:color="auto" w:fill="FFFFFF"/>
        </w:rPr>
        <w:t xml:space="preserve"> коду вида расходов 244, </w:t>
      </w:r>
      <w:r w:rsidRPr="006A7AB5">
        <w:rPr>
          <w:rFonts w:ascii="Times New Roman" w:hAnsi="Times New Roman"/>
          <w:color w:val="22272F"/>
          <w:sz w:val="28"/>
          <w:szCs w:val="28"/>
          <w:shd w:val="clear" w:color="auto" w:fill="FFFFFF"/>
        </w:rPr>
        <w:t xml:space="preserve"> статье КОСГУ 225 «Работы, услуги по содержанию имущества»</w:t>
      </w:r>
      <w:r w:rsidR="006A7AB5" w:rsidRPr="006A7AB5">
        <w:rPr>
          <w:rFonts w:ascii="Times New Roman" w:hAnsi="Times New Roman"/>
          <w:color w:val="22272F"/>
          <w:sz w:val="28"/>
          <w:szCs w:val="28"/>
          <w:shd w:val="clear" w:color="auto" w:fill="FFFFFF"/>
        </w:rPr>
        <w:t xml:space="preserve">. Т.о. нарушен порядок применения бюджетной классификации РФ в ходе формирования бюджета </w:t>
      </w:r>
      <w:r w:rsidRPr="006A7AB5">
        <w:rPr>
          <w:rFonts w:ascii="Times New Roman" w:hAnsi="Times New Roman"/>
          <w:color w:val="22272F"/>
          <w:sz w:val="28"/>
          <w:szCs w:val="28"/>
          <w:shd w:val="clear" w:color="auto" w:fill="FFFFFF"/>
        </w:rPr>
        <w:t>;</w:t>
      </w:r>
    </w:p>
    <w:p w:rsidR="005A0DB2" w:rsidRPr="00455D03" w:rsidRDefault="005A0DB2" w:rsidP="00A14CAB">
      <w:pPr>
        <w:pStyle w:val="aa"/>
        <w:numPr>
          <w:ilvl w:val="0"/>
          <w:numId w:val="7"/>
        </w:numPr>
        <w:tabs>
          <w:tab w:val="left" w:pos="2676"/>
        </w:tabs>
        <w:spacing w:after="0"/>
        <w:jc w:val="both"/>
        <w:rPr>
          <w:rFonts w:ascii="Times New Roman" w:hAnsi="Times New Roman"/>
          <w:b/>
          <w:sz w:val="28"/>
          <w:szCs w:val="28"/>
        </w:rPr>
      </w:pPr>
      <w:r>
        <w:rPr>
          <w:rFonts w:ascii="Times New Roman" w:hAnsi="Times New Roman"/>
          <w:sz w:val="28"/>
          <w:szCs w:val="28"/>
        </w:rPr>
        <w:t>Стоимость всех выполненных работ (600000 руб.) по устройству спортивной площадки отнесена на расходы в дебет счета 140120225, а не на счет учета операций по формированию фактической стоимости объектов нефинансовых активов (110611310)¸как этого требует Инструкция №162н</w:t>
      </w:r>
      <w:r w:rsidR="006A7AB5">
        <w:rPr>
          <w:rFonts w:ascii="Times New Roman" w:hAnsi="Times New Roman"/>
          <w:sz w:val="28"/>
          <w:szCs w:val="28"/>
        </w:rPr>
        <w:t xml:space="preserve">. Данный факт привел к тому, что </w:t>
      </w:r>
      <w:r w:rsidR="00990DC4">
        <w:rPr>
          <w:rFonts w:ascii="Times New Roman" w:hAnsi="Times New Roman"/>
          <w:sz w:val="28"/>
          <w:szCs w:val="28"/>
        </w:rPr>
        <w:t xml:space="preserve">вложения (инвестиции)  в объеме фактических затрат учреждения в объект нефинансового актива  при его устройстве не были </w:t>
      </w:r>
      <w:r w:rsidR="00C641E1">
        <w:rPr>
          <w:rFonts w:ascii="Times New Roman" w:hAnsi="Times New Roman"/>
          <w:sz w:val="28"/>
          <w:szCs w:val="28"/>
        </w:rPr>
        <w:t>сформированы и</w:t>
      </w:r>
      <w:r w:rsidR="00990DC4">
        <w:rPr>
          <w:rFonts w:ascii="Times New Roman" w:hAnsi="Times New Roman"/>
          <w:sz w:val="28"/>
          <w:szCs w:val="28"/>
        </w:rPr>
        <w:t xml:space="preserve"> объект не был принят к учету</w:t>
      </w:r>
      <w:r w:rsidR="009A3D5C">
        <w:rPr>
          <w:rFonts w:ascii="Times New Roman" w:hAnsi="Times New Roman"/>
          <w:sz w:val="28"/>
          <w:szCs w:val="28"/>
        </w:rPr>
        <w:t>, что в свою очередь привело к искажению показател</w:t>
      </w:r>
      <w:r w:rsidR="000E5471">
        <w:rPr>
          <w:rFonts w:ascii="Times New Roman" w:hAnsi="Times New Roman"/>
          <w:sz w:val="28"/>
          <w:szCs w:val="28"/>
        </w:rPr>
        <w:t>ей</w:t>
      </w:r>
      <w:r w:rsidR="009A3D5C">
        <w:rPr>
          <w:rFonts w:ascii="Times New Roman" w:hAnsi="Times New Roman"/>
          <w:sz w:val="28"/>
          <w:szCs w:val="28"/>
        </w:rPr>
        <w:t xml:space="preserve"> годовой бюджетной отчетности </w:t>
      </w:r>
      <w:r w:rsidR="00D72709">
        <w:rPr>
          <w:rFonts w:ascii="Times New Roman" w:hAnsi="Times New Roman"/>
          <w:sz w:val="28"/>
          <w:szCs w:val="28"/>
        </w:rPr>
        <w:t xml:space="preserve">на 100% (по счету учета 0702 010Е250970 244 140120225 в ф.0503110 отражен показатель </w:t>
      </w:r>
      <w:r w:rsidR="004C3CBB">
        <w:rPr>
          <w:rFonts w:ascii="Times New Roman" w:hAnsi="Times New Roman"/>
          <w:sz w:val="28"/>
          <w:szCs w:val="28"/>
        </w:rPr>
        <w:t>600000</w:t>
      </w:r>
      <w:r w:rsidR="00D72709">
        <w:rPr>
          <w:rFonts w:ascii="Times New Roman" w:hAnsi="Times New Roman"/>
          <w:sz w:val="28"/>
          <w:szCs w:val="28"/>
        </w:rPr>
        <w:t>,0 руб., а надо 0 )</w:t>
      </w:r>
      <w:r w:rsidR="006A7AB5">
        <w:rPr>
          <w:rFonts w:ascii="Times New Roman" w:hAnsi="Times New Roman"/>
          <w:sz w:val="28"/>
          <w:szCs w:val="28"/>
        </w:rPr>
        <w:t xml:space="preserve"> </w:t>
      </w:r>
      <w:r>
        <w:rPr>
          <w:rFonts w:ascii="Times New Roman" w:hAnsi="Times New Roman"/>
          <w:sz w:val="28"/>
          <w:szCs w:val="28"/>
        </w:rPr>
        <w:t>;</w:t>
      </w:r>
    </w:p>
    <w:p w:rsidR="00455D03" w:rsidRPr="00487592" w:rsidRDefault="00455D03" w:rsidP="00A14CAB">
      <w:pPr>
        <w:pStyle w:val="aa"/>
        <w:numPr>
          <w:ilvl w:val="0"/>
          <w:numId w:val="7"/>
        </w:numPr>
        <w:tabs>
          <w:tab w:val="left" w:pos="2676"/>
        </w:tabs>
        <w:spacing w:after="0"/>
        <w:jc w:val="both"/>
        <w:rPr>
          <w:rFonts w:ascii="Times New Roman" w:hAnsi="Times New Roman"/>
          <w:b/>
          <w:sz w:val="28"/>
          <w:szCs w:val="28"/>
        </w:rPr>
      </w:pPr>
      <w:r>
        <w:rPr>
          <w:rFonts w:ascii="Times New Roman" w:hAnsi="Times New Roman"/>
          <w:sz w:val="28"/>
          <w:szCs w:val="28"/>
        </w:rPr>
        <w:t xml:space="preserve"> </w:t>
      </w:r>
      <w:r w:rsidR="00C46218">
        <w:rPr>
          <w:rFonts w:ascii="Times New Roman" w:hAnsi="Times New Roman"/>
          <w:sz w:val="28"/>
          <w:szCs w:val="28"/>
        </w:rPr>
        <w:t>В нарушение п.51.4 Приказа Минфина России №132н от 08.06.2018г., ф</w:t>
      </w:r>
      <w:r>
        <w:rPr>
          <w:rFonts w:ascii="Times New Roman" w:hAnsi="Times New Roman"/>
          <w:sz w:val="28"/>
          <w:szCs w:val="28"/>
        </w:rPr>
        <w:t>инансовые вложения (инвестиции) в устройство объекта капитального строительства в сумме 600000 руб. фактически были произведены по коду вида расходов бюджетной классификации РФ 244 «Прочая закупка товаров</w:t>
      </w:r>
      <w:r w:rsidR="00C46218">
        <w:rPr>
          <w:rFonts w:ascii="Times New Roman" w:hAnsi="Times New Roman"/>
          <w:sz w:val="28"/>
          <w:szCs w:val="28"/>
        </w:rPr>
        <w:t>, работ и услуг» по ст. КОСГУ 225 . Таким образом, нарушен порядок применения бюджетной классификации РФ в ходе исполнения бюджета</w:t>
      </w:r>
      <w:r w:rsidR="00482A76">
        <w:rPr>
          <w:rFonts w:ascii="Times New Roman" w:hAnsi="Times New Roman"/>
          <w:sz w:val="28"/>
          <w:szCs w:val="28"/>
        </w:rPr>
        <w:t>;</w:t>
      </w:r>
      <w:r w:rsidR="00C46218">
        <w:rPr>
          <w:rFonts w:ascii="Times New Roman" w:hAnsi="Times New Roman"/>
          <w:sz w:val="28"/>
          <w:szCs w:val="28"/>
        </w:rPr>
        <w:t xml:space="preserve"> </w:t>
      </w:r>
    </w:p>
    <w:p w:rsidR="005A0DB2" w:rsidRDefault="005A0DB2" w:rsidP="00482A76">
      <w:pPr>
        <w:pStyle w:val="aa"/>
        <w:numPr>
          <w:ilvl w:val="0"/>
          <w:numId w:val="7"/>
        </w:numPr>
        <w:spacing w:after="100" w:afterAutospacing="1"/>
        <w:jc w:val="both"/>
        <w:rPr>
          <w:rFonts w:ascii="Arial" w:hAnsi="Arial" w:cs="Arial"/>
          <w:sz w:val="28"/>
          <w:szCs w:val="28"/>
        </w:rPr>
      </w:pPr>
      <w:r w:rsidRPr="005A0DB2">
        <w:rPr>
          <w:rFonts w:ascii="Times New Roman" w:hAnsi="Times New Roman"/>
          <w:sz w:val="28"/>
          <w:szCs w:val="28"/>
        </w:rPr>
        <w:t xml:space="preserve"> </w:t>
      </w:r>
      <w:r w:rsidR="002E3389">
        <w:rPr>
          <w:rFonts w:ascii="Times New Roman" w:hAnsi="Times New Roman"/>
          <w:sz w:val="28"/>
          <w:szCs w:val="28"/>
        </w:rPr>
        <w:t xml:space="preserve">В нарушение ч.2 ст.72 БК РФ, договоры (муниципальные контракты) заключены заказчиком </w:t>
      </w:r>
      <w:r w:rsidR="002E3389" w:rsidRPr="002E3389">
        <w:rPr>
          <w:rFonts w:ascii="Times New Roman" w:hAnsi="Times New Roman" w:cs="Times New Roman"/>
          <w:sz w:val="28"/>
          <w:szCs w:val="28"/>
        </w:rPr>
        <w:t>в отсутствии плана-графика закупок товаров, работ, услуг для обеспечения муниципальных  нужд на 2019 год</w:t>
      </w:r>
      <w:r w:rsidR="002E3389">
        <w:rPr>
          <w:rFonts w:ascii="Times New Roman" w:hAnsi="Times New Roman" w:cs="Times New Roman"/>
        </w:rPr>
        <w:t xml:space="preserve">. </w:t>
      </w:r>
      <w:r w:rsidRPr="003A7A36">
        <w:rPr>
          <w:rFonts w:ascii="Times New Roman" w:hAnsi="Times New Roman"/>
          <w:sz w:val="28"/>
          <w:szCs w:val="28"/>
        </w:rPr>
        <w:t>В нарушение требований ст.16 Федерального закона №44-ФЗ, план-график МКОУ Сортавальского МР РК Пуйккольская СОШ  на 2019 год  не размещен на официальном сайте</w:t>
      </w:r>
      <w:r w:rsidR="002E3389">
        <w:rPr>
          <w:rFonts w:ascii="Times New Roman" w:hAnsi="Times New Roman"/>
          <w:sz w:val="28"/>
          <w:szCs w:val="28"/>
        </w:rPr>
        <w:t xml:space="preserve"> закупок</w:t>
      </w:r>
      <w:r>
        <w:rPr>
          <w:rFonts w:ascii="Arial" w:hAnsi="Arial" w:cs="Arial"/>
          <w:sz w:val="28"/>
          <w:szCs w:val="28"/>
        </w:rPr>
        <w:t>;</w:t>
      </w:r>
      <w:r w:rsidRPr="003A7A36">
        <w:rPr>
          <w:rFonts w:ascii="Arial" w:hAnsi="Arial" w:cs="Arial"/>
          <w:sz w:val="28"/>
          <w:szCs w:val="28"/>
        </w:rPr>
        <w:t xml:space="preserve"> </w:t>
      </w:r>
    </w:p>
    <w:p w:rsidR="005A0DB2" w:rsidRPr="003A7A36" w:rsidRDefault="005A0DB2" w:rsidP="00A14CAB">
      <w:pPr>
        <w:pStyle w:val="aa"/>
        <w:numPr>
          <w:ilvl w:val="0"/>
          <w:numId w:val="7"/>
        </w:numPr>
        <w:tabs>
          <w:tab w:val="left" w:pos="2676"/>
        </w:tabs>
        <w:spacing w:after="0"/>
        <w:jc w:val="both"/>
        <w:rPr>
          <w:rFonts w:ascii="Times New Roman" w:hAnsi="Times New Roman"/>
          <w:sz w:val="28"/>
          <w:szCs w:val="28"/>
        </w:rPr>
      </w:pPr>
      <w:r w:rsidRPr="001D6A22">
        <w:rPr>
          <w:rFonts w:ascii="Times New Roman" w:eastAsia="Times New Roman" w:hAnsi="Times New Roman"/>
          <w:sz w:val="28"/>
          <w:szCs w:val="28"/>
          <w:lang w:eastAsia="ru-RU"/>
        </w:rPr>
        <w:t xml:space="preserve">В нарушение п.1 ст.73 Бюджетного кодекса РФ в </w:t>
      </w:r>
      <w:r>
        <w:rPr>
          <w:rFonts w:ascii="Times New Roman" w:eastAsia="Times New Roman" w:hAnsi="Times New Roman"/>
          <w:sz w:val="28"/>
          <w:szCs w:val="28"/>
          <w:lang w:eastAsia="ru-RU"/>
        </w:rPr>
        <w:t>МКОУ Сортавальского МР РК Пуйккольская СОШ</w:t>
      </w:r>
      <w:r w:rsidRPr="001D6A22">
        <w:rPr>
          <w:rFonts w:ascii="Times New Roman" w:hAnsi="Times New Roman"/>
          <w:sz w:val="28"/>
          <w:szCs w:val="28"/>
        </w:rPr>
        <w:t xml:space="preserve"> в 201</w:t>
      </w:r>
      <w:r>
        <w:rPr>
          <w:rFonts w:ascii="Times New Roman" w:hAnsi="Times New Roman"/>
          <w:sz w:val="28"/>
          <w:szCs w:val="28"/>
        </w:rPr>
        <w:t>9</w:t>
      </w:r>
      <w:r w:rsidRPr="001D6A22">
        <w:rPr>
          <w:rFonts w:ascii="Times New Roman" w:hAnsi="Times New Roman"/>
          <w:sz w:val="28"/>
          <w:szCs w:val="28"/>
        </w:rPr>
        <w:t xml:space="preserve"> году не </w:t>
      </w:r>
      <w:r w:rsidRPr="001D6A22">
        <w:rPr>
          <w:rFonts w:ascii="Times New Roman" w:eastAsia="Times New Roman" w:hAnsi="Times New Roman"/>
          <w:sz w:val="28"/>
          <w:szCs w:val="28"/>
          <w:lang w:eastAsia="ru-RU"/>
        </w:rPr>
        <w:t>в</w:t>
      </w:r>
      <w:r>
        <w:rPr>
          <w:rFonts w:ascii="Times New Roman" w:eastAsia="Times New Roman" w:hAnsi="Times New Roman"/>
          <w:sz w:val="28"/>
          <w:szCs w:val="28"/>
          <w:lang w:eastAsia="ru-RU"/>
        </w:rPr>
        <w:t>ё</w:t>
      </w:r>
      <w:r w:rsidRPr="001D6A22">
        <w:rPr>
          <w:rFonts w:ascii="Times New Roman" w:eastAsia="Times New Roman" w:hAnsi="Times New Roman"/>
          <w:sz w:val="28"/>
          <w:szCs w:val="28"/>
          <w:lang w:eastAsia="ru-RU"/>
        </w:rPr>
        <w:t>лся реестр закупок, осуществленных без заключения государственных контрактов (без проведения процедуры закупки конкурентными способами)</w:t>
      </w:r>
      <w:r>
        <w:rPr>
          <w:rFonts w:ascii="Times New Roman" w:eastAsia="Times New Roman" w:hAnsi="Times New Roman"/>
          <w:sz w:val="28"/>
          <w:szCs w:val="28"/>
          <w:lang w:eastAsia="ru-RU"/>
        </w:rPr>
        <w:t>;</w:t>
      </w:r>
    </w:p>
    <w:p w:rsidR="005A0DB2" w:rsidRDefault="005A0DB2" w:rsidP="00A14CAB">
      <w:pPr>
        <w:pStyle w:val="aa"/>
        <w:numPr>
          <w:ilvl w:val="0"/>
          <w:numId w:val="7"/>
        </w:numPr>
        <w:tabs>
          <w:tab w:val="left" w:pos="2676"/>
        </w:tabs>
        <w:spacing w:after="0"/>
        <w:jc w:val="both"/>
        <w:rPr>
          <w:rFonts w:ascii="Times New Roman" w:hAnsi="Times New Roman"/>
          <w:sz w:val="28"/>
          <w:szCs w:val="28"/>
        </w:rPr>
      </w:pPr>
      <w:r>
        <w:rPr>
          <w:rFonts w:ascii="Times New Roman" w:hAnsi="Times New Roman"/>
          <w:sz w:val="28"/>
          <w:szCs w:val="28"/>
        </w:rPr>
        <w:t xml:space="preserve">При анализе положений контрактов (договоров) установлено, что во всех контрактах (договорах) отсутствует ссылка на то, что контракты </w:t>
      </w:r>
      <w:r>
        <w:rPr>
          <w:rFonts w:ascii="Times New Roman" w:hAnsi="Times New Roman"/>
          <w:sz w:val="28"/>
          <w:szCs w:val="28"/>
        </w:rPr>
        <w:lastRenderedPageBreak/>
        <w:t>(договоры) заключены в соответствии с конкретным пунктом части 1 ст. 93 Федерального закона №44-ФЗ.;</w:t>
      </w:r>
    </w:p>
    <w:p w:rsidR="005A0DB2" w:rsidRDefault="005A0DB2" w:rsidP="00A14CAB">
      <w:pPr>
        <w:pStyle w:val="aa"/>
        <w:numPr>
          <w:ilvl w:val="0"/>
          <w:numId w:val="7"/>
        </w:numPr>
        <w:tabs>
          <w:tab w:val="left" w:pos="2676"/>
        </w:tabs>
        <w:spacing w:after="0"/>
        <w:jc w:val="both"/>
        <w:rPr>
          <w:rFonts w:ascii="Times New Roman" w:hAnsi="Times New Roman"/>
          <w:sz w:val="28"/>
          <w:szCs w:val="28"/>
        </w:rPr>
      </w:pPr>
      <w:r w:rsidRPr="003A7A36">
        <w:rPr>
          <w:rFonts w:ascii="Times New Roman" w:hAnsi="Times New Roman"/>
          <w:sz w:val="28"/>
          <w:szCs w:val="28"/>
        </w:rPr>
        <w:t xml:space="preserve">Приказом </w:t>
      </w:r>
      <w:r>
        <w:rPr>
          <w:rFonts w:ascii="Times New Roman" w:hAnsi="Times New Roman"/>
          <w:sz w:val="28"/>
          <w:szCs w:val="28"/>
        </w:rPr>
        <w:t>от 09.01.2019г. №3 «Об экспертизе результатов исполнения контрактов собственными силами заказчика при приемке поставленных товаров ( выполненных работ, оказанных услуг) для обеспечения нужд Муниципального казенного общеобразовательного учреждения Сортавальского муниципального района республики Карелия Пуйккольская средняя общеобразовательная школа»,</w:t>
      </w:r>
      <w:r>
        <w:rPr>
          <w:rFonts w:ascii="Times New Roman" w:hAnsi="Times New Roman"/>
          <w:sz w:val="28"/>
          <w:szCs w:val="28"/>
          <w:u w:val="single"/>
        </w:rPr>
        <w:t xml:space="preserve"> </w:t>
      </w:r>
      <w:r w:rsidRPr="003A7A36">
        <w:rPr>
          <w:rFonts w:ascii="Times New Roman" w:hAnsi="Times New Roman"/>
          <w:sz w:val="28"/>
          <w:szCs w:val="28"/>
        </w:rPr>
        <w:t>директор МКОУ Сортавальского МР РК Пуйккольская СОШ превысила свои полномочия, т.к. согласно ч.3 ст. 94 Федерального закона №44-ФЗ, муниципальному заказчику дано право проводить экспертизу соответствия качества товара (работы, услуги) условиям контракта только для закупок, совершенных для нужд заказчика, а не для третьего лица</w:t>
      </w:r>
      <w:r>
        <w:rPr>
          <w:rFonts w:ascii="Times New Roman" w:hAnsi="Times New Roman"/>
          <w:sz w:val="28"/>
          <w:szCs w:val="28"/>
        </w:rPr>
        <w:t xml:space="preserve"> (Районного комитета образования Сортавальского МР)</w:t>
      </w:r>
      <w:r w:rsidRPr="003A7A36">
        <w:rPr>
          <w:rFonts w:ascii="Times New Roman" w:hAnsi="Times New Roman"/>
          <w:sz w:val="28"/>
          <w:szCs w:val="28"/>
        </w:rPr>
        <w:t>, к тому же являющегося органом местного самоуправления и выполняющего функции учредителя, главного распорядителя бюджетных средств и уполномоченного органа по отношению к заказчику</w:t>
      </w:r>
      <w:r>
        <w:rPr>
          <w:rFonts w:ascii="Times New Roman" w:hAnsi="Times New Roman"/>
          <w:sz w:val="28"/>
          <w:szCs w:val="28"/>
        </w:rPr>
        <w:t>;</w:t>
      </w:r>
    </w:p>
    <w:p w:rsidR="005A0DB2" w:rsidRPr="00E66447" w:rsidRDefault="005A0DB2" w:rsidP="00A14CAB">
      <w:pPr>
        <w:pStyle w:val="aa"/>
        <w:numPr>
          <w:ilvl w:val="0"/>
          <w:numId w:val="7"/>
        </w:numPr>
        <w:tabs>
          <w:tab w:val="left" w:pos="2676"/>
        </w:tabs>
        <w:spacing w:after="0"/>
        <w:jc w:val="both"/>
        <w:rPr>
          <w:rFonts w:ascii="Times New Roman" w:hAnsi="Times New Roman"/>
          <w:sz w:val="28"/>
          <w:szCs w:val="28"/>
        </w:rPr>
      </w:pPr>
      <w:r>
        <w:rPr>
          <w:rFonts w:ascii="Times New Roman" w:hAnsi="Times New Roman"/>
          <w:bCs/>
          <w:sz w:val="28"/>
          <w:szCs w:val="28"/>
        </w:rPr>
        <w:t xml:space="preserve">МКОУ Сортавальского МР РК Пуйккольская СОШ не представила документального подтверждения исследования рынка предложений с целью определения поставщиков (подрядчиков) с наиболее </w:t>
      </w:r>
      <w:r>
        <w:rPr>
          <w:rFonts w:ascii="Times New Roman" w:hAnsi="Times New Roman"/>
          <w:sz w:val="28"/>
          <w:szCs w:val="28"/>
        </w:rPr>
        <w:t xml:space="preserve">эффективным предложением, т.е. предложение товара (работ, услуг) лучшего качества, за ту же цену или равного качества, но </w:t>
      </w:r>
      <w:r w:rsidRPr="001F1B22">
        <w:rPr>
          <w:rFonts w:ascii="Times New Roman" w:hAnsi="Times New Roman"/>
          <w:sz w:val="28"/>
          <w:szCs w:val="28"/>
        </w:rPr>
        <w:t>за меньшую цену</w:t>
      </w:r>
      <w:r>
        <w:rPr>
          <w:rFonts w:ascii="Times New Roman" w:hAnsi="Times New Roman"/>
          <w:sz w:val="28"/>
          <w:szCs w:val="28"/>
        </w:rPr>
        <w:t>.</w:t>
      </w:r>
    </w:p>
    <w:p w:rsidR="00D103FB" w:rsidRPr="006852E9" w:rsidRDefault="00D103FB" w:rsidP="00972961">
      <w:pPr>
        <w:pStyle w:val="aa"/>
        <w:tabs>
          <w:tab w:val="left" w:pos="2676"/>
        </w:tabs>
        <w:ind w:left="502"/>
        <w:jc w:val="both"/>
        <w:rPr>
          <w:rFonts w:ascii="Times New Roman" w:hAnsi="Times New Roman"/>
          <w:sz w:val="28"/>
          <w:szCs w:val="28"/>
        </w:rPr>
      </w:pPr>
    </w:p>
    <w:p w:rsidR="00BA2B99" w:rsidRDefault="00BA2B99" w:rsidP="00BA2B99">
      <w:pPr>
        <w:tabs>
          <w:tab w:val="left" w:pos="2676"/>
        </w:tabs>
        <w:jc w:val="both"/>
        <w:rPr>
          <w:rFonts w:ascii="Times New Roman" w:hAnsi="Times New Roman"/>
          <w:b/>
          <w:sz w:val="28"/>
          <w:szCs w:val="28"/>
        </w:rPr>
      </w:pPr>
      <w:r>
        <w:rPr>
          <w:rFonts w:ascii="Times New Roman" w:hAnsi="Times New Roman"/>
          <w:b/>
          <w:sz w:val="28"/>
          <w:szCs w:val="28"/>
        </w:rPr>
        <w:t>Итоговые данные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275"/>
        <w:gridCol w:w="2268"/>
        <w:gridCol w:w="1985"/>
      </w:tblGrid>
      <w:tr w:rsidR="00BA2B99" w:rsidRPr="00B428B3" w:rsidTr="00A7158D">
        <w:trPr>
          <w:trHeight w:val="684"/>
        </w:trPr>
        <w:tc>
          <w:tcPr>
            <w:tcW w:w="2093" w:type="dxa"/>
            <w:vMerge w:val="restart"/>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Нарушения</w:t>
            </w:r>
          </w:p>
        </w:tc>
        <w:tc>
          <w:tcPr>
            <w:tcW w:w="1843" w:type="dxa"/>
            <w:vMerge w:val="restart"/>
            <w:shd w:val="clear" w:color="auto" w:fill="auto"/>
          </w:tcPr>
          <w:p w:rsidR="00BA2B99"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Выявлено нарушений</w:t>
            </w:r>
          </w:p>
          <w:p w:rsidR="00BA2B99" w:rsidRPr="00B428B3" w:rsidRDefault="00BA2B99" w:rsidP="00A7158D">
            <w:pPr>
              <w:tabs>
                <w:tab w:val="left" w:pos="2676"/>
              </w:tabs>
              <w:jc w:val="center"/>
              <w:rPr>
                <w:rFonts w:ascii="Times New Roman" w:hAnsi="Times New Roman"/>
                <w:sz w:val="28"/>
                <w:szCs w:val="28"/>
              </w:rPr>
            </w:pPr>
            <w:r>
              <w:rPr>
                <w:rFonts w:ascii="Times New Roman" w:hAnsi="Times New Roman"/>
                <w:sz w:val="28"/>
                <w:szCs w:val="28"/>
              </w:rPr>
              <w:t>(количество, количество и сумма)</w:t>
            </w:r>
          </w:p>
        </w:tc>
        <w:tc>
          <w:tcPr>
            <w:tcW w:w="3543" w:type="dxa"/>
            <w:gridSpan w:val="2"/>
            <w:shd w:val="clear" w:color="auto" w:fill="auto"/>
          </w:tcPr>
          <w:p w:rsidR="00BA2B99" w:rsidRPr="00B428B3" w:rsidRDefault="00BA2B99" w:rsidP="00A7158D">
            <w:pPr>
              <w:rPr>
                <w:rFonts w:ascii="Times New Roman" w:hAnsi="Times New Roman"/>
                <w:sz w:val="28"/>
                <w:szCs w:val="28"/>
              </w:rPr>
            </w:pPr>
            <w:r w:rsidRPr="00B428B3">
              <w:rPr>
                <w:rFonts w:ascii="Times New Roman" w:hAnsi="Times New Roman"/>
                <w:sz w:val="28"/>
                <w:szCs w:val="28"/>
              </w:rPr>
              <w:t>Предложено к устранению нарушений</w:t>
            </w:r>
          </w:p>
        </w:tc>
        <w:tc>
          <w:tcPr>
            <w:tcW w:w="1985" w:type="dxa"/>
            <w:vMerge w:val="restart"/>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Примечание</w:t>
            </w:r>
          </w:p>
        </w:tc>
      </w:tr>
      <w:tr w:rsidR="00BA2B99" w:rsidRPr="00B428B3" w:rsidTr="00A7158D">
        <w:trPr>
          <w:trHeight w:val="624"/>
        </w:trPr>
        <w:tc>
          <w:tcPr>
            <w:tcW w:w="2093" w:type="dxa"/>
            <w:vMerge/>
            <w:shd w:val="clear" w:color="auto" w:fill="auto"/>
          </w:tcPr>
          <w:p w:rsidR="00BA2B99" w:rsidRPr="00B428B3" w:rsidRDefault="00BA2B99" w:rsidP="00A7158D">
            <w:pPr>
              <w:tabs>
                <w:tab w:val="left" w:pos="2676"/>
              </w:tabs>
              <w:jc w:val="center"/>
              <w:rPr>
                <w:rFonts w:ascii="Times New Roman" w:hAnsi="Times New Roman"/>
                <w:sz w:val="28"/>
                <w:szCs w:val="28"/>
              </w:rPr>
            </w:pPr>
          </w:p>
        </w:tc>
        <w:tc>
          <w:tcPr>
            <w:tcW w:w="1843" w:type="dxa"/>
            <w:vMerge/>
            <w:shd w:val="clear" w:color="auto" w:fill="auto"/>
          </w:tcPr>
          <w:p w:rsidR="00BA2B99" w:rsidRPr="00B428B3" w:rsidRDefault="00BA2B99" w:rsidP="00A7158D">
            <w:pPr>
              <w:tabs>
                <w:tab w:val="left" w:pos="2676"/>
              </w:tabs>
              <w:jc w:val="center"/>
              <w:rPr>
                <w:rFonts w:ascii="Times New Roman" w:hAnsi="Times New Roman"/>
                <w:sz w:val="28"/>
                <w:szCs w:val="28"/>
              </w:rPr>
            </w:pPr>
          </w:p>
        </w:tc>
        <w:tc>
          <w:tcPr>
            <w:tcW w:w="1275"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Всего</w:t>
            </w:r>
          </w:p>
        </w:tc>
        <w:tc>
          <w:tcPr>
            <w:tcW w:w="2268"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 xml:space="preserve">В том числе, к восстановлению в бюджет  </w:t>
            </w:r>
          </w:p>
        </w:tc>
        <w:tc>
          <w:tcPr>
            <w:tcW w:w="1985" w:type="dxa"/>
            <w:vMerge/>
            <w:shd w:val="clear" w:color="auto" w:fill="auto"/>
          </w:tcPr>
          <w:p w:rsidR="00BA2B99" w:rsidRPr="00B428B3" w:rsidRDefault="00BA2B99" w:rsidP="00A7158D">
            <w:pPr>
              <w:tabs>
                <w:tab w:val="left" w:pos="2676"/>
              </w:tabs>
              <w:jc w:val="center"/>
              <w:rPr>
                <w:rFonts w:ascii="Times New Roman" w:hAnsi="Times New Roman"/>
                <w:b/>
                <w:sz w:val="28"/>
                <w:szCs w:val="28"/>
              </w:rPr>
            </w:pPr>
          </w:p>
        </w:tc>
      </w:tr>
      <w:tr w:rsidR="00BA2B99" w:rsidRPr="00B428B3" w:rsidTr="00A7158D">
        <w:trPr>
          <w:trHeight w:val="319"/>
        </w:trPr>
        <w:tc>
          <w:tcPr>
            <w:tcW w:w="2093"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1</w:t>
            </w:r>
          </w:p>
        </w:tc>
        <w:tc>
          <w:tcPr>
            <w:tcW w:w="1843"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2</w:t>
            </w:r>
          </w:p>
        </w:tc>
        <w:tc>
          <w:tcPr>
            <w:tcW w:w="1275"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3</w:t>
            </w:r>
          </w:p>
        </w:tc>
        <w:tc>
          <w:tcPr>
            <w:tcW w:w="2268"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4</w:t>
            </w:r>
          </w:p>
        </w:tc>
        <w:tc>
          <w:tcPr>
            <w:tcW w:w="1985" w:type="dxa"/>
            <w:shd w:val="clear" w:color="auto" w:fill="auto"/>
          </w:tcPr>
          <w:p w:rsidR="00BA2B99" w:rsidRPr="00B428B3" w:rsidRDefault="00BA2B99" w:rsidP="00A7158D">
            <w:pPr>
              <w:tabs>
                <w:tab w:val="left" w:pos="2676"/>
              </w:tabs>
              <w:jc w:val="center"/>
              <w:rPr>
                <w:rFonts w:ascii="Times New Roman" w:hAnsi="Times New Roman"/>
                <w:sz w:val="28"/>
                <w:szCs w:val="28"/>
              </w:rPr>
            </w:pPr>
            <w:r w:rsidRPr="00B428B3">
              <w:rPr>
                <w:rFonts w:ascii="Times New Roman" w:hAnsi="Times New Roman"/>
                <w:sz w:val="28"/>
                <w:szCs w:val="28"/>
              </w:rPr>
              <w:t>5</w:t>
            </w:r>
          </w:p>
        </w:tc>
      </w:tr>
      <w:tr w:rsidR="00BA2B99" w:rsidRPr="00B428B3" w:rsidTr="00A7158D">
        <w:tc>
          <w:tcPr>
            <w:tcW w:w="2093" w:type="dxa"/>
            <w:shd w:val="clear" w:color="auto" w:fill="auto"/>
          </w:tcPr>
          <w:p w:rsidR="00BA2B99" w:rsidRPr="00721F9A" w:rsidRDefault="00BA2B99" w:rsidP="00A7158D">
            <w:pPr>
              <w:tabs>
                <w:tab w:val="left" w:pos="2676"/>
              </w:tabs>
              <w:jc w:val="both"/>
              <w:rPr>
                <w:rFonts w:ascii="Times New Roman" w:hAnsi="Times New Roman"/>
                <w:b/>
                <w:i/>
              </w:rPr>
            </w:pPr>
            <w:r w:rsidRPr="00721F9A">
              <w:rPr>
                <w:rFonts w:ascii="Times New Roman" w:hAnsi="Times New Roman"/>
                <w:b/>
                <w:i/>
              </w:rPr>
              <w:t>1.При формировании и исполнении бюджетов</w:t>
            </w:r>
          </w:p>
        </w:tc>
        <w:tc>
          <w:tcPr>
            <w:tcW w:w="1843" w:type="dxa"/>
            <w:shd w:val="clear" w:color="auto" w:fill="auto"/>
          </w:tcPr>
          <w:p w:rsidR="00BA2B99" w:rsidRPr="00A7158D" w:rsidRDefault="006B14DA" w:rsidP="006B14DA">
            <w:pPr>
              <w:tabs>
                <w:tab w:val="left" w:pos="2676"/>
              </w:tabs>
              <w:jc w:val="center"/>
              <w:rPr>
                <w:rFonts w:ascii="Times New Roman" w:hAnsi="Times New Roman"/>
                <w:b/>
                <w:i/>
                <w:sz w:val="20"/>
                <w:szCs w:val="20"/>
              </w:rPr>
            </w:pPr>
            <w:r>
              <w:rPr>
                <w:rFonts w:ascii="Times New Roman" w:hAnsi="Times New Roman"/>
                <w:b/>
                <w:i/>
                <w:sz w:val="20"/>
                <w:szCs w:val="20"/>
              </w:rPr>
              <w:t>10</w:t>
            </w:r>
            <w:r w:rsidR="00A7158D" w:rsidRPr="00A7158D">
              <w:rPr>
                <w:rFonts w:ascii="Times New Roman" w:hAnsi="Times New Roman"/>
                <w:b/>
                <w:i/>
                <w:sz w:val="20"/>
                <w:szCs w:val="20"/>
              </w:rPr>
              <w:t>/</w:t>
            </w:r>
            <w:r>
              <w:rPr>
                <w:rFonts w:ascii="Times New Roman" w:hAnsi="Times New Roman"/>
                <w:b/>
                <w:i/>
                <w:sz w:val="20"/>
                <w:szCs w:val="20"/>
              </w:rPr>
              <w:t>600,0</w:t>
            </w:r>
          </w:p>
        </w:tc>
        <w:tc>
          <w:tcPr>
            <w:tcW w:w="1275" w:type="dxa"/>
            <w:shd w:val="clear" w:color="auto" w:fill="auto"/>
          </w:tcPr>
          <w:p w:rsidR="00BA2B99" w:rsidRPr="00A7158D" w:rsidRDefault="006B14DA" w:rsidP="006B14DA">
            <w:pPr>
              <w:tabs>
                <w:tab w:val="left" w:pos="2676"/>
              </w:tabs>
              <w:jc w:val="center"/>
              <w:rPr>
                <w:rFonts w:ascii="Times New Roman" w:hAnsi="Times New Roman"/>
                <w:b/>
                <w:i/>
                <w:sz w:val="20"/>
                <w:szCs w:val="20"/>
              </w:rPr>
            </w:pPr>
            <w:r>
              <w:rPr>
                <w:rFonts w:ascii="Times New Roman" w:hAnsi="Times New Roman"/>
                <w:b/>
                <w:i/>
                <w:sz w:val="20"/>
                <w:szCs w:val="20"/>
              </w:rPr>
              <w:t>10</w:t>
            </w:r>
            <w:r w:rsidR="00A7158D" w:rsidRPr="00A7158D">
              <w:rPr>
                <w:rFonts w:ascii="Times New Roman" w:hAnsi="Times New Roman"/>
                <w:b/>
                <w:i/>
                <w:sz w:val="20"/>
                <w:szCs w:val="20"/>
              </w:rPr>
              <w:t>/</w:t>
            </w:r>
            <w:r>
              <w:rPr>
                <w:rFonts w:ascii="Times New Roman" w:hAnsi="Times New Roman"/>
                <w:b/>
                <w:i/>
                <w:sz w:val="20"/>
                <w:szCs w:val="20"/>
              </w:rPr>
              <w:t>600,0</w:t>
            </w:r>
          </w:p>
        </w:tc>
        <w:tc>
          <w:tcPr>
            <w:tcW w:w="2268" w:type="dxa"/>
            <w:shd w:val="clear" w:color="auto" w:fill="auto"/>
          </w:tcPr>
          <w:p w:rsidR="00BA2B99" w:rsidRPr="00A7158D" w:rsidRDefault="00BA2B99" w:rsidP="00A7158D">
            <w:pPr>
              <w:tabs>
                <w:tab w:val="left" w:pos="2676"/>
              </w:tabs>
              <w:jc w:val="center"/>
              <w:rPr>
                <w:rFonts w:ascii="Times New Roman" w:hAnsi="Times New Roman"/>
                <w:b/>
                <w:i/>
                <w:sz w:val="20"/>
                <w:szCs w:val="20"/>
              </w:rPr>
            </w:pPr>
          </w:p>
        </w:tc>
        <w:tc>
          <w:tcPr>
            <w:tcW w:w="1985" w:type="dxa"/>
            <w:shd w:val="clear" w:color="auto" w:fill="auto"/>
          </w:tcPr>
          <w:p w:rsidR="00BA2B99" w:rsidRPr="00B428B3" w:rsidRDefault="00BA2B99" w:rsidP="00A7158D">
            <w:pPr>
              <w:tabs>
                <w:tab w:val="left" w:pos="2676"/>
              </w:tabs>
              <w:jc w:val="center"/>
              <w:rPr>
                <w:rFonts w:ascii="Times New Roman" w:hAnsi="Times New Roman"/>
                <w:b/>
                <w:sz w:val="28"/>
                <w:szCs w:val="28"/>
              </w:rPr>
            </w:pPr>
          </w:p>
        </w:tc>
      </w:tr>
      <w:tr w:rsidR="00BA2B99" w:rsidRPr="00B428B3" w:rsidTr="00A7158D">
        <w:tc>
          <w:tcPr>
            <w:tcW w:w="2093" w:type="dxa"/>
            <w:shd w:val="clear" w:color="auto" w:fill="auto"/>
          </w:tcPr>
          <w:p w:rsidR="00BA2B99" w:rsidRDefault="00BA2B99" w:rsidP="00A7158D">
            <w:pPr>
              <w:tabs>
                <w:tab w:val="left" w:pos="2676"/>
              </w:tabs>
              <w:jc w:val="both"/>
              <w:rPr>
                <w:rFonts w:ascii="Times New Roman" w:hAnsi="Times New Roman"/>
              </w:rPr>
            </w:pPr>
            <w:r>
              <w:rPr>
                <w:rFonts w:ascii="Times New Roman" w:hAnsi="Times New Roman"/>
              </w:rPr>
              <w:lastRenderedPageBreak/>
              <w:t>1.1.</w:t>
            </w:r>
            <w:r w:rsidRPr="00F05AF0">
              <w:rPr>
                <w:rFonts w:ascii="Times New Roman" w:hAnsi="Times New Roman"/>
                <w:bCs/>
              </w:rPr>
              <w:t xml:space="preserve"> </w:t>
            </w:r>
            <w:r w:rsidRPr="00416CB0">
              <w:rPr>
                <w:rStyle w:val="ac"/>
                <w:rFonts w:ascii="Times New Roman" w:hAnsi="Times New Roman"/>
                <w:b w:val="0"/>
                <w:bCs w:val="0"/>
              </w:rPr>
              <w:t>в ходе формирования бюджетов</w:t>
            </w:r>
          </w:p>
        </w:tc>
        <w:tc>
          <w:tcPr>
            <w:tcW w:w="1843" w:type="dxa"/>
            <w:shd w:val="clear" w:color="auto" w:fill="auto"/>
          </w:tcPr>
          <w:p w:rsidR="00BA2B99" w:rsidRPr="00680404" w:rsidRDefault="006B14DA" w:rsidP="00A7158D">
            <w:pPr>
              <w:tabs>
                <w:tab w:val="left" w:pos="2676"/>
              </w:tabs>
              <w:jc w:val="center"/>
              <w:rPr>
                <w:rFonts w:ascii="Times New Roman" w:hAnsi="Times New Roman"/>
              </w:rPr>
            </w:pPr>
            <w:r>
              <w:rPr>
                <w:rFonts w:ascii="Times New Roman" w:hAnsi="Times New Roman"/>
              </w:rPr>
              <w:t>2</w:t>
            </w:r>
            <w:r w:rsidR="00A7158D">
              <w:rPr>
                <w:rFonts w:ascii="Times New Roman" w:hAnsi="Times New Roman"/>
              </w:rPr>
              <w:t>/-</w:t>
            </w:r>
          </w:p>
        </w:tc>
        <w:tc>
          <w:tcPr>
            <w:tcW w:w="1275" w:type="dxa"/>
            <w:shd w:val="clear" w:color="auto" w:fill="auto"/>
          </w:tcPr>
          <w:p w:rsidR="00BA2B99" w:rsidRPr="00680404" w:rsidRDefault="006B14DA" w:rsidP="00A7158D">
            <w:pPr>
              <w:tabs>
                <w:tab w:val="left" w:pos="2676"/>
              </w:tabs>
              <w:jc w:val="center"/>
              <w:rPr>
                <w:rFonts w:ascii="Times New Roman" w:hAnsi="Times New Roman"/>
              </w:rPr>
            </w:pPr>
            <w:r>
              <w:rPr>
                <w:rFonts w:ascii="Times New Roman" w:hAnsi="Times New Roman"/>
              </w:rPr>
              <w:t>2</w:t>
            </w:r>
            <w:r w:rsidR="00A7158D">
              <w:rPr>
                <w:rFonts w:ascii="Times New Roman" w:hAnsi="Times New Roman"/>
              </w:rPr>
              <w:t>/-</w:t>
            </w:r>
          </w:p>
        </w:tc>
        <w:tc>
          <w:tcPr>
            <w:tcW w:w="2268" w:type="dxa"/>
            <w:shd w:val="clear" w:color="auto" w:fill="auto"/>
          </w:tcPr>
          <w:p w:rsidR="00BA2B99" w:rsidRPr="00B428B3" w:rsidRDefault="00BA2B99" w:rsidP="00A7158D">
            <w:pPr>
              <w:tabs>
                <w:tab w:val="left" w:pos="2676"/>
              </w:tabs>
              <w:jc w:val="center"/>
              <w:rPr>
                <w:rFonts w:ascii="Times New Roman" w:hAnsi="Times New Roman"/>
                <w:b/>
                <w:sz w:val="28"/>
                <w:szCs w:val="28"/>
              </w:rPr>
            </w:pPr>
          </w:p>
        </w:tc>
        <w:tc>
          <w:tcPr>
            <w:tcW w:w="1985" w:type="dxa"/>
            <w:shd w:val="clear" w:color="auto" w:fill="auto"/>
          </w:tcPr>
          <w:p w:rsidR="00BA2B99" w:rsidRPr="00B428B3" w:rsidRDefault="00BA2B99"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Default="00DB0CFB" w:rsidP="00A7158D">
            <w:pPr>
              <w:tabs>
                <w:tab w:val="left" w:pos="2676"/>
              </w:tabs>
              <w:jc w:val="both"/>
              <w:rPr>
                <w:rFonts w:ascii="Times New Roman" w:hAnsi="Times New Roman"/>
              </w:rPr>
            </w:pPr>
            <w:r>
              <w:rPr>
                <w:rFonts w:ascii="Times New Roman" w:hAnsi="Times New Roman"/>
              </w:rPr>
              <w:t>1.1.2</w:t>
            </w:r>
            <w:r w:rsidRPr="00991BB8">
              <w:rPr>
                <w:rFonts w:ascii="Times New Roman" w:hAnsi="Times New Roman"/>
              </w:rPr>
              <w:t xml:space="preserve"> </w:t>
            </w:r>
            <w:r w:rsidRPr="00DB0CFB">
              <w:rPr>
                <w:rFonts w:ascii="Times New Roman" w:hAnsi="Times New Roman"/>
                <w:sz w:val="20"/>
                <w:szCs w:val="20"/>
              </w:rPr>
              <w:t xml:space="preserve">Нарушение порядка применения </w:t>
            </w:r>
            <w:hyperlink r:id="rId21" w:history="1">
              <w:r w:rsidRPr="00DB0CFB">
                <w:rPr>
                  <w:rStyle w:val="ae"/>
                  <w:rFonts w:ascii="Times New Roman" w:hAnsi="Times New Roman"/>
                  <w:sz w:val="20"/>
                  <w:szCs w:val="20"/>
                </w:rPr>
                <w:t>бюджетной классификации</w:t>
              </w:r>
            </w:hyperlink>
            <w:r w:rsidRPr="00DB0CFB">
              <w:rPr>
                <w:rFonts w:ascii="Times New Roman" w:hAnsi="Times New Roman"/>
                <w:sz w:val="20"/>
                <w:szCs w:val="20"/>
              </w:rPr>
              <w:t xml:space="preserve"> Российской Федерации</w:t>
            </w:r>
          </w:p>
        </w:tc>
        <w:tc>
          <w:tcPr>
            <w:tcW w:w="1843" w:type="dxa"/>
            <w:shd w:val="clear" w:color="auto" w:fill="auto"/>
          </w:tcPr>
          <w:p w:rsidR="00DB0CFB" w:rsidRPr="006B14DA" w:rsidRDefault="00DB0CFB" w:rsidP="00A7158D">
            <w:pPr>
              <w:tabs>
                <w:tab w:val="left" w:pos="2676"/>
              </w:tabs>
              <w:jc w:val="center"/>
              <w:rPr>
                <w:rFonts w:ascii="Times New Roman" w:hAnsi="Times New Roman"/>
                <w:sz w:val="20"/>
                <w:szCs w:val="20"/>
              </w:rPr>
            </w:pPr>
            <w:r w:rsidRPr="006B14DA">
              <w:rPr>
                <w:rFonts w:ascii="Times New Roman" w:hAnsi="Times New Roman"/>
                <w:sz w:val="20"/>
                <w:szCs w:val="20"/>
              </w:rPr>
              <w:t>1/-</w:t>
            </w:r>
          </w:p>
        </w:tc>
        <w:tc>
          <w:tcPr>
            <w:tcW w:w="1275" w:type="dxa"/>
            <w:shd w:val="clear" w:color="auto" w:fill="auto"/>
          </w:tcPr>
          <w:p w:rsidR="00DB0CFB" w:rsidRPr="006B14DA" w:rsidRDefault="00DB0CFB" w:rsidP="00A7158D">
            <w:pPr>
              <w:tabs>
                <w:tab w:val="left" w:pos="2676"/>
              </w:tabs>
              <w:jc w:val="center"/>
              <w:rPr>
                <w:rFonts w:ascii="Times New Roman" w:hAnsi="Times New Roman"/>
                <w:sz w:val="20"/>
                <w:szCs w:val="20"/>
              </w:rPr>
            </w:pPr>
            <w:r w:rsidRPr="006B14DA">
              <w:rPr>
                <w:rFonts w:ascii="Times New Roman" w:hAnsi="Times New Roman"/>
                <w:sz w:val="20"/>
                <w:szCs w:val="20"/>
              </w:rPr>
              <w:t>1/-</w:t>
            </w: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A7158D" w:rsidRPr="00B428B3" w:rsidTr="00A7158D">
        <w:tc>
          <w:tcPr>
            <w:tcW w:w="2093" w:type="dxa"/>
            <w:shd w:val="clear" w:color="auto" w:fill="auto"/>
          </w:tcPr>
          <w:p w:rsidR="00A7158D" w:rsidRDefault="00A7158D" w:rsidP="00C859F8">
            <w:pPr>
              <w:tabs>
                <w:tab w:val="left" w:pos="2676"/>
              </w:tabs>
              <w:jc w:val="both"/>
              <w:rPr>
                <w:rFonts w:ascii="Times New Roman" w:hAnsi="Times New Roman"/>
              </w:rPr>
            </w:pPr>
            <w:r>
              <w:rPr>
                <w:rFonts w:ascii="Times New Roman" w:hAnsi="Times New Roman"/>
              </w:rPr>
              <w:t>1.1.1</w:t>
            </w:r>
            <w:r w:rsidR="00C859F8">
              <w:rPr>
                <w:rFonts w:ascii="Times New Roman" w:hAnsi="Times New Roman"/>
              </w:rPr>
              <w:t>5</w:t>
            </w:r>
            <w:r>
              <w:rPr>
                <w:rFonts w:ascii="Times New Roman" w:hAnsi="Times New Roman"/>
              </w:rPr>
              <w:t xml:space="preserve"> </w:t>
            </w:r>
            <w:r w:rsidR="00C859F8" w:rsidRPr="00991BB8">
              <w:rPr>
                <w:rFonts w:ascii="Times New Roman" w:hAnsi="Times New Roman"/>
              </w:rPr>
              <w:t>Нарушение порядка разработки муниципальных целевых программ</w:t>
            </w:r>
          </w:p>
        </w:tc>
        <w:tc>
          <w:tcPr>
            <w:tcW w:w="1843" w:type="dxa"/>
            <w:shd w:val="clear" w:color="auto" w:fill="auto"/>
          </w:tcPr>
          <w:p w:rsidR="00A7158D" w:rsidRPr="006B14DA" w:rsidRDefault="00A7158D" w:rsidP="00A7158D">
            <w:pPr>
              <w:tabs>
                <w:tab w:val="left" w:pos="2676"/>
              </w:tabs>
              <w:jc w:val="center"/>
              <w:rPr>
                <w:rFonts w:ascii="Times New Roman" w:hAnsi="Times New Roman"/>
                <w:sz w:val="20"/>
                <w:szCs w:val="20"/>
              </w:rPr>
            </w:pPr>
            <w:r w:rsidRPr="006B14DA">
              <w:rPr>
                <w:rFonts w:ascii="Times New Roman" w:hAnsi="Times New Roman"/>
                <w:sz w:val="20"/>
                <w:szCs w:val="20"/>
              </w:rPr>
              <w:t>1/-</w:t>
            </w:r>
          </w:p>
        </w:tc>
        <w:tc>
          <w:tcPr>
            <w:tcW w:w="1275" w:type="dxa"/>
            <w:shd w:val="clear" w:color="auto" w:fill="auto"/>
          </w:tcPr>
          <w:p w:rsidR="00A7158D" w:rsidRPr="006B14DA" w:rsidRDefault="00A7158D" w:rsidP="00A7158D">
            <w:pPr>
              <w:tabs>
                <w:tab w:val="left" w:pos="2676"/>
              </w:tabs>
              <w:jc w:val="center"/>
              <w:rPr>
                <w:rFonts w:ascii="Times New Roman" w:hAnsi="Times New Roman"/>
                <w:sz w:val="20"/>
                <w:szCs w:val="20"/>
              </w:rPr>
            </w:pPr>
            <w:r w:rsidRPr="006B14DA">
              <w:rPr>
                <w:rFonts w:ascii="Times New Roman" w:hAnsi="Times New Roman"/>
                <w:sz w:val="20"/>
                <w:szCs w:val="20"/>
              </w:rPr>
              <w:t>1/-</w:t>
            </w:r>
          </w:p>
        </w:tc>
        <w:tc>
          <w:tcPr>
            <w:tcW w:w="2268" w:type="dxa"/>
            <w:shd w:val="clear" w:color="auto" w:fill="auto"/>
          </w:tcPr>
          <w:p w:rsidR="00A7158D" w:rsidRPr="00B428B3" w:rsidRDefault="00A7158D" w:rsidP="00A7158D">
            <w:pPr>
              <w:tabs>
                <w:tab w:val="left" w:pos="2676"/>
              </w:tabs>
              <w:jc w:val="center"/>
              <w:rPr>
                <w:rFonts w:ascii="Times New Roman" w:hAnsi="Times New Roman"/>
                <w:b/>
                <w:sz w:val="28"/>
                <w:szCs w:val="28"/>
              </w:rPr>
            </w:pPr>
          </w:p>
        </w:tc>
        <w:tc>
          <w:tcPr>
            <w:tcW w:w="1985" w:type="dxa"/>
            <w:shd w:val="clear" w:color="auto" w:fill="auto"/>
          </w:tcPr>
          <w:p w:rsidR="00A7158D" w:rsidRPr="00B428B3" w:rsidRDefault="00A7158D" w:rsidP="00A7158D">
            <w:pPr>
              <w:tabs>
                <w:tab w:val="left" w:pos="2676"/>
              </w:tabs>
              <w:jc w:val="center"/>
              <w:rPr>
                <w:rFonts w:ascii="Times New Roman" w:hAnsi="Times New Roman"/>
                <w:b/>
                <w:sz w:val="28"/>
                <w:szCs w:val="28"/>
              </w:rPr>
            </w:pPr>
          </w:p>
        </w:tc>
      </w:tr>
      <w:tr w:rsidR="00BA2B99" w:rsidRPr="00B428B3" w:rsidTr="00A7158D">
        <w:tc>
          <w:tcPr>
            <w:tcW w:w="2093" w:type="dxa"/>
            <w:shd w:val="clear" w:color="auto" w:fill="auto"/>
          </w:tcPr>
          <w:p w:rsidR="00BA2B99" w:rsidRPr="00721F9A" w:rsidRDefault="00BA2B99" w:rsidP="00A7158D">
            <w:pPr>
              <w:tabs>
                <w:tab w:val="left" w:pos="2676"/>
              </w:tabs>
              <w:jc w:val="both"/>
              <w:rPr>
                <w:rFonts w:ascii="Times New Roman" w:hAnsi="Times New Roman"/>
                <w:b/>
                <w:i/>
              </w:rPr>
            </w:pPr>
            <w:r w:rsidRPr="00721F9A">
              <w:rPr>
                <w:rStyle w:val="ac"/>
                <w:rFonts w:ascii="Times New Roman" w:hAnsi="Times New Roman"/>
                <w:b w:val="0"/>
                <w:bCs w:val="0"/>
                <w:i/>
              </w:rPr>
              <w:t>1.2. в ходе исполнения бюджетов</w:t>
            </w:r>
          </w:p>
        </w:tc>
        <w:tc>
          <w:tcPr>
            <w:tcW w:w="1843" w:type="dxa"/>
            <w:shd w:val="clear" w:color="auto" w:fill="auto"/>
          </w:tcPr>
          <w:p w:rsidR="00BA2B99" w:rsidRPr="00A7158D" w:rsidRDefault="006B14DA" w:rsidP="006B14DA">
            <w:pPr>
              <w:tabs>
                <w:tab w:val="left" w:pos="2676"/>
              </w:tabs>
              <w:jc w:val="center"/>
              <w:rPr>
                <w:rFonts w:ascii="Times New Roman" w:hAnsi="Times New Roman"/>
                <w:i/>
                <w:sz w:val="20"/>
                <w:szCs w:val="20"/>
              </w:rPr>
            </w:pPr>
            <w:r>
              <w:rPr>
                <w:rFonts w:ascii="Times New Roman" w:hAnsi="Times New Roman"/>
                <w:i/>
                <w:sz w:val="20"/>
                <w:szCs w:val="20"/>
              </w:rPr>
              <w:t>6</w:t>
            </w:r>
            <w:r w:rsidR="00A7158D" w:rsidRPr="00A7158D">
              <w:rPr>
                <w:rFonts w:ascii="Times New Roman" w:hAnsi="Times New Roman"/>
                <w:i/>
                <w:sz w:val="20"/>
                <w:szCs w:val="20"/>
              </w:rPr>
              <w:t>/</w:t>
            </w:r>
            <w:r>
              <w:rPr>
                <w:rFonts w:ascii="Times New Roman" w:hAnsi="Times New Roman"/>
                <w:i/>
                <w:sz w:val="20"/>
                <w:szCs w:val="20"/>
              </w:rPr>
              <w:t>600,0</w:t>
            </w:r>
          </w:p>
        </w:tc>
        <w:tc>
          <w:tcPr>
            <w:tcW w:w="1275" w:type="dxa"/>
            <w:shd w:val="clear" w:color="auto" w:fill="auto"/>
          </w:tcPr>
          <w:p w:rsidR="00BA2B99" w:rsidRPr="00A7158D" w:rsidRDefault="006B14DA" w:rsidP="006B14DA">
            <w:pPr>
              <w:tabs>
                <w:tab w:val="left" w:pos="2676"/>
              </w:tabs>
              <w:jc w:val="center"/>
              <w:rPr>
                <w:rFonts w:ascii="Times New Roman" w:hAnsi="Times New Roman"/>
                <w:i/>
                <w:sz w:val="20"/>
                <w:szCs w:val="20"/>
              </w:rPr>
            </w:pPr>
            <w:r>
              <w:rPr>
                <w:rFonts w:ascii="Times New Roman" w:hAnsi="Times New Roman"/>
                <w:i/>
                <w:sz w:val="20"/>
                <w:szCs w:val="20"/>
              </w:rPr>
              <w:t>6</w:t>
            </w:r>
            <w:r w:rsidR="00A7158D" w:rsidRPr="00A7158D">
              <w:rPr>
                <w:rFonts w:ascii="Times New Roman" w:hAnsi="Times New Roman"/>
                <w:i/>
                <w:sz w:val="20"/>
                <w:szCs w:val="20"/>
              </w:rPr>
              <w:t>/</w:t>
            </w:r>
            <w:r>
              <w:rPr>
                <w:rFonts w:ascii="Times New Roman" w:hAnsi="Times New Roman"/>
                <w:i/>
                <w:sz w:val="20"/>
                <w:szCs w:val="20"/>
              </w:rPr>
              <w:t>600,0</w:t>
            </w:r>
          </w:p>
        </w:tc>
        <w:tc>
          <w:tcPr>
            <w:tcW w:w="2268" w:type="dxa"/>
            <w:shd w:val="clear" w:color="auto" w:fill="auto"/>
          </w:tcPr>
          <w:p w:rsidR="00BA2B99" w:rsidRPr="00A7158D" w:rsidRDefault="00BA2B99" w:rsidP="00A7158D">
            <w:pPr>
              <w:tabs>
                <w:tab w:val="left" w:pos="2676"/>
              </w:tabs>
              <w:jc w:val="center"/>
              <w:rPr>
                <w:rFonts w:ascii="Times New Roman" w:hAnsi="Times New Roman"/>
                <w:i/>
                <w:sz w:val="20"/>
                <w:szCs w:val="20"/>
              </w:rPr>
            </w:pPr>
          </w:p>
        </w:tc>
        <w:tc>
          <w:tcPr>
            <w:tcW w:w="1985" w:type="dxa"/>
            <w:shd w:val="clear" w:color="auto" w:fill="auto"/>
          </w:tcPr>
          <w:p w:rsidR="00BA2B99" w:rsidRPr="00B428B3" w:rsidRDefault="00BA2B99"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DB0CFB" w:rsidRDefault="00DB0CFB" w:rsidP="00A7158D">
            <w:pPr>
              <w:tabs>
                <w:tab w:val="left" w:pos="2676"/>
              </w:tabs>
              <w:jc w:val="both"/>
              <w:rPr>
                <w:rStyle w:val="ac"/>
                <w:rFonts w:ascii="Times New Roman" w:hAnsi="Times New Roman"/>
                <w:b w:val="0"/>
                <w:bCs w:val="0"/>
              </w:rPr>
            </w:pPr>
            <w:r w:rsidRPr="00DB0CFB">
              <w:rPr>
                <w:rStyle w:val="ac"/>
                <w:rFonts w:ascii="Times New Roman" w:hAnsi="Times New Roman"/>
                <w:b w:val="0"/>
                <w:bCs w:val="0"/>
              </w:rPr>
              <w:t>1.2.6</w:t>
            </w:r>
            <w:r w:rsidRPr="00991BB8">
              <w:rPr>
                <w:rFonts w:ascii="Times New Roman" w:hAnsi="Times New Roman"/>
              </w:rPr>
              <w:t xml:space="preserve"> </w:t>
            </w:r>
            <w:r w:rsidRPr="00DB0CFB">
              <w:rPr>
                <w:rFonts w:ascii="Times New Roman" w:hAnsi="Times New Roman"/>
                <w:sz w:val="20"/>
                <w:szCs w:val="20"/>
              </w:rPr>
              <w:t xml:space="preserve">Нарушение порядка применения </w:t>
            </w:r>
            <w:hyperlink r:id="rId22" w:history="1">
              <w:r w:rsidRPr="00DB0CFB">
                <w:rPr>
                  <w:rStyle w:val="ae"/>
                  <w:rFonts w:ascii="Times New Roman" w:hAnsi="Times New Roman"/>
                  <w:sz w:val="20"/>
                  <w:szCs w:val="20"/>
                </w:rPr>
                <w:t>бюджетной классификации</w:t>
              </w:r>
            </w:hyperlink>
            <w:r w:rsidRPr="00DB0CFB">
              <w:rPr>
                <w:rFonts w:ascii="Times New Roman" w:hAnsi="Times New Roman"/>
                <w:sz w:val="20"/>
                <w:szCs w:val="20"/>
              </w:rPr>
              <w:t xml:space="preserve"> Российской Федерации</w:t>
            </w:r>
          </w:p>
        </w:tc>
        <w:tc>
          <w:tcPr>
            <w:tcW w:w="1843" w:type="dxa"/>
            <w:shd w:val="clear" w:color="auto" w:fill="auto"/>
          </w:tcPr>
          <w:p w:rsidR="00DB0CFB" w:rsidRPr="00A7158D" w:rsidRDefault="00DB0CFB" w:rsidP="00A7158D">
            <w:pPr>
              <w:tabs>
                <w:tab w:val="left" w:pos="2676"/>
              </w:tabs>
              <w:jc w:val="center"/>
              <w:rPr>
                <w:rFonts w:ascii="Times New Roman" w:hAnsi="Times New Roman"/>
                <w:i/>
                <w:sz w:val="20"/>
                <w:szCs w:val="20"/>
              </w:rPr>
            </w:pPr>
            <w:r>
              <w:rPr>
                <w:rFonts w:ascii="Times New Roman" w:hAnsi="Times New Roman"/>
                <w:i/>
                <w:sz w:val="20"/>
                <w:szCs w:val="20"/>
              </w:rPr>
              <w:t>1/600,0</w:t>
            </w:r>
          </w:p>
        </w:tc>
        <w:tc>
          <w:tcPr>
            <w:tcW w:w="1275" w:type="dxa"/>
            <w:shd w:val="clear" w:color="auto" w:fill="auto"/>
          </w:tcPr>
          <w:p w:rsidR="00DB0CFB" w:rsidRPr="00A7158D" w:rsidRDefault="006B14DA" w:rsidP="00A7158D">
            <w:pPr>
              <w:tabs>
                <w:tab w:val="left" w:pos="2676"/>
              </w:tabs>
              <w:jc w:val="center"/>
              <w:rPr>
                <w:rFonts w:ascii="Times New Roman" w:hAnsi="Times New Roman"/>
                <w:i/>
                <w:sz w:val="20"/>
                <w:szCs w:val="20"/>
              </w:rPr>
            </w:pPr>
            <w:r>
              <w:rPr>
                <w:rFonts w:ascii="Times New Roman" w:hAnsi="Times New Roman"/>
                <w:i/>
                <w:sz w:val="20"/>
                <w:szCs w:val="20"/>
              </w:rPr>
              <w:t>1/600,0</w:t>
            </w:r>
          </w:p>
        </w:tc>
        <w:tc>
          <w:tcPr>
            <w:tcW w:w="2268" w:type="dxa"/>
            <w:shd w:val="clear" w:color="auto" w:fill="auto"/>
          </w:tcPr>
          <w:p w:rsidR="00DB0CFB" w:rsidRPr="00A7158D" w:rsidRDefault="00DB0CFB" w:rsidP="00A7158D">
            <w:pPr>
              <w:tabs>
                <w:tab w:val="left" w:pos="2676"/>
              </w:tabs>
              <w:jc w:val="center"/>
              <w:rPr>
                <w:rFonts w:ascii="Times New Roman" w:hAnsi="Times New Roman"/>
                <w:i/>
                <w:sz w:val="20"/>
                <w:szCs w:val="20"/>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A7158D" w:rsidRPr="00B428B3" w:rsidTr="00A7158D">
        <w:tc>
          <w:tcPr>
            <w:tcW w:w="2093" w:type="dxa"/>
            <w:shd w:val="clear" w:color="auto" w:fill="auto"/>
          </w:tcPr>
          <w:p w:rsidR="00A7158D" w:rsidRPr="00A7158D" w:rsidRDefault="00A7158D" w:rsidP="00A7158D">
            <w:pPr>
              <w:pStyle w:val="ad"/>
              <w:rPr>
                <w:rFonts w:ascii="Times New Roman" w:hAnsi="Times New Roman" w:cs="Times New Roman"/>
                <w:sz w:val="20"/>
                <w:szCs w:val="20"/>
              </w:rPr>
            </w:pPr>
            <w:r>
              <w:rPr>
                <w:rFonts w:ascii="Times New Roman" w:hAnsi="Times New Roman" w:cs="Times New Roman"/>
                <w:sz w:val="20"/>
                <w:szCs w:val="20"/>
              </w:rPr>
              <w:t xml:space="preserve">1.2.32 </w:t>
            </w:r>
            <w:r w:rsidRPr="00A7158D">
              <w:rPr>
                <w:rFonts w:ascii="Times New Roman" w:hAnsi="Times New Roman" w:cs="Times New Roman"/>
                <w:sz w:val="20"/>
                <w:szCs w:val="20"/>
              </w:rPr>
              <w:t>Нарушение порядка составления, утверждения и ведения бюджетной сметы казенного учреждения</w:t>
            </w:r>
          </w:p>
        </w:tc>
        <w:tc>
          <w:tcPr>
            <w:tcW w:w="1843" w:type="dxa"/>
            <w:shd w:val="clear" w:color="auto" w:fill="auto"/>
          </w:tcPr>
          <w:p w:rsidR="00A7158D" w:rsidRPr="00A7158D" w:rsidRDefault="00060115" w:rsidP="006B14DA">
            <w:pPr>
              <w:tabs>
                <w:tab w:val="left" w:pos="2676"/>
              </w:tabs>
              <w:jc w:val="center"/>
              <w:rPr>
                <w:rFonts w:ascii="Times New Roman" w:hAnsi="Times New Roman"/>
                <w:i/>
                <w:sz w:val="20"/>
                <w:szCs w:val="20"/>
              </w:rPr>
            </w:pPr>
            <w:r>
              <w:rPr>
                <w:rFonts w:ascii="Times New Roman" w:hAnsi="Times New Roman"/>
                <w:i/>
                <w:sz w:val="20"/>
                <w:szCs w:val="20"/>
              </w:rPr>
              <w:t>5</w:t>
            </w:r>
            <w:r w:rsidR="00A7158D" w:rsidRPr="00A7158D">
              <w:rPr>
                <w:rFonts w:ascii="Times New Roman" w:hAnsi="Times New Roman"/>
                <w:i/>
                <w:sz w:val="20"/>
                <w:szCs w:val="20"/>
              </w:rPr>
              <w:t>/</w:t>
            </w:r>
            <w:r w:rsidR="006B14DA">
              <w:rPr>
                <w:rFonts w:ascii="Times New Roman" w:hAnsi="Times New Roman"/>
                <w:i/>
                <w:sz w:val="20"/>
                <w:szCs w:val="20"/>
              </w:rPr>
              <w:t>-</w:t>
            </w:r>
          </w:p>
        </w:tc>
        <w:tc>
          <w:tcPr>
            <w:tcW w:w="1275" w:type="dxa"/>
            <w:shd w:val="clear" w:color="auto" w:fill="auto"/>
          </w:tcPr>
          <w:p w:rsidR="00A7158D" w:rsidRPr="00A7158D" w:rsidRDefault="00DB0CFB" w:rsidP="006B14DA">
            <w:pPr>
              <w:tabs>
                <w:tab w:val="left" w:pos="2676"/>
              </w:tabs>
              <w:jc w:val="center"/>
              <w:rPr>
                <w:rFonts w:ascii="Times New Roman" w:hAnsi="Times New Roman"/>
                <w:i/>
                <w:sz w:val="20"/>
                <w:szCs w:val="20"/>
              </w:rPr>
            </w:pPr>
            <w:r>
              <w:rPr>
                <w:rFonts w:ascii="Times New Roman" w:hAnsi="Times New Roman"/>
                <w:i/>
                <w:sz w:val="20"/>
                <w:szCs w:val="20"/>
              </w:rPr>
              <w:t>5</w:t>
            </w:r>
            <w:r w:rsidR="00A7158D" w:rsidRPr="00A7158D">
              <w:rPr>
                <w:rFonts w:ascii="Times New Roman" w:hAnsi="Times New Roman"/>
                <w:i/>
                <w:sz w:val="20"/>
                <w:szCs w:val="20"/>
              </w:rPr>
              <w:t>/</w:t>
            </w:r>
            <w:r w:rsidR="006B14DA">
              <w:rPr>
                <w:rFonts w:ascii="Times New Roman" w:hAnsi="Times New Roman"/>
                <w:i/>
                <w:sz w:val="20"/>
                <w:szCs w:val="20"/>
              </w:rPr>
              <w:t>-</w:t>
            </w:r>
          </w:p>
        </w:tc>
        <w:tc>
          <w:tcPr>
            <w:tcW w:w="2268" w:type="dxa"/>
            <w:shd w:val="clear" w:color="auto" w:fill="auto"/>
          </w:tcPr>
          <w:p w:rsidR="00A7158D" w:rsidRPr="00A7158D" w:rsidRDefault="00A7158D" w:rsidP="00A7158D">
            <w:pPr>
              <w:tabs>
                <w:tab w:val="left" w:pos="2676"/>
              </w:tabs>
              <w:jc w:val="center"/>
              <w:rPr>
                <w:rFonts w:ascii="Times New Roman" w:hAnsi="Times New Roman"/>
                <w:i/>
                <w:sz w:val="20"/>
                <w:szCs w:val="20"/>
              </w:rPr>
            </w:pPr>
          </w:p>
        </w:tc>
        <w:tc>
          <w:tcPr>
            <w:tcW w:w="1985" w:type="dxa"/>
            <w:shd w:val="clear" w:color="auto" w:fill="auto"/>
          </w:tcPr>
          <w:p w:rsidR="00A7158D" w:rsidRPr="00B428B3" w:rsidRDefault="00A7158D" w:rsidP="00A7158D">
            <w:pPr>
              <w:tabs>
                <w:tab w:val="left" w:pos="2676"/>
              </w:tabs>
              <w:jc w:val="center"/>
              <w:rPr>
                <w:rFonts w:ascii="Times New Roman" w:hAnsi="Times New Roman"/>
                <w:b/>
                <w:sz w:val="28"/>
                <w:szCs w:val="28"/>
              </w:rPr>
            </w:pPr>
          </w:p>
        </w:tc>
      </w:tr>
      <w:tr w:rsidR="00A7158D" w:rsidRPr="00B428B3" w:rsidTr="00A7158D">
        <w:tc>
          <w:tcPr>
            <w:tcW w:w="2093" w:type="dxa"/>
            <w:shd w:val="clear" w:color="auto" w:fill="auto"/>
          </w:tcPr>
          <w:p w:rsidR="00A7158D" w:rsidRPr="00BC1E8D" w:rsidRDefault="00A7158D" w:rsidP="00A7158D">
            <w:pPr>
              <w:tabs>
                <w:tab w:val="left" w:pos="2676"/>
              </w:tabs>
              <w:jc w:val="both"/>
              <w:rPr>
                <w:rFonts w:ascii="Times New Roman" w:hAnsi="Times New Roman"/>
                <w:b/>
              </w:rPr>
            </w:pPr>
            <w:r>
              <w:rPr>
                <w:rStyle w:val="ac"/>
                <w:rFonts w:ascii="Times New Roman" w:hAnsi="Times New Roman"/>
                <w:b w:val="0"/>
                <w:bCs w:val="0"/>
              </w:rPr>
              <w:t xml:space="preserve">1.3. </w:t>
            </w:r>
            <w:r w:rsidRPr="00BC1E8D">
              <w:rPr>
                <w:rStyle w:val="ac"/>
                <w:rFonts w:ascii="Times New Roman" w:hAnsi="Times New Roman"/>
                <w:b w:val="0"/>
                <w:bCs w:val="0"/>
              </w:rPr>
              <w:t>при реализации ФАИП и АИП</w:t>
            </w:r>
          </w:p>
        </w:tc>
        <w:tc>
          <w:tcPr>
            <w:tcW w:w="1843" w:type="dxa"/>
            <w:shd w:val="clear" w:color="auto" w:fill="auto"/>
          </w:tcPr>
          <w:p w:rsidR="00A7158D" w:rsidRPr="002E3389" w:rsidRDefault="002E3389" w:rsidP="00A7158D">
            <w:pPr>
              <w:tabs>
                <w:tab w:val="left" w:pos="2676"/>
              </w:tabs>
              <w:jc w:val="center"/>
              <w:rPr>
                <w:rFonts w:ascii="Times New Roman" w:hAnsi="Times New Roman"/>
                <w:sz w:val="20"/>
                <w:szCs w:val="20"/>
              </w:rPr>
            </w:pPr>
            <w:r w:rsidRPr="002E3389">
              <w:rPr>
                <w:rFonts w:ascii="Times New Roman" w:hAnsi="Times New Roman"/>
                <w:sz w:val="20"/>
                <w:szCs w:val="20"/>
              </w:rPr>
              <w:t>2/-</w:t>
            </w:r>
          </w:p>
        </w:tc>
        <w:tc>
          <w:tcPr>
            <w:tcW w:w="1275" w:type="dxa"/>
            <w:shd w:val="clear" w:color="auto" w:fill="auto"/>
          </w:tcPr>
          <w:p w:rsidR="00A7158D" w:rsidRPr="002E3389" w:rsidRDefault="002E3389" w:rsidP="00A7158D">
            <w:pPr>
              <w:tabs>
                <w:tab w:val="left" w:pos="2676"/>
              </w:tabs>
              <w:jc w:val="center"/>
              <w:rPr>
                <w:rFonts w:ascii="Times New Roman" w:hAnsi="Times New Roman"/>
                <w:sz w:val="20"/>
                <w:szCs w:val="20"/>
              </w:rPr>
            </w:pPr>
            <w:r w:rsidRPr="002E3389">
              <w:rPr>
                <w:rFonts w:ascii="Times New Roman" w:hAnsi="Times New Roman"/>
                <w:sz w:val="20"/>
                <w:szCs w:val="20"/>
              </w:rPr>
              <w:t>2/-</w:t>
            </w:r>
          </w:p>
        </w:tc>
        <w:tc>
          <w:tcPr>
            <w:tcW w:w="2268" w:type="dxa"/>
            <w:shd w:val="clear" w:color="auto" w:fill="auto"/>
          </w:tcPr>
          <w:p w:rsidR="00A7158D" w:rsidRPr="00B428B3" w:rsidRDefault="00A7158D" w:rsidP="00A7158D">
            <w:pPr>
              <w:tabs>
                <w:tab w:val="left" w:pos="2676"/>
              </w:tabs>
              <w:jc w:val="center"/>
              <w:rPr>
                <w:rFonts w:ascii="Times New Roman" w:hAnsi="Times New Roman"/>
                <w:b/>
                <w:sz w:val="28"/>
                <w:szCs w:val="28"/>
              </w:rPr>
            </w:pPr>
          </w:p>
        </w:tc>
        <w:tc>
          <w:tcPr>
            <w:tcW w:w="1985" w:type="dxa"/>
            <w:shd w:val="clear" w:color="auto" w:fill="auto"/>
          </w:tcPr>
          <w:p w:rsidR="00A7158D" w:rsidRPr="00B428B3" w:rsidRDefault="00A7158D"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DB0CFB" w:rsidRDefault="00DB0CFB" w:rsidP="00701082">
            <w:pPr>
              <w:tabs>
                <w:tab w:val="left" w:pos="2676"/>
              </w:tabs>
              <w:jc w:val="both"/>
              <w:rPr>
                <w:rFonts w:ascii="Times New Roman" w:hAnsi="Times New Roman"/>
                <w:sz w:val="20"/>
                <w:szCs w:val="20"/>
              </w:rPr>
            </w:pPr>
            <w:r w:rsidRPr="00DB0CFB">
              <w:rPr>
                <w:rFonts w:ascii="Times New Roman" w:hAnsi="Times New Roman"/>
                <w:sz w:val="20"/>
                <w:szCs w:val="20"/>
              </w:rPr>
              <w:t>1.3.15 Нарушение порядка проведения строительного контроля за ходом строительства объекта капитального строительства</w:t>
            </w:r>
          </w:p>
        </w:tc>
        <w:tc>
          <w:tcPr>
            <w:tcW w:w="1843" w:type="dxa"/>
            <w:shd w:val="clear" w:color="auto" w:fill="auto"/>
          </w:tcPr>
          <w:p w:rsidR="00DB0CFB" w:rsidRPr="002E3389" w:rsidRDefault="00DB0CFB" w:rsidP="00701082">
            <w:pPr>
              <w:tabs>
                <w:tab w:val="left" w:pos="2676"/>
              </w:tabs>
              <w:jc w:val="center"/>
              <w:rPr>
                <w:rFonts w:ascii="Times New Roman" w:hAnsi="Times New Roman"/>
                <w:sz w:val="20"/>
                <w:szCs w:val="20"/>
              </w:rPr>
            </w:pPr>
            <w:r w:rsidRPr="002E3389">
              <w:rPr>
                <w:rFonts w:ascii="Times New Roman" w:hAnsi="Times New Roman"/>
                <w:sz w:val="20"/>
                <w:szCs w:val="20"/>
              </w:rPr>
              <w:t>1/-</w:t>
            </w:r>
          </w:p>
        </w:tc>
        <w:tc>
          <w:tcPr>
            <w:tcW w:w="1275" w:type="dxa"/>
            <w:shd w:val="clear" w:color="auto" w:fill="auto"/>
          </w:tcPr>
          <w:p w:rsidR="00DB0CFB" w:rsidRPr="002E3389" w:rsidRDefault="00DB0CFB" w:rsidP="00701082">
            <w:pPr>
              <w:tabs>
                <w:tab w:val="left" w:pos="2676"/>
              </w:tabs>
              <w:jc w:val="center"/>
              <w:rPr>
                <w:rFonts w:ascii="Times New Roman" w:hAnsi="Times New Roman"/>
                <w:sz w:val="20"/>
                <w:szCs w:val="20"/>
              </w:rPr>
            </w:pPr>
            <w:r w:rsidRPr="002E3389">
              <w:rPr>
                <w:rFonts w:ascii="Times New Roman" w:hAnsi="Times New Roman"/>
                <w:sz w:val="20"/>
                <w:szCs w:val="20"/>
              </w:rPr>
              <w:t>1/-</w:t>
            </w: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DB0CFB" w:rsidRDefault="00DB0CFB" w:rsidP="00701082">
            <w:pPr>
              <w:tabs>
                <w:tab w:val="left" w:pos="2676"/>
              </w:tabs>
              <w:jc w:val="both"/>
              <w:rPr>
                <w:rFonts w:ascii="Times New Roman" w:hAnsi="Times New Roman"/>
                <w:sz w:val="20"/>
                <w:szCs w:val="20"/>
              </w:rPr>
            </w:pPr>
            <w:r w:rsidRPr="00DB0CFB">
              <w:rPr>
                <w:rFonts w:ascii="Times New Roman" w:hAnsi="Times New Roman"/>
                <w:sz w:val="20"/>
                <w:szCs w:val="20"/>
              </w:rPr>
              <w:t xml:space="preserve">1.3.17 </w:t>
            </w:r>
            <w:r w:rsidRPr="00DB0CFB">
              <w:rPr>
                <w:rFonts w:ascii="Times New Roman" w:hAnsi="Times New Roman"/>
                <w:color w:val="22272F"/>
                <w:sz w:val="20"/>
                <w:szCs w:val="20"/>
                <w:shd w:val="clear" w:color="auto" w:fill="FFFFFF"/>
              </w:rPr>
              <w:t xml:space="preserve">Несоблюдение требования об обязательном проведении экспертизы проектной документации и результатов инженерных изысканий (в форме государственной </w:t>
            </w:r>
            <w:r w:rsidRPr="00DB0CFB">
              <w:rPr>
                <w:rFonts w:ascii="Times New Roman" w:hAnsi="Times New Roman"/>
                <w:color w:val="22272F"/>
                <w:sz w:val="20"/>
                <w:szCs w:val="20"/>
                <w:shd w:val="clear" w:color="auto" w:fill="FFFFFF"/>
              </w:rPr>
              <w:lastRenderedPageBreak/>
              <w:t>экспертизы или негосударственной экспертизы)</w:t>
            </w:r>
          </w:p>
        </w:tc>
        <w:tc>
          <w:tcPr>
            <w:tcW w:w="1843" w:type="dxa"/>
            <w:shd w:val="clear" w:color="auto" w:fill="auto"/>
          </w:tcPr>
          <w:p w:rsidR="00DB0CFB" w:rsidRPr="002E3389" w:rsidRDefault="00DB0CFB" w:rsidP="00701082">
            <w:pPr>
              <w:tabs>
                <w:tab w:val="left" w:pos="2676"/>
              </w:tabs>
              <w:jc w:val="center"/>
              <w:rPr>
                <w:rFonts w:ascii="Times New Roman" w:hAnsi="Times New Roman"/>
                <w:sz w:val="20"/>
                <w:szCs w:val="20"/>
              </w:rPr>
            </w:pPr>
            <w:r w:rsidRPr="002E3389">
              <w:rPr>
                <w:rFonts w:ascii="Times New Roman" w:hAnsi="Times New Roman"/>
                <w:sz w:val="20"/>
                <w:szCs w:val="20"/>
              </w:rPr>
              <w:lastRenderedPageBreak/>
              <w:t>1/-</w:t>
            </w:r>
          </w:p>
        </w:tc>
        <w:tc>
          <w:tcPr>
            <w:tcW w:w="1275" w:type="dxa"/>
            <w:shd w:val="clear" w:color="auto" w:fill="auto"/>
          </w:tcPr>
          <w:p w:rsidR="00DB0CFB" w:rsidRPr="002E3389" w:rsidRDefault="00DB0CFB" w:rsidP="00701082">
            <w:pPr>
              <w:tabs>
                <w:tab w:val="left" w:pos="2676"/>
              </w:tabs>
              <w:jc w:val="center"/>
              <w:rPr>
                <w:rFonts w:ascii="Times New Roman" w:hAnsi="Times New Roman"/>
                <w:sz w:val="20"/>
                <w:szCs w:val="20"/>
              </w:rPr>
            </w:pPr>
            <w:r w:rsidRPr="002E3389">
              <w:rPr>
                <w:rFonts w:ascii="Times New Roman" w:hAnsi="Times New Roman"/>
                <w:sz w:val="20"/>
                <w:szCs w:val="20"/>
              </w:rPr>
              <w:t>1/-</w:t>
            </w: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6C07FC" w:rsidRDefault="00DB0CFB" w:rsidP="00A7158D">
            <w:pPr>
              <w:tabs>
                <w:tab w:val="left" w:pos="2676"/>
              </w:tabs>
              <w:ind w:left="142"/>
              <w:jc w:val="both"/>
              <w:rPr>
                <w:rFonts w:ascii="Times New Roman" w:hAnsi="Times New Roman"/>
                <w:b/>
                <w:i/>
              </w:rPr>
            </w:pPr>
            <w:r w:rsidRPr="006C07FC">
              <w:rPr>
                <w:rStyle w:val="ac"/>
                <w:rFonts w:ascii="Times New Roman" w:hAnsi="Times New Roman"/>
                <w:bCs w:val="0"/>
                <w:i/>
              </w:rPr>
              <w:lastRenderedPageBreak/>
              <w:t>2. ведения бухгалтерского учета, составления и представления бухгалтерской (финансовой) отчетности</w:t>
            </w:r>
          </w:p>
        </w:tc>
        <w:tc>
          <w:tcPr>
            <w:tcW w:w="1843" w:type="dxa"/>
            <w:shd w:val="clear" w:color="auto" w:fill="auto"/>
          </w:tcPr>
          <w:p w:rsidR="00DB0CFB" w:rsidRPr="00744747" w:rsidRDefault="00DB0CFB" w:rsidP="002E3389">
            <w:pPr>
              <w:tabs>
                <w:tab w:val="left" w:pos="2676"/>
              </w:tabs>
              <w:jc w:val="center"/>
              <w:rPr>
                <w:rFonts w:ascii="Times New Roman" w:hAnsi="Times New Roman"/>
                <w:b/>
                <w:i/>
                <w:sz w:val="20"/>
                <w:szCs w:val="20"/>
              </w:rPr>
            </w:pPr>
            <w:r w:rsidRPr="00744747">
              <w:rPr>
                <w:rFonts w:ascii="Times New Roman" w:hAnsi="Times New Roman"/>
                <w:b/>
                <w:i/>
                <w:sz w:val="20"/>
                <w:szCs w:val="20"/>
              </w:rPr>
              <w:t>6/</w:t>
            </w:r>
            <w:r w:rsidR="002E3389">
              <w:rPr>
                <w:rFonts w:ascii="Times New Roman" w:hAnsi="Times New Roman"/>
                <w:b/>
                <w:i/>
                <w:sz w:val="20"/>
                <w:szCs w:val="20"/>
              </w:rPr>
              <w:t>600</w:t>
            </w:r>
            <w:r w:rsidRPr="00744747">
              <w:rPr>
                <w:rFonts w:ascii="Times New Roman" w:hAnsi="Times New Roman"/>
                <w:b/>
                <w:i/>
                <w:sz w:val="20"/>
                <w:szCs w:val="20"/>
              </w:rPr>
              <w:t>,</w:t>
            </w:r>
            <w:r>
              <w:rPr>
                <w:rFonts w:ascii="Times New Roman" w:hAnsi="Times New Roman"/>
                <w:b/>
                <w:i/>
                <w:sz w:val="20"/>
                <w:szCs w:val="20"/>
              </w:rPr>
              <w:t>0</w:t>
            </w:r>
          </w:p>
        </w:tc>
        <w:tc>
          <w:tcPr>
            <w:tcW w:w="1275" w:type="dxa"/>
            <w:shd w:val="clear" w:color="auto" w:fill="auto"/>
          </w:tcPr>
          <w:p w:rsidR="00DB0CFB" w:rsidRPr="00744747" w:rsidRDefault="00DB0CFB" w:rsidP="002E3389">
            <w:pPr>
              <w:tabs>
                <w:tab w:val="left" w:pos="2676"/>
              </w:tabs>
              <w:jc w:val="center"/>
              <w:rPr>
                <w:rFonts w:ascii="Times New Roman" w:hAnsi="Times New Roman"/>
                <w:b/>
                <w:i/>
                <w:sz w:val="20"/>
                <w:szCs w:val="20"/>
              </w:rPr>
            </w:pPr>
            <w:r>
              <w:rPr>
                <w:rFonts w:ascii="Times New Roman" w:hAnsi="Times New Roman"/>
                <w:b/>
                <w:i/>
                <w:sz w:val="20"/>
                <w:szCs w:val="20"/>
              </w:rPr>
              <w:t>6/</w:t>
            </w:r>
            <w:r w:rsidR="002E3389">
              <w:rPr>
                <w:rFonts w:ascii="Times New Roman" w:hAnsi="Times New Roman"/>
                <w:b/>
                <w:i/>
                <w:sz w:val="20"/>
                <w:szCs w:val="20"/>
              </w:rPr>
              <w:t>600</w:t>
            </w:r>
            <w:r>
              <w:rPr>
                <w:rFonts w:ascii="Times New Roman" w:hAnsi="Times New Roman"/>
                <w:b/>
                <w:i/>
                <w:sz w:val="20"/>
                <w:szCs w:val="20"/>
              </w:rPr>
              <w:t>,0</w:t>
            </w:r>
          </w:p>
        </w:tc>
        <w:tc>
          <w:tcPr>
            <w:tcW w:w="2268" w:type="dxa"/>
            <w:shd w:val="clear" w:color="auto" w:fill="auto"/>
          </w:tcPr>
          <w:p w:rsidR="00DB0CFB" w:rsidRPr="006C07FC" w:rsidRDefault="00DB0CFB" w:rsidP="00A7158D">
            <w:pPr>
              <w:tabs>
                <w:tab w:val="left" w:pos="2676"/>
              </w:tabs>
              <w:jc w:val="center"/>
              <w:rPr>
                <w:rFonts w:ascii="Times New Roman" w:hAnsi="Times New Roman"/>
                <w:b/>
                <w:i/>
                <w:sz w:val="28"/>
                <w:szCs w:val="28"/>
              </w:rPr>
            </w:pPr>
          </w:p>
        </w:tc>
        <w:tc>
          <w:tcPr>
            <w:tcW w:w="1985" w:type="dxa"/>
            <w:shd w:val="clear" w:color="auto" w:fill="auto"/>
          </w:tcPr>
          <w:p w:rsidR="00DB0CFB" w:rsidRPr="006C07FC" w:rsidRDefault="00DB0CFB" w:rsidP="00A7158D">
            <w:pPr>
              <w:tabs>
                <w:tab w:val="left" w:pos="2676"/>
              </w:tabs>
              <w:jc w:val="center"/>
              <w:rPr>
                <w:rFonts w:ascii="Times New Roman" w:hAnsi="Times New Roman"/>
                <w:b/>
                <w:i/>
                <w:sz w:val="28"/>
                <w:szCs w:val="28"/>
              </w:rPr>
            </w:pPr>
          </w:p>
        </w:tc>
      </w:tr>
      <w:tr w:rsidR="00DB0CFB" w:rsidRPr="00B428B3" w:rsidTr="00A7158D">
        <w:tc>
          <w:tcPr>
            <w:tcW w:w="2093" w:type="dxa"/>
            <w:shd w:val="clear" w:color="auto" w:fill="auto"/>
          </w:tcPr>
          <w:p w:rsidR="00DB0CFB" w:rsidRPr="00A7158D" w:rsidRDefault="00DB0CFB" w:rsidP="00FD4A93">
            <w:pPr>
              <w:tabs>
                <w:tab w:val="left" w:pos="2676"/>
              </w:tabs>
              <w:spacing w:after="0" w:line="240" w:lineRule="auto"/>
              <w:ind w:left="142"/>
              <w:jc w:val="both"/>
              <w:rPr>
                <w:rStyle w:val="ac"/>
                <w:rFonts w:ascii="Times New Roman" w:hAnsi="Times New Roman"/>
                <w:b w:val="0"/>
                <w:bCs w:val="0"/>
                <w:sz w:val="20"/>
                <w:szCs w:val="20"/>
              </w:rPr>
            </w:pPr>
            <w:r>
              <w:rPr>
                <w:rStyle w:val="ac"/>
                <w:rFonts w:ascii="Times New Roman" w:hAnsi="Times New Roman"/>
                <w:b w:val="0"/>
                <w:bCs w:val="0"/>
                <w:sz w:val="20"/>
                <w:szCs w:val="20"/>
              </w:rPr>
              <w:t xml:space="preserve">2.3 </w:t>
            </w:r>
            <w:r w:rsidRPr="00FD4A93">
              <w:rPr>
                <w:rFonts w:ascii="Times New Roman" w:hAnsi="Times New Roman"/>
                <w:color w:val="22272F"/>
                <w:sz w:val="20"/>
                <w:szCs w:val="20"/>
                <w:shd w:val="clear" w:color="auto" w:fill="FFFFFF"/>
              </w:rPr>
              <w:t>Нарушение требований, предъявляемых к регистру бухгалтерского учета</w:t>
            </w:r>
          </w:p>
        </w:tc>
        <w:tc>
          <w:tcPr>
            <w:tcW w:w="1843" w:type="dxa"/>
            <w:shd w:val="clear" w:color="auto" w:fill="auto"/>
          </w:tcPr>
          <w:p w:rsidR="00DB0CFB" w:rsidRDefault="00DB0CFB" w:rsidP="00A7158D">
            <w:pPr>
              <w:tabs>
                <w:tab w:val="left" w:pos="2676"/>
              </w:tabs>
              <w:jc w:val="center"/>
              <w:rPr>
                <w:rFonts w:ascii="Times New Roman" w:hAnsi="Times New Roman"/>
                <w:sz w:val="20"/>
                <w:szCs w:val="20"/>
              </w:rPr>
            </w:pPr>
            <w:r>
              <w:rPr>
                <w:rFonts w:ascii="Times New Roman" w:hAnsi="Times New Roman"/>
                <w:sz w:val="20"/>
                <w:szCs w:val="20"/>
              </w:rPr>
              <w:t>2/-</w:t>
            </w:r>
          </w:p>
        </w:tc>
        <w:tc>
          <w:tcPr>
            <w:tcW w:w="1275" w:type="dxa"/>
            <w:shd w:val="clear" w:color="auto" w:fill="auto"/>
          </w:tcPr>
          <w:p w:rsidR="00DB0CFB" w:rsidRDefault="00DB0CFB" w:rsidP="00A7158D">
            <w:pPr>
              <w:tabs>
                <w:tab w:val="left" w:pos="2676"/>
              </w:tabs>
              <w:jc w:val="center"/>
              <w:rPr>
                <w:rFonts w:ascii="Times New Roman" w:hAnsi="Times New Roman"/>
                <w:sz w:val="20"/>
                <w:szCs w:val="20"/>
              </w:rPr>
            </w:pPr>
            <w:r>
              <w:rPr>
                <w:rFonts w:ascii="Times New Roman" w:hAnsi="Times New Roman"/>
                <w:sz w:val="20"/>
                <w:szCs w:val="20"/>
              </w:rPr>
              <w:t>2/-</w:t>
            </w: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Default="00DB0CFB" w:rsidP="00A7158D">
            <w:pPr>
              <w:tabs>
                <w:tab w:val="left" w:pos="2676"/>
              </w:tabs>
              <w:spacing w:after="0" w:line="240" w:lineRule="auto"/>
              <w:ind w:left="142"/>
              <w:jc w:val="both"/>
              <w:rPr>
                <w:rStyle w:val="ac"/>
                <w:rFonts w:ascii="Times New Roman" w:hAnsi="Times New Roman"/>
                <w:b w:val="0"/>
                <w:bCs w:val="0"/>
                <w:sz w:val="20"/>
                <w:szCs w:val="20"/>
              </w:rPr>
            </w:pPr>
            <w:r>
              <w:rPr>
                <w:rStyle w:val="ac"/>
                <w:rFonts w:ascii="Times New Roman" w:hAnsi="Times New Roman"/>
                <w:b w:val="0"/>
                <w:bCs w:val="0"/>
                <w:sz w:val="20"/>
                <w:szCs w:val="20"/>
              </w:rPr>
              <w:t xml:space="preserve">2.11 </w:t>
            </w:r>
            <w:r w:rsidRPr="00744747">
              <w:rPr>
                <w:rFonts w:ascii="Times New Roman" w:hAnsi="Times New Roman"/>
                <w:color w:val="22272F"/>
                <w:sz w:val="20"/>
                <w:szCs w:val="20"/>
                <w:shd w:val="clear" w:color="auto" w:fill="FFFFFF"/>
              </w:rPr>
              <w:t>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Российской Федерации</w:t>
            </w:r>
          </w:p>
        </w:tc>
        <w:tc>
          <w:tcPr>
            <w:tcW w:w="1843" w:type="dxa"/>
            <w:shd w:val="clear" w:color="auto" w:fill="auto"/>
          </w:tcPr>
          <w:p w:rsidR="00DB0CFB" w:rsidRDefault="00DB0CFB" w:rsidP="00A7158D">
            <w:pPr>
              <w:tabs>
                <w:tab w:val="left" w:pos="2676"/>
              </w:tabs>
              <w:jc w:val="center"/>
              <w:rPr>
                <w:rFonts w:ascii="Times New Roman" w:hAnsi="Times New Roman"/>
                <w:sz w:val="20"/>
                <w:szCs w:val="20"/>
              </w:rPr>
            </w:pPr>
            <w:r>
              <w:rPr>
                <w:rFonts w:ascii="Times New Roman" w:hAnsi="Times New Roman"/>
                <w:sz w:val="20"/>
                <w:szCs w:val="20"/>
              </w:rPr>
              <w:t>3/-</w:t>
            </w:r>
          </w:p>
        </w:tc>
        <w:tc>
          <w:tcPr>
            <w:tcW w:w="1275" w:type="dxa"/>
            <w:shd w:val="clear" w:color="auto" w:fill="auto"/>
          </w:tcPr>
          <w:p w:rsidR="00DB0CFB" w:rsidRDefault="00DB0CFB" w:rsidP="00A7158D">
            <w:pPr>
              <w:tabs>
                <w:tab w:val="left" w:pos="2676"/>
              </w:tabs>
              <w:jc w:val="center"/>
              <w:rPr>
                <w:rFonts w:ascii="Times New Roman" w:hAnsi="Times New Roman"/>
                <w:sz w:val="20"/>
                <w:szCs w:val="20"/>
              </w:rPr>
            </w:pPr>
            <w:r>
              <w:rPr>
                <w:rFonts w:ascii="Times New Roman" w:hAnsi="Times New Roman"/>
                <w:sz w:val="20"/>
                <w:szCs w:val="20"/>
              </w:rPr>
              <w:t>3/-</w:t>
            </w: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Default="00DB0CFB" w:rsidP="00A7158D">
            <w:pPr>
              <w:tabs>
                <w:tab w:val="left" w:pos="2676"/>
              </w:tabs>
              <w:spacing w:after="0" w:line="240" w:lineRule="auto"/>
              <w:ind w:left="142"/>
              <w:jc w:val="both"/>
              <w:rPr>
                <w:rStyle w:val="ac"/>
                <w:rFonts w:ascii="Times New Roman" w:hAnsi="Times New Roman"/>
                <w:b w:val="0"/>
                <w:bCs w:val="0"/>
                <w:sz w:val="20"/>
                <w:szCs w:val="20"/>
              </w:rPr>
            </w:pPr>
            <w:r>
              <w:rPr>
                <w:rStyle w:val="ac"/>
                <w:rFonts w:ascii="Times New Roman" w:hAnsi="Times New Roman"/>
                <w:b w:val="0"/>
                <w:bCs w:val="0"/>
                <w:sz w:val="20"/>
                <w:szCs w:val="20"/>
              </w:rPr>
              <w:t>2.12</w:t>
            </w:r>
            <w:r>
              <w:rPr>
                <w:color w:val="22272F"/>
                <w:sz w:val="25"/>
                <w:szCs w:val="25"/>
                <w:shd w:val="clear" w:color="auto" w:fill="FFFFFF"/>
              </w:rPr>
              <w:t xml:space="preserve"> </w:t>
            </w:r>
            <w:r w:rsidRPr="00744747">
              <w:rPr>
                <w:rFonts w:ascii="Times New Roman" w:hAnsi="Times New Roman"/>
                <w:color w:val="22272F"/>
                <w:sz w:val="20"/>
                <w:szCs w:val="20"/>
                <w:shd w:val="clear" w:color="auto" w:fill="FFFFFF"/>
              </w:rPr>
              <w:t>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p>
        </w:tc>
        <w:tc>
          <w:tcPr>
            <w:tcW w:w="1843" w:type="dxa"/>
            <w:shd w:val="clear" w:color="auto" w:fill="auto"/>
          </w:tcPr>
          <w:p w:rsidR="00DB0CFB" w:rsidRDefault="00DB0CFB" w:rsidP="00060115">
            <w:pPr>
              <w:tabs>
                <w:tab w:val="left" w:pos="2676"/>
              </w:tabs>
              <w:jc w:val="center"/>
              <w:rPr>
                <w:rFonts w:ascii="Times New Roman" w:hAnsi="Times New Roman"/>
                <w:sz w:val="20"/>
                <w:szCs w:val="20"/>
              </w:rPr>
            </w:pPr>
            <w:r>
              <w:rPr>
                <w:rFonts w:ascii="Times New Roman" w:hAnsi="Times New Roman"/>
                <w:sz w:val="20"/>
                <w:szCs w:val="20"/>
              </w:rPr>
              <w:t>1/600,0</w:t>
            </w:r>
          </w:p>
        </w:tc>
        <w:tc>
          <w:tcPr>
            <w:tcW w:w="1275" w:type="dxa"/>
            <w:shd w:val="clear" w:color="auto" w:fill="auto"/>
          </w:tcPr>
          <w:p w:rsidR="00DB0CFB" w:rsidRDefault="00DB0CFB" w:rsidP="00060115">
            <w:pPr>
              <w:tabs>
                <w:tab w:val="left" w:pos="2676"/>
              </w:tabs>
              <w:jc w:val="center"/>
              <w:rPr>
                <w:rFonts w:ascii="Times New Roman" w:hAnsi="Times New Roman"/>
                <w:sz w:val="20"/>
                <w:szCs w:val="20"/>
              </w:rPr>
            </w:pPr>
            <w:r>
              <w:rPr>
                <w:rFonts w:ascii="Times New Roman" w:hAnsi="Times New Roman"/>
                <w:sz w:val="20"/>
                <w:szCs w:val="20"/>
              </w:rPr>
              <w:t>1/600,0</w:t>
            </w: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6C07FC" w:rsidRDefault="00DB0CFB" w:rsidP="00A7158D">
            <w:pPr>
              <w:pStyle w:val="ad"/>
              <w:rPr>
                <w:rFonts w:ascii="Times New Roman" w:hAnsi="Times New Roman"/>
                <w:b/>
                <w:i/>
                <w:sz w:val="22"/>
                <w:szCs w:val="22"/>
              </w:rPr>
            </w:pPr>
            <w:r w:rsidRPr="006C07FC">
              <w:rPr>
                <w:rStyle w:val="ac"/>
                <w:rFonts w:ascii="Times New Roman" w:hAnsi="Times New Roman" w:cs="Times New Roman"/>
                <w:bCs w:val="0"/>
                <w:i/>
                <w:sz w:val="22"/>
                <w:szCs w:val="22"/>
              </w:rPr>
              <w:t>3. в сфере управления и распоряжения государственной (муниципальной) собственностью</w:t>
            </w:r>
          </w:p>
        </w:tc>
        <w:tc>
          <w:tcPr>
            <w:tcW w:w="1843" w:type="dxa"/>
            <w:shd w:val="clear" w:color="auto" w:fill="auto"/>
          </w:tcPr>
          <w:p w:rsidR="00DB0CFB" w:rsidRPr="00744747" w:rsidRDefault="002E3389" w:rsidP="002E3389">
            <w:pPr>
              <w:tabs>
                <w:tab w:val="left" w:pos="2676"/>
              </w:tabs>
              <w:jc w:val="center"/>
              <w:rPr>
                <w:rFonts w:ascii="Times New Roman" w:hAnsi="Times New Roman"/>
                <w:b/>
                <w:i/>
                <w:sz w:val="20"/>
                <w:szCs w:val="20"/>
              </w:rPr>
            </w:pPr>
            <w:r>
              <w:rPr>
                <w:rFonts w:ascii="Times New Roman" w:hAnsi="Times New Roman"/>
                <w:b/>
                <w:i/>
                <w:sz w:val="20"/>
                <w:szCs w:val="20"/>
              </w:rPr>
              <w:t>-</w:t>
            </w:r>
          </w:p>
        </w:tc>
        <w:tc>
          <w:tcPr>
            <w:tcW w:w="1275" w:type="dxa"/>
            <w:shd w:val="clear" w:color="auto" w:fill="auto"/>
          </w:tcPr>
          <w:p w:rsidR="00DB0CFB" w:rsidRPr="00744747" w:rsidRDefault="00DB0CFB" w:rsidP="00A7158D">
            <w:pPr>
              <w:tabs>
                <w:tab w:val="left" w:pos="2676"/>
              </w:tabs>
              <w:jc w:val="center"/>
              <w:rPr>
                <w:rFonts w:ascii="Times New Roman" w:hAnsi="Times New Roman"/>
                <w:b/>
                <w:i/>
                <w:sz w:val="20"/>
                <w:szCs w:val="20"/>
              </w:rPr>
            </w:pPr>
            <w:r w:rsidRPr="00744747">
              <w:rPr>
                <w:rFonts w:ascii="Times New Roman" w:hAnsi="Times New Roman"/>
                <w:b/>
                <w:i/>
                <w:sz w:val="20"/>
                <w:szCs w:val="20"/>
              </w:rPr>
              <w:t>-</w:t>
            </w:r>
          </w:p>
        </w:tc>
        <w:tc>
          <w:tcPr>
            <w:tcW w:w="2268" w:type="dxa"/>
            <w:shd w:val="clear" w:color="auto" w:fill="auto"/>
          </w:tcPr>
          <w:p w:rsidR="00DB0CFB" w:rsidRPr="006C07FC" w:rsidRDefault="00DB0CFB" w:rsidP="00A7158D">
            <w:pPr>
              <w:tabs>
                <w:tab w:val="left" w:pos="2676"/>
              </w:tabs>
              <w:jc w:val="center"/>
              <w:rPr>
                <w:rFonts w:ascii="Times New Roman" w:hAnsi="Times New Roman"/>
                <w:b/>
                <w:i/>
                <w:sz w:val="28"/>
                <w:szCs w:val="28"/>
              </w:rPr>
            </w:pPr>
          </w:p>
        </w:tc>
        <w:tc>
          <w:tcPr>
            <w:tcW w:w="1985" w:type="dxa"/>
            <w:shd w:val="clear" w:color="auto" w:fill="auto"/>
          </w:tcPr>
          <w:p w:rsidR="00DB0CFB" w:rsidRPr="006C07FC"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6C07FC" w:rsidRDefault="00DB0CFB" w:rsidP="00744747">
            <w:pPr>
              <w:tabs>
                <w:tab w:val="left" w:pos="2676"/>
              </w:tabs>
              <w:spacing w:after="0" w:line="240" w:lineRule="auto"/>
              <w:jc w:val="both"/>
              <w:rPr>
                <w:rFonts w:ascii="Times New Roman" w:hAnsi="Times New Roman"/>
                <w:b/>
                <w:i/>
              </w:rPr>
            </w:pPr>
            <w:r w:rsidRPr="006C07FC">
              <w:rPr>
                <w:rStyle w:val="ac"/>
                <w:rFonts w:ascii="Times New Roman" w:hAnsi="Times New Roman"/>
                <w:bCs w:val="0"/>
                <w:i/>
              </w:rPr>
              <w:t xml:space="preserve">4. при осуществлении муниципальных </w:t>
            </w:r>
            <w:r w:rsidRPr="006C07FC">
              <w:rPr>
                <w:rStyle w:val="ac"/>
                <w:rFonts w:ascii="Times New Roman" w:hAnsi="Times New Roman"/>
                <w:bCs w:val="0"/>
                <w:i/>
              </w:rPr>
              <w:lastRenderedPageBreak/>
              <w:t>закупок и закупок отдельными видами юридических лиц</w:t>
            </w:r>
          </w:p>
        </w:tc>
        <w:tc>
          <w:tcPr>
            <w:tcW w:w="1843" w:type="dxa"/>
            <w:shd w:val="clear" w:color="auto" w:fill="auto"/>
          </w:tcPr>
          <w:p w:rsidR="00DB0CFB" w:rsidRPr="00744747" w:rsidRDefault="002E3389" w:rsidP="002E3389">
            <w:pPr>
              <w:tabs>
                <w:tab w:val="left" w:pos="2676"/>
              </w:tabs>
              <w:jc w:val="center"/>
              <w:rPr>
                <w:rFonts w:ascii="Times New Roman" w:hAnsi="Times New Roman"/>
                <w:b/>
                <w:i/>
                <w:sz w:val="20"/>
                <w:szCs w:val="20"/>
              </w:rPr>
            </w:pPr>
            <w:r>
              <w:rPr>
                <w:rFonts w:ascii="Times New Roman" w:hAnsi="Times New Roman"/>
                <w:b/>
                <w:i/>
                <w:sz w:val="20"/>
                <w:szCs w:val="20"/>
              </w:rPr>
              <w:lastRenderedPageBreak/>
              <w:t>3</w:t>
            </w:r>
            <w:r w:rsidR="00DB0CFB" w:rsidRPr="00744747">
              <w:rPr>
                <w:rFonts w:ascii="Times New Roman" w:hAnsi="Times New Roman"/>
                <w:b/>
                <w:i/>
                <w:sz w:val="20"/>
                <w:szCs w:val="20"/>
              </w:rPr>
              <w:t>/</w:t>
            </w:r>
            <w:r>
              <w:rPr>
                <w:rFonts w:ascii="Times New Roman" w:hAnsi="Times New Roman"/>
                <w:b/>
                <w:i/>
                <w:sz w:val="20"/>
                <w:szCs w:val="20"/>
              </w:rPr>
              <w:t>683,8</w:t>
            </w:r>
          </w:p>
        </w:tc>
        <w:tc>
          <w:tcPr>
            <w:tcW w:w="1275" w:type="dxa"/>
            <w:shd w:val="clear" w:color="auto" w:fill="auto"/>
          </w:tcPr>
          <w:p w:rsidR="00DB0CFB" w:rsidRPr="00744747" w:rsidRDefault="00DB0CFB" w:rsidP="00F506F9">
            <w:pPr>
              <w:tabs>
                <w:tab w:val="left" w:pos="2676"/>
              </w:tabs>
              <w:jc w:val="center"/>
              <w:rPr>
                <w:rFonts w:ascii="Times New Roman" w:hAnsi="Times New Roman"/>
                <w:b/>
                <w:i/>
                <w:sz w:val="20"/>
                <w:szCs w:val="20"/>
              </w:rPr>
            </w:pPr>
            <w:r>
              <w:rPr>
                <w:rFonts w:ascii="Times New Roman" w:hAnsi="Times New Roman"/>
                <w:b/>
                <w:i/>
                <w:sz w:val="20"/>
                <w:szCs w:val="20"/>
              </w:rPr>
              <w:t>2</w:t>
            </w:r>
            <w:r w:rsidRPr="00744747">
              <w:rPr>
                <w:rFonts w:ascii="Times New Roman" w:hAnsi="Times New Roman"/>
                <w:b/>
                <w:i/>
                <w:sz w:val="20"/>
                <w:szCs w:val="20"/>
              </w:rPr>
              <w:t xml:space="preserve">/- </w:t>
            </w:r>
          </w:p>
        </w:tc>
        <w:tc>
          <w:tcPr>
            <w:tcW w:w="2268" w:type="dxa"/>
            <w:shd w:val="clear" w:color="auto" w:fill="auto"/>
          </w:tcPr>
          <w:p w:rsidR="00DB0CFB" w:rsidRPr="006C07FC" w:rsidRDefault="00DB0CFB" w:rsidP="00A7158D">
            <w:pPr>
              <w:tabs>
                <w:tab w:val="left" w:pos="2676"/>
              </w:tabs>
              <w:jc w:val="center"/>
              <w:rPr>
                <w:rFonts w:ascii="Times New Roman" w:hAnsi="Times New Roman"/>
                <w:b/>
                <w:i/>
              </w:rPr>
            </w:pPr>
          </w:p>
        </w:tc>
        <w:tc>
          <w:tcPr>
            <w:tcW w:w="1985" w:type="dxa"/>
            <w:shd w:val="clear" w:color="auto" w:fill="auto"/>
          </w:tcPr>
          <w:p w:rsidR="00DB0CFB" w:rsidRPr="006C07FC" w:rsidRDefault="00DB0CFB" w:rsidP="00A7158D">
            <w:pPr>
              <w:tabs>
                <w:tab w:val="left" w:pos="2676"/>
              </w:tabs>
              <w:jc w:val="center"/>
              <w:rPr>
                <w:rFonts w:ascii="Times New Roman" w:hAnsi="Times New Roman"/>
                <w:b/>
                <w:i/>
              </w:rPr>
            </w:pPr>
          </w:p>
        </w:tc>
      </w:tr>
      <w:tr w:rsidR="00DB0CFB" w:rsidRPr="00B428B3" w:rsidTr="00A7158D">
        <w:tc>
          <w:tcPr>
            <w:tcW w:w="2093" w:type="dxa"/>
            <w:shd w:val="clear" w:color="auto" w:fill="auto"/>
          </w:tcPr>
          <w:p w:rsidR="00DB0CFB" w:rsidRPr="00DB0CFB" w:rsidRDefault="00DB0CFB" w:rsidP="00744747">
            <w:pPr>
              <w:tabs>
                <w:tab w:val="left" w:pos="2676"/>
              </w:tabs>
              <w:spacing w:after="0" w:line="240" w:lineRule="auto"/>
              <w:jc w:val="both"/>
              <w:rPr>
                <w:rStyle w:val="ac"/>
                <w:rFonts w:ascii="Times New Roman" w:hAnsi="Times New Roman"/>
                <w:b w:val="0"/>
                <w:bCs w:val="0"/>
              </w:rPr>
            </w:pPr>
            <w:r>
              <w:rPr>
                <w:rStyle w:val="ac"/>
                <w:rFonts w:ascii="Times New Roman" w:hAnsi="Times New Roman"/>
                <w:b w:val="0"/>
                <w:bCs w:val="0"/>
              </w:rPr>
              <w:lastRenderedPageBreak/>
              <w:t xml:space="preserve">4.5 </w:t>
            </w:r>
            <w:r w:rsidRPr="00DB0CFB">
              <w:rPr>
                <w:rFonts w:ascii="Times New Roman" w:hAnsi="Times New Roman"/>
                <w:sz w:val="18"/>
                <w:szCs w:val="18"/>
              </w:rPr>
              <w:t xml:space="preserve">Несоблюдение требований, в соответствии с которыми муниципальные контракты (договора)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w:t>
            </w:r>
            <w:hyperlink r:id="rId23" w:history="1">
              <w:r w:rsidRPr="00DB0CFB">
                <w:rPr>
                  <w:rStyle w:val="ae"/>
                  <w:rFonts w:ascii="Times New Roman" w:hAnsi="Times New Roman"/>
                  <w:sz w:val="18"/>
                  <w:szCs w:val="18"/>
                </w:rPr>
                <w:t>законодательством</w:t>
              </w:r>
            </w:hyperlink>
            <w:r w:rsidRPr="00DB0CFB">
              <w:rPr>
                <w:rFonts w:ascii="Times New Roman" w:hAnsi="Times New Roman"/>
                <w:sz w:val="18"/>
                <w:szCs w:val="1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w:t>
            </w:r>
          </w:p>
        </w:tc>
        <w:tc>
          <w:tcPr>
            <w:tcW w:w="1843" w:type="dxa"/>
            <w:shd w:val="clear" w:color="auto" w:fill="auto"/>
          </w:tcPr>
          <w:p w:rsidR="00DB0CFB" w:rsidRPr="00744747" w:rsidRDefault="00DB0CFB" w:rsidP="00A7158D">
            <w:pPr>
              <w:tabs>
                <w:tab w:val="left" w:pos="2676"/>
              </w:tabs>
              <w:jc w:val="center"/>
              <w:rPr>
                <w:rFonts w:ascii="Times New Roman" w:hAnsi="Times New Roman"/>
                <w:b/>
                <w:i/>
                <w:sz w:val="20"/>
                <w:szCs w:val="20"/>
              </w:rPr>
            </w:pPr>
            <w:r>
              <w:rPr>
                <w:rFonts w:ascii="Times New Roman" w:hAnsi="Times New Roman"/>
                <w:b/>
                <w:i/>
                <w:sz w:val="20"/>
                <w:szCs w:val="20"/>
              </w:rPr>
              <w:t>1/-</w:t>
            </w:r>
          </w:p>
        </w:tc>
        <w:tc>
          <w:tcPr>
            <w:tcW w:w="1275" w:type="dxa"/>
            <w:shd w:val="clear" w:color="auto" w:fill="auto"/>
          </w:tcPr>
          <w:p w:rsidR="00DB0CFB" w:rsidRDefault="002E3389" w:rsidP="00F506F9">
            <w:pPr>
              <w:tabs>
                <w:tab w:val="left" w:pos="2676"/>
              </w:tabs>
              <w:jc w:val="center"/>
              <w:rPr>
                <w:rFonts w:ascii="Times New Roman" w:hAnsi="Times New Roman"/>
                <w:b/>
                <w:i/>
                <w:sz w:val="20"/>
                <w:szCs w:val="20"/>
              </w:rPr>
            </w:pPr>
            <w:r>
              <w:rPr>
                <w:rFonts w:ascii="Times New Roman" w:hAnsi="Times New Roman"/>
                <w:b/>
                <w:i/>
                <w:sz w:val="20"/>
                <w:szCs w:val="20"/>
              </w:rPr>
              <w:t>1/-</w:t>
            </w:r>
          </w:p>
        </w:tc>
        <w:tc>
          <w:tcPr>
            <w:tcW w:w="2268" w:type="dxa"/>
            <w:shd w:val="clear" w:color="auto" w:fill="auto"/>
          </w:tcPr>
          <w:p w:rsidR="00DB0CFB" w:rsidRPr="006C07FC" w:rsidRDefault="00DB0CFB" w:rsidP="00A7158D">
            <w:pPr>
              <w:tabs>
                <w:tab w:val="left" w:pos="2676"/>
              </w:tabs>
              <w:jc w:val="center"/>
              <w:rPr>
                <w:rFonts w:ascii="Times New Roman" w:hAnsi="Times New Roman"/>
                <w:b/>
                <w:i/>
              </w:rPr>
            </w:pPr>
          </w:p>
        </w:tc>
        <w:tc>
          <w:tcPr>
            <w:tcW w:w="1985" w:type="dxa"/>
            <w:shd w:val="clear" w:color="auto" w:fill="auto"/>
          </w:tcPr>
          <w:p w:rsidR="00DB0CFB" w:rsidRPr="006C07FC" w:rsidRDefault="00DB0CFB" w:rsidP="00A7158D">
            <w:pPr>
              <w:tabs>
                <w:tab w:val="left" w:pos="2676"/>
              </w:tabs>
              <w:jc w:val="center"/>
              <w:rPr>
                <w:rFonts w:ascii="Times New Roman" w:hAnsi="Times New Roman"/>
                <w:b/>
                <w:i/>
              </w:rPr>
            </w:pPr>
          </w:p>
        </w:tc>
      </w:tr>
      <w:tr w:rsidR="00DB0CFB" w:rsidRPr="00B428B3" w:rsidTr="00A7158D">
        <w:tc>
          <w:tcPr>
            <w:tcW w:w="2093" w:type="dxa"/>
            <w:shd w:val="clear" w:color="auto" w:fill="auto"/>
          </w:tcPr>
          <w:p w:rsidR="00DB0CFB" w:rsidRPr="00744747" w:rsidRDefault="00DB0CFB" w:rsidP="00744747">
            <w:pPr>
              <w:tabs>
                <w:tab w:val="left" w:pos="2676"/>
              </w:tabs>
              <w:spacing w:after="0" w:line="240" w:lineRule="auto"/>
              <w:jc w:val="both"/>
              <w:rPr>
                <w:rStyle w:val="ac"/>
                <w:rFonts w:ascii="Times New Roman" w:hAnsi="Times New Roman"/>
                <w:b w:val="0"/>
                <w:bCs w:val="0"/>
              </w:rPr>
            </w:pPr>
            <w:r w:rsidRPr="00744747">
              <w:rPr>
                <w:rStyle w:val="ac"/>
                <w:rFonts w:ascii="Times New Roman" w:hAnsi="Times New Roman"/>
                <w:b w:val="0"/>
                <w:bCs w:val="0"/>
                <w:sz w:val="20"/>
                <w:szCs w:val="20"/>
              </w:rPr>
              <w:t>4.8</w:t>
            </w:r>
            <w:r w:rsidRPr="00DE4ABF">
              <w:rPr>
                <w:rFonts w:ascii="Times New Roman" w:hAnsi="Times New Roman"/>
              </w:rPr>
              <w:t xml:space="preserve"> </w:t>
            </w:r>
            <w:r w:rsidRPr="00744747">
              <w:rPr>
                <w:rFonts w:ascii="Times New Roman" w:hAnsi="Times New Roman"/>
                <w:sz w:val="20"/>
                <w:szCs w:val="20"/>
              </w:rPr>
              <w:t>Несоблюдение требований, в соответствии с которыми получатели бюджетных средств обязаны вести реестры закупок, осуществленных без заключения муниципальных контрактов (договоров)</w:t>
            </w:r>
          </w:p>
        </w:tc>
        <w:tc>
          <w:tcPr>
            <w:tcW w:w="1843" w:type="dxa"/>
            <w:shd w:val="clear" w:color="auto" w:fill="auto"/>
          </w:tcPr>
          <w:p w:rsidR="00DB0CFB" w:rsidRPr="00744747" w:rsidRDefault="00DB0CFB" w:rsidP="00A7158D">
            <w:pPr>
              <w:tabs>
                <w:tab w:val="left" w:pos="2676"/>
              </w:tabs>
              <w:jc w:val="center"/>
              <w:rPr>
                <w:rFonts w:ascii="Times New Roman" w:hAnsi="Times New Roman"/>
                <w:sz w:val="20"/>
                <w:szCs w:val="20"/>
              </w:rPr>
            </w:pPr>
            <w:r w:rsidRPr="00744747">
              <w:rPr>
                <w:rFonts w:ascii="Times New Roman" w:hAnsi="Times New Roman"/>
                <w:sz w:val="20"/>
                <w:szCs w:val="20"/>
              </w:rPr>
              <w:t>1/-</w:t>
            </w:r>
          </w:p>
        </w:tc>
        <w:tc>
          <w:tcPr>
            <w:tcW w:w="1275" w:type="dxa"/>
            <w:shd w:val="clear" w:color="auto" w:fill="auto"/>
          </w:tcPr>
          <w:p w:rsidR="00DB0CFB" w:rsidRPr="00744747" w:rsidRDefault="00DB0CFB" w:rsidP="00A7158D">
            <w:pPr>
              <w:tabs>
                <w:tab w:val="left" w:pos="2676"/>
              </w:tabs>
              <w:jc w:val="center"/>
              <w:rPr>
                <w:rFonts w:ascii="Times New Roman" w:hAnsi="Times New Roman"/>
                <w:sz w:val="20"/>
                <w:szCs w:val="20"/>
              </w:rPr>
            </w:pPr>
            <w:r w:rsidRPr="00744747">
              <w:rPr>
                <w:rFonts w:ascii="Times New Roman" w:hAnsi="Times New Roman"/>
                <w:sz w:val="20"/>
                <w:szCs w:val="20"/>
              </w:rPr>
              <w:t>1/-</w:t>
            </w:r>
          </w:p>
        </w:tc>
        <w:tc>
          <w:tcPr>
            <w:tcW w:w="2268" w:type="dxa"/>
            <w:shd w:val="clear" w:color="auto" w:fill="auto"/>
          </w:tcPr>
          <w:p w:rsidR="00DB0CFB" w:rsidRPr="006C07FC" w:rsidRDefault="00DB0CFB" w:rsidP="00A7158D">
            <w:pPr>
              <w:tabs>
                <w:tab w:val="left" w:pos="2676"/>
              </w:tabs>
              <w:jc w:val="center"/>
              <w:rPr>
                <w:rFonts w:ascii="Times New Roman" w:hAnsi="Times New Roman"/>
                <w:b/>
                <w:i/>
              </w:rPr>
            </w:pPr>
          </w:p>
        </w:tc>
        <w:tc>
          <w:tcPr>
            <w:tcW w:w="1985" w:type="dxa"/>
            <w:shd w:val="clear" w:color="auto" w:fill="auto"/>
          </w:tcPr>
          <w:p w:rsidR="00DB0CFB" w:rsidRPr="006C07FC" w:rsidRDefault="00DB0CFB" w:rsidP="00A7158D">
            <w:pPr>
              <w:tabs>
                <w:tab w:val="left" w:pos="2676"/>
              </w:tabs>
              <w:jc w:val="center"/>
              <w:rPr>
                <w:rFonts w:ascii="Times New Roman" w:hAnsi="Times New Roman"/>
                <w:b/>
                <w:i/>
              </w:rPr>
            </w:pPr>
          </w:p>
        </w:tc>
      </w:tr>
      <w:tr w:rsidR="00DB0CFB" w:rsidRPr="00B428B3" w:rsidTr="00A7158D">
        <w:tc>
          <w:tcPr>
            <w:tcW w:w="2093" w:type="dxa"/>
            <w:shd w:val="clear" w:color="auto" w:fill="auto"/>
          </w:tcPr>
          <w:p w:rsidR="00DB0CFB" w:rsidRPr="00744747" w:rsidRDefault="00DB0CFB" w:rsidP="00744747">
            <w:pPr>
              <w:tabs>
                <w:tab w:val="left" w:pos="2676"/>
              </w:tabs>
              <w:spacing w:after="0" w:line="240" w:lineRule="auto"/>
              <w:jc w:val="both"/>
              <w:rPr>
                <w:rStyle w:val="ac"/>
                <w:rFonts w:ascii="Times New Roman" w:hAnsi="Times New Roman"/>
                <w:b w:val="0"/>
                <w:bCs w:val="0"/>
                <w:sz w:val="20"/>
                <w:szCs w:val="20"/>
              </w:rPr>
            </w:pPr>
            <w:r>
              <w:rPr>
                <w:rStyle w:val="ac"/>
                <w:rFonts w:ascii="Times New Roman" w:hAnsi="Times New Roman"/>
                <w:b w:val="0"/>
                <w:bCs w:val="0"/>
                <w:sz w:val="20"/>
                <w:szCs w:val="20"/>
              </w:rPr>
              <w:t>4.44</w:t>
            </w:r>
            <w:r w:rsidRPr="00991BB8">
              <w:rPr>
                <w:rFonts w:ascii="Times New Roman" w:hAnsi="Times New Roman"/>
              </w:rPr>
              <w:t xml:space="preserve"> 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843" w:type="dxa"/>
            <w:shd w:val="clear" w:color="auto" w:fill="auto"/>
          </w:tcPr>
          <w:p w:rsidR="00DB0CFB" w:rsidRPr="00744747" w:rsidRDefault="00DB0CFB" w:rsidP="00DB0CFB">
            <w:pPr>
              <w:tabs>
                <w:tab w:val="left" w:pos="2676"/>
              </w:tabs>
              <w:jc w:val="center"/>
              <w:rPr>
                <w:rFonts w:ascii="Times New Roman" w:hAnsi="Times New Roman"/>
                <w:sz w:val="20"/>
                <w:szCs w:val="20"/>
              </w:rPr>
            </w:pPr>
            <w:r>
              <w:rPr>
                <w:rFonts w:ascii="Times New Roman" w:hAnsi="Times New Roman"/>
                <w:sz w:val="20"/>
                <w:szCs w:val="20"/>
              </w:rPr>
              <w:t>1/683,8</w:t>
            </w:r>
          </w:p>
        </w:tc>
        <w:tc>
          <w:tcPr>
            <w:tcW w:w="1275" w:type="dxa"/>
            <w:shd w:val="clear" w:color="auto" w:fill="auto"/>
          </w:tcPr>
          <w:p w:rsidR="00DB0CFB" w:rsidRPr="00744747" w:rsidRDefault="002E3389" w:rsidP="00A7158D">
            <w:pPr>
              <w:tabs>
                <w:tab w:val="left" w:pos="2676"/>
              </w:tabs>
              <w:jc w:val="center"/>
              <w:rPr>
                <w:rFonts w:ascii="Times New Roman" w:hAnsi="Times New Roman"/>
                <w:sz w:val="20"/>
                <w:szCs w:val="20"/>
              </w:rPr>
            </w:pPr>
            <w:r>
              <w:rPr>
                <w:rFonts w:ascii="Times New Roman" w:hAnsi="Times New Roman"/>
                <w:sz w:val="20"/>
                <w:szCs w:val="20"/>
              </w:rPr>
              <w:t>-</w:t>
            </w:r>
          </w:p>
        </w:tc>
        <w:tc>
          <w:tcPr>
            <w:tcW w:w="2268" w:type="dxa"/>
            <w:shd w:val="clear" w:color="auto" w:fill="auto"/>
          </w:tcPr>
          <w:p w:rsidR="00DB0CFB" w:rsidRPr="006C07FC" w:rsidRDefault="00DB0CFB" w:rsidP="00A7158D">
            <w:pPr>
              <w:tabs>
                <w:tab w:val="left" w:pos="2676"/>
              </w:tabs>
              <w:jc w:val="center"/>
              <w:rPr>
                <w:rFonts w:ascii="Times New Roman" w:hAnsi="Times New Roman"/>
                <w:b/>
                <w:i/>
              </w:rPr>
            </w:pPr>
          </w:p>
        </w:tc>
        <w:tc>
          <w:tcPr>
            <w:tcW w:w="1985" w:type="dxa"/>
            <w:shd w:val="clear" w:color="auto" w:fill="auto"/>
          </w:tcPr>
          <w:p w:rsidR="00DB0CFB" w:rsidRPr="006C07FC" w:rsidRDefault="00DB0CFB" w:rsidP="00A7158D">
            <w:pPr>
              <w:tabs>
                <w:tab w:val="left" w:pos="2676"/>
              </w:tabs>
              <w:jc w:val="center"/>
              <w:rPr>
                <w:rFonts w:ascii="Times New Roman" w:hAnsi="Times New Roman"/>
                <w:b/>
                <w:i/>
              </w:rPr>
            </w:pPr>
          </w:p>
        </w:tc>
      </w:tr>
      <w:tr w:rsidR="00DB0CFB" w:rsidRPr="00B428B3" w:rsidTr="00A7158D">
        <w:tc>
          <w:tcPr>
            <w:tcW w:w="2093" w:type="dxa"/>
            <w:shd w:val="clear" w:color="auto" w:fill="auto"/>
          </w:tcPr>
          <w:p w:rsidR="00DB0CFB" w:rsidRDefault="00DB0CFB" w:rsidP="00A7158D">
            <w:pPr>
              <w:pStyle w:val="ad"/>
              <w:rPr>
                <w:rStyle w:val="ac"/>
                <w:rFonts w:ascii="Times New Roman" w:hAnsi="Times New Roman"/>
                <w:b w:val="0"/>
                <w:bCs w:val="0"/>
              </w:rPr>
            </w:pPr>
            <w:r w:rsidRPr="00501113">
              <w:rPr>
                <w:rStyle w:val="ac"/>
                <w:rFonts w:ascii="Times New Roman" w:hAnsi="Times New Roman"/>
                <w:bCs w:val="0"/>
              </w:rPr>
              <w:t>5</w:t>
            </w:r>
            <w:r>
              <w:rPr>
                <w:rStyle w:val="ac"/>
                <w:rFonts w:ascii="Times New Roman" w:hAnsi="Times New Roman"/>
                <w:b w:val="0"/>
                <w:bCs w:val="0"/>
              </w:rPr>
              <w:t>.</w:t>
            </w:r>
          </w:p>
        </w:tc>
        <w:tc>
          <w:tcPr>
            <w:tcW w:w="1843" w:type="dxa"/>
            <w:shd w:val="clear" w:color="auto" w:fill="auto"/>
          </w:tcPr>
          <w:p w:rsidR="00DB0CFB" w:rsidRDefault="00DB0CFB" w:rsidP="00A7158D">
            <w:pPr>
              <w:tabs>
                <w:tab w:val="left" w:pos="2676"/>
              </w:tabs>
              <w:jc w:val="center"/>
              <w:rPr>
                <w:rFonts w:ascii="Times New Roman" w:hAnsi="Times New Roman"/>
              </w:rPr>
            </w:pPr>
          </w:p>
        </w:tc>
        <w:tc>
          <w:tcPr>
            <w:tcW w:w="1275" w:type="dxa"/>
            <w:shd w:val="clear" w:color="auto" w:fill="auto"/>
          </w:tcPr>
          <w:p w:rsidR="00DB0CFB" w:rsidRDefault="00DB0CFB" w:rsidP="00A7158D">
            <w:pPr>
              <w:tabs>
                <w:tab w:val="left" w:pos="2676"/>
              </w:tabs>
              <w:jc w:val="center"/>
              <w:rPr>
                <w:rFonts w:ascii="Times New Roman" w:hAnsi="Times New Roman"/>
              </w:rPr>
            </w:pPr>
          </w:p>
        </w:tc>
        <w:tc>
          <w:tcPr>
            <w:tcW w:w="2268" w:type="dxa"/>
            <w:shd w:val="clear" w:color="auto" w:fill="auto"/>
          </w:tcPr>
          <w:p w:rsidR="00DB0CFB" w:rsidRDefault="00DB0CFB" w:rsidP="00A7158D">
            <w:pPr>
              <w:tabs>
                <w:tab w:val="left" w:pos="2676"/>
              </w:tabs>
              <w:jc w:val="center"/>
              <w:rPr>
                <w:rFonts w:ascii="Times New Roman" w:hAnsi="Times New Roman"/>
                <w:b/>
              </w:rPr>
            </w:pPr>
          </w:p>
        </w:tc>
        <w:tc>
          <w:tcPr>
            <w:tcW w:w="1985" w:type="dxa"/>
            <w:shd w:val="clear" w:color="auto" w:fill="auto"/>
          </w:tcPr>
          <w:p w:rsidR="00DB0CFB" w:rsidRPr="006941FA" w:rsidRDefault="00DB0CFB" w:rsidP="00A7158D">
            <w:pPr>
              <w:tabs>
                <w:tab w:val="left" w:pos="2676"/>
              </w:tabs>
              <w:jc w:val="center"/>
              <w:rPr>
                <w:rFonts w:ascii="Times New Roman" w:hAnsi="Times New Roman"/>
                <w:b/>
              </w:rPr>
            </w:pPr>
          </w:p>
        </w:tc>
      </w:tr>
      <w:tr w:rsidR="00DB0CFB" w:rsidRPr="00B428B3" w:rsidTr="00A7158D">
        <w:tc>
          <w:tcPr>
            <w:tcW w:w="2093" w:type="dxa"/>
            <w:shd w:val="clear" w:color="auto" w:fill="auto"/>
          </w:tcPr>
          <w:p w:rsidR="00DB0CFB" w:rsidRPr="00BC1E8D" w:rsidRDefault="00DB0CFB" w:rsidP="00A7158D">
            <w:pPr>
              <w:tabs>
                <w:tab w:val="left" w:pos="2676"/>
              </w:tabs>
              <w:jc w:val="both"/>
              <w:rPr>
                <w:rFonts w:ascii="Times New Roman" w:hAnsi="Times New Roman"/>
                <w:b/>
              </w:rPr>
            </w:pPr>
            <w:r>
              <w:rPr>
                <w:rFonts w:ascii="Times New Roman" w:hAnsi="Times New Roman"/>
                <w:b/>
              </w:rPr>
              <w:t>6.</w:t>
            </w:r>
          </w:p>
        </w:tc>
        <w:tc>
          <w:tcPr>
            <w:tcW w:w="1843" w:type="dxa"/>
            <w:shd w:val="clear" w:color="auto" w:fill="auto"/>
          </w:tcPr>
          <w:p w:rsidR="00DB0CFB" w:rsidRPr="0009085D" w:rsidRDefault="00DB0CFB" w:rsidP="00A7158D">
            <w:pPr>
              <w:tabs>
                <w:tab w:val="left" w:pos="2676"/>
              </w:tabs>
              <w:jc w:val="center"/>
              <w:rPr>
                <w:rFonts w:ascii="Times New Roman" w:hAnsi="Times New Roman"/>
                <w:sz w:val="28"/>
                <w:szCs w:val="28"/>
              </w:rPr>
            </w:pPr>
          </w:p>
        </w:tc>
        <w:tc>
          <w:tcPr>
            <w:tcW w:w="1275" w:type="dxa"/>
            <w:shd w:val="clear" w:color="auto" w:fill="auto"/>
          </w:tcPr>
          <w:p w:rsidR="00DB0CFB" w:rsidRPr="0009085D" w:rsidRDefault="00DB0CFB" w:rsidP="00A7158D">
            <w:pPr>
              <w:tabs>
                <w:tab w:val="left" w:pos="2676"/>
              </w:tabs>
              <w:jc w:val="center"/>
              <w:rPr>
                <w:rFonts w:ascii="Times New Roman" w:hAnsi="Times New Roman"/>
                <w:sz w:val="28"/>
                <w:szCs w:val="28"/>
              </w:rPr>
            </w:pP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412567" w:rsidRDefault="00DB0CFB" w:rsidP="00A7158D">
            <w:pPr>
              <w:tabs>
                <w:tab w:val="left" w:pos="2676"/>
              </w:tabs>
              <w:jc w:val="both"/>
              <w:rPr>
                <w:rFonts w:ascii="Times New Roman" w:hAnsi="Times New Roman"/>
                <w:i/>
              </w:rPr>
            </w:pPr>
            <w:r w:rsidRPr="00412567">
              <w:rPr>
                <w:rStyle w:val="ac"/>
                <w:rFonts w:ascii="Times New Roman" w:hAnsi="Times New Roman"/>
                <w:bCs w:val="0"/>
                <w:i/>
              </w:rPr>
              <w:t>7. Иные нарушения</w:t>
            </w:r>
          </w:p>
        </w:tc>
        <w:tc>
          <w:tcPr>
            <w:tcW w:w="1843" w:type="dxa"/>
            <w:shd w:val="clear" w:color="auto" w:fill="auto"/>
          </w:tcPr>
          <w:p w:rsidR="00DB0CFB" w:rsidRPr="0064483F" w:rsidRDefault="002E3389" w:rsidP="00A7158D">
            <w:pPr>
              <w:tabs>
                <w:tab w:val="left" w:pos="2676"/>
              </w:tabs>
              <w:jc w:val="center"/>
              <w:rPr>
                <w:rFonts w:ascii="Times New Roman" w:hAnsi="Times New Roman"/>
                <w:i/>
              </w:rPr>
            </w:pPr>
            <w:r>
              <w:rPr>
                <w:rFonts w:ascii="Times New Roman" w:hAnsi="Times New Roman"/>
                <w:i/>
              </w:rPr>
              <w:t>3</w:t>
            </w:r>
            <w:r w:rsidR="00DB0CFB" w:rsidRPr="0064483F">
              <w:rPr>
                <w:rFonts w:ascii="Times New Roman" w:hAnsi="Times New Roman"/>
                <w:i/>
              </w:rPr>
              <w:t>/</w:t>
            </w:r>
            <w:r w:rsidR="00DB0CFB">
              <w:rPr>
                <w:rFonts w:ascii="Times New Roman" w:hAnsi="Times New Roman"/>
                <w:i/>
              </w:rPr>
              <w:t>-</w:t>
            </w:r>
            <w:r w:rsidR="00DB0CFB" w:rsidRPr="0064483F">
              <w:rPr>
                <w:rFonts w:ascii="Times New Roman" w:hAnsi="Times New Roman"/>
                <w:i/>
              </w:rPr>
              <w:t>.</w:t>
            </w:r>
          </w:p>
        </w:tc>
        <w:tc>
          <w:tcPr>
            <w:tcW w:w="1275" w:type="dxa"/>
            <w:shd w:val="clear" w:color="auto" w:fill="auto"/>
          </w:tcPr>
          <w:p w:rsidR="00DB0CFB" w:rsidRPr="0064483F" w:rsidRDefault="002E3389" w:rsidP="00A7158D">
            <w:pPr>
              <w:tabs>
                <w:tab w:val="left" w:pos="2676"/>
              </w:tabs>
              <w:jc w:val="center"/>
              <w:rPr>
                <w:rFonts w:ascii="Times New Roman" w:hAnsi="Times New Roman"/>
                <w:i/>
              </w:rPr>
            </w:pPr>
            <w:r>
              <w:rPr>
                <w:rFonts w:ascii="Times New Roman" w:hAnsi="Times New Roman"/>
                <w:i/>
              </w:rPr>
              <w:t>3</w:t>
            </w:r>
            <w:r w:rsidR="00DB0CFB">
              <w:rPr>
                <w:rFonts w:ascii="Times New Roman" w:hAnsi="Times New Roman"/>
                <w:i/>
              </w:rPr>
              <w:t>/-</w:t>
            </w:r>
          </w:p>
        </w:tc>
        <w:tc>
          <w:tcPr>
            <w:tcW w:w="2268" w:type="dxa"/>
            <w:shd w:val="clear" w:color="auto" w:fill="auto"/>
          </w:tcPr>
          <w:p w:rsidR="00DB0CFB" w:rsidRPr="0064483F" w:rsidRDefault="00DB0CFB" w:rsidP="00A7158D">
            <w:pPr>
              <w:tabs>
                <w:tab w:val="left" w:pos="2676"/>
              </w:tabs>
              <w:jc w:val="center"/>
              <w:rPr>
                <w:rFonts w:ascii="Times New Roman" w:hAnsi="Times New Roman"/>
                <w:b/>
                <w:i/>
              </w:rPr>
            </w:pPr>
          </w:p>
        </w:tc>
        <w:tc>
          <w:tcPr>
            <w:tcW w:w="1985" w:type="dxa"/>
            <w:shd w:val="clear" w:color="auto" w:fill="auto"/>
          </w:tcPr>
          <w:p w:rsidR="00DB0CFB" w:rsidRPr="0064483F" w:rsidRDefault="00DB0CFB" w:rsidP="00A7158D">
            <w:pPr>
              <w:tabs>
                <w:tab w:val="left" w:pos="2676"/>
              </w:tabs>
              <w:jc w:val="center"/>
              <w:rPr>
                <w:rFonts w:ascii="Times New Roman" w:hAnsi="Times New Roman"/>
                <w:b/>
                <w:i/>
              </w:rPr>
            </w:pPr>
          </w:p>
        </w:tc>
      </w:tr>
      <w:tr w:rsidR="00DB0CFB" w:rsidRPr="00B428B3" w:rsidTr="00A7158D">
        <w:tc>
          <w:tcPr>
            <w:tcW w:w="2093"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843"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27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2268"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c>
          <w:tcPr>
            <w:tcW w:w="1985" w:type="dxa"/>
            <w:shd w:val="clear" w:color="auto" w:fill="auto"/>
          </w:tcPr>
          <w:p w:rsidR="00DB0CFB" w:rsidRPr="00B428B3" w:rsidRDefault="00DB0CFB" w:rsidP="00A7158D">
            <w:pPr>
              <w:tabs>
                <w:tab w:val="left" w:pos="2676"/>
              </w:tabs>
              <w:jc w:val="center"/>
              <w:rPr>
                <w:rFonts w:ascii="Times New Roman" w:hAnsi="Times New Roman"/>
                <w:b/>
                <w:sz w:val="28"/>
                <w:szCs w:val="28"/>
              </w:rPr>
            </w:pPr>
          </w:p>
        </w:tc>
      </w:tr>
      <w:tr w:rsidR="00DB0CFB" w:rsidRPr="00B428B3" w:rsidTr="00A7158D">
        <w:tc>
          <w:tcPr>
            <w:tcW w:w="2093" w:type="dxa"/>
            <w:shd w:val="clear" w:color="auto" w:fill="auto"/>
          </w:tcPr>
          <w:p w:rsidR="00DB0CFB" w:rsidRPr="00B428B3" w:rsidRDefault="00DB0CFB" w:rsidP="00A7158D">
            <w:pPr>
              <w:tabs>
                <w:tab w:val="left" w:pos="2676"/>
              </w:tabs>
              <w:jc w:val="center"/>
              <w:rPr>
                <w:rFonts w:ascii="Times New Roman" w:hAnsi="Times New Roman"/>
                <w:b/>
                <w:sz w:val="28"/>
                <w:szCs w:val="28"/>
              </w:rPr>
            </w:pPr>
            <w:r w:rsidRPr="00B428B3">
              <w:rPr>
                <w:rFonts w:ascii="Times New Roman" w:hAnsi="Times New Roman"/>
                <w:b/>
                <w:sz w:val="28"/>
                <w:szCs w:val="28"/>
              </w:rPr>
              <w:t>Всего</w:t>
            </w:r>
          </w:p>
        </w:tc>
        <w:tc>
          <w:tcPr>
            <w:tcW w:w="1843" w:type="dxa"/>
            <w:shd w:val="clear" w:color="auto" w:fill="auto"/>
          </w:tcPr>
          <w:p w:rsidR="00DB0CFB" w:rsidRPr="00F506F9" w:rsidRDefault="006B14DA" w:rsidP="006B14DA">
            <w:pPr>
              <w:tabs>
                <w:tab w:val="left" w:pos="2676"/>
              </w:tabs>
              <w:jc w:val="center"/>
              <w:rPr>
                <w:rFonts w:ascii="Times New Roman" w:hAnsi="Times New Roman"/>
                <w:b/>
                <w:sz w:val="20"/>
                <w:szCs w:val="20"/>
              </w:rPr>
            </w:pPr>
            <w:r>
              <w:rPr>
                <w:rFonts w:ascii="Times New Roman" w:hAnsi="Times New Roman"/>
                <w:b/>
                <w:sz w:val="20"/>
                <w:szCs w:val="20"/>
              </w:rPr>
              <w:t>22</w:t>
            </w:r>
            <w:r w:rsidR="00DB0CFB" w:rsidRPr="00F506F9">
              <w:rPr>
                <w:rFonts w:ascii="Times New Roman" w:hAnsi="Times New Roman"/>
                <w:b/>
                <w:sz w:val="20"/>
                <w:szCs w:val="20"/>
              </w:rPr>
              <w:t>/</w:t>
            </w:r>
            <w:r>
              <w:rPr>
                <w:rFonts w:ascii="Times New Roman" w:hAnsi="Times New Roman"/>
                <w:b/>
                <w:sz w:val="20"/>
                <w:szCs w:val="20"/>
              </w:rPr>
              <w:t>1883,8</w:t>
            </w:r>
          </w:p>
        </w:tc>
        <w:tc>
          <w:tcPr>
            <w:tcW w:w="1275" w:type="dxa"/>
            <w:shd w:val="clear" w:color="auto" w:fill="auto"/>
          </w:tcPr>
          <w:p w:rsidR="00DB0CFB" w:rsidRPr="00F506F9" w:rsidRDefault="006B14DA" w:rsidP="006B14DA">
            <w:pPr>
              <w:tabs>
                <w:tab w:val="left" w:pos="2676"/>
              </w:tabs>
              <w:jc w:val="center"/>
              <w:rPr>
                <w:rFonts w:ascii="Times New Roman" w:hAnsi="Times New Roman"/>
                <w:b/>
                <w:sz w:val="20"/>
                <w:szCs w:val="20"/>
              </w:rPr>
            </w:pPr>
            <w:r>
              <w:rPr>
                <w:rFonts w:ascii="Times New Roman" w:hAnsi="Times New Roman"/>
                <w:b/>
                <w:sz w:val="20"/>
                <w:szCs w:val="20"/>
              </w:rPr>
              <w:t>21</w:t>
            </w:r>
            <w:r w:rsidR="00DB0CFB" w:rsidRPr="00F506F9">
              <w:rPr>
                <w:rFonts w:ascii="Times New Roman" w:hAnsi="Times New Roman"/>
                <w:b/>
                <w:sz w:val="20"/>
                <w:szCs w:val="20"/>
              </w:rPr>
              <w:t>/</w:t>
            </w:r>
            <w:r>
              <w:rPr>
                <w:rFonts w:ascii="Times New Roman" w:hAnsi="Times New Roman"/>
                <w:b/>
                <w:sz w:val="20"/>
                <w:szCs w:val="20"/>
              </w:rPr>
              <w:t>1200,0</w:t>
            </w:r>
          </w:p>
        </w:tc>
        <w:tc>
          <w:tcPr>
            <w:tcW w:w="2268" w:type="dxa"/>
            <w:shd w:val="clear" w:color="auto" w:fill="auto"/>
          </w:tcPr>
          <w:p w:rsidR="00DB0CFB" w:rsidRPr="00F506F9" w:rsidRDefault="00DB0CFB" w:rsidP="00A7158D">
            <w:pPr>
              <w:tabs>
                <w:tab w:val="left" w:pos="2676"/>
              </w:tabs>
              <w:jc w:val="center"/>
              <w:rPr>
                <w:rFonts w:ascii="Times New Roman" w:hAnsi="Times New Roman"/>
                <w:b/>
                <w:sz w:val="20"/>
                <w:szCs w:val="20"/>
              </w:rPr>
            </w:pPr>
          </w:p>
        </w:tc>
        <w:tc>
          <w:tcPr>
            <w:tcW w:w="1985" w:type="dxa"/>
            <w:shd w:val="clear" w:color="auto" w:fill="auto"/>
          </w:tcPr>
          <w:p w:rsidR="00DB0CFB" w:rsidRPr="00F506F9" w:rsidRDefault="00DB0CFB" w:rsidP="00A7158D">
            <w:pPr>
              <w:tabs>
                <w:tab w:val="left" w:pos="2676"/>
              </w:tabs>
              <w:jc w:val="center"/>
              <w:rPr>
                <w:rFonts w:ascii="Times New Roman" w:hAnsi="Times New Roman"/>
                <w:b/>
                <w:sz w:val="20"/>
                <w:szCs w:val="20"/>
              </w:rPr>
            </w:pPr>
          </w:p>
        </w:tc>
      </w:tr>
    </w:tbl>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sidR="00F10E6B">
        <w:rPr>
          <w:rFonts w:ascii="Times New Roman" w:hAnsi="Times New Roman"/>
          <w:b/>
          <w:sz w:val="28"/>
          <w:szCs w:val="28"/>
        </w:rPr>
        <w:t xml:space="preserve"> </w:t>
      </w:r>
    </w:p>
    <w:p w:rsidR="00C03E0E" w:rsidRDefault="00B17EF5" w:rsidP="00053EEB">
      <w:pPr>
        <w:tabs>
          <w:tab w:val="left" w:pos="2676"/>
        </w:tabs>
        <w:jc w:val="both"/>
        <w:rPr>
          <w:rFonts w:ascii="Times New Roman" w:hAnsi="Times New Roman"/>
          <w:sz w:val="28"/>
          <w:szCs w:val="28"/>
        </w:rPr>
      </w:pPr>
      <w:r>
        <w:rPr>
          <w:rFonts w:ascii="Times New Roman" w:hAnsi="Times New Roman"/>
          <w:b/>
          <w:sz w:val="28"/>
          <w:szCs w:val="28"/>
        </w:rPr>
        <w:t xml:space="preserve">- </w:t>
      </w:r>
      <w:r w:rsidR="00E7313E">
        <w:rPr>
          <w:rFonts w:ascii="Times New Roman" w:hAnsi="Times New Roman"/>
          <w:sz w:val="28"/>
          <w:szCs w:val="28"/>
        </w:rPr>
        <w:t xml:space="preserve">возбудить дело об административной ответственности в отношении лиц, допустивших нарушения, ответственность за которые предусмотрена </w:t>
      </w:r>
      <w:r w:rsidR="004E7D12">
        <w:rPr>
          <w:rFonts w:ascii="Times New Roman" w:hAnsi="Times New Roman"/>
          <w:sz w:val="28"/>
          <w:szCs w:val="28"/>
        </w:rPr>
        <w:t xml:space="preserve">ч.4 ст.15.15.6 и </w:t>
      </w:r>
      <w:r w:rsidR="00E7313E">
        <w:rPr>
          <w:rFonts w:ascii="Times New Roman" w:hAnsi="Times New Roman"/>
          <w:sz w:val="28"/>
          <w:szCs w:val="28"/>
        </w:rPr>
        <w:t xml:space="preserve">ч.2 ст.15.15.7 </w:t>
      </w:r>
      <w:r w:rsidR="004E7D12">
        <w:rPr>
          <w:rFonts w:ascii="Times New Roman" w:hAnsi="Times New Roman"/>
          <w:sz w:val="28"/>
          <w:szCs w:val="28"/>
        </w:rPr>
        <w:t>КоАП РФ</w:t>
      </w:r>
      <w:r w:rsidR="00E7313E">
        <w:rPr>
          <w:rFonts w:ascii="Times New Roman" w:hAnsi="Times New Roman"/>
          <w:sz w:val="28"/>
          <w:szCs w:val="28"/>
        </w:rPr>
        <w:t xml:space="preserve"> </w:t>
      </w:r>
    </w:p>
    <w:p w:rsidR="00053EEB" w:rsidRDefault="00F10E6B" w:rsidP="00053EEB">
      <w:pPr>
        <w:tabs>
          <w:tab w:val="left" w:pos="2676"/>
        </w:tabs>
        <w:jc w:val="both"/>
        <w:rPr>
          <w:rFonts w:ascii="Times New Roman" w:hAnsi="Times New Roman"/>
          <w:b/>
          <w:sz w:val="28"/>
          <w:szCs w:val="28"/>
        </w:rPr>
      </w:pPr>
      <w:r>
        <w:rPr>
          <w:rFonts w:ascii="Times New Roman" w:hAnsi="Times New Roman"/>
          <w:b/>
          <w:sz w:val="28"/>
          <w:szCs w:val="28"/>
        </w:rPr>
        <w:t xml:space="preserve">  </w:t>
      </w:r>
      <w:r w:rsidR="00053EEB">
        <w:rPr>
          <w:rFonts w:ascii="Times New Roman" w:hAnsi="Times New Roman"/>
          <w:b/>
          <w:sz w:val="28"/>
          <w:szCs w:val="28"/>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B17EF5" w:rsidRDefault="004E7D12" w:rsidP="00053EEB">
      <w:pPr>
        <w:tabs>
          <w:tab w:val="left" w:pos="2676"/>
        </w:tabs>
        <w:jc w:val="both"/>
        <w:rPr>
          <w:rFonts w:ascii="Times New Roman" w:hAnsi="Times New Roman"/>
          <w:b/>
          <w:sz w:val="28"/>
          <w:szCs w:val="28"/>
        </w:rPr>
      </w:pPr>
      <w:r>
        <w:rPr>
          <w:rFonts w:ascii="Times New Roman" w:hAnsi="Times New Roman"/>
          <w:b/>
          <w:sz w:val="28"/>
          <w:szCs w:val="28"/>
        </w:rPr>
        <w:t>Районному комитету образования Сортавальского муниципального района</w:t>
      </w:r>
      <w:r w:rsidR="00B17EF5">
        <w:rPr>
          <w:rFonts w:ascii="Times New Roman" w:hAnsi="Times New Roman"/>
          <w:b/>
          <w:sz w:val="28"/>
          <w:szCs w:val="28"/>
        </w:rPr>
        <w:t>:</w:t>
      </w:r>
    </w:p>
    <w:p w:rsidR="005B712B" w:rsidRDefault="00EC259A" w:rsidP="00A14CAB">
      <w:pPr>
        <w:pStyle w:val="aa"/>
        <w:numPr>
          <w:ilvl w:val="0"/>
          <w:numId w:val="3"/>
        </w:numPr>
        <w:tabs>
          <w:tab w:val="left" w:pos="2676"/>
        </w:tabs>
        <w:spacing w:after="0" w:line="240" w:lineRule="auto"/>
        <w:ind w:left="714" w:hanging="357"/>
        <w:jc w:val="both"/>
        <w:rPr>
          <w:rFonts w:ascii="Times New Roman" w:hAnsi="Times New Roman"/>
          <w:sz w:val="28"/>
          <w:szCs w:val="28"/>
        </w:rPr>
      </w:pPr>
      <w:r>
        <w:rPr>
          <w:rFonts w:ascii="Times New Roman" w:hAnsi="Times New Roman"/>
          <w:sz w:val="28"/>
          <w:szCs w:val="28"/>
        </w:rPr>
        <w:t>Внести изменения в муниципальную программу «Развитие образования в Сортавальском муниципальном районе на 2019-2025 годы» в части корректировки ожидаемого результата (реализация мероприятий национального проекта «Образования ) сопоставимого с ожидаемым результатом мероприятия Государственной программы РК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а также с целевым показателем Федерального проекта (обновление инфраструктуры  для занятий физической культурой и спортом для учащихся сельских школ.)</w:t>
      </w:r>
      <w:r w:rsidR="00DE4284">
        <w:rPr>
          <w:rFonts w:ascii="Times New Roman" w:hAnsi="Times New Roman"/>
          <w:sz w:val="28"/>
          <w:szCs w:val="28"/>
        </w:rPr>
        <w:t>;</w:t>
      </w:r>
    </w:p>
    <w:p w:rsidR="00DE4284" w:rsidRDefault="00DE4284" w:rsidP="00A14CAB">
      <w:pPr>
        <w:pStyle w:val="aa"/>
        <w:numPr>
          <w:ilvl w:val="0"/>
          <w:numId w:val="3"/>
        </w:numPr>
        <w:tabs>
          <w:tab w:val="left" w:pos="2676"/>
        </w:tabs>
        <w:spacing w:after="0" w:line="240" w:lineRule="auto"/>
        <w:ind w:left="714" w:hanging="357"/>
        <w:jc w:val="both"/>
        <w:rPr>
          <w:rFonts w:ascii="Times New Roman" w:hAnsi="Times New Roman"/>
          <w:sz w:val="28"/>
          <w:szCs w:val="28"/>
        </w:rPr>
      </w:pPr>
      <w:r>
        <w:rPr>
          <w:rFonts w:ascii="Times New Roman" w:hAnsi="Times New Roman"/>
          <w:color w:val="22272F"/>
          <w:sz w:val="28"/>
          <w:szCs w:val="28"/>
          <w:shd w:val="clear" w:color="auto" w:fill="FFFFFF"/>
        </w:rPr>
        <w:t xml:space="preserve">Порядок составления, утверждения и ведения бюджетных смет казенных учреждений, подведомственных Районному комитету образования Сортавальского муниципального района, утвержденный приказом РКО СМР от 15.10.2018г. №228 привести в соответствие с Общими требованиями, утвержденные </w:t>
      </w:r>
      <w:r w:rsidRPr="003F4725">
        <w:rPr>
          <w:rFonts w:ascii="Times New Roman" w:hAnsi="Times New Roman"/>
          <w:sz w:val="28"/>
          <w:szCs w:val="28"/>
        </w:rPr>
        <w:t>Приказ</w:t>
      </w:r>
      <w:r>
        <w:rPr>
          <w:rFonts w:ascii="Times New Roman" w:hAnsi="Times New Roman"/>
          <w:sz w:val="28"/>
          <w:szCs w:val="28"/>
        </w:rPr>
        <w:t>ом</w:t>
      </w:r>
      <w:r w:rsidRPr="003F4725">
        <w:rPr>
          <w:rFonts w:ascii="Times New Roman" w:hAnsi="Times New Roman"/>
          <w:sz w:val="28"/>
          <w:szCs w:val="28"/>
        </w:rPr>
        <w:t xml:space="preserve"> Минфина от 14.02.2018г. №26н «Об общих требованиях к порядку составления, утверждения и ведения бюдже</w:t>
      </w:r>
      <w:r>
        <w:rPr>
          <w:rFonts w:ascii="Times New Roman" w:hAnsi="Times New Roman"/>
          <w:sz w:val="28"/>
          <w:szCs w:val="28"/>
        </w:rPr>
        <w:t>тных смет казенных учреждений».</w:t>
      </w:r>
    </w:p>
    <w:p w:rsidR="00EC259A" w:rsidRDefault="00EC259A" w:rsidP="00EC259A">
      <w:pPr>
        <w:pStyle w:val="aa"/>
        <w:tabs>
          <w:tab w:val="left" w:pos="2676"/>
        </w:tabs>
        <w:spacing w:after="0" w:line="240" w:lineRule="auto"/>
        <w:ind w:left="714"/>
        <w:jc w:val="both"/>
        <w:rPr>
          <w:rFonts w:ascii="Times New Roman" w:hAnsi="Times New Roman"/>
          <w:sz w:val="28"/>
          <w:szCs w:val="28"/>
        </w:rPr>
      </w:pPr>
    </w:p>
    <w:p w:rsidR="002C0968" w:rsidRDefault="00EC259A" w:rsidP="00EC259A">
      <w:pPr>
        <w:pStyle w:val="aa"/>
        <w:autoSpaceDE w:val="0"/>
        <w:autoSpaceDN w:val="0"/>
        <w:adjustRightInd w:val="0"/>
        <w:spacing w:after="100" w:afterAutospacing="1" w:line="240" w:lineRule="auto"/>
        <w:ind w:left="714" w:hanging="714"/>
        <w:jc w:val="both"/>
        <w:rPr>
          <w:rFonts w:ascii="Times New Roman" w:hAnsi="Times New Roman"/>
          <w:b/>
          <w:sz w:val="28"/>
          <w:szCs w:val="28"/>
        </w:rPr>
      </w:pPr>
      <w:r>
        <w:rPr>
          <w:rFonts w:ascii="Times New Roman" w:hAnsi="Times New Roman"/>
          <w:b/>
          <w:sz w:val="28"/>
          <w:szCs w:val="28"/>
        </w:rPr>
        <w:t>МКОУ Сортавальского МР РК Пуйккольская СОШ:</w:t>
      </w:r>
    </w:p>
    <w:p w:rsidR="00EC259A" w:rsidRDefault="00EC259A" w:rsidP="00EC259A">
      <w:pPr>
        <w:pStyle w:val="aa"/>
        <w:autoSpaceDE w:val="0"/>
        <w:autoSpaceDN w:val="0"/>
        <w:adjustRightInd w:val="0"/>
        <w:spacing w:after="100" w:afterAutospacing="1" w:line="240" w:lineRule="auto"/>
        <w:ind w:left="714" w:hanging="714"/>
        <w:jc w:val="both"/>
        <w:rPr>
          <w:rFonts w:ascii="Times New Roman" w:hAnsi="Times New Roman"/>
          <w:b/>
          <w:sz w:val="28"/>
          <w:szCs w:val="28"/>
        </w:rPr>
      </w:pPr>
    </w:p>
    <w:p w:rsidR="00EC259A" w:rsidRDefault="00EC259A" w:rsidP="00EC259A">
      <w:pPr>
        <w:pStyle w:val="aa"/>
        <w:numPr>
          <w:ilvl w:val="0"/>
          <w:numId w:val="8"/>
        </w:numPr>
        <w:tabs>
          <w:tab w:val="left" w:pos="2676"/>
        </w:tabs>
        <w:spacing w:before="100" w:beforeAutospacing="1"/>
        <w:jc w:val="both"/>
        <w:rPr>
          <w:rFonts w:ascii="Times New Roman" w:hAnsi="Times New Roman"/>
          <w:sz w:val="28"/>
          <w:szCs w:val="28"/>
        </w:rPr>
      </w:pPr>
      <w:r>
        <w:rPr>
          <w:rFonts w:ascii="Times New Roman" w:hAnsi="Times New Roman"/>
          <w:sz w:val="28"/>
          <w:szCs w:val="28"/>
        </w:rPr>
        <w:t xml:space="preserve">В соответствии со ст. 49 Градостроительного кодекса РФ, для соблюдения принципа достоверности, заложенного ст.37 БК РФ, </w:t>
      </w:r>
      <w:r w:rsidR="00952671" w:rsidRPr="00952671">
        <w:rPr>
          <w:rFonts w:ascii="Times New Roman" w:hAnsi="Times New Roman" w:cs="Times New Roman"/>
          <w:color w:val="22272F"/>
          <w:sz w:val="28"/>
          <w:szCs w:val="24"/>
          <w:shd w:val="clear" w:color="auto" w:fill="FFFFFF"/>
        </w:rPr>
        <w:t xml:space="preserve">проводить экспертизу проектной документации и результатов </w:t>
      </w:r>
      <w:r w:rsidR="00952671" w:rsidRPr="00952671">
        <w:rPr>
          <w:rFonts w:ascii="Times New Roman" w:hAnsi="Times New Roman" w:cs="Times New Roman"/>
          <w:color w:val="22272F"/>
          <w:sz w:val="28"/>
          <w:szCs w:val="24"/>
          <w:shd w:val="clear" w:color="auto" w:fill="FFFFFF"/>
        </w:rPr>
        <w:lastRenderedPageBreak/>
        <w:t>инженерных изысканий (в форме государственной экспертизы или негосударственной экспертизы)</w:t>
      </w:r>
      <w:r>
        <w:rPr>
          <w:rFonts w:ascii="Times New Roman" w:hAnsi="Times New Roman"/>
          <w:sz w:val="28"/>
          <w:szCs w:val="28"/>
        </w:rPr>
        <w:t>;</w:t>
      </w:r>
    </w:p>
    <w:p w:rsidR="00EC259A" w:rsidRDefault="00EC259A" w:rsidP="00EC259A">
      <w:pPr>
        <w:pStyle w:val="aa"/>
        <w:numPr>
          <w:ilvl w:val="0"/>
          <w:numId w:val="8"/>
        </w:numPr>
        <w:tabs>
          <w:tab w:val="left" w:pos="2676"/>
        </w:tabs>
        <w:spacing w:before="100" w:beforeAutospacing="1" w:after="0"/>
        <w:jc w:val="both"/>
        <w:rPr>
          <w:rFonts w:ascii="Times New Roman" w:hAnsi="Times New Roman"/>
          <w:sz w:val="28"/>
          <w:szCs w:val="28"/>
        </w:rPr>
      </w:pPr>
      <w:r>
        <w:rPr>
          <w:rFonts w:ascii="Times New Roman" w:hAnsi="Times New Roman"/>
          <w:sz w:val="28"/>
          <w:szCs w:val="28"/>
        </w:rPr>
        <w:t xml:space="preserve">В </w:t>
      </w:r>
      <w:r w:rsidR="00952671">
        <w:rPr>
          <w:rFonts w:ascii="Times New Roman" w:hAnsi="Times New Roman"/>
          <w:sz w:val="28"/>
          <w:szCs w:val="28"/>
        </w:rPr>
        <w:t>соответствии с</w:t>
      </w:r>
      <w:r>
        <w:rPr>
          <w:rFonts w:ascii="Times New Roman" w:hAnsi="Times New Roman"/>
          <w:sz w:val="28"/>
          <w:szCs w:val="28"/>
        </w:rPr>
        <w:t xml:space="preserve"> Постановлени</w:t>
      </w:r>
      <w:r w:rsidR="00952671">
        <w:rPr>
          <w:rFonts w:ascii="Times New Roman" w:hAnsi="Times New Roman"/>
          <w:sz w:val="28"/>
          <w:szCs w:val="28"/>
        </w:rPr>
        <w:t>ем</w:t>
      </w:r>
      <w:r>
        <w:rPr>
          <w:rFonts w:ascii="Times New Roman" w:hAnsi="Times New Roman"/>
          <w:sz w:val="28"/>
          <w:szCs w:val="28"/>
        </w:rPr>
        <w:t xml:space="preserve"> Правительства РФ от 21.06.2010г. №468, ст.748 Гражданского кодекса РФ, </w:t>
      </w:r>
      <w:r w:rsidRPr="00350DC7">
        <w:rPr>
          <w:rFonts w:ascii="Times New Roman" w:hAnsi="Times New Roman"/>
          <w:sz w:val="28"/>
          <w:szCs w:val="28"/>
        </w:rPr>
        <w:t>осуществл</w:t>
      </w:r>
      <w:r w:rsidR="00952671">
        <w:rPr>
          <w:rFonts w:ascii="Times New Roman" w:hAnsi="Times New Roman"/>
          <w:sz w:val="28"/>
          <w:szCs w:val="28"/>
        </w:rPr>
        <w:t>ять</w:t>
      </w:r>
      <w:r w:rsidRPr="00350DC7">
        <w:rPr>
          <w:rFonts w:ascii="Times New Roman" w:hAnsi="Times New Roman"/>
          <w:sz w:val="28"/>
          <w:szCs w:val="28"/>
        </w:rPr>
        <w:t xml:space="preserve"> контрол</w:t>
      </w:r>
      <w:r w:rsidR="00952671">
        <w:rPr>
          <w:rFonts w:ascii="Times New Roman" w:hAnsi="Times New Roman"/>
          <w:sz w:val="28"/>
          <w:szCs w:val="28"/>
        </w:rPr>
        <w:t>ь</w:t>
      </w:r>
      <w:r w:rsidRPr="00350DC7">
        <w:rPr>
          <w:rFonts w:ascii="Times New Roman" w:hAnsi="Times New Roman"/>
          <w:sz w:val="28"/>
          <w:szCs w:val="28"/>
        </w:rPr>
        <w:t xml:space="preserve"> и надзор за ходом и качеством выполненных работ специалистами, имеющими соотве</w:t>
      </w:r>
      <w:r>
        <w:rPr>
          <w:rFonts w:ascii="Times New Roman" w:hAnsi="Times New Roman"/>
          <w:sz w:val="28"/>
          <w:szCs w:val="28"/>
        </w:rPr>
        <w:t>тствующую квалификацию и навыки;</w:t>
      </w:r>
    </w:p>
    <w:p w:rsidR="00EC259A" w:rsidRPr="00952671" w:rsidRDefault="00952671" w:rsidP="00EC259A">
      <w:pPr>
        <w:pStyle w:val="aa"/>
        <w:numPr>
          <w:ilvl w:val="0"/>
          <w:numId w:val="8"/>
        </w:numPr>
        <w:tabs>
          <w:tab w:val="left" w:pos="2676"/>
        </w:tabs>
        <w:autoSpaceDE w:val="0"/>
        <w:autoSpaceDN w:val="0"/>
        <w:adjustRightInd w:val="0"/>
        <w:spacing w:after="100" w:afterAutospacing="1" w:line="240" w:lineRule="auto"/>
        <w:jc w:val="both"/>
        <w:rPr>
          <w:rFonts w:ascii="Times New Roman" w:hAnsi="Times New Roman"/>
          <w:b/>
          <w:sz w:val="28"/>
          <w:szCs w:val="28"/>
        </w:rPr>
      </w:pPr>
      <w:r w:rsidRPr="00952671">
        <w:rPr>
          <w:rFonts w:ascii="Times New Roman" w:hAnsi="Times New Roman"/>
          <w:sz w:val="28"/>
          <w:szCs w:val="28"/>
        </w:rPr>
        <w:t>С целью соблюдения принципа эффективности использования бюджетных средств, заложенного ст. 34 БК РФ и для минимизации рисков дополнительных не эффективных расходов районного бюджета, о</w:t>
      </w:r>
      <w:r w:rsidR="00EC259A" w:rsidRPr="00952671">
        <w:rPr>
          <w:rFonts w:ascii="Times New Roman" w:hAnsi="Times New Roman"/>
          <w:sz w:val="28"/>
          <w:szCs w:val="28"/>
        </w:rPr>
        <w:t>плат</w:t>
      </w:r>
      <w:r w:rsidRPr="00952671">
        <w:rPr>
          <w:rFonts w:ascii="Times New Roman" w:hAnsi="Times New Roman"/>
          <w:sz w:val="28"/>
          <w:szCs w:val="28"/>
        </w:rPr>
        <w:t>у</w:t>
      </w:r>
      <w:r w:rsidR="00EC259A" w:rsidRPr="00952671">
        <w:rPr>
          <w:rFonts w:ascii="Times New Roman" w:hAnsi="Times New Roman"/>
          <w:sz w:val="28"/>
          <w:szCs w:val="28"/>
        </w:rPr>
        <w:t xml:space="preserve"> за произведенные работы и поставленный товар произв</w:t>
      </w:r>
      <w:r w:rsidRPr="00952671">
        <w:rPr>
          <w:rFonts w:ascii="Times New Roman" w:hAnsi="Times New Roman"/>
          <w:sz w:val="28"/>
          <w:szCs w:val="28"/>
        </w:rPr>
        <w:t>одить</w:t>
      </w:r>
      <w:r w:rsidR="00EC259A" w:rsidRPr="00952671">
        <w:rPr>
          <w:rFonts w:ascii="Times New Roman" w:hAnsi="Times New Roman"/>
          <w:sz w:val="28"/>
          <w:szCs w:val="28"/>
        </w:rPr>
        <w:t xml:space="preserve"> в </w:t>
      </w:r>
      <w:r w:rsidRPr="00952671">
        <w:rPr>
          <w:rFonts w:ascii="Times New Roman" w:hAnsi="Times New Roman"/>
          <w:sz w:val="28"/>
          <w:szCs w:val="28"/>
        </w:rPr>
        <w:t>установленные</w:t>
      </w:r>
      <w:r w:rsidR="00EC259A" w:rsidRPr="00952671">
        <w:rPr>
          <w:rFonts w:ascii="Times New Roman" w:hAnsi="Times New Roman"/>
          <w:sz w:val="28"/>
          <w:szCs w:val="28"/>
        </w:rPr>
        <w:t xml:space="preserve"> </w:t>
      </w:r>
      <w:r w:rsidRPr="00952671">
        <w:rPr>
          <w:rFonts w:ascii="Times New Roman" w:hAnsi="Times New Roman"/>
          <w:sz w:val="28"/>
          <w:szCs w:val="28"/>
        </w:rPr>
        <w:t xml:space="preserve">договорами (муниципальными контрактами) </w:t>
      </w:r>
      <w:r w:rsidR="00EC259A" w:rsidRPr="00952671">
        <w:rPr>
          <w:rFonts w:ascii="Times New Roman" w:hAnsi="Times New Roman"/>
          <w:sz w:val="28"/>
          <w:szCs w:val="28"/>
        </w:rPr>
        <w:t>срок</w:t>
      </w:r>
      <w:r w:rsidRPr="00952671">
        <w:rPr>
          <w:rFonts w:ascii="Times New Roman" w:hAnsi="Times New Roman"/>
          <w:sz w:val="28"/>
          <w:szCs w:val="28"/>
        </w:rPr>
        <w:t>и</w:t>
      </w:r>
      <w:r>
        <w:rPr>
          <w:rFonts w:ascii="Times New Roman" w:hAnsi="Times New Roman"/>
          <w:sz w:val="28"/>
          <w:szCs w:val="28"/>
        </w:rPr>
        <w:t>;</w:t>
      </w:r>
    </w:p>
    <w:p w:rsidR="00952671" w:rsidRDefault="00952671" w:rsidP="00952671">
      <w:pPr>
        <w:pStyle w:val="aa"/>
        <w:numPr>
          <w:ilvl w:val="0"/>
          <w:numId w:val="8"/>
        </w:numPr>
        <w:spacing w:after="100" w:afterAutospacing="1"/>
        <w:jc w:val="both"/>
        <w:rPr>
          <w:rFonts w:ascii="Arial" w:hAnsi="Arial" w:cs="Arial"/>
          <w:sz w:val="28"/>
          <w:szCs w:val="28"/>
        </w:rPr>
      </w:pPr>
      <w:r>
        <w:rPr>
          <w:rFonts w:ascii="Times New Roman" w:hAnsi="Times New Roman"/>
          <w:sz w:val="28"/>
          <w:szCs w:val="28"/>
        </w:rPr>
        <w:t xml:space="preserve">В </w:t>
      </w:r>
      <w:r w:rsidR="005F146E">
        <w:rPr>
          <w:rFonts w:ascii="Times New Roman" w:hAnsi="Times New Roman"/>
          <w:sz w:val="28"/>
          <w:szCs w:val="28"/>
        </w:rPr>
        <w:t>соответствии с</w:t>
      </w:r>
      <w:r>
        <w:rPr>
          <w:rFonts w:ascii="Times New Roman" w:hAnsi="Times New Roman"/>
          <w:sz w:val="28"/>
          <w:szCs w:val="28"/>
        </w:rPr>
        <w:t xml:space="preserve"> ч.2 ст.72 БК РФ, договоры (муниципальные контракты) заключ</w:t>
      </w:r>
      <w:r w:rsidR="005F146E">
        <w:rPr>
          <w:rFonts w:ascii="Times New Roman" w:hAnsi="Times New Roman"/>
          <w:sz w:val="28"/>
          <w:szCs w:val="28"/>
        </w:rPr>
        <w:t>ать при наличии</w:t>
      </w:r>
      <w:r w:rsidRPr="002E3389">
        <w:rPr>
          <w:rFonts w:ascii="Times New Roman" w:hAnsi="Times New Roman" w:cs="Times New Roman"/>
          <w:sz w:val="28"/>
          <w:szCs w:val="28"/>
        </w:rPr>
        <w:t xml:space="preserve"> плана-графика закупок товаров, </w:t>
      </w:r>
      <w:r w:rsidRPr="003A7A36">
        <w:rPr>
          <w:rFonts w:ascii="Times New Roman" w:hAnsi="Times New Roman"/>
          <w:sz w:val="28"/>
          <w:szCs w:val="28"/>
        </w:rPr>
        <w:t xml:space="preserve"> размещен</w:t>
      </w:r>
      <w:r w:rsidR="008F68C7">
        <w:rPr>
          <w:rFonts w:ascii="Times New Roman" w:hAnsi="Times New Roman"/>
          <w:sz w:val="28"/>
          <w:szCs w:val="28"/>
        </w:rPr>
        <w:t>ного</w:t>
      </w:r>
      <w:r w:rsidRPr="003A7A36">
        <w:rPr>
          <w:rFonts w:ascii="Times New Roman" w:hAnsi="Times New Roman"/>
          <w:sz w:val="28"/>
          <w:szCs w:val="28"/>
        </w:rPr>
        <w:t xml:space="preserve"> на официальном сайте</w:t>
      </w:r>
      <w:r>
        <w:rPr>
          <w:rFonts w:ascii="Times New Roman" w:hAnsi="Times New Roman"/>
          <w:sz w:val="28"/>
          <w:szCs w:val="28"/>
        </w:rPr>
        <w:t xml:space="preserve"> закупок</w:t>
      </w:r>
      <w:r>
        <w:rPr>
          <w:rFonts w:ascii="Arial" w:hAnsi="Arial" w:cs="Arial"/>
          <w:sz w:val="28"/>
          <w:szCs w:val="28"/>
        </w:rPr>
        <w:t>;</w:t>
      </w:r>
      <w:r w:rsidRPr="003A7A36">
        <w:rPr>
          <w:rFonts w:ascii="Arial" w:hAnsi="Arial" w:cs="Arial"/>
          <w:sz w:val="28"/>
          <w:szCs w:val="28"/>
        </w:rPr>
        <w:t xml:space="preserve"> </w:t>
      </w:r>
    </w:p>
    <w:p w:rsidR="00952671" w:rsidRPr="003A7A36" w:rsidRDefault="00952671" w:rsidP="00952671">
      <w:pPr>
        <w:pStyle w:val="aa"/>
        <w:numPr>
          <w:ilvl w:val="0"/>
          <w:numId w:val="8"/>
        </w:numPr>
        <w:tabs>
          <w:tab w:val="left" w:pos="2676"/>
        </w:tabs>
        <w:spacing w:after="0"/>
        <w:jc w:val="both"/>
        <w:rPr>
          <w:rFonts w:ascii="Times New Roman" w:hAnsi="Times New Roman"/>
          <w:sz w:val="28"/>
          <w:szCs w:val="28"/>
        </w:rPr>
      </w:pPr>
      <w:r w:rsidRPr="001D6A22">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соответствии с</w:t>
      </w:r>
      <w:r w:rsidRPr="001D6A22">
        <w:rPr>
          <w:rFonts w:ascii="Times New Roman" w:eastAsia="Times New Roman" w:hAnsi="Times New Roman"/>
          <w:sz w:val="28"/>
          <w:szCs w:val="28"/>
          <w:lang w:eastAsia="ru-RU"/>
        </w:rPr>
        <w:t xml:space="preserve"> п.1 ст.73 Бюджетного кодекса РФ </w:t>
      </w:r>
      <w:r>
        <w:rPr>
          <w:rFonts w:ascii="Times New Roman" w:eastAsia="Times New Roman" w:hAnsi="Times New Roman"/>
          <w:sz w:val="28"/>
          <w:szCs w:val="28"/>
          <w:lang w:eastAsia="ru-RU"/>
        </w:rPr>
        <w:t>вести</w:t>
      </w:r>
      <w:r w:rsidRPr="001D6A22">
        <w:rPr>
          <w:rFonts w:ascii="Times New Roman" w:eastAsia="Times New Roman" w:hAnsi="Times New Roman"/>
          <w:sz w:val="28"/>
          <w:szCs w:val="28"/>
          <w:lang w:eastAsia="ru-RU"/>
        </w:rPr>
        <w:t xml:space="preserve"> реестр закупок, осуществленных без заключения государственных контрактов (без проведения процедуры закупки конкурентными способами)</w:t>
      </w:r>
      <w:r>
        <w:rPr>
          <w:rFonts w:ascii="Times New Roman" w:eastAsia="Times New Roman" w:hAnsi="Times New Roman"/>
          <w:sz w:val="28"/>
          <w:szCs w:val="28"/>
          <w:lang w:eastAsia="ru-RU"/>
        </w:rPr>
        <w:t>;</w:t>
      </w:r>
    </w:p>
    <w:p w:rsidR="00952671" w:rsidRDefault="005F146E" w:rsidP="00952671">
      <w:pPr>
        <w:pStyle w:val="aa"/>
        <w:numPr>
          <w:ilvl w:val="0"/>
          <w:numId w:val="8"/>
        </w:numPr>
        <w:tabs>
          <w:tab w:val="left" w:pos="2676"/>
        </w:tabs>
        <w:spacing w:after="0"/>
        <w:jc w:val="both"/>
        <w:rPr>
          <w:rFonts w:ascii="Times New Roman" w:hAnsi="Times New Roman"/>
          <w:sz w:val="28"/>
          <w:szCs w:val="28"/>
        </w:rPr>
      </w:pPr>
      <w:r>
        <w:rPr>
          <w:rFonts w:ascii="Times New Roman" w:hAnsi="Times New Roman"/>
          <w:sz w:val="28"/>
          <w:szCs w:val="28"/>
        </w:rPr>
        <w:t>Включить в</w:t>
      </w:r>
      <w:r w:rsidR="00952671">
        <w:rPr>
          <w:rFonts w:ascii="Times New Roman" w:hAnsi="Times New Roman"/>
          <w:sz w:val="28"/>
          <w:szCs w:val="28"/>
        </w:rPr>
        <w:t xml:space="preserve"> </w:t>
      </w:r>
      <w:r>
        <w:rPr>
          <w:rFonts w:ascii="Times New Roman" w:hAnsi="Times New Roman"/>
          <w:sz w:val="28"/>
          <w:szCs w:val="28"/>
        </w:rPr>
        <w:t xml:space="preserve">положения </w:t>
      </w:r>
      <w:r w:rsidR="00952671">
        <w:rPr>
          <w:rFonts w:ascii="Times New Roman" w:hAnsi="Times New Roman"/>
          <w:sz w:val="28"/>
          <w:szCs w:val="28"/>
        </w:rPr>
        <w:t>контракт</w:t>
      </w:r>
      <w:r>
        <w:rPr>
          <w:rFonts w:ascii="Times New Roman" w:hAnsi="Times New Roman"/>
          <w:sz w:val="28"/>
          <w:szCs w:val="28"/>
        </w:rPr>
        <w:t xml:space="preserve">ов </w:t>
      </w:r>
      <w:r w:rsidR="00952671">
        <w:rPr>
          <w:rFonts w:ascii="Times New Roman" w:hAnsi="Times New Roman"/>
          <w:sz w:val="28"/>
          <w:szCs w:val="28"/>
        </w:rPr>
        <w:t>(договор</w:t>
      </w:r>
      <w:r>
        <w:rPr>
          <w:rFonts w:ascii="Times New Roman" w:hAnsi="Times New Roman"/>
          <w:sz w:val="28"/>
          <w:szCs w:val="28"/>
        </w:rPr>
        <w:t>ов</w:t>
      </w:r>
      <w:r w:rsidR="00952671">
        <w:rPr>
          <w:rFonts w:ascii="Times New Roman" w:hAnsi="Times New Roman"/>
          <w:sz w:val="28"/>
          <w:szCs w:val="28"/>
        </w:rPr>
        <w:t>) ссылк</w:t>
      </w:r>
      <w:r>
        <w:rPr>
          <w:rFonts w:ascii="Times New Roman" w:hAnsi="Times New Roman"/>
          <w:sz w:val="28"/>
          <w:szCs w:val="28"/>
        </w:rPr>
        <w:t>у</w:t>
      </w:r>
      <w:r w:rsidR="00952671">
        <w:rPr>
          <w:rFonts w:ascii="Times New Roman" w:hAnsi="Times New Roman"/>
          <w:sz w:val="28"/>
          <w:szCs w:val="28"/>
        </w:rPr>
        <w:t xml:space="preserve"> на то, что контракты (договоры) заключены в соответствии с конкретным пунктом части 1 ст. 93 Федерального закона №44-ФЗ.;</w:t>
      </w:r>
    </w:p>
    <w:p w:rsidR="00952671" w:rsidRDefault="005F146E" w:rsidP="00952671">
      <w:pPr>
        <w:pStyle w:val="aa"/>
        <w:numPr>
          <w:ilvl w:val="0"/>
          <w:numId w:val="8"/>
        </w:numPr>
        <w:tabs>
          <w:tab w:val="left" w:pos="2676"/>
        </w:tabs>
        <w:spacing w:after="0"/>
        <w:jc w:val="both"/>
        <w:rPr>
          <w:rFonts w:ascii="Times New Roman" w:hAnsi="Times New Roman"/>
          <w:sz w:val="28"/>
          <w:szCs w:val="28"/>
        </w:rPr>
      </w:pPr>
      <w:r>
        <w:rPr>
          <w:rFonts w:ascii="Times New Roman" w:hAnsi="Times New Roman"/>
          <w:sz w:val="28"/>
          <w:szCs w:val="28"/>
        </w:rPr>
        <w:t>Внести изменения в п</w:t>
      </w:r>
      <w:r w:rsidR="00952671" w:rsidRPr="003A7A36">
        <w:rPr>
          <w:rFonts w:ascii="Times New Roman" w:hAnsi="Times New Roman"/>
          <w:sz w:val="28"/>
          <w:szCs w:val="28"/>
        </w:rPr>
        <w:t xml:space="preserve">риказ </w:t>
      </w:r>
      <w:r w:rsidR="00952671">
        <w:rPr>
          <w:rFonts w:ascii="Times New Roman" w:hAnsi="Times New Roman"/>
          <w:sz w:val="28"/>
          <w:szCs w:val="28"/>
        </w:rPr>
        <w:t>от 09.01.2019г. №3 «Об экспертизе результатов исполнения контрактов собственными силами заказчика при приемке поставленных товаров ( выполненных работ, оказанных услуг) для обеспечения нужд Муниципального казенного общеобразовательного учреждения Сортавальского муниципального района республики Карелия Пуйккольская средняя общеобразовательная школа»,</w:t>
      </w:r>
      <w:r w:rsidR="00952671">
        <w:rPr>
          <w:rFonts w:ascii="Times New Roman" w:hAnsi="Times New Roman"/>
          <w:sz w:val="28"/>
          <w:szCs w:val="28"/>
          <w:u w:val="single"/>
        </w:rPr>
        <w:t xml:space="preserve"> </w:t>
      </w:r>
      <w:r>
        <w:rPr>
          <w:rFonts w:ascii="Times New Roman" w:hAnsi="Times New Roman"/>
          <w:sz w:val="28"/>
          <w:szCs w:val="28"/>
        </w:rPr>
        <w:t xml:space="preserve">в части корректировки наименования муниципального заказчика (Районный комитет Сортавальского муниципального района заменить на МКОУ Сортавальского МР РК Пуйккольская СОШ) </w:t>
      </w:r>
      <w:r w:rsidR="00952671" w:rsidRPr="003A7A36">
        <w:rPr>
          <w:rFonts w:ascii="Times New Roman" w:hAnsi="Times New Roman"/>
          <w:sz w:val="28"/>
          <w:szCs w:val="28"/>
        </w:rPr>
        <w:t xml:space="preserve"> </w:t>
      </w:r>
      <w:r w:rsidR="00952671">
        <w:rPr>
          <w:rFonts w:ascii="Times New Roman" w:hAnsi="Times New Roman"/>
          <w:sz w:val="28"/>
          <w:szCs w:val="28"/>
        </w:rPr>
        <w:t>;</w:t>
      </w:r>
    </w:p>
    <w:p w:rsidR="00952671" w:rsidRDefault="005F146E" w:rsidP="005F146E">
      <w:pPr>
        <w:pStyle w:val="aa"/>
        <w:numPr>
          <w:ilvl w:val="0"/>
          <w:numId w:val="8"/>
        </w:numPr>
        <w:tabs>
          <w:tab w:val="left" w:pos="2676"/>
        </w:tabs>
        <w:spacing w:after="100" w:afterAutospacing="1"/>
        <w:jc w:val="both"/>
        <w:rPr>
          <w:rFonts w:ascii="Times New Roman" w:hAnsi="Times New Roman"/>
          <w:sz w:val="28"/>
          <w:szCs w:val="28"/>
        </w:rPr>
      </w:pPr>
      <w:r>
        <w:rPr>
          <w:rFonts w:ascii="Times New Roman" w:hAnsi="Times New Roman"/>
          <w:bCs/>
          <w:sz w:val="28"/>
          <w:szCs w:val="28"/>
        </w:rPr>
        <w:t>С</w:t>
      </w:r>
      <w:r w:rsidR="00952671">
        <w:rPr>
          <w:rFonts w:ascii="Times New Roman" w:hAnsi="Times New Roman"/>
          <w:bCs/>
          <w:sz w:val="28"/>
          <w:szCs w:val="28"/>
        </w:rPr>
        <w:t xml:space="preserve"> целью определения поставщиков (подрядчиков) с наиболее </w:t>
      </w:r>
      <w:r>
        <w:rPr>
          <w:rFonts w:ascii="Times New Roman" w:hAnsi="Times New Roman"/>
          <w:sz w:val="28"/>
          <w:szCs w:val="28"/>
        </w:rPr>
        <w:t>эффективным предложением (</w:t>
      </w:r>
      <w:r w:rsidR="00952671">
        <w:rPr>
          <w:rFonts w:ascii="Times New Roman" w:hAnsi="Times New Roman"/>
          <w:sz w:val="28"/>
          <w:szCs w:val="28"/>
        </w:rPr>
        <w:t xml:space="preserve">предложение товара (работ, услуг) лучшего качества, за ту же цену или равного качества, но </w:t>
      </w:r>
      <w:r w:rsidR="00952671" w:rsidRPr="001F1B22">
        <w:rPr>
          <w:rFonts w:ascii="Times New Roman" w:hAnsi="Times New Roman"/>
          <w:sz w:val="28"/>
          <w:szCs w:val="28"/>
        </w:rPr>
        <w:t>за меньшую цену</w:t>
      </w:r>
      <w:r>
        <w:rPr>
          <w:rFonts w:ascii="Times New Roman" w:hAnsi="Times New Roman"/>
          <w:sz w:val="28"/>
          <w:szCs w:val="28"/>
        </w:rPr>
        <w:t xml:space="preserve">) проводть </w:t>
      </w:r>
      <w:r>
        <w:rPr>
          <w:rFonts w:ascii="Times New Roman" w:hAnsi="Times New Roman"/>
          <w:bCs/>
          <w:sz w:val="28"/>
          <w:szCs w:val="28"/>
        </w:rPr>
        <w:t>исследования рынка предложений</w:t>
      </w:r>
      <w:r w:rsidR="00952671">
        <w:rPr>
          <w:rFonts w:ascii="Times New Roman" w:hAnsi="Times New Roman"/>
          <w:sz w:val="28"/>
          <w:szCs w:val="28"/>
        </w:rPr>
        <w:t>.</w:t>
      </w:r>
    </w:p>
    <w:p w:rsidR="005F146E" w:rsidRPr="005F146E" w:rsidRDefault="005F146E" w:rsidP="005F146E">
      <w:pPr>
        <w:tabs>
          <w:tab w:val="left" w:pos="2676"/>
        </w:tabs>
        <w:spacing w:after="100" w:afterAutospacing="1"/>
        <w:jc w:val="both"/>
        <w:rPr>
          <w:rFonts w:ascii="Times New Roman" w:hAnsi="Times New Roman"/>
          <w:b/>
          <w:sz w:val="28"/>
          <w:szCs w:val="28"/>
        </w:rPr>
      </w:pPr>
      <w:r w:rsidRPr="005F146E">
        <w:rPr>
          <w:rFonts w:ascii="Times New Roman" w:hAnsi="Times New Roman"/>
          <w:b/>
          <w:sz w:val="28"/>
          <w:szCs w:val="28"/>
        </w:rPr>
        <w:t>МКУ «Централизованная бухгалтерия Сортавальского МР»:</w:t>
      </w:r>
    </w:p>
    <w:p w:rsidR="008F68C7" w:rsidRDefault="008F68C7" w:rsidP="008F68C7">
      <w:pPr>
        <w:pStyle w:val="aa"/>
        <w:numPr>
          <w:ilvl w:val="0"/>
          <w:numId w:val="9"/>
        </w:numPr>
        <w:tabs>
          <w:tab w:val="left" w:pos="2676"/>
        </w:tabs>
        <w:spacing w:before="100" w:beforeAutospacing="1"/>
        <w:jc w:val="both"/>
        <w:rPr>
          <w:rFonts w:ascii="Times New Roman" w:hAnsi="Times New Roman"/>
          <w:sz w:val="28"/>
          <w:szCs w:val="28"/>
        </w:rPr>
      </w:pPr>
      <w:r>
        <w:rPr>
          <w:rFonts w:ascii="Times New Roman" w:hAnsi="Times New Roman"/>
          <w:sz w:val="28"/>
          <w:szCs w:val="28"/>
        </w:rPr>
        <w:t>Операции по доведению до учреждения ЛБО и корректировки производить в установленные Инструкцией №157н сроки;</w:t>
      </w:r>
    </w:p>
    <w:p w:rsidR="008F68C7" w:rsidRDefault="008F68C7" w:rsidP="008F68C7">
      <w:pPr>
        <w:pStyle w:val="aa"/>
        <w:numPr>
          <w:ilvl w:val="0"/>
          <w:numId w:val="9"/>
        </w:numPr>
        <w:tabs>
          <w:tab w:val="left" w:pos="2676"/>
        </w:tabs>
        <w:spacing w:after="0"/>
        <w:jc w:val="both"/>
        <w:rPr>
          <w:rFonts w:ascii="Times New Roman" w:hAnsi="Times New Roman"/>
          <w:sz w:val="28"/>
          <w:szCs w:val="28"/>
        </w:rPr>
      </w:pPr>
      <w:r>
        <w:rPr>
          <w:rFonts w:ascii="Times New Roman" w:hAnsi="Times New Roman"/>
          <w:sz w:val="28"/>
          <w:szCs w:val="28"/>
        </w:rPr>
        <w:lastRenderedPageBreak/>
        <w:t>В соответствии с п.314 Инструкции №157н, информацию по счетам санкционировании отражать в Журнале по прочим операциям;</w:t>
      </w:r>
    </w:p>
    <w:p w:rsidR="008F68C7" w:rsidRDefault="008F68C7" w:rsidP="008F68C7">
      <w:pPr>
        <w:pStyle w:val="aa"/>
        <w:numPr>
          <w:ilvl w:val="0"/>
          <w:numId w:val="9"/>
        </w:numPr>
        <w:tabs>
          <w:tab w:val="left" w:pos="2676"/>
        </w:tabs>
        <w:spacing w:after="0"/>
        <w:jc w:val="both"/>
        <w:rPr>
          <w:rFonts w:ascii="Times New Roman" w:hAnsi="Times New Roman"/>
          <w:sz w:val="28"/>
          <w:szCs w:val="28"/>
        </w:rPr>
      </w:pPr>
      <w:r>
        <w:rPr>
          <w:rFonts w:ascii="Times New Roman" w:hAnsi="Times New Roman"/>
          <w:sz w:val="28"/>
          <w:szCs w:val="28"/>
        </w:rPr>
        <w:t>В соответствии с требованиями п.11 Инструкции №157н, первичные учетные документы, сформированные на бумажном носителе (расходные расписания), подбирать и сброшюровывать с соответствующим журналом операций;</w:t>
      </w:r>
    </w:p>
    <w:p w:rsidR="008F68C7" w:rsidRPr="003F4725" w:rsidRDefault="008F68C7" w:rsidP="008F68C7">
      <w:pPr>
        <w:pStyle w:val="aa"/>
        <w:numPr>
          <w:ilvl w:val="0"/>
          <w:numId w:val="9"/>
        </w:numPr>
        <w:tabs>
          <w:tab w:val="left" w:pos="851"/>
        </w:tabs>
        <w:spacing w:after="100" w:afterAutospacing="1"/>
        <w:ind w:right="57"/>
        <w:jc w:val="both"/>
        <w:rPr>
          <w:rFonts w:ascii="Times New Roman" w:hAnsi="Times New Roman"/>
          <w:sz w:val="28"/>
          <w:szCs w:val="28"/>
        </w:rPr>
      </w:pPr>
      <w:r w:rsidRPr="003F4725">
        <w:rPr>
          <w:rFonts w:ascii="Times New Roman" w:hAnsi="Times New Roman"/>
          <w:sz w:val="28"/>
          <w:szCs w:val="28"/>
        </w:rPr>
        <w:t xml:space="preserve"> </w:t>
      </w:r>
      <w:r w:rsidRPr="008F68C7">
        <w:rPr>
          <w:rFonts w:ascii="Times New Roman" w:hAnsi="Times New Roman"/>
          <w:sz w:val="28"/>
          <w:szCs w:val="28"/>
        </w:rPr>
        <w:t>В соответствии с п.11</w:t>
      </w:r>
      <w:r w:rsidRPr="003F4725">
        <w:rPr>
          <w:rFonts w:ascii="Times New Roman" w:hAnsi="Times New Roman"/>
          <w:sz w:val="28"/>
          <w:szCs w:val="28"/>
        </w:rPr>
        <w:t xml:space="preserve"> Инструкции №157н, учет операций </w:t>
      </w:r>
      <w:r>
        <w:rPr>
          <w:rFonts w:ascii="Times New Roman" w:hAnsi="Times New Roman"/>
          <w:sz w:val="28"/>
          <w:szCs w:val="28"/>
        </w:rPr>
        <w:t xml:space="preserve"> по санкционированию расходов производить</w:t>
      </w:r>
      <w:r w:rsidRPr="003F4725">
        <w:rPr>
          <w:rFonts w:ascii="Times New Roman" w:hAnsi="Times New Roman"/>
          <w:sz w:val="28"/>
          <w:szCs w:val="28"/>
        </w:rPr>
        <w:t xml:space="preserve"> по мере совершения операций и принятия к бухгалтерскому учету первичного учетного документа (не позднее следующего дня после получения первичного учетного документа)</w:t>
      </w:r>
      <w:r>
        <w:rPr>
          <w:rFonts w:ascii="Times New Roman" w:hAnsi="Times New Roman"/>
          <w:sz w:val="28"/>
          <w:szCs w:val="28"/>
        </w:rPr>
        <w:t>;</w:t>
      </w:r>
    </w:p>
    <w:p w:rsidR="008F68C7" w:rsidRDefault="008F68C7" w:rsidP="008F68C7">
      <w:pPr>
        <w:pStyle w:val="aa"/>
        <w:numPr>
          <w:ilvl w:val="0"/>
          <w:numId w:val="9"/>
        </w:numPr>
        <w:tabs>
          <w:tab w:val="left" w:pos="2676"/>
        </w:tabs>
        <w:spacing w:before="100" w:beforeAutospacing="1"/>
        <w:jc w:val="both"/>
        <w:rPr>
          <w:rFonts w:ascii="Times New Roman" w:hAnsi="Times New Roman"/>
          <w:sz w:val="28"/>
          <w:szCs w:val="28"/>
        </w:rPr>
      </w:pPr>
      <w:r>
        <w:rPr>
          <w:rFonts w:ascii="Times New Roman" w:hAnsi="Times New Roman"/>
          <w:sz w:val="28"/>
          <w:szCs w:val="28"/>
        </w:rPr>
        <w:t>В соответствии с п.140 Инструкции №162н, отражать в учете принятие учреждением бюджетных обязательств только по тем кодам бюджетной классификации расходов РФ, по которым до учреждения были доведены лимиты бюджетных обязательств;</w:t>
      </w:r>
    </w:p>
    <w:p w:rsidR="008F68C7" w:rsidRPr="003F4725" w:rsidRDefault="008F68C7" w:rsidP="008F68C7">
      <w:pPr>
        <w:pStyle w:val="aa"/>
        <w:numPr>
          <w:ilvl w:val="0"/>
          <w:numId w:val="9"/>
        </w:numPr>
        <w:tabs>
          <w:tab w:val="left" w:pos="2676"/>
        </w:tabs>
        <w:spacing w:after="0"/>
        <w:jc w:val="both"/>
        <w:rPr>
          <w:rFonts w:ascii="Times New Roman" w:hAnsi="Times New Roman"/>
          <w:b/>
          <w:sz w:val="28"/>
          <w:szCs w:val="28"/>
        </w:rPr>
      </w:pPr>
      <w:r w:rsidRPr="003F4725">
        <w:rPr>
          <w:rFonts w:ascii="Times New Roman" w:hAnsi="Times New Roman"/>
          <w:sz w:val="28"/>
          <w:szCs w:val="28"/>
        </w:rPr>
        <w:t>Бюджетн</w:t>
      </w:r>
      <w:r>
        <w:rPr>
          <w:rFonts w:ascii="Times New Roman" w:hAnsi="Times New Roman"/>
          <w:sz w:val="28"/>
          <w:szCs w:val="28"/>
        </w:rPr>
        <w:t>ые</w:t>
      </w:r>
      <w:r w:rsidRPr="003F4725">
        <w:rPr>
          <w:rFonts w:ascii="Times New Roman" w:hAnsi="Times New Roman"/>
          <w:sz w:val="28"/>
          <w:szCs w:val="28"/>
        </w:rPr>
        <w:t xml:space="preserve"> смет</w:t>
      </w:r>
      <w:r>
        <w:rPr>
          <w:rFonts w:ascii="Times New Roman" w:hAnsi="Times New Roman"/>
          <w:sz w:val="28"/>
          <w:szCs w:val="28"/>
        </w:rPr>
        <w:t xml:space="preserve">ы и изменения к ним утверждать по </w:t>
      </w:r>
      <w:r w:rsidRPr="003F4725">
        <w:rPr>
          <w:rFonts w:ascii="Times New Roman" w:hAnsi="Times New Roman"/>
          <w:sz w:val="28"/>
          <w:szCs w:val="28"/>
        </w:rPr>
        <w:t xml:space="preserve">  форме  соответствующей Приложению №3 к </w:t>
      </w:r>
      <w:r w:rsidRPr="003F4725">
        <w:rPr>
          <w:rFonts w:ascii="Times New Roman" w:hAnsi="Times New Roman"/>
          <w:color w:val="22272F"/>
          <w:sz w:val="28"/>
          <w:szCs w:val="28"/>
          <w:shd w:val="clear" w:color="auto" w:fill="FFFFFF"/>
        </w:rPr>
        <w:t xml:space="preserve">Порядку ведения бюджетных смет, а также соответствующей Приложению №2 к </w:t>
      </w:r>
      <w:r w:rsidRPr="003F4725">
        <w:rPr>
          <w:rFonts w:ascii="Times New Roman" w:hAnsi="Times New Roman"/>
          <w:sz w:val="28"/>
          <w:szCs w:val="28"/>
        </w:rPr>
        <w:t>Приказу Минфина от 14.02.2018г. №26н «Об общих требованиях к порядку составления, утверждения и ведения бюдже</w:t>
      </w:r>
      <w:r>
        <w:rPr>
          <w:rFonts w:ascii="Times New Roman" w:hAnsi="Times New Roman"/>
          <w:sz w:val="28"/>
          <w:szCs w:val="28"/>
        </w:rPr>
        <w:t>тных смет казенных учреждений»;</w:t>
      </w:r>
    </w:p>
    <w:p w:rsidR="008F68C7" w:rsidRPr="005A0DB2" w:rsidRDefault="008F68C7" w:rsidP="008F68C7">
      <w:pPr>
        <w:pStyle w:val="aa"/>
        <w:numPr>
          <w:ilvl w:val="0"/>
          <w:numId w:val="9"/>
        </w:numPr>
        <w:tabs>
          <w:tab w:val="left" w:pos="2676"/>
        </w:tabs>
        <w:spacing w:before="100" w:beforeAutospacing="1"/>
        <w:jc w:val="both"/>
        <w:rPr>
          <w:rFonts w:ascii="Times New Roman" w:hAnsi="Times New Roman"/>
          <w:sz w:val="28"/>
          <w:szCs w:val="28"/>
        </w:rPr>
      </w:pPr>
      <w:r>
        <w:rPr>
          <w:rFonts w:ascii="Times New Roman" w:hAnsi="Times New Roman"/>
          <w:color w:val="22272F"/>
          <w:sz w:val="28"/>
          <w:szCs w:val="28"/>
          <w:shd w:val="clear" w:color="auto" w:fill="FFFFFF"/>
        </w:rPr>
        <w:t xml:space="preserve">В </w:t>
      </w:r>
      <w:r w:rsidR="00DE4284">
        <w:rPr>
          <w:rFonts w:ascii="Times New Roman" w:hAnsi="Times New Roman"/>
          <w:color w:val="22272F"/>
          <w:sz w:val="28"/>
          <w:szCs w:val="28"/>
          <w:shd w:val="clear" w:color="auto" w:fill="FFFFFF"/>
        </w:rPr>
        <w:t>соответствии с</w:t>
      </w:r>
      <w:r>
        <w:rPr>
          <w:rFonts w:ascii="Times New Roman" w:hAnsi="Times New Roman"/>
          <w:color w:val="22272F"/>
          <w:sz w:val="28"/>
          <w:szCs w:val="28"/>
          <w:shd w:val="clear" w:color="auto" w:fill="FFFFFF"/>
        </w:rPr>
        <w:t xml:space="preserve"> п.18 Порядка ведения бюджетных смет,  утверждени</w:t>
      </w:r>
      <w:r w:rsidR="00DE4284">
        <w:rPr>
          <w:rFonts w:ascii="Times New Roman" w:hAnsi="Times New Roman"/>
          <w:color w:val="22272F"/>
          <w:sz w:val="28"/>
          <w:szCs w:val="28"/>
          <w:shd w:val="clear" w:color="auto" w:fill="FFFFFF"/>
        </w:rPr>
        <w:t>е</w:t>
      </w:r>
      <w:r>
        <w:rPr>
          <w:rFonts w:ascii="Times New Roman" w:hAnsi="Times New Roman"/>
          <w:color w:val="22272F"/>
          <w:sz w:val="28"/>
          <w:szCs w:val="28"/>
          <w:shd w:val="clear" w:color="auto" w:fill="FFFFFF"/>
        </w:rPr>
        <w:t xml:space="preserve"> смет с учетом изменений показателей (по форме №1 к Порядку ведения бюджетных смет)</w:t>
      </w:r>
      <w:r w:rsidR="00DE4284">
        <w:rPr>
          <w:rFonts w:ascii="Times New Roman" w:hAnsi="Times New Roman"/>
          <w:color w:val="22272F"/>
          <w:sz w:val="28"/>
          <w:szCs w:val="28"/>
          <w:shd w:val="clear" w:color="auto" w:fill="FFFFFF"/>
        </w:rPr>
        <w:t xml:space="preserve"> производить</w:t>
      </w:r>
      <w:r>
        <w:rPr>
          <w:rFonts w:ascii="Times New Roman" w:hAnsi="Times New Roman"/>
          <w:color w:val="22272F"/>
          <w:sz w:val="28"/>
          <w:szCs w:val="28"/>
          <w:shd w:val="clear" w:color="auto" w:fill="FFFFFF"/>
        </w:rPr>
        <w:t xml:space="preserve"> не позднее 10 рабочих дней со дня доведения ЛБО;</w:t>
      </w:r>
    </w:p>
    <w:p w:rsidR="008F68C7" w:rsidRPr="00E32ABA" w:rsidRDefault="008F68C7" w:rsidP="008F68C7">
      <w:pPr>
        <w:pStyle w:val="aa"/>
        <w:numPr>
          <w:ilvl w:val="0"/>
          <w:numId w:val="9"/>
        </w:numPr>
        <w:tabs>
          <w:tab w:val="left" w:pos="2676"/>
        </w:tabs>
        <w:spacing w:after="0"/>
        <w:jc w:val="both"/>
        <w:rPr>
          <w:rFonts w:ascii="Times New Roman" w:hAnsi="Times New Roman"/>
          <w:b/>
          <w:sz w:val="28"/>
          <w:szCs w:val="28"/>
        </w:rPr>
      </w:pPr>
      <w:r>
        <w:rPr>
          <w:rFonts w:ascii="Times New Roman" w:hAnsi="Times New Roman"/>
          <w:color w:val="22272F"/>
          <w:sz w:val="28"/>
          <w:szCs w:val="28"/>
          <w:shd w:val="clear" w:color="auto" w:fill="FFFFFF"/>
        </w:rPr>
        <w:t xml:space="preserve">В </w:t>
      </w:r>
      <w:r w:rsidR="00DE4284">
        <w:rPr>
          <w:rFonts w:ascii="Times New Roman" w:hAnsi="Times New Roman"/>
          <w:color w:val="22272F"/>
          <w:sz w:val="28"/>
          <w:szCs w:val="28"/>
          <w:shd w:val="clear" w:color="auto" w:fill="FFFFFF"/>
        </w:rPr>
        <w:t>соответствии с</w:t>
      </w:r>
      <w:r>
        <w:rPr>
          <w:rFonts w:ascii="Times New Roman" w:hAnsi="Times New Roman"/>
          <w:color w:val="22272F"/>
          <w:sz w:val="28"/>
          <w:szCs w:val="28"/>
          <w:shd w:val="clear" w:color="auto" w:fill="FFFFFF"/>
        </w:rPr>
        <w:t xml:space="preserve"> п.2 ст.221 БК РФ, </w:t>
      </w:r>
      <w:r w:rsidR="00DE4284">
        <w:rPr>
          <w:rFonts w:ascii="Times New Roman" w:hAnsi="Times New Roman"/>
          <w:color w:val="22272F"/>
          <w:sz w:val="28"/>
          <w:szCs w:val="28"/>
          <w:shd w:val="clear" w:color="auto" w:fill="FFFFFF"/>
        </w:rPr>
        <w:t xml:space="preserve">не допускать не соответствия  </w:t>
      </w:r>
      <w:r>
        <w:rPr>
          <w:rFonts w:ascii="Times New Roman" w:hAnsi="Times New Roman"/>
          <w:color w:val="22272F"/>
          <w:sz w:val="28"/>
          <w:szCs w:val="28"/>
          <w:shd w:val="clear" w:color="auto" w:fill="FFFFFF"/>
        </w:rPr>
        <w:t>утвержденны</w:t>
      </w:r>
      <w:r w:rsidR="00DE4284">
        <w:rPr>
          <w:rFonts w:ascii="Times New Roman" w:hAnsi="Times New Roman"/>
          <w:color w:val="22272F"/>
          <w:sz w:val="28"/>
          <w:szCs w:val="28"/>
          <w:shd w:val="clear" w:color="auto" w:fill="FFFFFF"/>
        </w:rPr>
        <w:t>х</w:t>
      </w:r>
      <w:r>
        <w:rPr>
          <w:rFonts w:ascii="Times New Roman" w:hAnsi="Times New Roman"/>
          <w:color w:val="22272F"/>
          <w:sz w:val="28"/>
          <w:szCs w:val="28"/>
          <w:shd w:val="clear" w:color="auto" w:fill="FFFFFF"/>
        </w:rPr>
        <w:t xml:space="preserve"> показател</w:t>
      </w:r>
      <w:r w:rsidR="00DE4284">
        <w:rPr>
          <w:rFonts w:ascii="Times New Roman" w:hAnsi="Times New Roman"/>
          <w:color w:val="22272F"/>
          <w:sz w:val="28"/>
          <w:szCs w:val="28"/>
          <w:shd w:val="clear" w:color="auto" w:fill="FFFFFF"/>
        </w:rPr>
        <w:t>ей</w:t>
      </w:r>
      <w:r>
        <w:rPr>
          <w:rFonts w:ascii="Times New Roman" w:hAnsi="Times New Roman"/>
          <w:color w:val="22272F"/>
          <w:sz w:val="28"/>
          <w:szCs w:val="28"/>
          <w:shd w:val="clear" w:color="auto" w:fill="FFFFFF"/>
        </w:rPr>
        <w:t xml:space="preserve"> бюджетн</w:t>
      </w:r>
      <w:r w:rsidR="00DE4284">
        <w:rPr>
          <w:rFonts w:ascii="Times New Roman" w:hAnsi="Times New Roman"/>
          <w:color w:val="22272F"/>
          <w:sz w:val="28"/>
          <w:szCs w:val="28"/>
          <w:shd w:val="clear" w:color="auto" w:fill="FFFFFF"/>
        </w:rPr>
        <w:t>ых</w:t>
      </w:r>
      <w:r>
        <w:rPr>
          <w:rFonts w:ascii="Times New Roman" w:hAnsi="Times New Roman"/>
          <w:color w:val="22272F"/>
          <w:sz w:val="28"/>
          <w:szCs w:val="28"/>
          <w:shd w:val="clear" w:color="auto" w:fill="FFFFFF"/>
        </w:rPr>
        <w:t xml:space="preserve"> смет казенного учреждения </w:t>
      </w:r>
      <w:r w:rsidR="00DE4284">
        <w:rPr>
          <w:rFonts w:ascii="Times New Roman" w:hAnsi="Times New Roman"/>
          <w:color w:val="22272F"/>
          <w:sz w:val="28"/>
          <w:szCs w:val="28"/>
          <w:shd w:val="clear" w:color="auto" w:fill="FFFFFF"/>
        </w:rPr>
        <w:t>с</w:t>
      </w:r>
      <w:r>
        <w:rPr>
          <w:rFonts w:ascii="Times New Roman" w:hAnsi="Times New Roman"/>
          <w:color w:val="22272F"/>
          <w:sz w:val="28"/>
          <w:szCs w:val="28"/>
          <w:shd w:val="clear" w:color="auto" w:fill="FFFFFF"/>
        </w:rPr>
        <w:t xml:space="preserve"> доведенным</w:t>
      </w:r>
      <w:r w:rsidR="00DE4284">
        <w:rPr>
          <w:rFonts w:ascii="Times New Roman" w:hAnsi="Times New Roman"/>
          <w:color w:val="22272F"/>
          <w:sz w:val="28"/>
          <w:szCs w:val="28"/>
          <w:shd w:val="clear" w:color="auto" w:fill="FFFFFF"/>
        </w:rPr>
        <w:t>и</w:t>
      </w:r>
      <w:r>
        <w:rPr>
          <w:rFonts w:ascii="Times New Roman" w:hAnsi="Times New Roman"/>
          <w:color w:val="22272F"/>
          <w:sz w:val="28"/>
          <w:szCs w:val="28"/>
          <w:shd w:val="clear" w:color="auto" w:fill="FFFFFF"/>
        </w:rPr>
        <w:t xml:space="preserve"> до него ЛБО на принятие и (или) исполнение бюджетных обязательств;</w:t>
      </w:r>
    </w:p>
    <w:p w:rsidR="008F68C7" w:rsidRDefault="008F68C7" w:rsidP="008F68C7">
      <w:pPr>
        <w:pStyle w:val="aa"/>
        <w:numPr>
          <w:ilvl w:val="0"/>
          <w:numId w:val="9"/>
        </w:numPr>
        <w:tabs>
          <w:tab w:val="left" w:pos="2676"/>
        </w:tabs>
        <w:spacing w:before="100" w:beforeAutospacing="1"/>
        <w:jc w:val="both"/>
        <w:rPr>
          <w:rFonts w:ascii="Times New Roman" w:hAnsi="Times New Roman"/>
          <w:sz w:val="28"/>
          <w:szCs w:val="28"/>
        </w:rPr>
      </w:pPr>
      <w:r>
        <w:rPr>
          <w:rFonts w:ascii="Times New Roman" w:hAnsi="Times New Roman"/>
          <w:sz w:val="28"/>
          <w:szCs w:val="28"/>
        </w:rPr>
        <w:t>Обоснования (расчеты) плановых сметных показателей формирова</w:t>
      </w:r>
      <w:r w:rsidR="00DE4284">
        <w:rPr>
          <w:rFonts w:ascii="Times New Roman" w:hAnsi="Times New Roman"/>
          <w:sz w:val="28"/>
          <w:szCs w:val="28"/>
        </w:rPr>
        <w:t>ть</w:t>
      </w:r>
      <w:r>
        <w:rPr>
          <w:rFonts w:ascii="Times New Roman" w:hAnsi="Times New Roman"/>
          <w:sz w:val="28"/>
          <w:szCs w:val="28"/>
        </w:rPr>
        <w:t xml:space="preserve"> и представл</w:t>
      </w:r>
      <w:r w:rsidR="00DE4284">
        <w:rPr>
          <w:rFonts w:ascii="Times New Roman" w:hAnsi="Times New Roman"/>
          <w:sz w:val="28"/>
          <w:szCs w:val="28"/>
        </w:rPr>
        <w:t>ять</w:t>
      </w:r>
      <w:r>
        <w:rPr>
          <w:rFonts w:ascii="Times New Roman" w:hAnsi="Times New Roman"/>
          <w:sz w:val="28"/>
          <w:szCs w:val="28"/>
        </w:rPr>
        <w:t xml:space="preserve"> одновременно с </w:t>
      </w:r>
      <w:r w:rsidR="00DE4284">
        <w:rPr>
          <w:rFonts w:ascii="Times New Roman" w:hAnsi="Times New Roman"/>
          <w:sz w:val="28"/>
          <w:szCs w:val="28"/>
        </w:rPr>
        <w:t>и</w:t>
      </w:r>
      <w:r>
        <w:rPr>
          <w:rFonts w:ascii="Times New Roman" w:hAnsi="Times New Roman"/>
          <w:sz w:val="28"/>
          <w:szCs w:val="28"/>
        </w:rPr>
        <w:t xml:space="preserve">зменениями </w:t>
      </w:r>
      <w:r w:rsidR="00DE4284">
        <w:rPr>
          <w:rFonts w:ascii="Times New Roman" w:hAnsi="Times New Roman"/>
          <w:sz w:val="28"/>
          <w:szCs w:val="28"/>
        </w:rPr>
        <w:t>к бюджетной смете</w:t>
      </w:r>
      <w:r>
        <w:rPr>
          <w:rFonts w:ascii="Times New Roman" w:hAnsi="Times New Roman"/>
          <w:sz w:val="28"/>
          <w:szCs w:val="28"/>
        </w:rPr>
        <w:t>;</w:t>
      </w:r>
    </w:p>
    <w:p w:rsidR="008F68C7" w:rsidRPr="006A7AB5" w:rsidRDefault="00D2750B" w:rsidP="008F68C7">
      <w:pPr>
        <w:pStyle w:val="aa"/>
        <w:numPr>
          <w:ilvl w:val="0"/>
          <w:numId w:val="9"/>
        </w:numPr>
        <w:tabs>
          <w:tab w:val="left" w:pos="2676"/>
        </w:tabs>
        <w:spacing w:after="0"/>
        <w:jc w:val="both"/>
        <w:rPr>
          <w:rFonts w:ascii="Times New Roman" w:hAnsi="Times New Roman"/>
          <w:b/>
          <w:sz w:val="28"/>
          <w:szCs w:val="28"/>
        </w:rPr>
      </w:pPr>
      <w:r>
        <w:rPr>
          <w:rFonts w:ascii="Times New Roman" w:hAnsi="Times New Roman"/>
          <w:sz w:val="28"/>
          <w:szCs w:val="28"/>
        </w:rPr>
        <w:t>Соблюдать порядок применения кодов бюджетной классификации РФ при формировании бюджетных смет учреждения</w:t>
      </w:r>
      <w:r w:rsidR="008F68C7" w:rsidRPr="006A7AB5">
        <w:rPr>
          <w:rFonts w:ascii="Times New Roman" w:hAnsi="Times New Roman"/>
          <w:color w:val="22272F"/>
          <w:sz w:val="28"/>
          <w:szCs w:val="28"/>
          <w:shd w:val="clear" w:color="auto" w:fill="FFFFFF"/>
        </w:rPr>
        <w:t>;</w:t>
      </w:r>
    </w:p>
    <w:p w:rsidR="008F68C7" w:rsidRPr="00455D03" w:rsidRDefault="00D2750B" w:rsidP="008F68C7">
      <w:pPr>
        <w:pStyle w:val="aa"/>
        <w:numPr>
          <w:ilvl w:val="0"/>
          <w:numId w:val="9"/>
        </w:numPr>
        <w:tabs>
          <w:tab w:val="left" w:pos="2676"/>
        </w:tabs>
        <w:spacing w:after="0"/>
        <w:jc w:val="both"/>
        <w:rPr>
          <w:rFonts w:ascii="Times New Roman" w:hAnsi="Times New Roman"/>
          <w:b/>
          <w:sz w:val="28"/>
          <w:szCs w:val="28"/>
        </w:rPr>
      </w:pPr>
      <w:r>
        <w:rPr>
          <w:rFonts w:ascii="Times New Roman" w:hAnsi="Times New Roman"/>
          <w:sz w:val="28"/>
          <w:szCs w:val="28"/>
        </w:rPr>
        <w:t xml:space="preserve">Поставить на учет объект капитального строительства «Спортивная площадка МКОУ Сортавальского МР РК Пуйккольская СОШ» площадью 220 кв.м. в </w:t>
      </w:r>
      <w:r w:rsidR="006356C1">
        <w:rPr>
          <w:rFonts w:ascii="Times New Roman" w:hAnsi="Times New Roman"/>
          <w:sz w:val="28"/>
          <w:szCs w:val="28"/>
        </w:rPr>
        <w:t>сумме</w:t>
      </w:r>
      <w:r>
        <w:rPr>
          <w:rFonts w:ascii="Times New Roman" w:hAnsi="Times New Roman"/>
          <w:sz w:val="28"/>
          <w:szCs w:val="28"/>
        </w:rPr>
        <w:t xml:space="preserve"> фактически з</w:t>
      </w:r>
      <w:r w:rsidR="006356C1">
        <w:rPr>
          <w:rFonts w:ascii="Times New Roman" w:hAnsi="Times New Roman"/>
          <w:sz w:val="28"/>
          <w:szCs w:val="28"/>
        </w:rPr>
        <w:t>произведенных капитальных вложений</w:t>
      </w:r>
      <w:r>
        <w:rPr>
          <w:rFonts w:ascii="Times New Roman" w:hAnsi="Times New Roman"/>
          <w:sz w:val="28"/>
          <w:szCs w:val="28"/>
        </w:rPr>
        <w:t xml:space="preserve"> учреждения в объект нефинансового актива при его устройстве </w:t>
      </w:r>
      <w:r w:rsidR="008F68C7">
        <w:rPr>
          <w:rFonts w:ascii="Times New Roman" w:hAnsi="Times New Roman"/>
          <w:sz w:val="28"/>
          <w:szCs w:val="28"/>
        </w:rPr>
        <w:t xml:space="preserve">(600000 руб.) </w:t>
      </w:r>
      <w:r>
        <w:rPr>
          <w:rFonts w:ascii="Times New Roman" w:hAnsi="Times New Roman"/>
          <w:sz w:val="28"/>
          <w:szCs w:val="28"/>
        </w:rPr>
        <w:t>путем исправления ошиб</w:t>
      </w:r>
      <w:r w:rsidR="006356C1">
        <w:rPr>
          <w:rFonts w:ascii="Times New Roman" w:hAnsi="Times New Roman"/>
          <w:sz w:val="28"/>
          <w:szCs w:val="28"/>
        </w:rPr>
        <w:t xml:space="preserve">ки прошлых отчетных периодов в соответствии </w:t>
      </w:r>
      <w:r w:rsidR="006356C1">
        <w:rPr>
          <w:color w:val="22272F"/>
          <w:sz w:val="25"/>
          <w:szCs w:val="25"/>
          <w:shd w:val="clear" w:color="auto" w:fill="FFFFFF"/>
        </w:rPr>
        <w:t>с </w:t>
      </w:r>
      <w:hyperlink r:id="rId24" w:anchor="/document/72069292/entry/1000" w:history="1">
        <w:r w:rsidR="006356C1" w:rsidRPr="006356C1">
          <w:rPr>
            <w:rStyle w:val="af"/>
            <w:rFonts w:ascii="Times New Roman" w:hAnsi="Times New Roman" w:cs="Times New Roman"/>
            <w:color w:val="auto"/>
            <w:sz w:val="28"/>
            <w:szCs w:val="28"/>
            <w:u w:val="none"/>
            <w:shd w:val="clear" w:color="auto" w:fill="FFFFFF"/>
          </w:rPr>
          <w:t>Методическими указаниями</w:t>
        </w:r>
      </w:hyperlink>
      <w:r w:rsidR="006356C1" w:rsidRPr="006356C1">
        <w:rPr>
          <w:rFonts w:ascii="Times New Roman" w:hAnsi="Times New Roman" w:cs="Times New Roman"/>
          <w:color w:val="22272F"/>
          <w:sz w:val="28"/>
          <w:szCs w:val="28"/>
          <w:shd w:val="clear" w:color="auto" w:fill="FFFFFF"/>
        </w:rPr>
        <w:t xml:space="preserve"> по применению СГС "Учетная политика, оценочные значения и ошибки", </w:t>
      </w:r>
      <w:r w:rsidR="006356C1" w:rsidRPr="006356C1">
        <w:rPr>
          <w:rFonts w:ascii="Times New Roman" w:hAnsi="Times New Roman" w:cs="Times New Roman"/>
          <w:color w:val="22272F"/>
          <w:sz w:val="28"/>
          <w:szCs w:val="28"/>
          <w:shd w:val="clear" w:color="auto" w:fill="FFFFFF"/>
        </w:rPr>
        <w:lastRenderedPageBreak/>
        <w:t>направленных </w:t>
      </w:r>
      <w:hyperlink r:id="rId25" w:anchor="/document/72069292/entry/0" w:history="1">
        <w:r w:rsidR="006356C1" w:rsidRPr="006356C1">
          <w:rPr>
            <w:rStyle w:val="af"/>
            <w:rFonts w:ascii="Times New Roman" w:hAnsi="Times New Roman" w:cs="Times New Roman"/>
            <w:color w:val="auto"/>
            <w:sz w:val="28"/>
            <w:szCs w:val="28"/>
            <w:u w:val="none"/>
            <w:shd w:val="clear" w:color="auto" w:fill="FFFFFF"/>
          </w:rPr>
          <w:t>письмом</w:t>
        </w:r>
      </w:hyperlink>
      <w:r w:rsidR="006356C1">
        <w:rPr>
          <w:rFonts w:ascii="Times New Roman" w:hAnsi="Times New Roman" w:cs="Times New Roman"/>
          <w:color w:val="22272F"/>
          <w:sz w:val="28"/>
          <w:szCs w:val="28"/>
          <w:shd w:val="clear" w:color="auto" w:fill="FFFFFF"/>
        </w:rPr>
        <w:t xml:space="preserve"> </w:t>
      </w:r>
      <w:r w:rsidR="006356C1" w:rsidRPr="006356C1">
        <w:rPr>
          <w:rFonts w:ascii="Times New Roman" w:hAnsi="Times New Roman" w:cs="Times New Roman"/>
          <w:color w:val="22272F"/>
          <w:sz w:val="28"/>
          <w:szCs w:val="28"/>
          <w:shd w:val="clear" w:color="auto" w:fill="FFFFFF"/>
        </w:rPr>
        <w:t>Министерством финансов Российской Федерации от 31 августа 2018 г. N 02-06-07/62480 (далее - Методические указания)</w:t>
      </w:r>
      <w:r w:rsidR="006356C1">
        <w:rPr>
          <w:color w:val="22272F"/>
          <w:sz w:val="25"/>
          <w:szCs w:val="25"/>
          <w:shd w:val="clear" w:color="auto" w:fill="FFFFFF"/>
        </w:rPr>
        <w:t>.</w:t>
      </w:r>
      <w:r w:rsidR="008F68C7">
        <w:rPr>
          <w:rFonts w:ascii="Times New Roman" w:hAnsi="Times New Roman"/>
          <w:sz w:val="28"/>
          <w:szCs w:val="28"/>
        </w:rPr>
        <w:t>;</w:t>
      </w:r>
    </w:p>
    <w:p w:rsidR="008F68C7" w:rsidRPr="00487592" w:rsidRDefault="008F68C7" w:rsidP="008F68C7">
      <w:pPr>
        <w:pStyle w:val="aa"/>
        <w:numPr>
          <w:ilvl w:val="0"/>
          <w:numId w:val="9"/>
        </w:numPr>
        <w:tabs>
          <w:tab w:val="left" w:pos="2676"/>
        </w:tabs>
        <w:spacing w:after="0"/>
        <w:jc w:val="both"/>
        <w:rPr>
          <w:rFonts w:ascii="Times New Roman" w:hAnsi="Times New Roman"/>
          <w:b/>
          <w:sz w:val="28"/>
          <w:szCs w:val="28"/>
        </w:rPr>
      </w:pPr>
      <w:r>
        <w:rPr>
          <w:rFonts w:ascii="Times New Roman" w:hAnsi="Times New Roman"/>
          <w:sz w:val="28"/>
          <w:szCs w:val="28"/>
        </w:rPr>
        <w:t xml:space="preserve"> </w:t>
      </w:r>
      <w:r w:rsidR="00D2750B">
        <w:rPr>
          <w:rFonts w:ascii="Times New Roman" w:hAnsi="Times New Roman"/>
          <w:sz w:val="28"/>
          <w:szCs w:val="28"/>
        </w:rPr>
        <w:t>Соблюдать порядок применения кодов бюджетной классификации РФ в ходе исполнения бюджета</w:t>
      </w:r>
      <w:r>
        <w:rPr>
          <w:rFonts w:ascii="Times New Roman" w:hAnsi="Times New Roman"/>
          <w:sz w:val="28"/>
          <w:szCs w:val="28"/>
        </w:rPr>
        <w:t xml:space="preserve">; </w:t>
      </w:r>
    </w:p>
    <w:p w:rsidR="00EC259A" w:rsidRPr="00EC259A" w:rsidRDefault="00EC259A" w:rsidP="00EC259A">
      <w:pPr>
        <w:pStyle w:val="aa"/>
        <w:autoSpaceDE w:val="0"/>
        <w:autoSpaceDN w:val="0"/>
        <w:adjustRightInd w:val="0"/>
        <w:spacing w:after="0" w:line="240" w:lineRule="auto"/>
        <w:ind w:left="714" w:hanging="714"/>
        <w:jc w:val="both"/>
        <w:rPr>
          <w:rFonts w:ascii="Times New Roman" w:hAnsi="Times New Roman"/>
          <w:b/>
          <w:sz w:val="28"/>
          <w:szCs w:val="28"/>
        </w:rPr>
      </w:pPr>
    </w:p>
    <w:p w:rsidR="000C10B6" w:rsidRDefault="00053EEB" w:rsidP="00053EEB">
      <w:pPr>
        <w:tabs>
          <w:tab w:val="left" w:pos="2676"/>
        </w:tabs>
        <w:jc w:val="both"/>
        <w:rPr>
          <w:rFonts w:ascii="Times New Roman" w:hAnsi="Times New Roman"/>
          <w:sz w:val="28"/>
          <w:szCs w:val="28"/>
        </w:rPr>
      </w:pPr>
      <w:r>
        <w:rPr>
          <w:rFonts w:ascii="Times New Roman" w:hAnsi="Times New Roman"/>
          <w:b/>
          <w:sz w:val="28"/>
          <w:szCs w:val="28"/>
        </w:rPr>
        <w:t>Другие предложения:</w:t>
      </w:r>
      <w:r w:rsidR="00F10E6B">
        <w:rPr>
          <w:rFonts w:ascii="Times New Roman" w:hAnsi="Times New Roman"/>
          <w:sz w:val="28"/>
          <w:szCs w:val="28"/>
        </w:rPr>
        <w:t xml:space="preserve"> </w:t>
      </w:r>
      <w:r w:rsidR="00B17EF5">
        <w:rPr>
          <w:rFonts w:ascii="Times New Roman" w:hAnsi="Times New Roman"/>
          <w:sz w:val="28"/>
          <w:szCs w:val="28"/>
        </w:rPr>
        <w:t>нет</w:t>
      </w:r>
    </w:p>
    <w:p w:rsidR="00053EEB" w:rsidRDefault="00053EEB" w:rsidP="00053EEB">
      <w:pPr>
        <w:tabs>
          <w:tab w:val="left" w:pos="2676"/>
        </w:tabs>
        <w:jc w:val="both"/>
        <w:rPr>
          <w:rFonts w:ascii="Times New Roman" w:hAnsi="Times New Roman"/>
          <w:b/>
          <w:sz w:val="28"/>
          <w:szCs w:val="28"/>
        </w:rPr>
      </w:pPr>
      <w:r>
        <w:rPr>
          <w:rFonts w:ascii="Times New Roman" w:hAnsi="Times New Roman"/>
          <w:b/>
          <w:sz w:val="28"/>
          <w:szCs w:val="28"/>
        </w:rPr>
        <w:t>Направить отчет:</w:t>
      </w:r>
    </w:p>
    <w:p w:rsidR="00053EEB" w:rsidRPr="00DF72AF" w:rsidRDefault="006356C1" w:rsidP="00D103FB">
      <w:pPr>
        <w:tabs>
          <w:tab w:val="left" w:pos="2676"/>
        </w:tabs>
        <w:spacing w:after="0"/>
        <w:jc w:val="both"/>
        <w:rPr>
          <w:rFonts w:ascii="Times New Roman" w:hAnsi="Times New Roman"/>
          <w:sz w:val="28"/>
          <w:szCs w:val="28"/>
        </w:rPr>
      </w:pPr>
      <w:r>
        <w:rPr>
          <w:rFonts w:ascii="Times New Roman" w:hAnsi="Times New Roman"/>
          <w:sz w:val="28"/>
          <w:szCs w:val="28"/>
        </w:rPr>
        <w:t>И.о. председателя Совета Сортавальского муниципального района</w:t>
      </w:r>
    </w:p>
    <w:p w:rsidR="00053EEB" w:rsidRDefault="006356C1" w:rsidP="00D103FB">
      <w:pPr>
        <w:tabs>
          <w:tab w:val="left" w:pos="2676"/>
        </w:tabs>
        <w:spacing w:after="0"/>
        <w:jc w:val="both"/>
        <w:rPr>
          <w:rFonts w:ascii="Times New Roman" w:hAnsi="Times New Roman"/>
          <w:sz w:val="28"/>
          <w:szCs w:val="28"/>
        </w:rPr>
      </w:pPr>
      <w:r>
        <w:rPr>
          <w:rFonts w:ascii="Times New Roman" w:hAnsi="Times New Roman"/>
          <w:sz w:val="28"/>
          <w:szCs w:val="28"/>
        </w:rPr>
        <w:t>Главе администрации Сортавальского муниципального района</w:t>
      </w:r>
    </w:p>
    <w:p w:rsidR="006356C1" w:rsidRDefault="00FC7FF8" w:rsidP="00D103FB">
      <w:pPr>
        <w:tabs>
          <w:tab w:val="left" w:pos="2676"/>
        </w:tabs>
        <w:spacing w:after="0"/>
        <w:jc w:val="both"/>
        <w:rPr>
          <w:rFonts w:ascii="Times New Roman" w:hAnsi="Times New Roman"/>
          <w:sz w:val="28"/>
          <w:szCs w:val="28"/>
        </w:rPr>
      </w:pPr>
      <w:r>
        <w:rPr>
          <w:rFonts w:ascii="Times New Roman" w:hAnsi="Times New Roman"/>
          <w:sz w:val="28"/>
          <w:szCs w:val="28"/>
        </w:rPr>
        <w:t>Председателю Районного комитета образования Сортавальского муниципального района</w:t>
      </w:r>
    </w:p>
    <w:p w:rsidR="0030585B" w:rsidRDefault="0030585B" w:rsidP="00D103FB">
      <w:pPr>
        <w:jc w:val="center"/>
        <w:rPr>
          <w:rFonts w:ascii="Times New Roman" w:hAnsi="Times New Roman"/>
          <w:b/>
          <w:sz w:val="28"/>
          <w:szCs w:val="28"/>
        </w:rPr>
      </w:pPr>
    </w:p>
    <w:p w:rsidR="0030585B" w:rsidRPr="0030585B" w:rsidRDefault="00053EEB" w:rsidP="009168E0">
      <w:pPr>
        <w:jc w:val="both"/>
        <w:rPr>
          <w:rFonts w:ascii="Times New Roman" w:hAnsi="Times New Roman"/>
          <w:sz w:val="28"/>
          <w:szCs w:val="28"/>
        </w:rPr>
      </w:pPr>
      <w:r>
        <w:rPr>
          <w:rFonts w:ascii="Times New Roman" w:hAnsi="Times New Roman"/>
          <w:b/>
          <w:sz w:val="28"/>
          <w:szCs w:val="28"/>
        </w:rPr>
        <w:t>Предлагаемые представления и /или предписания:</w:t>
      </w:r>
      <w:r w:rsidR="002D3443">
        <w:rPr>
          <w:rFonts w:ascii="Times New Roman" w:hAnsi="Times New Roman"/>
          <w:b/>
          <w:sz w:val="28"/>
          <w:szCs w:val="28"/>
        </w:rPr>
        <w:t xml:space="preserve"> </w:t>
      </w:r>
      <w:r w:rsidR="0030585B" w:rsidRPr="0030585B">
        <w:rPr>
          <w:rFonts w:ascii="Times New Roman" w:hAnsi="Times New Roman"/>
          <w:sz w:val="28"/>
          <w:szCs w:val="28"/>
        </w:rPr>
        <w:t>Направить представлени</w:t>
      </w:r>
      <w:r w:rsidR="0030585B">
        <w:rPr>
          <w:rFonts w:ascii="Times New Roman" w:hAnsi="Times New Roman"/>
          <w:sz w:val="28"/>
          <w:szCs w:val="28"/>
        </w:rPr>
        <w:t>я</w:t>
      </w:r>
      <w:r w:rsidR="0030585B" w:rsidRPr="0030585B">
        <w:rPr>
          <w:rFonts w:ascii="Times New Roman" w:hAnsi="Times New Roman"/>
          <w:sz w:val="28"/>
          <w:szCs w:val="28"/>
        </w:rPr>
        <w:t xml:space="preserve"> о результатах </w:t>
      </w:r>
      <w:r w:rsidR="0030585B">
        <w:rPr>
          <w:rFonts w:ascii="Times New Roman" w:hAnsi="Times New Roman"/>
          <w:sz w:val="28"/>
          <w:szCs w:val="28"/>
        </w:rPr>
        <w:t>контрольного</w:t>
      </w:r>
      <w:r w:rsidR="0030585B" w:rsidRPr="0030585B">
        <w:rPr>
          <w:rFonts w:ascii="Times New Roman" w:hAnsi="Times New Roman"/>
          <w:sz w:val="28"/>
          <w:szCs w:val="28"/>
        </w:rPr>
        <w:t xml:space="preserve"> мероприятия </w:t>
      </w:r>
      <w:r w:rsidR="00FC7FF8" w:rsidRPr="004A0D90">
        <w:rPr>
          <w:rFonts w:ascii="Times New Roman" w:hAnsi="Times New Roman"/>
          <w:sz w:val="28"/>
          <w:szCs w:val="28"/>
        </w:rPr>
        <w:t>«Контроль за законностью, результативностью (эффективностью и экономностью) использования средств бюджета Сортавальского муниципального района, направленных в 2019 году на реализацию мероприятий в рамках федерального проекта «Успех каждого ребенка» национального проекта «Образование», выделенных Муниципальному казенному общеобразовательному учреждению Сортавальского муниципального района Республики Карелия «</w:t>
      </w:r>
      <w:r w:rsidR="00FC7FF8">
        <w:rPr>
          <w:rFonts w:ascii="Times New Roman" w:hAnsi="Times New Roman"/>
          <w:sz w:val="28"/>
          <w:szCs w:val="28"/>
        </w:rPr>
        <w:t>Пуйккольская</w:t>
      </w:r>
      <w:r w:rsidR="00FC7FF8" w:rsidRPr="004A0D90">
        <w:rPr>
          <w:rFonts w:ascii="Times New Roman" w:hAnsi="Times New Roman"/>
          <w:sz w:val="28"/>
          <w:szCs w:val="28"/>
        </w:rPr>
        <w:t xml:space="preserve"> </w:t>
      </w:r>
      <w:r w:rsidR="00FC7FF8">
        <w:rPr>
          <w:rFonts w:ascii="Times New Roman" w:hAnsi="Times New Roman"/>
          <w:sz w:val="28"/>
          <w:szCs w:val="28"/>
        </w:rPr>
        <w:t>средняя</w:t>
      </w:r>
      <w:r w:rsidR="00FC7FF8" w:rsidRPr="004A0D90">
        <w:rPr>
          <w:rFonts w:ascii="Times New Roman" w:hAnsi="Times New Roman"/>
          <w:sz w:val="28"/>
          <w:szCs w:val="28"/>
        </w:rPr>
        <w:t xml:space="preserve"> общеобразовательная школа»</w:t>
      </w:r>
      <w:r w:rsidR="009168E0">
        <w:rPr>
          <w:rFonts w:ascii="Times New Roman" w:hAnsi="Times New Roman"/>
          <w:sz w:val="28"/>
          <w:szCs w:val="28"/>
        </w:rPr>
        <w:t xml:space="preserve"> </w:t>
      </w:r>
      <w:r w:rsidR="0030585B" w:rsidRPr="0030585B">
        <w:rPr>
          <w:rFonts w:ascii="Times New Roman" w:hAnsi="Times New Roman"/>
          <w:sz w:val="28"/>
          <w:szCs w:val="28"/>
        </w:rPr>
        <w:t xml:space="preserve"> в адрес </w:t>
      </w:r>
      <w:r w:rsidR="00FC7FF8">
        <w:rPr>
          <w:rFonts w:ascii="Times New Roman" w:hAnsi="Times New Roman"/>
          <w:sz w:val="28"/>
          <w:szCs w:val="28"/>
        </w:rPr>
        <w:t>Районного комитета образования Сортавальского муниципального района, МКОУ Сортавальского МР РК Пуйккольская СОШ, МКУ «Централизованная бухгалтерия Сортавальского МР»</w:t>
      </w:r>
      <w:r w:rsidR="009168E0">
        <w:rPr>
          <w:rFonts w:ascii="Times New Roman" w:hAnsi="Times New Roman"/>
          <w:sz w:val="28"/>
          <w:szCs w:val="28"/>
        </w:rPr>
        <w:t>.</w:t>
      </w:r>
      <w:r w:rsidR="0030585B">
        <w:rPr>
          <w:rFonts w:ascii="Times New Roman" w:hAnsi="Times New Roman"/>
          <w:sz w:val="28"/>
          <w:szCs w:val="28"/>
        </w:rPr>
        <w:t xml:space="preserve"> </w:t>
      </w:r>
    </w:p>
    <w:p w:rsidR="002D3443" w:rsidRDefault="002D3443" w:rsidP="00D103FB">
      <w:pPr>
        <w:jc w:val="center"/>
        <w:rPr>
          <w:rFonts w:ascii="Times New Roman" w:hAnsi="Times New Roman"/>
          <w:b/>
          <w:sz w:val="28"/>
          <w:szCs w:val="28"/>
        </w:rPr>
      </w:pPr>
    </w:p>
    <w:p w:rsidR="00497620" w:rsidRDefault="00663329">
      <w:r>
        <w:rPr>
          <w:rFonts w:ascii="Times New Roman" w:hAnsi="Times New Roman"/>
          <w:b/>
          <w:sz w:val="28"/>
          <w:szCs w:val="28"/>
        </w:rPr>
        <w:t>Председатель комитета                                                 Н.А. Астафьева</w:t>
      </w:r>
    </w:p>
    <w:sectPr w:rsidR="00497620" w:rsidSect="002B7EC7">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0B" w:rsidRDefault="00827E0B" w:rsidP="002B7EC7">
      <w:pPr>
        <w:spacing w:after="0" w:line="240" w:lineRule="auto"/>
      </w:pPr>
      <w:r>
        <w:separator/>
      </w:r>
    </w:p>
  </w:endnote>
  <w:endnote w:type="continuationSeparator" w:id="0">
    <w:p w:rsidR="00827E0B" w:rsidRDefault="00827E0B" w:rsidP="002B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0B" w:rsidRDefault="00827E0B" w:rsidP="002B7EC7">
      <w:pPr>
        <w:spacing w:after="0" w:line="240" w:lineRule="auto"/>
      </w:pPr>
      <w:r>
        <w:separator/>
      </w:r>
    </w:p>
  </w:footnote>
  <w:footnote w:type="continuationSeparator" w:id="0">
    <w:p w:rsidR="00827E0B" w:rsidRDefault="00827E0B" w:rsidP="002B7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70180"/>
      <w:docPartObj>
        <w:docPartGallery w:val="Page Numbers (Top of Page)"/>
        <w:docPartUnique/>
      </w:docPartObj>
    </w:sdtPr>
    <w:sdtEndPr/>
    <w:sdtContent>
      <w:p w:rsidR="00C859F8" w:rsidRDefault="00C859F8">
        <w:pPr>
          <w:pStyle w:val="a4"/>
          <w:jc w:val="right"/>
        </w:pPr>
        <w:r>
          <w:fldChar w:fldCharType="begin"/>
        </w:r>
        <w:r>
          <w:instrText>PAGE   \* MERGEFORMAT</w:instrText>
        </w:r>
        <w:r>
          <w:fldChar w:fldCharType="separate"/>
        </w:r>
        <w:r w:rsidR="00F25CEF">
          <w:rPr>
            <w:noProof/>
          </w:rPr>
          <w:t>39</w:t>
        </w:r>
        <w:r>
          <w:fldChar w:fldCharType="end"/>
        </w:r>
      </w:p>
    </w:sdtContent>
  </w:sdt>
  <w:p w:rsidR="00C859F8" w:rsidRDefault="00C859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7AA6EAA"/>
    <w:lvl w:ilvl="0">
      <w:start w:val="1"/>
      <w:numFmt w:val="bullet"/>
      <w:pStyle w:val="3"/>
      <w:lvlText w:val=""/>
      <w:lvlJc w:val="left"/>
      <w:pPr>
        <w:tabs>
          <w:tab w:val="num" w:pos="926"/>
        </w:tabs>
        <w:ind w:left="926" w:hanging="360"/>
      </w:pPr>
      <w:rPr>
        <w:rFonts w:ascii="Symbol" w:hAnsi="Symbol" w:hint="default"/>
      </w:rPr>
    </w:lvl>
  </w:abstractNum>
  <w:abstractNum w:abstractNumId="1">
    <w:nsid w:val="0A627B8D"/>
    <w:multiLevelType w:val="hybridMultilevel"/>
    <w:tmpl w:val="00CA9B4E"/>
    <w:lvl w:ilvl="0" w:tplc="6B506C1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A53AF"/>
    <w:multiLevelType w:val="hybridMultilevel"/>
    <w:tmpl w:val="F834727C"/>
    <w:lvl w:ilvl="0" w:tplc="5E80D0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6269AF"/>
    <w:multiLevelType w:val="multilevel"/>
    <w:tmpl w:val="FDE28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42A3B06"/>
    <w:multiLevelType w:val="hybridMultilevel"/>
    <w:tmpl w:val="1EB8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56CD5"/>
    <w:multiLevelType w:val="hybridMultilevel"/>
    <w:tmpl w:val="4184EE4C"/>
    <w:lvl w:ilvl="0" w:tplc="65780F1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3951B2"/>
    <w:multiLevelType w:val="hybridMultilevel"/>
    <w:tmpl w:val="45C6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10E76"/>
    <w:multiLevelType w:val="hybridMultilevel"/>
    <w:tmpl w:val="2C8ED16A"/>
    <w:lvl w:ilvl="0" w:tplc="F23812A8">
      <w:start w:val="5"/>
      <w:numFmt w:val="decimal"/>
      <w:lvlText w:val="%1."/>
      <w:lvlJc w:val="left"/>
      <w:pPr>
        <w:ind w:left="928" w:hanging="360"/>
      </w:pPr>
      <w:rPr>
        <w:rFonts w:hint="default"/>
        <w:b/>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C161C13"/>
    <w:multiLevelType w:val="hybridMultilevel"/>
    <w:tmpl w:val="A6A248FC"/>
    <w:lvl w:ilvl="0" w:tplc="72E8D00A">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8"/>
  </w:num>
  <w:num w:numId="6">
    <w:abstractNumId w:val="7"/>
  </w:num>
  <w:num w:numId="7">
    <w:abstractNumId w:val="1"/>
  </w:num>
  <w:num w:numId="8">
    <w:abstractNumId w:val="5"/>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D2"/>
    <w:rsid w:val="00011AE6"/>
    <w:rsid w:val="00013C1A"/>
    <w:rsid w:val="00036202"/>
    <w:rsid w:val="0004199A"/>
    <w:rsid w:val="00047073"/>
    <w:rsid w:val="00053EEB"/>
    <w:rsid w:val="00060115"/>
    <w:rsid w:val="000632ED"/>
    <w:rsid w:val="000641FB"/>
    <w:rsid w:val="00070E99"/>
    <w:rsid w:val="00071560"/>
    <w:rsid w:val="00081491"/>
    <w:rsid w:val="000837D3"/>
    <w:rsid w:val="0009085D"/>
    <w:rsid w:val="000B261B"/>
    <w:rsid w:val="000C10B6"/>
    <w:rsid w:val="000D2E63"/>
    <w:rsid w:val="000D7E20"/>
    <w:rsid w:val="000E386A"/>
    <w:rsid w:val="000E5471"/>
    <w:rsid w:val="000E6751"/>
    <w:rsid w:val="000F5740"/>
    <w:rsid w:val="00115C52"/>
    <w:rsid w:val="00140562"/>
    <w:rsid w:val="00146C9E"/>
    <w:rsid w:val="00150EF2"/>
    <w:rsid w:val="00186738"/>
    <w:rsid w:val="00186D11"/>
    <w:rsid w:val="00195106"/>
    <w:rsid w:val="0019726B"/>
    <w:rsid w:val="001A09A0"/>
    <w:rsid w:val="001A2D7C"/>
    <w:rsid w:val="001A5014"/>
    <w:rsid w:val="001B48D0"/>
    <w:rsid w:val="001C1BE6"/>
    <w:rsid w:val="001D7A42"/>
    <w:rsid w:val="001F2C03"/>
    <w:rsid w:val="001F2CF5"/>
    <w:rsid w:val="001F7780"/>
    <w:rsid w:val="002143C9"/>
    <w:rsid w:val="0022266B"/>
    <w:rsid w:val="00231A5F"/>
    <w:rsid w:val="00247916"/>
    <w:rsid w:val="002A1ECC"/>
    <w:rsid w:val="002B430E"/>
    <w:rsid w:val="002B7EC7"/>
    <w:rsid w:val="002C0968"/>
    <w:rsid w:val="002C1AC8"/>
    <w:rsid w:val="002C41EC"/>
    <w:rsid w:val="002D18A2"/>
    <w:rsid w:val="002D1BCD"/>
    <w:rsid w:val="002D2E6A"/>
    <w:rsid w:val="002D3443"/>
    <w:rsid w:val="002E3389"/>
    <w:rsid w:val="0030585B"/>
    <w:rsid w:val="0032046C"/>
    <w:rsid w:val="00326FC8"/>
    <w:rsid w:val="00347889"/>
    <w:rsid w:val="00351B42"/>
    <w:rsid w:val="00352B80"/>
    <w:rsid w:val="00363FE9"/>
    <w:rsid w:val="00366168"/>
    <w:rsid w:val="003826A5"/>
    <w:rsid w:val="00386A7D"/>
    <w:rsid w:val="00387A57"/>
    <w:rsid w:val="003901CE"/>
    <w:rsid w:val="00395BFE"/>
    <w:rsid w:val="003A0394"/>
    <w:rsid w:val="003A0FB8"/>
    <w:rsid w:val="003A1917"/>
    <w:rsid w:val="003A2F3A"/>
    <w:rsid w:val="003A3602"/>
    <w:rsid w:val="003B3035"/>
    <w:rsid w:val="003B5CA3"/>
    <w:rsid w:val="003C74F7"/>
    <w:rsid w:val="003D3397"/>
    <w:rsid w:val="003D355F"/>
    <w:rsid w:val="003E161F"/>
    <w:rsid w:val="003F325D"/>
    <w:rsid w:val="003F4DA8"/>
    <w:rsid w:val="004024C2"/>
    <w:rsid w:val="00410F54"/>
    <w:rsid w:val="00416CB0"/>
    <w:rsid w:val="00416E75"/>
    <w:rsid w:val="00420C72"/>
    <w:rsid w:val="00421B92"/>
    <w:rsid w:val="00443C57"/>
    <w:rsid w:val="004508C5"/>
    <w:rsid w:val="00455D03"/>
    <w:rsid w:val="00462846"/>
    <w:rsid w:val="00477F52"/>
    <w:rsid w:val="00482A76"/>
    <w:rsid w:val="0049513A"/>
    <w:rsid w:val="00495AC5"/>
    <w:rsid w:val="00497620"/>
    <w:rsid w:val="004B052C"/>
    <w:rsid w:val="004B51C8"/>
    <w:rsid w:val="004B64BA"/>
    <w:rsid w:val="004C3CBB"/>
    <w:rsid w:val="004D4E29"/>
    <w:rsid w:val="004E4E6E"/>
    <w:rsid w:val="004E6B8A"/>
    <w:rsid w:val="004E7D12"/>
    <w:rsid w:val="005045EC"/>
    <w:rsid w:val="00515057"/>
    <w:rsid w:val="005241FB"/>
    <w:rsid w:val="00552BCE"/>
    <w:rsid w:val="00570F32"/>
    <w:rsid w:val="00586852"/>
    <w:rsid w:val="00594EF5"/>
    <w:rsid w:val="005A0DB2"/>
    <w:rsid w:val="005A11DE"/>
    <w:rsid w:val="005A6E69"/>
    <w:rsid w:val="005B40DA"/>
    <w:rsid w:val="005B712B"/>
    <w:rsid w:val="005D60B0"/>
    <w:rsid w:val="005E3700"/>
    <w:rsid w:val="005E4F3C"/>
    <w:rsid w:val="005F146E"/>
    <w:rsid w:val="00602B1C"/>
    <w:rsid w:val="00605377"/>
    <w:rsid w:val="006078BF"/>
    <w:rsid w:val="00615590"/>
    <w:rsid w:val="00623AF1"/>
    <w:rsid w:val="006356C1"/>
    <w:rsid w:val="0064483F"/>
    <w:rsid w:val="00645512"/>
    <w:rsid w:val="006463DA"/>
    <w:rsid w:val="006516F4"/>
    <w:rsid w:val="006564C2"/>
    <w:rsid w:val="00663329"/>
    <w:rsid w:val="00680404"/>
    <w:rsid w:val="00684AE3"/>
    <w:rsid w:val="006852E9"/>
    <w:rsid w:val="006910C6"/>
    <w:rsid w:val="00693C4F"/>
    <w:rsid w:val="006941FA"/>
    <w:rsid w:val="00695CFE"/>
    <w:rsid w:val="006A39F2"/>
    <w:rsid w:val="006A7AB5"/>
    <w:rsid w:val="006B0C4D"/>
    <w:rsid w:val="006B14DA"/>
    <w:rsid w:val="006C07FC"/>
    <w:rsid w:val="006D4A9E"/>
    <w:rsid w:val="006E2C74"/>
    <w:rsid w:val="006F41D0"/>
    <w:rsid w:val="007133C1"/>
    <w:rsid w:val="00714A83"/>
    <w:rsid w:val="00721F9A"/>
    <w:rsid w:val="00723E52"/>
    <w:rsid w:val="00724B9C"/>
    <w:rsid w:val="00727C9E"/>
    <w:rsid w:val="007438F7"/>
    <w:rsid w:val="00744747"/>
    <w:rsid w:val="007451F9"/>
    <w:rsid w:val="00746854"/>
    <w:rsid w:val="00752E1A"/>
    <w:rsid w:val="0076461F"/>
    <w:rsid w:val="00792875"/>
    <w:rsid w:val="00792CAF"/>
    <w:rsid w:val="0079678B"/>
    <w:rsid w:val="007A5983"/>
    <w:rsid w:val="007B3670"/>
    <w:rsid w:val="007C05D2"/>
    <w:rsid w:val="007F4053"/>
    <w:rsid w:val="007F7104"/>
    <w:rsid w:val="00810038"/>
    <w:rsid w:val="00814DC5"/>
    <w:rsid w:val="0082453C"/>
    <w:rsid w:val="00825882"/>
    <w:rsid w:val="00827E0B"/>
    <w:rsid w:val="008336D5"/>
    <w:rsid w:val="00835479"/>
    <w:rsid w:val="00836433"/>
    <w:rsid w:val="0084437F"/>
    <w:rsid w:val="0085671A"/>
    <w:rsid w:val="008730A2"/>
    <w:rsid w:val="00876990"/>
    <w:rsid w:val="00880E79"/>
    <w:rsid w:val="00884356"/>
    <w:rsid w:val="00890E93"/>
    <w:rsid w:val="0089513A"/>
    <w:rsid w:val="008A06F6"/>
    <w:rsid w:val="008A3825"/>
    <w:rsid w:val="008C2F16"/>
    <w:rsid w:val="008C5A17"/>
    <w:rsid w:val="008C73D0"/>
    <w:rsid w:val="008D6A40"/>
    <w:rsid w:val="008E680A"/>
    <w:rsid w:val="008F68C7"/>
    <w:rsid w:val="009006FD"/>
    <w:rsid w:val="009053B4"/>
    <w:rsid w:val="0090598D"/>
    <w:rsid w:val="009168E0"/>
    <w:rsid w:val="00925CD0"/>
    <w:rsid w:val="00935AC8"/>
    <w:rsid w:val="00952671"/>
    <w:rsid w:val="0095410F"/>
    <w:rsid w:val="009562D6"/>
    <w:rsid w:val="00965C53"/>
    <w:rsid w:val="00972961"/>
    <w:rsid w:val="009775CE"/>
    <w:rsid w:val="00983477"/>
    <w:rsid w:val="00990DC4"/>
    <w:rsid w:val="009A3654"/>
    <w:rsid w:val="009A3D5C"/>
    <w:rsid w:val="009D0C6A"/>
    <w:rsid w:val="009D4D3D"/>
    <w:rsid w:val="009E41BB"/>
    <w:rsid w:val="009E559F"/>
    <w:rsid w:val="009F02B1"/>
    <w:rsid w:val="009F0876"/>
    <w:rsid w:val="00A072A6"/>
    <w:rsid w:val="00A11322"/>
    <w:rsid w:val="00A116C4"/>
    <w:rsid w:val="00A11D64"/>
    <w:rsid w:val="00A14CAB"/>
    <w:rsid w:val="00A34B46"/>
    <w:rsid w:val="00A37216"/>
    <w:rsid w:val="00A44B0C"/>
    <w:rsid w:val="00A44D37"/>
    <w:rsid w:val="00A64B2C"/>
    <w:rsid w:val="00A64D2A"/>
    <w:rsid w:val="00A7158D"/>
    <w:rsid w:val="00A73A8B"/>
    <w:rsid w:val="00A90CAC"/>
    <w:rsid w:val="00AA79FB"/>
    <w:rsid w:val="00AB455C"/>
    <w:rsid w:val="00AB6E7D"/>
    <w:rsid w:val="00AB6EF3"/>
    <w:rsid w:val="00AD2BCF"/>
    <w:rsid w:val="00AE6CFD"/>
    <w:rsid w:val="00AF1DDF"/>
    <w:rsid w:val="00B052FA"/>
    <w:rsid w:val="00B1235E"/>
    <w:rsid w:val="00B16AD2"/>
    <w:rsid w:val="00B17EF5"/>
    <w:rsid w:val="00B27C3C"/>
    <w:rsid w:val="00B538A6"/>
    <w:rsid w:val="00B54A42"/>
    <w:rsid w:val="00B56794"/>
    <w:rsid w:val="00B83556"/>
    <w:rsid w:val="00B85E8D"/>
    <w:rsid w:val="00B955E1"/>
    <w:rsid w:val="00BA2B99"/>
    <w:rsid w:val="00BA65B6"/>
    <w:rsid w:val="00BA7AA6"/>
    <w:rsid w:val="00BB14D5"/>
    <w:rsid w:val="00BB57B3"/>
    <w:rsid w:val="00BC1E8D"/>
    <w:rsid w:val="00BC3A86"/>
    <w:rsid w:val="00BD463C"/>
    <w:rsid w:val="00BE2136"/>
    <w:rsid w:val="00C034C6"/>
    <w:rsid w:val="00C03E0E"/>
    <w:rsid w:val="00C06FE4"/>
    <w:rsid w:val="00C22F39"/>
    <w:rsid w:val="00C347D5"/>
    <w:rsid w:val="00C43882"/>
    <w:rsid w:val="00C46218"/>
    <w:rsid w:val="00C53813"/>
    <w:rsid w:val="00C641E1"/>
    <w:rsid w:val="00C7242B"/>
    <w:rsid w:val="00C84F0B"/>
    <w:rsid w:val="00C859F8"/>
    <w:rsid w:val="00C952B0"/>
    <w:rsid w:val="00CA6F5E"/>
    <w:rsid w:val="00CB2E4F"/>
    <w:rsid w:val="00CB2FE5"/>
    <w:rsid w:val="00CC0C3F"/>
    <w:rsid w:val="00CC621E"/>
    <w:rsid w:val="00CE1235"/>
    <w:rsid w:val="00CF6553"/>
    <w:rsid w:val="00D103FB"/>
    <w:rsid w:val="00D2750B"/>
    <w:rsid w:val="00D6699A"/>
    <w:rsid w:val="00D66E98"/>
    <w:rsid w:val="00D72709"/>
    <w:rsid w:val="00D94372"/>
    <w:rsid w:val="00DA6779"/>
    <w:rsid w:val="00DB0CFB"/>
    <w:rsid w:val="00DB2D54"/>
    <w:rsid w:val="00DE4284"/>
    <w:rsid w:val="00DE60F2"/>
    <w:rsid w:val="00DF1C9F"/>
    <w:rsid w:val="00DF1FC6"/>
    <w:rsid w:val="00E21D8E"/>
    <w:rsid w:val="00E2470C"/>
    <w:rsid w:val="00E2668D"/>
    <w:rsid w:val="00E360F6"/>
    <w:rsid w:val="00E421A5"/>
    <w:rsid w:val="00E57DC6"/>
    <w:rsid w:val="00E62400"/>
    <w:rsid w:val="00E7313E"/>
    <w:rsid w:val="00EA529A"/>
    <w:rsid w:val="00EB31F8"/>
    <w:rsid w:val="00EC0894"/>
    <w:rsid w:val="00EC13A0"/>
    <w:rsid w:val="00EC259A"/>
    <w:rsid w:val="00ED5717"/>
    <w:rsid w:val="00EF220E"/>
    <w:rsid w:val="00EF502E"/>
    <w:rsid w:val="00EF72E7"/>
    <w:rsid w:val="00F0408D"/>
    <w:rsid w:val="00F10E6B"/>
    <w:rsid w:val="00F11254"/>
    <w:rsid w:val="00F1540F"/>
    <w:rsid w:val="00F259DB"/>
    <w:rsid w:val="00F25CEF"/>
    <w:rsid w:val="00F344C6"/>
    <w:rsid w:val="00F47E13"/>
    <w:rsid w:val="00F506F9"/>
    <w:rsid w:val="00F56C5E"/>
    <w:rsid w:val="00F67639"/>
    <w:rsid w:val="00F70AA1"/>
    <w:rsid w:val="00F819DA"/>
    <w:rsid w:val="00F87E6E"/>
    <w:rsid w:val="00FB6217"/>
    <w:rsid w:val="00FC7BF0"/>
    <w:rsid w:val="00FC7FF8"/>
    <w:rsid w:val="00FD4A93"/>
    <w:rsid w:val="00FE1F2C"/>
    <w:rsid w:val="00FF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uiPriority w:val="9"/>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uiPriority w:val="99"/>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
    <w:name w:val="Body Text 2"/>
    <w:basedOn w:val="a"/>
    <w:link w:val="20"/>
    <w:uiPriority w:val="99"/>
    <w:rsid w:val="00810038"/>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810038"/>
    <w:rPr>
      <w:rFonts w:ascii="Times New Roman" w:eastAsia="Times New Roman" w:hAnsi="Times New Roman" w:cs="Times New Roman"/>
      <w:sz w:val="24"/>
      <w:szCs w:val="24"/>
      <w:lang w:eastAsia="ru-RU"/>
    </w:rPr>
  </w:style>
  <w:style w:type="paragraph" w:customStyle="1" w:styleId="--">
    <w:name w:val="- СТРАНИЦА -"/>
    <w:uiPriority w:val="99"/>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s1">
    <w:name w:val="s_1"/>
    <w:basedOn w:val="a"/>
    <w:rsid w:val="00623AF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Emphasis"/>
    <w:basedOn w:val="a0"/>
    <w:uiPriority w:val="20"/>
    <w:qFormat/>
    <w:rsid w:val="00623AF1"/>
    <w:rPr>
      <w:i/>
      <w:iCs/>
    </w:rPr>
  </w:style>
  <w:style w:type="paragraph" w:styleId="af4">
    <w:name w:val="Normal (Web)"/>
    <w:basedOn w:val="a"/>
    <w:uiPriority w:val="99"/>
    <w:unhideWhenUsed/>
    <w:rsid w:val="004D4E29"/>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unhideWhenUsed/>
    <w:rsid w:val="004D4E29"/>
    <w:pPr>
      <w:spacing w:after="0" w:line="240" w:lineRule="auto"/>
      <w:ind w:left="566" w:hanging="283"/>
    </w:pPr>
    <w:rPr>
      <w:rFonts w:ascii="Times New Roman" w:eastAsia="Times New Roman" w:hAnsi="Times New Roman"/>
      <w:sz w:val="24"/>
      <w:szCs w:val="24"/>
      <w:lang w:eastAsia="ru-RU"/>
    </w:rPr>
  </w:style>
  <w:style w:type="paragraph" w:styleId="3">
    <w:name w:val="List Bullet 3"/>
    <w:basedOn w:val="a"/>
    <w:unhideWhenUsed/>
    <w:rsid w:val="004D4E29"/>
    <w:pPr>
      <w:numPr>
        <w:numId w:val="4"/>
      </w:numPr>
      <w:spacing w:after="0" w:line="240" w:lineRule="auto"/>
    </w:pPr>
    <w:rPr>
      <w:rFonts w:ascii="Times New Roman" w:eastAsia="Times New Roman" w:hAnsi="Times New Roman"/>
      <w:sz w:val="24"/>
      <w:szCs w:val="24"/>
      <w:lang w:eastAsia="ru-RU"/>
    </w:rPr>
  </w:style>
  <w:style w:type="character" w:customStyle="1" w:styleId="s106">
    <w:name w:val="s_106"/>
    <w:basedOn w:val="a0"/>
    <w:rsid w:val="00954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EEB"/>
    <w:rPr>
      <w:rFonts w:ascii="Calibri" w:eastAsia="Calibri" w:hAnsi="Calibri" w:cs="Times New Roman"/>
    </w:rPr>
  </w:style>
  <w:style w:type="paragraph" w:styleId="1">
    <w:name w:val="heading 1"/>
    <w:basedOn w:val="a"/>
    <w:next w:val="a"/>
    <w:link w:val="10"/>
    <w:uiPriority w:val="9"/>
    <w:qFormat/>
    <w:rsid w:val="00B27C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53EEB"/>
    <w:pPr>
      <w:keepNext/>
      <w:spacing w:after="0" w:line="240" w:lineRule="auto"/>
      <w:ind w:left="2160" w:firstLine="720"/>
      <w:outlineLvl w:val="3"/>
    </w:pPr>
    <w:rPr>
      <w:rFonts w:ascii="Times New Roman" w:eastAsia="Times New Roman" w:hAnsi="Times New Roman"/>
      <w:b/>
      <w:noProof/>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53EEB"/>
    <w:rPr>
      <w:rFonts w:ascii="Times New Roman" w:eastAsia="Times New Roman" w:hAnsi="Times New Roman" w:cs="Times New Roman"/>
      <w:b/>
      <w:noProof/>
      <w:sz w:val="32"/>
      <w:szCs w:val="20"/>
      <w:lang w:eastAsia="ru-RU"/>
    </w:rPr>
  </w:style>
  <w:style w:type="table" w:styleId="a3">
    <w:name w:val="Table Grid"/>
    <w:basedOn w:val="a1"/>
    <w:uiPriority w:val="39"/>
    <w:rsid w:val="008D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7EC7"/>
    <w:rPr>
      <w:rFonts w:ascii="Calibri" w:eastAsia="Calibri" w:hAnsi="Calibri" w:cs="Times New Roman"/>
    </w:rPr>
  </w:style>
  <w:style w:type="paragraph" w:styleId="a6">
    <w:name w:val="footer"/>
    <w:basedOn w:val="a"/>
    <w:link w:val="a7"/>
    <w:uiPriority w:val="99"/>
    <w:unhideWhenUsed/>
    <w:rsid w:val="002B7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7EC7"/>
    <w:rPr>
      <w:rFonts w:ascii="Calibri" w:eastAsia="Calibri" w:hAnsi="Calibri" w:cs="Times New Roman"/>
    </w:rPr>
  </w:style>
  <w:style w:type="paragraph" w:styleId="a8">
    <w:name w:val="Balloon Text"/>
    <w:basedOn w:val="a"/>
    <w:link w:val="a9"/>
    <w:uiPriority w:val="99"/>
    <w:semiHidden/>
    <w:unhideWhenUsed/>
    <w:rsid w:val="004508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08C5"/>
    <w:rPr>
      <w:rFonts w:ascii="Tahoma" w:eastAsia="Calibri" w:hAnsi="Tahoma" w:cs="Tahoma"/>
      <w:sz w:val="16"/>
      <w:szCs w:val="16"/>
    </w:rPr>
  </w:style>
  <w:style w:type="paragraph" w:styleId="aa">
    <w:name w:val="List Paragraph"/>
    <w:basedOn w:val="a"/>
    <w:link w:val="ab"/>
    <w:uiPriority w:val="34"/>
    <w:qFormat/>
    <w:rsid w:val="009F02B1"/>
    <w:pPr>
      <w:ind w:left="720"/>
      <w:contextualSpacing/>
    </w:pPr>
    <w:rPr>
      <w:rFonts w:asciiTheme="minorHAnsi" w:eastAsiaTheme="minorHAnsi" w:hAnsiTheme="minorHAnsi" w:cstheme="minorBidi"/>
    </w:rPr>
  </w:style>
  <w:style w:type="character" w:customStyle="1" w:styleId="ac">
    <w:name w:val="Цветовое выделение"/>
    <w:uiPriority w:val="99"/>
    <w:rsid w:val="00B54A42"/>
    <w:rPr>
      <w:b/>
      <w:bCs/>
      <w:color w:val="26282F"/>
    </w:rPr>
  </w:style>
  <w:style w:type="paragraph" w:customStyle="1" w:styleId="ad">
    <w:name w:val="Нормальный (таблица)"/>
    <w:basedOn w:val="a"/>
    <w:next w:val="a"/>
    <w:uiPriority w:val="99"/>
    <w:rsid w:val="00013C1A"/>
    <w:pPr>
      <w:autoSpaceDE w:val="0"/>
      <w:autoSpaceDN w:val="0"/>
      <w:adjustRightInd w:val="0"/>
      <w:spacing w:after="0" w:line="240" w:lineRule="auto"/>
      <w:jc w:val="both"/>
    </w:pPr>
    <w:rPr>
      <w:rFonts w:ascii="Arial" w:eastAsiaTheme="minorHAnsi" w:hAnsi="Arial" w:cs="Arial"/>
      <w:sz w:val="24"/>
      <w:szCs w:val="24"/>
    </w:rPr>
  </w:style>
  <w:style w:type="character" w:customStyle="1" w:styleId="ae">
    <w:name w:val="Гипертекстовая ссылка"/>
    <w:basedOn w:val="a0"/>
    <w:uiPriority w:val="99"/>
    <w:rsid w:val="006852E9"/>
    <w:rPr>
      <w:color w:val="106BBE"/>
    </w:rPr>
  </w:style>
  <w:style w:type="paragraph" w:customStyle="1" w:styleId="rtejustify">
    <w:name w:val="rtejustify"/>
    <w:basedOn w:val="a"/>
    <w:uiPriority w:val="99"/>
    <w:rsid w:val="006852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27C3C"/>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810038"/>
    <w:rPr>
      <w:color w:val="257DC7"/>
      <w:u w:val="single"/>
    </w:rPr>
  </w:style>
  <w:style w:type="paragraph" w:styleId="2">
    <w:name w:val="Body Text 2"/>
    <w:basedOn w:val="a"/>
    <w:link w:val="20"/>
    <w:uiPriority w:val="99"/>
    <w:rsid w:val="00810038"/>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810038"/>
    <w:rPr>
      <w:rFonts w:ascii="Times New Roman" w:eastAsia="Times New Roman" w:hAnsi="Times New Roman" w:cs="Times New Roman"/>
      <w:sz w:val="24"/>
      <w:szCs w:val="24"/>
      <w:lang w:eastAsia="ru-RU"/>
    </w:rPr>
  </w:style>
  <w:style w:type="paragraph" w:customStyle="1" w:styleId="--">
    <w:name w:val="- СТРАНИЦА -"/>
    <w:uiPriority w:val="99"/>
    <w:rsid w:val="00810038"/>
    <w:pPr>
      <w:spacing w:after="0" w:line="240" w:lineRule="auto"/>
    </w:pPr>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053B4"/>
  </w:style>
  <w:style w:type="paragraph" w:customStyle="1" w:styleId="ConsPlusNormal">
    <w:name w:val="ConsPlusNormal"/>
    <w:link w:val="ConsPlusNormal0"/>
    <w:rsid w:val="00352B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352B80"/>
    <w:rPr>
      <w:rFonts w:ascii="Arial" w:eastAsia="Times New Roman" w:hAnsi="Arial" w:cs="Arial"/>
      <w:sz w:val="20"/>
      <w:szCs w:val="20"/>
      <w:lang w:eastAsia="ru-RU"/>
    </w:rPr>
  </w:style>
  <w:style w:type="paragraph" w:customStyle="1" w:styleId="af0">
    <w:name w:val="Заголовок статьи"/>
    <w:basedOn w:val="a"/>
    <w:next w:val="a"/>
    <w:uiPriority w:val="99"/>
    <w:rsid w:val="00352B80"/>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af1">
    <w:name w:val="Комментарий"/>
    <w:basedOn w:val="a"/>
    <w:next w:val="a"/>
    <w:uiPriority w:val="99"/>
    <w:rsid w:val="00352B80"/>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352B80"/>
    <w:rPr>
      <w:i/>
      <w:iCs/>
    </w:rPr>
  </w:style>
  <w:style w:type="paragraph" w:customStyle="1" w:styleId="s1">
    <w:name w:val="s_1"/>
    <w:basedOn w:val="a"/>
    <w:rsid w:val="00623AF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Emphasis"/>
    <w:basedOn w:val="a0"/>
    <w:uiPriority w:val="20"/>
    <w:qFormat/>
    <w:rsid w:val="00623AF1"/>
    <w:rPr>
      <w:i/>
      <w:iCs/>
    </w:rPr>
  </w:style>
  <w:style w:type="paragraph" w:styleId="af4">
    <w:name w:val="Normal (Web)"/>
    <w:basedOn w:val="a"/>
    <w:uiPriority w:val="99"/>
    <w:unhideWhenUsed/>
    <w:rsid w:val="004D4E29"/>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unhideWhenUsed/>
    <w:rsid w:val="004D4E29"/>
    <w:pPr>
      <w:spacing w:after="0" w:line="240" w:lineRule="auto"/>
      <w:ind w:left="566" w:hanging="283"/>
    </w:pPr>
    <w:rPr>
      <w:rFonts w:ascii="Times New Roman" w:eastAsia="Times New Roman" w:hAnsi="Times New Roman"/>
      <w:sz w:val="24"/>
      <w:szCs w:val="24"/>
      <w:lang w:eastAsia="ru-RU"/>
    </w:rPr>
  </w:style>
  <w:style w:type="paragraph" w:styleId="3">
    <w:name w:val="List Bullet 3"/>
    <w:basedOn w:val="a"/>
    <w:unhideWhenUsed/>
    <w:rsid w:val="004D4E29"/>
    <w:pPr>
      <w:numPr>
        <w:numId w:val="4"/>
      </w:numPr>
      <w:spacing w:after="0" w:line="240" w:lineRule="auto"/>
    </w:pPr>
    <w:rPr>
      <w:rFonts w:ascii="Times New Roman" w:eastAsia="Times New Roman" w:hAnsi="Times New Roman"/>
      <w:sz w:val="24"/>
      <w:szCs w:val="24"/>
      <w:lang w:eastAsia="ru-RU"/>
    </w:rPr>
  </w:style>
  <w:style w:type="character" w:customStyle="1" w:styleId="s106">
    <w:name w:val="s_106"/>
    <w:basedOn w:val="a0"/>
    <w:rsid w:val="0095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308460.100000" TargetMode="External"/><Relationship Id="rId7" Type="http://schemas.openxmlformats.org/officeDocument/2006/relationships/footnotes" Target="footnotes.xml"/><Relationship Id="rId12" Type="http://schemas.openxmlformats.org/officeDocument/2006/relationships/hyperlink" Target="https://mobileonline.garant.ru/" TargetMode="External"/><Relationship Id="rId17" Type="http://schemas.openxmlformats.org/officeDocument/2006/relationships/hyperlink" Target="https://its.1c.ru/db/garant/content/12080849/hdoc/2011" TargetMode="External"/><Relationship Id="rId25"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https://its.1c.ru/db/garant/content/71450852/hdoc"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hyperlink" Target="https://mobileonline.garant.ru/" TargetMode="External"/><Relationship Id="rId23" Type="http://schemas.openxmlformats.org/officeDocument/2006/relationships/hyperlink" Target="garantF1://70253464.2"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obileonline.garant.ru/" TargetMode="External"/><Relationship Id="rId22" Type="http://schemas.openxmlformats.org/officeDocument/2006/relationships/hyperlink" Target="garantF1://70308460.100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A46B-7C56-4813-8E22-8D290FF7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12152</Words>
  <Characters>69272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81262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WORKST031</dc:creator>
  <cp:lastModifiedBy>Михаил</cp:lastModifiedBy>
  <cp:revision>2</cp:revision>
  <cp:lastPrinted>2020-09-30T09:44:00Z</cp:lastPrinted>
  <dcterms:created xsi:type="dcterms:W3CDTF">2020-10-22T18:45:00Z</dcterms:created>
  <dcterms:modified xsi:type="dcterms:W3CDTF">2020-10-22T18:45:00Z</dcterms:modified>
</cp:coreProperties>
</file>