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4A" w:rsidRDefault="008D524A" w:rsidP="00053EEB">
      <w:pPr>
        <w:pStyle w:val="4"/>
        <w:tabs>
          <w:tab w:val="left" w:pos="6521"/>
        </w:tabs>
        <w:ind w:left="0" w:firstLine="0"/>
        <w:jc w:val="center"/>
      </w:pPr>
    </w:p>
    <w:p w:rsidR="00053EEB" w:rsidRDefault="007217CE" w:rsidP="00053EEB">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696246852" r:id="rId9"/>
        </w:object>
      </w:r>
      <w:r w:rsidR="00657046">
        <w:t xml:space="preserve"> </w: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B306F1">
        <w:rPr>
          <w:rFonts w:ascii="Times New Roman" w:hAnsi="Times New Roman"/>
          <w:sz w:val="28"/>
          <w:szCs w:val="28"/>
        </w:rPr>
        <w:t>2</w:t>
      </w:r>
      <w:r w:rsidR="00A70246">
        <w:rPr>
          <w:rFonts w:ascii="Times New Roman" w:hAnsi="Times New Roman"/>
          <w:sz w:val="28"/>
          <w:szCs w:val="28"/>
        </w:rPr>
        <w:t>0</w:t>
      </w:r>
      <w:r>
        <w:rPr>
          <w:rFonts w:ascii="Times New Roman" w:hAnsi="Times New Roman"/>
          <w:sz w:val="28"/>
          <w:szCs w:val="28"/>
        </w:rPr>
        <w:t xml:space="preserve">» </w:t>
      </w:r>
      <w:r w:rsidR="00B306F1">
        <w:rPr>
          <w:rFonts w:ascii="Times New Roman" w:hAnsi="Times New Roman"/>
          <w:sz w:val="28"/>
          <w:szCs w:val="28"/>
        </w:rPr>
        <w:t>октября</w:t>
      </w:r>
      <w:r>
        <w:rPr>
          <w:rFonts w:ascii="Times New Roman" w:hAnsi="Times New Roman"/>
          <w:sz w:val="28"/>
          <w:szCs w:val="28"/>
        </w:rPr>
        <w:t xml:space="preserve"> 20</w:t>
      </w:r>
      <w:r w:rsidR="00B306F1">
        <w:rPr>
          <w:rFonts w:ascii="Times New Roman" w:hAnsi="Times New Roman"/>
          <w:sz w:val="28"/>
          <w:szCs w:val="28"/>
        </w:rPr>
        <w:t>21</w:t>
      </w:r>
      <w:r>
        <w:rPr>
          <w:rFonts w:ascii="Times New Roman" w:hAnsi="Times New Roman"/>
          <w:sz w:val="28"/>
          <w:szCs w:val="28"/>
        </w:rPr>
        <w:t xml:space="preserve">г. № </w:t>
      </w:r>
      <w:r w:rsidR="00EA05CF">
        <w:rPr>
          <w:rFonts w:ascii="Times New Roman" w:hAnsi="Times New Roman"/>
          <w:sz w:val="28"/>
          <w:szCs w:val="28"/>
        </w:rPr>
        <w:t>11</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FA6DE1">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FA6DE1" w:rsidRDefault="00FA6DE1" w:rsidP="00FA6DE1">
      <w:pPr>
        <w:tabs>
          <w:tab w:val="left" w:pos="2676"/>
        </w:tabs>
        <w:spacing w:after="0" w:line="240" w:lineRule="auto"/>
        <w:jc w:val="center"/>
        <w:rPr>
          <w:rFonts w:ascii="Times New Roman" w:hAnsi="Times New Roman"/>
          <w:b/>
          <w:sz w:val="28"/>
          <w:szCs w:val="28"/>
        </w:rPr>
      </w:pPr>
    </w:p>
    <w:p w:rsidR="00053EEB" w:rsidRDefault="00053EEB" w:rsidP="00FA6DE1">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w:t>
      </w:r>
      <w:r w:rsidR="00073A8D">
        <w:rPr>
          <w:rFonts w:ascii="Times New Roman" w:hAnsi="Times New Roman"/>
          <w:b/>
          <w:sz w:val="28"/>
          <w:szCs w:val="28"/>
        </w:rPr>
        <w:t xml:space="preserve"> </w:t>
      </w:r>
      <w:r w:rsidR="00C23C33">
        <w:rPr>
          <w:rFonts w:ascii="Times New Roman" w:hAnsi="Times New Roman"/>
          <w:b/>
          <w:sz w:val="28"/>
          <w:szCs w:val="28"/>
        </w:rPr>
        <w:t>5</w:t>
      </w:r>
      <w:r w:rsidR="00073A8D">
        <w:rPr>
          <w:rFonts w:ascii="Times New Roman" w:hAnsi="Times New Roman"/>
          <w:b/>
          <w:sz w:val="28"/>
          <w:szCs w:val="28"/>
        </w:rPr>
        <w:t xml:space="preserve">  </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w:t>
      </w:r>
      <w:r w:rsidR="00C23C33">
        <w:rPr>
          <w:rFonts w:ascii="Times New Roman" w:hAnsi="Times New Roman"/>
          <w:b/>
          <w:sz w:val="28"/>
          <w:szCs w:val="28"/>
        </w:rPr>
        <w:t xml:space="preserve">     </w:t>
      </w:r>
      <w:r>
        <w:rPr>
          <w:rFonts w:ascii="Times New Roman" w:hAnsi="Times New Roman"/>
          <w:b/>
          <w:sz w:val="28"/>
          <w:szCs w:val="28"/>
        </w:rPr>
        <w:t xml:space="preserve">                             </w:t>
      </w:r>
      <w:r w:rsidR="00E072D3">
        <w:rPr>
          <w:rFonts w:ascii="Times New Roman" w:hAnsi="Times New Roman"/>
          <w:b/>
          <w:sz w:val="28"/>
          <w:szCs w:val="28"/>
        </w:rPr>
        <w:t xml:space="preserve">                    </w:t>
      </w:r>
      <w:r w:rsidR="00FC1646">
        <w:rPr>
          <w:rFonts w:ascii="Times New Roman" w:hAnsi="Times New Roman"/>
          <w:b/>
          <w:sz w:val="28"/>
          <w:szCs w:val="28"/>
        </w:rPr>
        <w:t xml:space="preserve">     дата </w:t>
      </w:r>
      <w:r w:rsidR="00B306F1">
        <w:rPr>
          <w:rFonts w:ascii="Times New Roman" w:hAnsi="Times New Roman"/>
          <w:b/>
          <w:sz w:val="28"/>
          <w:szCs w:val="28"/>
          <w:u w:val="single"/>
        </w:rPr>
        <w:t>2</w:t>
      </w:r>
      <w:r w:rsidR="00A70246">
        <w:rPr>
          <w:rFonts w:ascii="Times New Roman" w:hAnsi="Times New Roman"/>
          <w:b/>
          <w:sz w:val="28"/>
          <w:szCs w:val="28"/>
          <w:u w:val="single"/>
        </w:rPr>
        <w:t>0</w:t>
      </w:r>
      <w:r w:rsidR="003B5CA3" w:rsidRPr="00FF495D">
        <w:rPr>
          <w:rFonts w:ascii="Times New Roman" w:hAnsi="Times New Roman"/>
          <w:b/>
          <w:sz w:val="28"/>
          <w:szCs w:val="28"/>
          <w:u w:val="single"/>
        </w:rPr>
        <w:t>.</w:t>
      </w:r>
      <w:r w:rsidR="00B306F1">
        <w:rPr>
          <w:rFonts w:ascii="Times New Roman" w:hAnsi="Times New Roman"/>
          <w:b/>
          <w:sz w:val="28"/>
          <w:szCs w:val="28"/>
          <w:u w:val="single"/>
        </w:rPr>
        <w:t>10</w:t>
      </w:r>
      <w:r w:rsidR="003B5CA3" w:rsidRPr="00FF495D">
        <w:rPr>
          <w:rFonts w:ascii="Times New Roman" w:hAnsi="Times New Roman"/>
          <w:b/>
          <w:sz w:val="28"/>
          <w:szCs w:val="28"/>
          <w:u w:val="single"/>
        </w:rPr>
        <w:t>.20</w:t>
      </w:r>
      <w:r w:rsidR="00887471" w:rsidRPr="00FF495D">
        <w:rPr>
          <w:rFonts w:ascii="Times New Roman" w:hAnsi="Times New Roman"/>
          <w:b/>
          <w:sz w:val="28"/>
          <w:szCs w:val="28"/>
          <w:u w:val="single"/>
        </w:rPr>
        <w:t>2</w:t>
      </w:r>
      <w:r w:rsidR="00B306F1">
        <w:rPr>
          <w:rFonts w:ascii="Times New Roman" w:hAnsi="Times New Roman"/>
          <w:b/>
          <w:sz w:val="28"/>
          <w:szCs w:val="28"/>
          <w:u w:val="single"/>
        </w:rPr>
        <w:t>1</w:t>
      </w:r>
      <w:r w:rsidR="003B5CA3" w:rsidRPr="00FF495D">
        <w:rPr>
          <w:rFonts w:ascii="Times New Roman" w:hAnsi="Times New Roman"/>
          <w:b/>
          <w:sz w:val="28"/>
          <w:szCs w:val="28"/>
          <w:u w:val="single"/>
        </w:rPr>
        <w:t>г.</w:t>
      </w:r>
    </w:p>
    <w:p w:rsidR="00FA6DE1" w:rsidRDefault="00FA6DE1" w:rsidP="00FA6DE1">
      <w:pPr>
        <w:tabs>
          <w:tab w:val="left" w:pos="2676"/>
        </w:tabs>
        <w:spacing w:after="0" w:line="240" w:lineRule="auto"/>
        <w:jc w:val="both"/>
        <w:rPr>
          <w:rFonts w:ascii="Times New Roman" w:hAnsi="Times New Roman"/>
          <w:b/>
          <w:sz w:val="28"/>
          <w:szCs w:val="28"/>
        </w:rPr>
      </w:pPr>
    </w:p>
    <w:p w:rsidR="00482D35" w:rsidRPr="007809B4" w:rsidRDefault="00053EEB" w:rsidP="00152F2C">
      <w:pPr>
        <w:spacing w:after="0" w:line="240" w:lineRule="auto"/>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640D60" w:rsidRPr="00234BB5">
        <w:rPr>
          <w:rFonts w:ascii="Times New Roman" w:hAnsi="Times New Roman"/>
          <w:sz w:val="28"/>
          <w:szCs w:val="28"/>
        </w:rPr>
        <w:t>«Контроль за законностью, результативностью (эффективностью и экономностью) использования Сортавальским городским поселением в 2020 году и истекшем периоде 2021 года бюджетных средств, направленных на реализацию мероприятий национального проекта «Жилье и городская среда» федерального проекта «Формирование комфортной городской среды» по созданию комфортной городской среды в малых городах и исторических поселениях, победителей Всероссийского конкурса лучших проектов создания комфортной городской среды»</w:t>
      </w:r>
      <w:r w:rsidR="00482D35" w:rsidRPr="007809B4">
        <w:rPr>
          <w:rFonts w:ascii="Times New Roman" w:hAnsi="Times New Roman"/>
          <w:sz w:val="28"/>
          <w:szCs w:val="28"/>
        </w:rPr>
        <w:t>.</w:t>
      </w:r>
    </w:p>
    <w:p w:rsidR="005D60B0" w:rsidRPr="00A53F2C" w:rsidRDefault="00053EEB" w:rsidP="00152F2C">
      <w:pPr>
        <w:spacing w:after="0" w:line="240" w:lineRule="auto"/>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640D60">
        <w:rPr>
          <w:rFonts w:ascii="Times New Roman" w:hAnsi="Times New Roman"/>
          <w:sz w:val="28"/>
          <w:szCs w:val="28"/>
        </w:rPr>
        <w:t>9</w:t>
      </w:r>
      <w:r w:rsidR="005D60B0">
        <w:rPr>
          <w:rFonts w:ascii="Times New Roman" w:hAnsi="Times New Roman"/>
          <w:sz w:val="28"/>
          <w:szCs w:val="28"/>
        </w:rPr>
        <w:t xml:space="preserve"> Плана работы Контрольно-счетного комитета СМР на 20</w:t>
      </w:r>
      <w:r w:rsidR="00705930">
        <w:rPr>
          <w:rFonts w:ascii="Times New Roman" w:hAnsi="Times New Roman"/>
          <w:sz w:val="28"/>
          <w:szCs w:val="28"/>
        </w:rPr>
        <w:t>2</w:t>
      </w:r>
      <w:r w:rsidR="00640D60">
        <w:rPr>
          <w:rFonts w:ascii="Times New Roman" w:hAnsi="Times New Roman"/>
          <w:sz w:val="28"/>
          <w:szCs w:val="28"/>
        </w:rPr>
        <w:t>1</w:t>
      </w:r>
      <w:r w:rsidR="005D60B0">
        <w:rPr>
          <w:rFonts w:ascii="Times New Roman" w:hAnsi="Times New Roman"/>
          <w:sz w:val="28"/>
          <w:szCs w:val="28"/>
        </w:rPr>
        <w:t xml:space="preserve"> год.</w:t>
      </w:r>
    </w:p>
    <w:p w:rsidR="00482D35" w:rsidRDefault="00053EEB" w:rsidP="00152F2C">
      <w:pPr>
        <w:spacing w:after="0" w:line="240" w:lineRule="auto"/>
        <w:jc w:val="both"/>
        <w:rPr>
          <w:rFonts w:ascii="Times New Roman" w:hAnsi="Times New Roman"/>
          <w:sz w:val="28"/>
          <w:szCs w:val="28"/>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A15317" w:rsidRPr="00073A8D">
        <w:rPr>
          <w:rFonts w:ascii="Times New Roman" w:hAnsi="Times New Roman"/>
          <w:sz w:val="28"/>
          <w:szCs w:val="28"/>
        </w:rPr>
        <w:t xml:space="preserve">Проверка законности и результативности (эффективности и экономности) </w:t>
      </w:r>
      <w:r w:rsidR="00640D60" w:rsidRPr="00234BB5">
        <w:rPr>
          <w:rFonts w:ascii="Times New Roman" w:hAnsi="Times New Roman"/>
          <w:sz w:val="28"/>
          <w:szCs w:val="28"/>
        </w:rPr>
        <w:t>использования Сортавальским городским поселением в 2020 году и истекшем периоде 2021 года бюджетных средств, направленных на реализацию мероприятий национального проекта «Жилье и городская среда» федерального проекта «Формирование комфортной городской среды» по созданию комфортной городской среды в малых городах и исторических поселениях, победителей Всероссийского конкурса лучших проектов создания комфортной городской среды»</w:t>
      </w:r>
      <w:r w:rsidR="00640D60" w:rsidRPr="007809B4">
        <w:rPr>
          <w:rFonts w:ascii="Times New Roman" w:hAnsi="Times New Roman"/>
          <w:sz w:val="28"/>
          <w:szCs w:val="28"/>
        </w:rPr>
        <w:t>.</w:t>
      </w:r>
    </w:p>
    <w:p w:rsidR="00053EEB" w:rsidRPr="007809B4" w:rsidRDefault="00053EEB" w:rsidP="00152F2C">
      <w:pPr>
        <w:spacing w:after="0" w:line="240" w:lineRule="auto"/>
        <w:jc w:val="both"/>
        <w:rPr>
          <w:rFonts w:ascii="Times New Roman" w:hAnsi="Times New Roman"/>
          <w:b/>
          <w:sz w:val="28"/>
          <w:szCs w:val="28"/>
        </w:rPr>
      </w:pPr>
      <w:r>
        <w:rPr>
          <w:rFonts w:ascii="Times New Roman" w:hAnsi="Times New Roman"/>
          <w:b/>
          <w:sz w:val="28"/>
          <w:szCs w:val="28"/>
        </w:rPr>
        <w:lastRenderedPageBreak/>
        <w:t>Сроки проведения контрольного мероприятия:</w:t>
      </w:r>
      <w:r w:rsidR="003B5CA3" w:rsidRPr="003B5CA3">
        <w:rPr>
          <w:sz w:val="28"/>
          <w:szCs w:val="28"/>
        </w:rPr>
        <w:t xml:space="preserve"> </w:t>
      </w:r>
      <w:r w:rsidR="007809B4" w:rsidRPr="007809B4">
        <w:rPr>
          <w:rFonts w:ascii="Times New Roman" w:hAnsi="Times New Roman"/>
          <w:sz w:val="28"/>
          <w:szCs w:val="28"/>
        </w:rPr>
        <w:t xml:space="preserve">с </w:t>
      </w:r>
      <w:r w:rsidR="00640D60">
        <w:rPr>
          <w:rFonts w:ascii="Times New Roman" w:hAnsi="Times New Roman"/>
          <w:sz w:val="28"/>
          <w:szCs w:val="28"/>
        </w:rPr>
        <w:t>09</w:t>
      </w:r>
      <w:r w:rsidR="007809B4" w:rsidRPr="007809B4">
        <w:rPr>
          <w:rFonts w:ascii="Times New Roman" w:hAnsi="Times New Roman"/>
          <w:sz w:val="28"/>
          <w:szCs w:val="28"/>
        </w:rPr>
        <w:t xml:space="preserve"> </w:t>
      </w:r>
      <w:r w:rsidR="00640D60">
        <w:rPr>
          <w:rFonts w:ascii="Times New Roman" w:hAnsi="Times New Roman"/>
          <w:sz w:val="28"/>
          <w:szCs w:val="28"/>
        </w:rPr>
        <w:t>сентября</w:t>
      </w:r>
      <w:r w:rsidR="007809B4" w:rsidRPr="007809B4">
        <w:rPr>
          <w:rFonts w:ascii="Times New Roman" w:hAnsi="Times New Roman"/>
          <w:sz w:val="28"/>
          <w:szCs w:val="28"/>
        </w:rPr>
        <w:t xml:space="preserve"> по</w:t>
      </w:r>
      <w:r w:rsidR="00640D60">
        <w:rPr>
          <w:rFonts w:ascii="Times New Roman" w:hAnsi="Times New Roman"/>
          <w:sz w:val="28"/>
          <w:szCs w:val="28"/>
        </w:rPr>
        <w:t xml:space="preserve"> 2</w:t>
      </w:r>
      <w:r w:rsidR="00A70246">
        <w:rPr>
          <w:rFonts w:ascii="Times New Roman" w:hAnsi="Times New Roman"/>
          <w:sz w:val="28"/>
          <w:szCs w:val="28"/>
        </w:rPr>
        <w:t>0</w:t>
      </w:r>
      <w:r w:rsidR="007809B4" w:rsidRPr="007809B4">
        <w:rPr>
          <w:rFonts w:ascii="Times New Roman" w:hAnsi="Times New Roman"/>
          <w:sz w:val="28"/>
          <w:szCs w:val="28"/>
        </w:rPr>
        <w:t xml:space="preserve"> </w:t>
      </w:r>
      <w:r w:rsidR="00640D60">
        <w:rPr>
          <w:rFonts w:ascii="Times New Roman" w:hAnsi="Times New Roman"/>
          <w:sz w:val="28"/>
          <w:szCs w:val="28"/>
        </w:rPr>
        <w:t>октября</w:t>
      </w:r>
      <w:r w:rsidR="007809B4" w:rsidRPr="007809B4">
        <w:rPr>
          <w:rFonts w:ascii="Times New Roman" w:hAnsi="Times New Roman"/>
          <w:sz w:val="28"/>
          <w:szCs w:val="28"/>
        </w:rPr>
        <w:t xml:space="preserve"> 20</w:t>
      </w:r>
      <w:r w:rsidR="00A15317">
        <w:rPr>
          <w:rFonts w:ascii="Times New Roman" w:hAnsi="Times New Roman"/>
          <w:sz w:val="28"/>
          <w:szCs w:val="28"/>
        </w:rPr>
        <w:t>2</w:t>
      </w:r>
      <w:r w:rsidR="00640D60">
        <w:rPr>
          <w:rFonts w:ascii="Times New Roman" w:hAnsi="Times New Roman"/>
          <w:sz w:val="28"/>
          <w:szCs w:val="28"/>
        </w:rPr>
        <w:t>1</w:t>
      </w:r>
      <w:r w:rsidR="007809B4" w:rsidRPr="007809B4">
        <w:rPr>
          <w:rFonts w:ascii="Times New Roman" w:hAnsi="Times New Roman"/>
          <w:sz w:val="28"/>
          <w:szCs w:val="28"/>
        </w:rPr>
        <w:t xml:space="preserve"> года.</w:t>
      </w:r>
    </w:p>
    <w:p w:rsidR="00FA6DE1" w:rsidRPr="008F288F" w:rsidRDefault="00053EEB" w:rsidP="00640D60">
      <w:pPr>
        <w:autoSpaceDE w:val="0"/>
        <w:autoSpaceDN w:val="0"/>
        <w:adjustRightInd w:val="0"/>
        <w:spacing w:after="0" w:line="240" w:lineRule="auto"/>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640D60">
        <w:rPr>
          <w:rFonts w:ascii="Times New Roman" w:eastAsiaTheme="minorHAnsi" w:hAnsi="Times New Roman"/>
          <w:sz w:val="28"/>
          <w:szCs w:val="28"/>
        </w:rPr>
        <w:t>Администрации муниципального образования Сортавальское городское поселение</w:t>
      </w:r>
      <w:r w:rsidR="00FA6DE1" w:rsidRPr="008F288F">
        <w:rPr>
          <w:rFonts w:ascii="Times New Roman" w:hAnsi="Times New Roman"/>
          <w:sz w:val="28"/>
          <w:szCs w:val="28"/>
        </w:rPr>
        <w:t>.</w:t>
      </w:r>
    </w:p>
    <w:p w:rsidR="00640D60" w:rsidRDefault="00053EEB" w:rsidP="00640D60">
      <w:pPr>
        <w:tabs>
          <w:tab w:val="left" w:pos="2676"/>
        </w:tabs>
        <w:spacing w:after="0"/>
        <w:jc w:val="both"/>
        <w:rPr>
          <w:rFonts w:ascii="Times New Roman" w:hAnsi="Times New Roman"/>
          <w:bCs/>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w:t>
      </w:r>
      <w:r w:rsidR="00640D60">
        <w:rPr>
          <w:rFonts w:ascii="Times New Roman" w:hAnsi="Times New Roman"/>
          <w:sz w:val="28"/>
          <w:szCs w:val="28"/>
        </w:rPr>
        <w:t>20</w:t>
      </w:r>
      <w:r w:rsidR="003B5CA3">
        <w:rPr>
          <w:rFonts w:ascii="Times New Roman" w:hAnsi="Times New Roman"/>
          <w:sz w:val="28"/>
          <w:szCs w:val="28"/>
        </w:rPr>
        <w:t xml:space="preserve"> </w:t>
      </w:r>
      <w:r w:rsidR="003B5CA3" w:rsidRPr="00B01887">
        <w:rPr>
          <w:rFonts w:ascii="Times New Roman" w:hAnsi="Times New Roman"/>
          <w:sz w:val="28"/>
          <w:szCs w:val="28"/>
        </w:rPr>
        <w:t>год</w:t>
      </w:r>
      <w:r w:rsidR="00640D60" w:rsidRPr="00640D60">
        <w:rPr>
          <w:rFonts w:ascii="Times New Roman" w:hAnsi="Times New Roman"/>
          <w:bCs/>
          <w:sz w:val="28"/>
          <w:szCs w:val="28"/>
        </w:rPr>
        <w:t xml:space="preserve"> </w:t>
      </w:r>
      <w:r w:rsidR="00640D60">
        <w:rPr>
          <w:rFonts w:ascii="Times New Roman" w:hAnsi="Times New Roman"/>
          <w:bCs/>
          <w:sz w:val="28"/>
          <w:szCs w:val="28"/>
        </w:rPr>
        <w:t>и истекший период 2021 года</w:t>
      </w:r>
      <w:r w:rsidR="00640D60" w:rsidRPr="009421C3">
        <w:rPr>
          <w:rFonts w:ascii="Times New Roman" w:hAnsi="Times New Roman"/>
          <w:bCs/>
          <w:sz w:val="28"/>
          <w:szCs w:val="28"/>
        </w:rPr>
        <w:t>.</w:t>
      </w:r>
    </w:p>
    <w:p w:rsidR="00693D99" w:rsidRDefault="00053EEB" w:rsidP="00152F2C">
      <w:pPr>
        <w:tabs>
          <w:tab w:val="left" w:pos="2676"/>
        </w:tabs>
        <w:spacing w:after="0" w:line="240" w:lineRule="auto"/>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5F7A0F" w:rsidP="00152F2C">
      <w:pPr>
        <w:tabs>
          <w:tab w:val="left" w:pos="2676"/>
        </w:tabs>
        <w:spacing w:after="0" w:line="240" w:lineRule="auto"/>
        <w:rPr>
          <w:rFonts w:ascii="Times New Roman" w:hAnsi="Times New Roman"/>
          <w:sz w:val="28"/>
          <w:szCs w:val="28"/>
        </w:rPr>
      </w:pPr>
      <w:r>
        <w:rPr>
          <w:rFonts w:ascii="Times New Roman" w:hAnsi="Times New Roman"/>
          <w:sz w:val="28"/>
          <w:szCs w:val="28"/>
        </w:rPr>
        <w:t>Инспектор</w:t>
      </w:r>
      <w:r w:rsidR="003B5CA3">
        <w:rPr>
          <w:rFonts w:ascii="Times New Roman" w:hAnsi="Times New Roman"/>
          <w:sz w:val="28"/>
          <w:szCs w:val="28"/>
        </w:rPr>
        <w:t xml:space="preserve"> контрольно-счетного комитета СМР – </w:t>
      </w:r>
      <w:r w:rsidR="00FC1646">
        <w:rPr>
          <w:rFonts w:ascii="Times New Roman" w:hAnsi="Times New Roman"/>
          <w:sz w:val="28"/>
          <w:szCs w:val="28"/>
        </w:rPr>
        <w:t>Мангушева Н.В</w:t>
      </w:r>
      <w:r w:rsidR="00B01887">
        <w:rPr>
          <w:rFonts w:ascii="Times New Roman" w:hAnsi="Times New Roman"/>
          <w:sz w:val="28"/>
          <w:szCs w:val="28"/>
        </w:rPr>
        <w:t>.</w:t>
      </w:r>
    </w:p>
    <w:p w:rsidR="00462846" w:rsidRPr="00FA6DE1" w:rsidRDefault="00053EEB" w:rsidP="00152F2C">
      <w:pPr>
        <w:tabs>
          <w:tab w:val="left" w:pos="2676"/>
        </w:tabs>
        <w:spacing w:after="0" w:line="240" w:lineRule="auto"/>
        <w:jc w:val="both"/>
        <w:rPr>
          <w:rFonts w:ascii="Times New Roman" w:hAnsi="Times New Roman"/>
          <w:sz w:val="28"/>
          <w:szCs w:val="28"/>
        </w:rPr>
      </w:pPr>
      <w:r w:rsidRPr="00FA6DE1">
        <w:rPr>
          <w:rFonts w:ascii="Times New Roman" w:hAnsi="Times New Roman"/>
          <w:b/>
          <w:sz w:val="28"/>
          <w:szCs w:val="28"/>
        </w:rPr>
        <w:t>Нормативные документы, использованные в работе:</w:t>
      </w:r>
      <w:r w:rsidR="003B5CA3" w:rsidRPr="00FA6DE1">
        <w:rPr>
          <w:rFonts w:ascii="Times New Roman" w:hAnsi="Times New Roman"/>
          <w:sz w:val="28"/>
          <w:szCs w:val="28"/>
        </w:rPr>
        <w:t xml:space="preserve"> </w:t>
      </w:r>
    </w:p>
    <w:p w:rsidR="00640D60" w:rsidRPr="00E1627B" w:rsidRDefault="00640D60" w:rsidP="00640D60">
      <w:pPr>
        <w:spacing w:after="0"/>
        <w:jc w:val="both"/>
        <w:rPr>
          <w:rFonts w:ascii="Times New Roman" w:hAnsi="Times New Roman"/>
          <w:b/>
          <w:sz w:val="28"/>
          <w:szCs w:val="28"/>
        </w:rPr>
      </w:pPr>
      <w:r w:rsidRPr="00E1627B">
        <w:rPr>
          <w:rFonts w:ascii="Times New Roman" w:hAnsi="Times New Roman"/>
          <w:sz w:val="28"/>
          <w:szCs w:val="28"/>
        </w:rPr>
        <w:t>-Гражданский кодекс Российской Федерации;</w:t>
      </w:r>
    </w:p>
    <w:p w:rsidR="00640D60" w:rsidRPr="00E1627B" w:rsidRDefault="00640D60" w:rsidP="00640D60">
      <w:pPr>
        <w:spacing w:after="0"/>
        <w:contextualSpacing/>
        <w:jc w:val="both"/>
        <w:rPr>
          <w:rFonts w:ascii="Times New Roman" w:eastAsia="Times New Roman" w:hAnsi="Times New Roman"/>
          <w:sz w:val="28"/>
          <w:szCs w:val="28"/>
          <w:lang w:eastAsia="ru-RU"/>
        </w:rPr>
      </w:pPr>
      <w:r w:rsidRPr="00E1627B">
        <w:rPr>
          <w:rFonts w:ascii="Times New Roman" w:hAnsi="Times New Roman"/>
          <w:sz w:val="28"/>
          <w:szCs w:val="28"/>
        </w:rPr>
        <w:t>-</w:t>
      </w:r>
      <w:r w:rsidRPr="00E1627B">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w:t>
      </w:r>
      <w:r>
        <w:rPr>
          <w:rFonts w:ascii="Times New Roman" w:eastAsia="Times New Roman" w:hAnsi="Times New Roman"/>
          <w:sz w:val="28"/>
          <w:szCs w:val="28"/>
          <w:lang w:eastAsia="ru-RU"/>
        </w:rPr>
        <w:t xml:space="preserve"> (далее БК РФ)</w:t>
      </w:r>
      <w:r w:rsidRPr="00E1627B">
        <w:rPr>
          <w:rFonts w:ascii="Times New Roman" w:eastAsia="Times New Roman" w:hAnsi="Times New Roman"/>
          <w:sz w:val="28"/>
          <w:szCs w:val="28"/>
          <w:lang w:eastAsia="ru-RU"/>
        </w:rPr>
        <w:t>;</w:t>
      </w:r>
    </w:p>
    <w:p w:rsidR="00640D60" w:rsidRPr="00E1627B" w:rsidRDefault="00640D60" w:rsidP="00640D60">
      <w:pPr>
        <w:spacing w:after="0"/>
        <w:contextualSpacing/>
        <w:jc w:val="both"/>
        <w:rPr>
          <w:rFonts w:ascii="Times New Roman" w:eastAsia="Times New Roman" w:hAnsi="Times New Roman"/>
          <w:sz w:val="28"/>
          <w:szCs w:val="28"/>
          <w:lang w:eastAsia="ru-RU"/>
        </w:rPr>
      </w:pPr>
      <w:r w:rsidRPr="00E1627B">
        <w:rPr>
          <w:rFonts w:ascii="Times New Roman" w:eastAsia="Times New Roman" w:hAnsi="Times New Roman"/>
          <w:sz w:val="28"/>
          <w:szCs w:val="28"/>
          <w:lang w:eastAsia="ru-RU"/>
        </w:rPr>
        <w:t>-Федеральный закон от 06.10.2003 N 131-ФЗ «Об общих принципах организации местного самоуправления в Российской Федерации»;</w:t>
      </w:r>
    </w:p>
    <w:p w:rsidR="00640D60" w:rsidRDefault="00640D60" w:rsidP="00640D60">
      <w:pPr>
        <w:spacing w:after="0"/>
        <w:contextualSpacing/>
        <w:jc w:val="both"/>
        <w:rPr>
          <w:rFonts w:ascii="Times New Roman" w:hAnsi="Times New Roman"/>
          <w:sz w:val="28"/>
          <w:szCs w:val="28"/>
        </w:rPr>
      </w:pPr>
      <w:r w:rsidRPr="00E1627B">
        <w:rPr>
          <w:rFonts w:ascii="Times New Roman" w:hAnsi="Times New Roman"/>
          <w:sz w:val="28"/>
          <w:szCs w:val="28"/>
        </w:rPr>
        <w:t xml:space="preserve">-Федеральный закона от 5 апреля 2013 г. N 44-ФЗ </w:t>
      </w:r>
      <w:r>
        <w:rPr>
          <w:rFonts w:ascii="Times New Roman" w:hAnsi="Times New Roman"/>
          <w:sz w:val="28"/>
          <w:szCs w:val="28"/>
        </w:rPr>
        <w:t>«</w:t>
      </w:r>
      <w:r w:rsidRPr="00E1627B">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(далее 44-ФЗ);</w:t>
      </w:r>
    </w:p>
    <w:p w:rsidR="00640D60" w:rsidRPr="00C50336" w:rsidRDefault="00640D60" w:rsidP="00640D60">
      <w:pPr>
        <w:pStyle w:val="headertext"/>
        <w:spacing w:before="0" w:beforeAutospacing="0" w:after="0" w:afterAutospacing="0" w:line="276" w:lineRule="auto"/>
        <w:jc w:val="both"/>
        <w:rPr>
          <w:color w:val="222222"/>
          <w:sz w:val="28"/>
          <w:szCs w:val="28"/>
        </w:rPr>
      </w:pPr>
      <w:r w:rsidRPr="00F3324D">
        <w:rPr>
          <w:color w:val="222222"/>
          <w:sz w:val="28"/>
          <w:szCs w:val="28"/>
        </w:rPr>
        <w:t>-Распоряжение</w:t>
      </w:r>
      <w:r w:rsidRPr="00F3324D">
        <w:rPr>
          <w:sz w:val="28"/>
          <w:szCs w:val="28"/>
        </w:rPr>
        <w:t xml:space="preserve"> Правительства Республики Карелия </w:t>
      </w:r>
      <w:r w:rsidRPr="00F3324D">
        <w:rPr>
          <w:color w:val="222222"/>
          <w:sz w:val="28"/>
          <w:szCs w:val="28"/>
        </w:rPr>
        <w:t xml:space="preserve">от 6 августа 2019 года N 560р-П «О распределении на 2019 год иных межбюджетных трансфертов из бюджета Республики Карелия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w:t>
      </w:r>
      <w:r w:rsidRPr="00C50336">
        <w:rPr>
          <w:color w:val="222222"/>
          <w:sz w:val="28"/>
          <w:szCs w:val="28"/>
        </w:rPr>
        <w:t>комфортной городской среды»;</w:t>
      </w:r>
    </w:p>
    <w:p w:rsidR="00640D60" w:rsidRPr="00C50336" w:rsidRDefault="00640D60" w:rsidP="00640D60">
      <w:pPr>
        <w:spacing w:after="0"/>
        <w:jc w:val="both"/>
        <w:rPr>
          <w:rFonts w:ascii="Times New Roman" w:hAnsi="Times New Roman"/>
          <w:sz w:val="28"/>
          <w:szCs w:val="28"/>
        </w:rPr>
      </w:pPr>
      <w:r w:rsidRPr="00C50336">
        <w:rPr>
          <w:rFonts w:ascii="Times New Roman" w:hAnsi="Times New Roman"/>
          <w:sz w:val="28"/>
          <w:szCs w:val="28"/>
        </w:rPr>
        <w:t>-Правила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утвержденными постановлением Правительства РФ от 07.03.2018г. №237:</w:t>
      </w:r>
    </w:p>
    <w:p w:rsidR="00640D60" w:rsidRDefault="00640D60" w:rsidP="00640D60">
      <w:pPr>
        <w:spacing w:after="0"/>
        <w:contextualSpacing/>
        <w:jc w:val="both"/>
        <w:rPr>
          <w:rFonts w:ascii="Times New Roman" w:hAnsi="Times New Roman"/>
          <w:sz w:val="28"/>
          <w:szCs w:val="28"/>
        </w:rPr>
      </w:pPr>
      <w:r>
        <w:rPr>
          <w:rFonts w:ascii="Times New Roman" w:hAnsi="Times New Roman"/>
          <w:sz w:val="28"/>
          <w:szCs w:val="28"/>
        </w:rPr>
        <w:t>-Постановление Правительства Республики Карелия №210-П от 13.05.2020г. «О распределении на 2020 год иных межбюджетных трансфертов из бюджета Республики Карелия бюджетам муниципальных образований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640D60" w:rsidRDefault="00640D60" w:rsidP="00640D60">
      <w:pPr>
        <w:spacing w:after="0"/>
        <w:jc w:val="both"/>
        <w:rPr>
          <w:rFonts w:ascii="Times New Roman" w:hAnsi="Times New Roman"/>
          <w:sz w:val="28"/>
          <w:szCs w:val="28"/>
        </w:rPr>
      </w:pPr>
      <w:r>
        <w:rPr>
          <w:rFonts w:ascii="Times New Roman" w:hAnsi="Times New Roman"/>
          <w:spacing w:val="20"/>
          <w:sz w:val="28"/>
          <w:szCs w:val="28"/>
        </w:rPr>
        <w:t>-Р</w:t>
      </w:r>
      <w:r w:rsidRPr="002061FF">
        <w:rPr>
          <w:rFonts w:ascii="Times New Roman" w:hAnsi="Times New Roman"/>
          <w:spacing w:val="20"/>
          <w:sz w:val="28"/>
          <w:szCs w:val="28"/>
        </w:rPr>
        <w:t>аспоряжение</w:t>
      </w:r>
      <w:r w:rsidRPr="002061FF">
        <w:rPr>
          <w:rFonts w:ascii="Times New Roman" w:eastAsia="Times New Roman" w:hAnsi="Times New Roman"/>
          <w:color w:val="22272F"/>
          <w:sz w:val="28"/>
          <w:szCs w:val="28"/>
          <w:lang w:eastAsia="ru-RU"/>
        </w:rPr>
        <w:t xml:space="preserve"> Администрации Сортавальского городского поселения</w:t>
      </w:r>
      <w:r w:rsidRPr="002061FF">
        <w:rPr>
          <w:rFonts w:ascii="Times New Roman" w:hAnsi="Times New Roman"/>
          <w:sz w:val="28"/>
          <w:szCs w:val="28"/>
        </w:rPr>
        <w:t xml:space="preserve"> от 22 ноября 2018 г. № 649-О «Об участии во Всероссийском конкурсе лучших проектов создания комфортной городской среды в малых городах и исторических поселениях»</w:t>
      </w:r>
      <w:r>
        <w:rPr>
          <w:rFonts w:ascii="Times New Roman" w:hAnsi="Times New Roman"/>
          <w:sz w:val="28"/>
          <w:szCs w:val="28"/>
        </w:rPr>
        <w:t>;</w:t>
      </w:r>
      <w:r w:rsidRPr="002061FF">
        <w:rPr>
          <w:rFonts w:ascii="Times New Roman" w:hAnsi="Times New Roman"/>
          <w:sz w:val="28"/>
          <w:szCs w:val="28"/>
        </w:rPr>
        <w:t xml:space="preserve"> </w:t>
      </w:r>
    </w:p>
    <w:p w:rsidR="00640D60" w:rsidRDefault="00640D60" w:rsidP="00640D60">
      <w:pPr>
        <w:spacing w:after="0"/>
        <w:jc w:val="both"/>
        <w:rPr>
          <w:rFonts w:ascii="Times New Roman" w:hAnsi="Times New Roman"/>
          <w:sz w:val="28"/>
          <w:szCs w:val="28"/>
        </w:rPr>
      </w:pPr>
      <w:r>
        <w:rPr>
          <w:rFonts w:ascii="Times New Roman" w:hAnsi="Times New Roman"/>
          <w:spacing w:val="20"/>
          <w:sz w:val="28"/>
          <w:szCs w:val="28"/>
        </w:rPr>
        <w:t>-Р</w:t>
      </w:r>
      <w:r w:rsidRPr="002061FF">
        <w:rPr>
          <w:rFonts w:ascii="Times New Roman" w:hAnsi="Times New Roman"/>
          <w:spacing w:val="20"/>
          <w:sz w:val="28"/>
          <w:szCs w:val="28"/>
        </w:rPr>
        <w:t>аспоряжение</w:t>
      </w:r>
      <w:r w:rsidRPr="002061FF">
        <w:rPr>
          <w:rFonts w:ascii="Times New Roman" w:eastAsia="Times New Roman" w:hAnsi="Times New Roman"/>
          <w:color w:val="22272F"/>
          <w:sz w:val="28"/>
          <w:szCs w:val="28"/>
          <w:lang w:eastAsia="ru-RU"/>
        </w:rPr>
        <w:t xml:space="preserve"> Администрации Сортавальского городского поселения</w:t>
      </w:r>
      <w:r>
        <w:rPr>
          <w:rFonts w:ascii="Times New Roman" w:hAnsi="Times New Roman"/>
          <w:sz w:val="28"/>
          <w:szCs w:val="28"/>
        </w:rPr>
        <w:t xml:space="preserve"> от 20 декабря </w:t>
      </w:r>
      <w:r w:rsidRPr="002061FF">
        <w:rPr>
          <w:rFonts w:ascii="Times New Roman" w:hAnsi="Times New Roman"/>
          <w:sz w:val="28"/>
          <w:szCs w:val="28"/>
        </w:rPr>
        <w:t xml:space="preserve">2018 г. № </w:t>
      </w:r>
      <w:r>
        <w:rPr>
          <w:rFonts w:ascii="Times New Roman" w:hAnsi="Times New Roman"/>
          <w:sz w:val="28"/>
          <w:szCs w:val="28"/>
        </w:rPr>
        <w:t xml:space="preserve">718-О «О возложении функций на </w:t>
      </w:r>
      <w:r w:rsidRPr="002061FF">
        <w:rPr>
          <w:rFonts w:ascii="Times New Roman" w:hAnsi="Times New Roman"/>
          <w:sz w:val="28"/>
          <w:szCs w:val="28"/>
        </w:rPr>
        <w:t xml:space="preserve">Общественную </w:t>
      </w:r>
      <w:r w:rsidRPr="002061FF">
        <w:rPr>
          <w:rFonts w:ascii="Times New Roman" w:hAnsi="Times New Roman"/>
          <w:sz w:val="28"/>
          <w:szCs w:val="28"/>
        </w:rPr>
        <w:lastRenderedPageBreak/>
        <w:t>комиссию по проведению конкурса для участия во Всероссийском конкурсе лучших проектов создания комфортной городской среды в малых городах и исторических поселениях»</w:t>
      </w:r>
      <w:r>
        <w:rPr>
          <w:rFonts w:ascii="Times New Roman" w:hAnsi="Times New Roman"/>
          <w:sz w:val="28"/>
          <w:szCs w:val="28"/>
        </w:rPr>
        <w:t>;</w:t>
      </w:r>
    </w:p>
    <w:p w:rsidR="00640D60" w:rsidRPr="0009123D" w:rsidRDefault="00640D60" w:rsidP="00640D60">
      <w:pPr>
        <w:spacing w:after="0"/>
        <w:rPr>
          <w:rFonts w:ascii="Times New Roman" w:hAnsi="Times New Roman"/>
          <w:sz w:val="28"/>
          <w:szCs w:val="28"/>
          <w:shd w:val="clear" w:color="auto" w:fill="FFFFFF"/>
        </w:rPr>
      </w:pPr>
      <w:r w:rsidRPr="0009123D">
        <w:rPr>
          <w:rFonts w:ascii="Times New Roman" w:hAnsi="Times New Roman"/>
          <w:sz w:val="28"/>
          <w:szCs w:val="28"/>
          <w:shd w:val="clear" w:color="auto" w:fill="FFFFFF"/>
        </w:rPr>
        <w:t>-Приказ Министерства строительства и жилищно-коммунального хозяйства РФ от 16 декабря 2016 г. N 972/пр «Об утверждении СП 82.13330 «СНиП III-10-75 Благоустройство территорий» (далее -СП 82.13330.2016).</w:t>
      </w:r>
    </w:p>
    <w:p w:rsidR="00A11D64" w:rsidRDefault="00053EEB" w:rsidP="00152F2C">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A27FBF" w:rsidRDefault="00A27FBF" w:rsidP="00152F2C">
      <w:pPr>
        <w:tabs>
          <w:tab w:val="left" w:pos="2676"/>
        </w:tabs>
        <w:spacing w:after="0" w:line="240" w:lineRule="auto"/>
        <w:jc w:val="both"/>
        <w:rPr>
          <w:rFonts w:ascii="Times New Roman" w:hAnsi="Times New Roman"/>
          <w:sz w:val="28"/>
          <w:szCs w:val="28"/>
        </w:rPr>
      </w:pPr>
      <w:r>
        <w:rPr>
          <w:rFonts w:ascii="Times New Roman" w:hAnsi="Times New Roman"/>
          <w:bCs/>
          <w:sz w:val="28"/>
          <w:szCs w:val="28"/>
        </w:rPr>
        <w:t>Акт проверки</w:t>
      </w:r>
      <w:r w:rsidRPr="00A27FBF">
        <w:rPr>
          <w:rFonts w:ascii="Times New Roman" w:hAnsi="Times New Roman"/>
          <w:sz w:val="28"/>
          <w:szCs w:val="28"/>
        </w:rPr>
        <w:t xml:space="preserve"> </w:t>
      </w:r>
      <w:r w:rsidR="00B4010A">
        <w:rPr>
          <w:rFonts w:ascii="Times New Roman" w:hAnsi="Times New Roman"/>
          <w:sz w:val="28"/>
          <w:szCs w:val="28"/>
        </w:rPr>
        <w:t xml:space="preserve">Администрации Сортавальского городского поселения </w:t>
      </w:r>
      <w:r w:rsidR="009053B4">
        <w:rPr>
          <w:rFonts w:ascii="Times New Roman" w:hAnsi="Times New Roman"/>
          <w:sz w:val="28"/>
          <w:szCs w:val="28"/>
        </w:rPr>
        <w:t xml:space="preserve">от </w:t>
      </w:r>
      <w:r w:rsidR="00B4010A">
        <w:rPr>
          <w:rFonts w:ascii="Times New Roman" w:hAnsi="Times New Roman"/>
          <w:sz w:val="28"/>
          <w:szCs w:val="28"/>
        </w:rPr>
        <w:t>1</w:t>
      </w:r>
      <w:r>
        <w:rPr>
          <w:rFonts w:ascii="Times New Roman" w:hAnsi="Times New Roman"/>
          <w:sz w:val="28"/>
          <w:szCs w:val="28"/>
        </w:rPr>
        <w:t>3</w:t>
      </w:r>
      <w:r w:rsidR="009053B4">
        <w:rPr>
          <w:rFonts w:ascii="Times New Roman" w:hAnsi="Times New Roman"/>
          <w:sz w:val="28"/>
          <w:szCs w:val="28"/>
        </w:rPr>
        <w:t>.</w:t>
      </w:r>
      <w:r w:rsidR="00B4010A">
        <w:rPr>
          <w:rFonts w:ascii="Times New Roman" w:hAnsi="Times New Roman"/>
          <w:sz w:val="28"/>
          <w:szCs w:val="28"/>
        </w:rPr>
        <w:t>10</w:t>
      </w:r>
      <w:r>
        <w:rPr>
          <w:rFonts w:ascii="Times New Roman" w:hAnsi="Times New Roman"/>
          <w:sz w:val="28"/>
          <w:szCs w:val="28"/>
        </w:rPr>
        <w:t>.202</w:t>
      </w:r>
      <w:r w:rsidR="00B4010A">
        <w:rPr>
          <w:rFonts w:ascii="Times New Roman" w:hAnsi="Times New Roman"/>
          <w:sz w:val="28"/>
          <w:szCs w:val="28"/>
        </w:rPr>
        <w:t>1</w:t>
      </w:r>
      <w:r w:rsidR="009053B4">
        <w:rPr>
          <w:rFonts w:ascii="Times New Roman" w:hAnsi="Times New Roman"/>
          <w:sz w:val="28"/>
          <w:szCs w:val="28"/>
        </w:rPr>
        <w:t>г. №</w:t>
      </w:r>
      <w:r>
        <w:rPr>
          <w:rFonts w:ascii="Times New Roman" w:hAnsi="Times New Roman"/>
          <w:sz w:val="28"/>
          <w:szCs w:val="28"/>
        </w:rPr>
        <w:t>1</w:t>
      </w:r>
      <w:r w:rsidR="00B4010A">
        <w:rPr>
          <w:rFonts w:ascii="Times New Roman" w:hAnsi="Times New Roman"/>
          <w:sz w:val="28"/>
          <w:szCs w:val="28"/>
        </w:rPr>
        <w:t>7</w:t>
      </w:r>
      <w:r w:rsidR="00E112FA" w:rsidRPr="001D079D">
        <w:rPr>
          <w:rFonts w:ascii="Times New Roman" w:hAnsi="Times New Roman"/>
          <w:sz w:val="28"/>
          <w:szCs w:val="28"/>
        </w:rPr>
        <w:t>.</w:t>
      </w:r>
      <w:r w:rsidR="00915DBA" w:rsidRPr="001D079D">
        <w:rPr>
          <w:rFonts w:ascii="Times New Roman" w:hAnsi="Times New Roman"/>
          <w:sz w:val="28"/>
          <w:szCs w:val="28"/>
        </w:rPr>
        <w:t xml:space="preserve"> </w:t>
      </w:r>
      <w:r>
        <w:rPr>
          <w:rFonts w:ascii="Times New Roman" w:hAnsi="Times New Roman"/>
          <w:sz w:val="28"/>
          <w:szCs w:val="28"/>
        </w:rPr>
        <w:t xml:space="preserve">Акт осмотра №1 от </w:t>
      </w:r>
      <w:r w:rsidR="00B4010A">
        <w:rPr>
          <w:rFonts w:ascii="Times New Roman" w:hAnsi="Times New Roman"/>
          <w:sz w:val="28"/>
          <w:szCs w:val="28"/>
        </w:rPr>
        <w:t>06.10</w:t>
      </w:r>
      <w:r>
        <w:rPr>
          <w:rFonts w:ascii="Times New Roman" w:hAnsi="Times New Roman"/>
          <w:sz w:val="28"/>
          <w:szCs w:val="28"/>
        </w:rPr>
        <w:t>.202</w:t>
      </w:r>
      <w:r w:rsidR="00B4010A">
        <w:rPr>
          <w:rFonts w:ascii="Times New Roman" w:hAnsi="Times New Roman"/>
          <w:sz w:val="28"/>
          <w:szCs w:val="28"/>
        </w:rPr>
        <w:t>1</w:t>
      </w:r>
      <w:r>
        <w:rPr>
          <w:rFonts w:ascii="Times New Roman" w:hAnsi="Times New Roman"/>
          <w:sz w:val="28"/>
          <w:szCs w:val="28"/>
        </w:rPr>
        <w:t>г.</w:t>
      </w:r>
      <w:r w:rsidRPr="00A27FBF">
        <w:rPr>
          <w:rFonts w:ascii="Times New Roman" w:hAnsi="Times New Roman"/>
          <w:sz w:val="28"/>
          <w:szCs w:val="28"/>
        </w:rPr>
        <w:t xml:space="preserve"> </w:t>
      </w:r>
      <w:r>
        <w:rPr>
          <w:rFonts w:ascii="Times New Roman" w:hAnsi="Times New Roman"/>
          <w:sz w:val="28"/>
          <w:szCs w:val="28"/>
        </w:rPr>
        <w:t xml:space="preserve">(Приложение №1 к Акту проверки № </w:t>
      </w:r>
      <w:r w:rsidR="00B4010A">
        <w:rPr>
          <w:rFonts w:ascii="Times New Roman" w:hAnsi="Times New Roman"/>
          <w:sz w:val="28"/>
          <w:szCs w:val="28"/>
        </w:rPr>
        <w:t>17 от 13.10</w:t>
      </w:r>
      <w:r>
        <w:rPr>
          <w:rFonts w:ascii="Times New Roman" w:hAnsi="Times New Roman"/>
          <w:sz w:val="28"/>
          <w:szCs w:val="28"/>
        </w:rPr>
        <w:t>.202</w:t>
      </w:r>
      <w:r w:rsidR="00B4010A">
        <w:rPr>
          <w:rFonts w:ascii="Times New Roman" w:hAnsi="Times New Roman"/>
          <w:sz w:val="28"/>
          <w:szCs w:val="28"/>
        </w:rPr>
        <w:t>1</w:t>
      </w:r>
      <w:r>
        <w:rPr>
          <w:rFonts w:ascii="Times New Roman" w:hAnsi="Times New Roman"/>
          <w:sz w:val="28"/>
          <w:szCs w:val="28"/>
        </w:rPr>
        <w:t>г.</w:t>
      </w:r>
    </w:p>
    <w:p w:rsidR="00A27FBF" w:rsidRPr="003F25CF" w:rsidRDefault="003F25CF" w:rsidP="00152F2C">
      <w:pPr>
        <w:tabs>
          <w:tab w:val="left" w:pos="2676"/>
        </w:tabs>
        <w:spacing w:after="0" w:line="240" w:lineRule="auto"/>
        <w:jc w:val="both"/>
        <w:rPr>
          <w:rFonts w:ascii="Times New Roman" w:hAnsi="Times New Roman"/>
          <w:sz w:val="28"/>
          <w:szCs w:val="28"/>
        </w:rPr>
      </w:pPr>
      <w:r w:rsidRPr="003F25CF">
        <w:rPr>
          <w:rFonts w:ascii="Times New Roman" w:hAnsi="Times New Roman"/>
          <w:sz w:val="28"/>
          <w:szCs w:val="28"/>
        </w:rPr>
        <w:t>Пояснения и возражения</w:t>
      </w:r>
      <w:r w:rsidR="00B4010A" w:rsidRPr="003F25CF">
        <w:rPr>
          <w:rFonts w:ascii="Times New Roman" w:hAnsi="Times New Roman"/>
          <w:sz w:val="28"/>
          <w:szCs w:val="28"/>
        </w:rPr>
        <w:t xml:space="preserve"> </w:t>
      </w:r>
      <w:r w:rsidR="00F45CEB" w:rsidRPr="003F25CF">
        <w:rPr>
          <w:rFonts w:ascii="Times New Roman" w:hAnsi="Times New Roman"/>
          <w:sz w:val="28"/>
          <w:szCs w:val="28"/>
        </w:rPr>
        <w:t>Администрации Сортавальского городского поселения от 2</w:t>
      </w:r>
      <w:r w:rsidRPr="003F25CF">
        <w:rPr>
          <w:rFonts w:ascii="Times New Roman" w:hAnsi="Times New Roman"/>
          <w:sz w:val="28"/>
          <w:szCs w:val="28"/>
        </w:rPr>
        <w:t>0</w:t>
      </w:r>
      <w:r w:rsidR="00F45CEB" w:rsidRPr="003F25CF">
        <w:rPr>
          <w:rFonts w:ascii="Times New Roman" w:hAnsi="Times New Roman"/>
          <w:sz w:val="28"/>
          <w:szCs w:val="28"/>
        </w:rPr>
        <w:t xml:space="preserve">.10.2021г. </w:t>
      </w:r>
      <w:r w:rsidR="00B4010A" w:rsidRPr="003F25CF">
        <w:rPr>
          <w:rFonts w:ascii="Times New Roman" w:hAnsi="Times New Roman"/>
          <w:sz w:val="28"/>
          <w:szCs w:val="28"/>
        </w:rPr>
        <w:t xml:space="preserve">на акт проверки от </w:t>
      </w:r>
      <w:r w:rsidRPr="003F25CF">
        <w:rPr>
          <w:rFonts w:ascii="Times New Roman" w:hAnsi="Times New Roman"/>
          <w:sz w:val="28"/>
          <w:szCs w:val="28"/>
        </w:rPr>
        <w:t>13</w:t>
      </w:r>
      <w:r w:rsidR="00B4010A" w:rsidRPr="003F25CF">
        <w:rPr>
          <w:rFonts w:ascii="Times New Roman" w:hAnsi="Times New Roman"/>
          <w:sz w:val="28"/>
          <w:szCs w:val="28"/>
        </w:rPr>
        <w:t>.10.2021г. №17.</w:t>
      </w:r>
    </w:p>
    <w:p w:rsidR="00A27FBF" w:rsidRPr="001C2E12" w:rsidRDefault="00340CA0" w:rsidP="00152F2C">
      <w:pPr>
        <w:spacing w:after="0" w:line="240" w:lineRule="auto"/>
        <w:jc w:val="both"/>
        <w:rPr>
          <w:rFonts w:ascii="Times New Roman" w:hAnsi="Times New Roman"/>
          <w:sz w:val="28"/>
          <w:szCs w:val="28"/>
        </w:rPr>
      </w:pPr>
      <w:r>
        <w:rPr>
          <w:rFonts w:ascii="Times New Roman" w:hAnsi="Times New Roman"/>
          <w:sz w:val="28"/>
          <w:szCs w:val="28"/>
        </w:rPr>
        <w:t xml:space="preserve">Заключение </w:t>
      </w:r>
      <w:r w:rsidR="00A672C8">
        <w:rPr>
          <w:rFonts w:ascii="Times New Roman" w:hAnsi="Times New Roman"/>
          <w:sz w:val="28"/>
          <w:szCs w:val="28"/>
        </w:rPr>
        <w:t xml:space="preserve">председателя Контрольно-счетного комитета на </w:t>
      </w:r>
      <w:r w:rsidR="003F25CF" w:rsidRPr="003F25CF">
        <w:rPr>
          <w:rFonts w:ascii="Times New Roman" w:hAnsi="Times New Roman"/>
          <w:sz w:val="28"/>
          <w:szCs w:val="28"/>
        </w:rPr>
        <w:t xml:space="preserve">Пояснения и </w:t>
      </w:r>
      <w:r w:rsidR="003F25CF" w:rsidRPr="001C2E12">
        <w:rPr>
          <w:rFonts w:ascii="Times New Roman" w:hAnsi="Times New Roman"/>
          <w:sz w:val="28"/>
          <w:szCs w:val="28"/>
        </w:rPr>
        <w:t>возражения</w:t>
      </w:r>
      <w:r w:rsidR="001361F3" w:rsidRPr="001C2E12">
        <w:rPr>
          <w:rFonts w:ascii="Times New Roman" w:hAnsi="Times New Roman"/>
          <w:bCs/>
          <w:sz w:val="28"/>
          <w:szCs w:val="28"/>
        </w:rPr>
        <w:t xml:space="preserve"> </w:t>
      </w:r>
      <w:r w:rsidR="00A672C8" w:rsidRPr="001C2E12">
        <w:rPr>
          <w:rFonts w:ascii="Times New Roman" w:hAnsi="Times New Roman"/>
          <w:sz w:val="28"/>
          <w:szCs w:val="28"/>
        </w:rPr>
        <w:t>Администрации Сортавальского городского поселения</w:t>
      </w:r>
      <w:r w:rsidR="00A672C8" w:rsidRPr="001C2E12">
        <w:rPr>
          <w:rFonts w:ascii="Times New Roman" w:hAnsi="Times New Roman"/>
          <w:bCs/>
          <w:sz w:val="28"/>
          <w:szCs w:val="28"/>
        </w:rPr>
        <w:t xml:space="preserve"> </w:t>
      </w:r>
      <w:r w:rsidR="001361F3" w:rsidRPr="001C2E12">
        <w:rPr>
          <w:rFonts w:ascii="Times New Roman" w:hAnsi="Times New Roman"/>
          <w:bCs/>
          <w:sz w:val="28"/>
          <w:szCs w:val="28"/>
        </w:rPr>
        <w:t>к Акту проверки</w:t>
      </w:r>
      <w:r w:rsidR="001361F3" w:rsidRPr="001C2E12">
        <w:rPr>
          <w:rFonts w:ascii="Times New Roman" w:hAnsi="Times New Roman"/>
          <w:sz w:val="28"/>
          <w:szCs w:val="28"/>
        </w:rPr>
        <w:t xml:space="preserve"> от </w:t>
      </w:r>
      <w:r w:rsidR="00A672C8" w:rsidRPr="001C2E12">
        <w:rPr>
          <w:rFonts w:ascii="Times New Roman" w:hAnsi="Times New Roman"/>
          <w:sz w:val="28"/>
          <w:szCs w:val="28"/>
        </w:rPr>
        <w:t>13.10</w:t>
      </w:r>
      <w:r w:rsidR="001361F3" w:rsidRPr="001C2E12">
        <w:rPr>
          <w:rFonts w:ascii="Times New Roman" w:hAnsi="Times New Roman"/>
          <w:sz w:val="28"/>
          <w:szCs w:val="28"/>
        </w:rPr>
        <w:t>.202</w:t>
      </w:r>
      <w:r w:rsidR="00A672C8" w:rsidRPr="001C2E12">
        <w:rPr>
          <w:rFonts w:ascii="Times New Roman" w:hAnsi="Times New Roman"/>
          <w:sz w:val="28"/>
          <w:szCs w:val="28"/>
        </w:rPr>
        <w:t>1г. №17</w:t>
      </w:r>
      <w:r w:rsidR="001361F3" w:rsidRPr="001C2E12">
        <w:rPr>
          <w:rFonts w:ascii="Times New Roman" w:hAnsi="Times New Roman"/>
          <w:sz w:val="28"/>
          <w:szCs w:val="28"/>
        </w:rPr>
        <w:t>.</w:t>
      </w:r>
    </w:p>
    <w:p w:rsidR="00053EEB" w:rsidRDefault="00053EEB" w:rsidP="00152F2C">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54A42" w:rsidRPr="00B54A42">
        <w:rPr>
          <w:rFonts w:ascii="Times New Roman" w:hAnsi="Times New Roman"/>
          <w:sz w:val="28"/>
          <w:szCs w:val="28"/>
        </w:rPr>
        <w:t>нет</w:t>
      </w:r>
      <w:r w:rsidR="000F62B0">
        <w:rPr>
          <w:rFonts w:ascii="Times New Roman" w:hAnsi="Times New Roman"/>
          <w:sz w:val="28"/>
          <w:szCs w:val="28"/>
        </w:rPr>
        <w:t>.</w:t>
      </w:r>
    </w:p>
    <w:p w:rsidR="008D6A40" w:rsidRDefault="00053EEB" w:rsidP="00152F2C">
      <w:pPr>
        <w:spacing w:after="0" w:line="240" w:lineRule="auto"/>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A742ED" w:rsidRDefault="00A742ED" w:rsidP="00152F2C">
      <w:pPr>
        <w:spacing w:after="0" w:line="240" w:lineRule="auto"/>
        <w:jc w:val="both"/>
        <w:rPr>
          <w:b/>
          <w:bCs/>
          <w:sz w:val="28"/>
          <w:szCs w:val="28"/>
        </w:rPr>
      </w:pPr>
    </w:p>
    <w:p w:rsidR="008F2EF6" w:rsidRPr="009421C3" w:rsidRDefault="008F2EF6" w:rsidP="008F2EF6">
      <w:pPr>
        <w:pStyle w:val="af5"/>
        <w:spacing w:before="0" w:beforeAutospacing="0" w:after="0" w:afterAutospacing="0" w:line="276" w:lineRule="auto"/>
        <w:jc w:val="center"/>
        <w:rPr>
          <w:bCs/>
          <w:sz w:val="28"/>
          <w:szCs w:val="28"/>
        </w:rPr>
      </w:pPr>
      <w:r w:rsidRPr="009421C3">
        <w:rPr>
          <w:b/>
          <w:sz w:val="28"/>
          <w:szCs w:val="28"/>
        </w:rPr>
        <w:t>1.Общая информация.</w:t>
      </w:r>
    </w:p>
    <w:p w:rsidR="008F2EF6" w:rsidRPr="00B354A8" w:rsidRDefault="008F2EF6" w:rsidP="008F2EF6">
      <w:pPr>
        <w:tabs>
          <w:tab w:val="left" w:pos="2676"/>
        </w:tabs>
        <w:spacing w:after="0"/>
        <w:contextualSpacing/>
        <w:jc w:val="both"/>
        <w:rPr>
          <w:rFonts w:ascii="Times New Roman" w:hAnsi="Times New Roman"/>
          <w:sz w:val="28"/>
          <w:szCs w:val="28"/>
        </w:rPr>
      </w:pPr>
      <w:r w:rsidRPr="00A93CA6">
        <w:rPr>
          <w:rFonts w:ascii="Times New Roman" w:hAnsi="Times New Roman"/>
          <w:sz w:val="28"/>
          <w:szCs w:val="28"/>
        </w:rPr>
        <w:t xml:space="preserve">     </w:t>
      </w:r>
      <w:r w:rsidRPr="00B354A8">
        <w:rPr>
          <w:rFonts w:ascii="Times New Roman" w:hAnsi="Times New Roman"/>
          <w:sz w:val="28"/>
          <w:szCs w:val="28"/>
        </w:rPr>
        <w:t xml:space="preserve">        Полное наименование объекта проверки</w:t>
      </w:r>
      <w:r>
        <w:rPr>
          <w:rFonts w:ascii="Times New Roman" w:hAnsi="Times New Roman"/>
          <w:sz w:val="28"/>
          <w:szCs w:val="28"/>
        </w:rPr>
        <w:t xml:space="preserve"> </w:t>
      </w:r>
      <w:r w:rsidRPr="00B354A8">
        <w:rPr>
          <w:rFonts w:ascii="Times New Roman" w:hAnsi="Times New Roman"/>
          <w:sz w:val="28"/>
          <w:szCs w:val="28"/>
        </w:rPr>
        <w:t>- Администрация муниципального образования «Сортавальское городское поселение».</w:t>
      </w:r>
      <w:r>
        <w:rPr>
          <w:rFonts w:ascii="Times New Roman" w:hAnsi="Times New Roman"/>
          <w:sz w:val="28"/>
          <w:szCs w:val="28"/>
        </w:rPr>
        <w:t xml:space="preserve"> </w:t>
      </w:r>
      <w:r w:rsidRPr="00B354A8">
        <w:rPr>
          <w:rFonts w:ascii="Times New Roman" w:hAnsi="Times New Roman"/>
          <w:sz w:val="28"/>
          <w:szCs w:val="28"/>
        </w:rPr>
        <w:t>Сокращенное – Администрация Сортавальского поселения.</w:t>
      </w:r>
    </w:p>
    <w:p w:rsidR="008F2EF6" w:rsidRPr="001E0B65" w:rsidRDefault="008F2EF6" w:rsidP="008F2EF6">
      <w:pPr>
        <w:tabs>
          <w:tab w:val="left" w:pos="2676"/>
        </w:tabs>
        <w:spacing w:after="0"/>
        <w:contextualSpacing/>
        <w:jc w:val="both"/>
        <w:rPr>
          <w:rFonts w:ascii="Times New Roman" w:hAnsi="Times New Roman"/>
          <w:sz w:val="28"/>
          <w:szCs w:val="28"/>
        </w:rPr>
      </w:pPr>
      <w:r w:rsidRPr="00B354A8">
        <w:rPr>
          <w:rFonts w:ascii="Times New Roman" w:hAnsi="Times New Roman"/>
          <w:sz w:val="28"/>
          <w:szCs w:val="28"/>
        </w:rPr>
        <w:t xml:space="preserve">       Администрация Сортавальского поселения действует на основании Положения об администрации муниципального образования «Сортавальское городское поселение», утвержденного </w:t>
      </w:r>
      <w:r w:rsidRPr="001E0B65">
        <w:rPr>
          <w:rFonts w:ascii="Times New Roman" w:hAnsi="Times New Roman"/>
          <w:sz w:val="28"/>
          <w:szCs w:val="28"/>
        </w:rPr>
        <w:t xml:space="preserve">Решением </w:t>
      </w:r>
      <w:r w:rsidRPr="001E0B65">
        <w:rPr>
          <w:rFonts w:ascii="Times New Roman" w:hAnsi="Times New Roman"/>
          <w:sz w:val="28"/>
          <w:szCs w:val="28"/>
          <w:shd w:val="clear" w:color="auto" w:fill="FFFFFF"/>
        </w:rPr>
        <w:t>XLVIII сессии 1 созыва</w:t>
      </w:r>
      <w:r w:rsidRPr="001E0B65">
        <w:rPr>
          <w:rFonts w:ascii="Times New Roman" w:hAnsi="Times New Roman"/>
          <w:sz w:val="28"/>
          <w:szCs w:val="28"/>
        </w:rPr>
        <w:t xml:space="preserve"> Совета </w:t>
      </w:r>
      <w:r w:rsidRPr="00B354A8">
        <w:rPr>
          <w:rFonts w:ascii="Times New Roman" w:hAnsi="Times New Roman"/>
          <w:sz w:val="28"/>
          <w:szCs w:val="28"/>
        </w:rPr>
        <w:t xml:space="preserve">Сортавальского городского поселения от 09.04.2009г. №417 с изменениями и </w:t>
      </w:r>
      <w:r w:rsidRPr="001E0B65">
        <w:rPr>
          <w:rFonts w:ascii="Times New Roman" w:hAnsi="Times New Roman"/>
          <w:sz w:val="28"/>
          <w:szCs w:val="28"/>
        </w:rPr>
        <w:t>дополнениями от 23.05.2011г. № 162 и от 29.08.2013г. №296</w:t>
      </w:r>
      <w:r w:rsidRPr="001E0B65">
        <w:rPr>
          <w:rFonts w:ascii="Times New Roman" w:hAnsi="Times New Roman"/>
          <w:sz w:val="28"/>
          <w:szCs w:val="28"/>
          <w:shd w:val="clear" w:color="auto" w:fill="FFFFFF"/>
        </w:rPr>
        <w:t xml:space="preserve"> и от 05 октября 2016 года № 173</w:t>
      </w:r>
      <w:r w:rsidRPr="001E0B65">
        <w:rPr>
          <w:rFonts w:ascii="Times New Roman" w:hAnsi="Times New Roman"/>
          <w:sz w:val="28"/>
          <w:szCs w:val="28"/>
        </w:rPr>
        <w:t xml:space="preserve">. </w:t>
      </w:r>
    </w:p>
    <w:p w:rsidR="008F2EF6" w:rsidRPr="00B354A8" w:rsidRDefault="008F2EF6" w:rsidP="008F2EF6">
      <w:pPr>
        <w:tabs>
          <w:tab w:val="left" w:pos="2676"/>
        </w:tabs>
        <w:spacing w:after="0"/>
        <w:contextualSpacing/>
        <w:jc w:val="both"/>
        <w:rPr>
          <w:rFonts w:ascii="Times New Roman" w:hAnsi="Times New Roman"/>
          <w:sz w:val="28"/>
          <w:szCs w:val="28"/>
        </w:rPr>
      </w:pPr>
      <w:r w:rsidRPr="00B354A8">
        <w:rPr>
          <w:rFonts w:ascii="Times New Roman" w:hAnsi="Times New Roman"/>
          <w:sz w:val="28"/>
          <w:szCs w:val="28"/>
        </w:rPr>
        <w:t xml:space="preserve">       Администрация Сортавальского поселения обладает правами юридического лица, является муниципальным казенным учреждением, имеет круглую печать с изображением герба г. Сортавала и своим наименованием, соответствующие штампы, бланки, а также лицевой счет в отделении </w:t>
      </w:r>
      <w:r w:rsidRPr="00B354A8">
        <w:rPr>
          <w:rFonts w:ascii="Times New Roman" w:hAnsi="Times New Roman"/>
          <w:sz w:val="28"/>
          <w:szCs w:val="28"/>
        </w:rPr>
        <w:lastRenderedPageBreak/>
        <w:t>Управления федерального казначейства по республике Карелия в г. Сортавала.</w:t>
      </w:r>
    </w:p>
    <w:p w:rsidR="008F2EF6" w:rsidRPr="00B354A8" w:rsidRDefault="008F2EF6" w:rsidP="008F2EF6">
      <w:pPr>
        <w:tabs>
          <w:tab w:val="left" w:pos="2676"/>
        </w:tabs>
        <w:spacing w:after="0"/>
        <w:contextualSpacing/>
        <w:jc w:val="both"/>
        <w:rPr>
          <w:rFonts w:ascii="Times New Roman" w:hAnsi="Times New Roman"/>
          <w:sz w:val="28"/>
          <w:szCs w:val="28"/>
        </w:rPr>
      </w:pPr>
      <w:r w:rsidRPr="00B354A8">
        <w:rPr>
          <w:rFonts w:ascii="Times New Roman" w:hAnsi="Times New Roman"/>
          <w:sz w:val="28"/>
          <w:szCs w:val="28"/>
        </w:rPr>
        <w:t xml:space="preserve">        В качестве юридического лица Администрация Сортавальского поселения была поставлена на учет в налоговом органе по месту нахождения на территории Российской Федерации 30.11.2005г.,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1051002036887.</w:t>
      </w:r>
    </w:p>
    <w:p w:rsidR="008F2EF6" w:rsidRPr="00B354A8" w:rsidRDefault="008F2EF6" w:rsidP="008F2EF6">
      <w:pPr>
        <w:tabs>
          <w:tab w:val="left" w:pos="2676"/>
        </w:tabs>
        <w:spacing w:after="0"/>
        <w:contextualSpacing/>
        <w:jc w:val="both"/>
        <w:rPr>
          <w:rFonts w:ascii="Times New Roman" w:hAnsi="Times New Roman"/>
          <w:sz w:val="28"/>
          <w:szCs w:val="28"/>
        </w:rPr>
      </w:pPr>
      <w:r w:rsidRPr="00B354A8">
        <w:rPr>
          <w:rFonts w:ascii="Times New Roman" w:hAnsi="Times New Roman"/>
          <w:sz w:val="28"/>
          <w:szCs w:val="28"/>
        </w:rPr>
        <w:t xml:space="preserve">         Администрация Сортавальского поселения является органом местного самоуправления Сортавальского городского поселения и образована для осуществления функций по решению вопросов местного значения в соответствии с Уставом Сортавальского городского поселения.</w:t>
      </w:r>
    </w:p>
    <w:p w:rsidR="008F2EF6" w:rsidRPr="00B354A8" w:rsidRDefault="008F2EF6" w:rsidP="008F2EF6">
      <w:pPr>
        <w:tabs>
          <w:tab w:val="left" w:pos="2676"/>
        </w:tabs>
        <w:spacing w:after="0"/>
        <w:contextualSpacing/>
        <w:jc w:val="both"/>
        <w:rPr>
          <w:rFonts w:ascii="Times New Roman" w:hAnsi="Times New Roman"/>
          <w:sz w:val="28"/>
          <w:szCs w:val="28"/>
        </w:rPr>
      </w:pPr>
      <w:r w:rsidRPr="00B354A8">
        <w:rPr>
          <w:rFonts w:ascii="Times New Roman" w:hAnsi="Times New Roman"/>
          <w:sz w:val="28"/>
          <w:szCs w:val="28"/>
        </w:rPr>
        <w:t xml:space="preserve">         Администрация </w:t>
      </w:r>
      <w:r w:rsidR="00EA0942" w:rsidRPr="00B354A8">
        <w:rPr>
          <w:rFonts w:ascii="Times New Roman" w:hAnsi="Times New Roman"/>
          <w:sz w:val="28"/>
          <w:szCs w:val="28"/>
        </w:rPr>
        <w:t xml:space="preserve">Сортавальского </w:t>
      </w:r>
      <w:r w:rsidRPr="00B354A8">
        <w:rPr>
          <w:rFonts w:ascii="Times New Roman" w:hAnsi="Times New Roman"/>
          <w:sz w:val="28"/>
          <w:szCs w:val="28"/>
        </w:rPr>
        <w:t xml:space="preserve">поселения реализует свои полномочия как непосредственно, так и через муниципальные унитарные предприятия и муниципальные учреждения. </w:t>
      </w:r>
    </w:p>
    <w:p w:rsidR="008F2EF6" w:rsidRDefault="008F2EF6" w:rsidP="008F2EF6">
      <w:pPr>
        <w:spacing w:after="0"/>
        <w:ind w:firstLine="709"/>
        <w:jc w:val="center"/>
        <w:rPr>
          <w:rFonts w:ascii="Times New Roman" w:hAnsi="Times New Roman"/>
          <w:sz w:val="28"/>
          <w:szCs w:val="28"/>
        </w:rPr>
      </w:pPr>
    </w:p>
    <w:p w:rsidR="008F2EF6" w:rsidRPr="009B5B58" w:rsidRDefault="008F2EF6" w:rsidP="008F2EF6">
      <w:pPr>
        <w:tabs>
          <w:tab w:val="left" w:pos="2676"/>
        </w:tabs>
        <w:spacing w:after="0"/>
        <w:jc w:val="center"/>
        <w:rPr>
          <w:rFonts w:ascii="Times New Roman" w:hAnsi="Times New Roman"/>
          <w:b/>
          <w:i/>
          <w:sz w:val="28"/>
          <w:szCs w:val="28"/>
        </w:rPr>
      </w:pPr>
      <w:r w:rsidRPr="001642E4">
        <w:rPr>
          <w:rFonts w:ascii="Times New Roman" w:hAnsi="Times New Roman"/>
          <w:b/>
          <w:sz w:val="28"/>
          <w:szCs w:val="28"/>
        </w:rPr>
        <w:t>2.Анализ законодательных и нормативных правовых актов по теме контрольного мероприятия</w:t>
      </w:r>
      <w:r w:rsidRPr="009B5B58">
        <w:rPr>
          <w:rFonts w:ascii="Times New Roman" w:hAnsi="Times New Roman"/>
          <w:b/>
          <w:i/>
          <w:sz w:val="28"/>
          <w:szCs w:val="28"/>
        </w:rPr>
        <w:t>.</w:t>
      </w:r>
    </w:p>
    <w:p w:rsidR="008F2EF6" w:rsidRDefault="008F2EF6" w:rsidP="008F2EF6">
      <w:pPr>
        <w:tabs>
          <w:tab w:val="left" w:pos="993"/>
        </w:tabs>
        <w:spacing w:after="0"/>
        <w:ind w:firstLine="567"/>
        <w:jc w:val="both"/>
        <w:rPr>
          <w:rFonts w:ascii="Times New Roman" w:eastAsia="Times New Roman" w:hAnsi="Times New Roman"/>
          <w:iCs/>
          <w:sz w:val="28"/>
          <w:szCs w:val="28"/>
          <w:lang w:eastAsia="ru-RU"/>
        </w:rPr>
      </w:pPr>
      <w:r w:rsidRPr="00B354A8">
        <w:rPr>
          <w:rFonts w:ascii="Times New Roman" w:eastAsia="Times New Roman" w:hAnsi="Times New Roman"/>
          <w:iCs/>
          <w:sz w:val="28"/>
          <w:szCs w:val="28"/>
          <w:lang w:eastAsia="ru-RU"/>
        </w:rPr>
        <w:t>Приоритетный проект «Комфортная городская среда» был утвержден 21 ноября 2016 года президиумом Совета при Президенте Российской Федерации по стратегическому развитию и приоритетным проектам. Приоритетный проект предусматривает ежегодную реализацию до 202</w:t>
      </w:r>
      <w:r>
        <w:rPr>
          <w:rFonts w:ascii="Times New Roman" w:eastAsia="Times New Roman" w:hAnsi="Times New Roman"/>
          <w:iCs/>
          <w:sz w:val="28"/>
          <w:szCs w:val="28"/>
          <w:lang w:eastAsia="ru-RU"/>
        </w:rPr>
        <w:t>4</w:t>
      </w:r>
      <w:r w:rsidRPr="00B354A8">
        <w:rPr>
          <w:rFonts w:ascii="Times New Roman" w:eastAsia="Times New Roman" w:hAnsi="Times New Roman"/>
          <w:iCs/>
          <w:sz w:val="28"/>
          <w:szCs w:val="28"/>
          <w:lang w:eastAsia="ru-RU"/>
        </w:rPr>
        <w:t xml:space="preserve"> года комплекса первоочередных мероприятий по благоустройству с целью </w:t>
      </w:r>
      <w:r w:rsidRPr="00F41944">
        <w:rPr>
          <w:rFonts w:ascii="Times New Roman" w:eastAsia="Times New Roman" w:hAnsi="Times New Roman"/>
          <w:iCs/>
          <w:sz w:val="28"/>
          <w:szCs w:val="28"/>
          <w:lang w:eastAsia="ru-RU"/>
        </w:rPr>
        <w:t xml:space="preserve">создания условий для системного повышения качества и комфорта городской </w:t>
      </w:r>
      <w:r w:rsidR="001D2E98">
        <w:rPr>
          <w:rFonts w:ascii="Times New Roman" w:eastAsia="Times New Roman" w:hAnsi="Times New Roman"/>
          <w:iCs/>
          <w:sz w:val="28"/>
          <w:szCs w:val="28"/>
          <w:lang w:eastAsia="ru-RU"/>
        </w:rPr>
        <w:t>среды на всей территории страны,</w:t>
      </w:r>
      <w:r w:rsidRPr="00F41944">
        <w:rPr>
          <w:rFonts w:ascii="Times New Roman" w:eastAsia="Times New Roman" w:hAnsi="Times New Roman"/>
          <w:iCs/>
          <w:sz w:val="28"/>
          <w:szCs w:val="28"/>
          <w:lang w:eastAsia="ru-RU"/>
        </w:rPr>
        <w:t xml:space="preserve"> а также формирование современной нормативной базы в сфере благоустройства на муниципальном уровне. </w:t>
      </w:r>
    </w:p>
    <w:p w:rsidR="008F2EF6" w:rsidRPr="00191D41" w:rsidRDefault="008F2EF6" w:rsidP="008F2EF6">
      <w:pPr>
        <w:pStyle w:val="af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91D41">
        <w:rPr>
          <w:rFonts w:ascii="Times New Roman" w:hAnsi="Times New Roman" w:cs="Times New Roman"/>
          <w:sz w:val="28"/>
          <w:szCs w:val="28"/>
        </w:rPr>
        <w:t xml:space="preserve"> рамках реализации приоритетного проекта </w:t>
      </w:r>
      <w:r>
        <w:rPr>
          <w:rFonts w:ascii="Times New Roman" w:hAnsi="Times New Roman" w:cs="Times New Roman"/>
          <w:sz w:val="28"/>
          <w:szCs w:val="28"/>
        </w:rPr>
        <w:t>«</w:t>
      </w:r>
      <w:r w:rsidRPr="00191D41">
        <w:rPr>
          <w:rFonts w:ascii="Times New Roman" w:hAnsi="Times New Roman" w:cs="Times New Roman"/>
          <w:sz w:val="28"/>
          <w:szCs w:val="28"/>
        </w:rPr>
        <w:t>Формирование современной городской среды», Постановлением Правительства РК от 31.08.2017г. №301-П утверждена государственная программа Республики Карелия «Формирование современной городской среды»</w:t>
      </w:r>
      <w:r w:rsidR="00BE6617" w:rsidRPr="00BE6617">
        <w:rPr>
          <w:rFonts w:ascii="Times New Roman" w:hAnsi="Times New Roman"/>
          <w:color w:val="22272F"/>
          <w:sz w:val="28"/>
          <w:szCs w:val="28"/>
          <w:shd w:val="clear" w:color="auto" w:fill="FFFFFF"/>
        </w:rPr>
        <w:t xml:space="preserve"> </w:t>
      </w:r>
      <w:r w:rsidR="00BE6617">
        <w:rPr>
          <w:rFonts w:ascii="Times New Roman" w:hAnsi="Times New Roman"/>
          <w:color w:val="22272F"/>
          <w:sz w:val="28"/>
          <w:szCs w:val="28"/>
          <w:shd w:val="clear" w:color="auto" w:fill="FFFFFF"/>
        </w:rPr>
        <w:t>(далее -</w:t>
      </w:r>
      <w:r w:rsidR="00E731C5">
        <w:rPr>
          <w:rFonts w:ascii="Times New Roman" w:hAnsi="Times New Roman"/>
          <w:color w:val="22272F"/>
          <w:sz w:val="28"/>
          <w:szCs w:val="28"/>
          <w:shd w:val="clear" w:color="auto" w:fill="FFFFFF"/>
        </w:rPr>
        <w:t xml:space="preserve"> </w:t>
      </w:r>
      <w:r w:rsidR="00BE6617">
        <w:rPr>
          <w:rFonts w:ascii="Times New Roman" w:hAnsi="Times New Roman"/>
          <w:color w:val="22272F"/>
          <w:sz w:val="28"/>
          <w:szCs w:val="28"/>
          <w:shd w:val="clear" w:color="auto" w:fill="FFFFFF"/>
        </w:rPr>
        <w:t>Г</w:t>
      </w:r>
      <w:r w:rsidR="00BE6617" w:rsidRPr="00B426F3">
        <w:rPr>
          <w:rFonts w:ascii="Times New Roman" w:hAnsi="Times New Roman"/>
          <w:color w:val="22272F"/>
          <w:sz w:val="28"/>
          <w:szCs w:val="28"/>
          <w:shd w:val="clear" w:color="auto" w:fill="FFFFFF"/>
        </w:rPr>
        <w:t>осударственн</w:t>
      </w:r>
      <w:r w:rsidR="00BE6617">
        <w:rPr>
          <w:rFonts w:ascii="Times New Roman" w:hAnsi="Times New Roman"/>
          <w:color w:val="22272F"/>
          <w:sz w:val="28"/>
          <w:szCs w:val="28"/>
          <w:shd w:val="clear" w:color="auto" w:fill="FFFFFF"/>
        </w:rPr>
        <w:t>ая</w:t>
      </w:r>
      <w:r w:rsidR="00BE6617" w:rsidRPr="00B426F3">
        <w:rPr>
          <w:rFonts w:ascii="Times New Roman" w:hAnsi="Times New Roman"/>
          <w:color w:val="22272F"/>
          <w:sz w:val="28"/>
          <w:szCs w:val="28"/>
          <w:shd w:val="clear" w:color="auto" w:fill="FFFFFF"/>
        </w:rPr>
        <w:t xml:space="preserve"> программ</w:t>
      </w:r>
      <w:r w:rsidR="00BE6617">
        <w:rPr>
          <w:rFonts w:ascii="Times New Roman" w:hAnsi="Times New Roman"/>
          <w:color w:val="22272F"/>
          <w:sz w:val="28"/>
          <w:szCs w:val="28"/>
          <w:shd w:val="clear" w:color="auto" w:fill="FFFFFF"/>
        </w:rPr>
        <w:t>а</w:t>
      </w:r>
      <w:r w:rsidR="00E731C5" w:rsidRPr="00E731C5">
        <w:rPr>
          <w:rFonts w:ascii="Times New Roman" w:hAnsi="Times New Roman"/>
          <w:sz w:val="28"/>
          <w:szCs w:val="28"/>
        </w:rPr>
        <w:t xml:space="preserve"> </w:t>
      </w:r>
      <w:r w:rsidR="00E731C5" w:rsidRPr="007A019F">
        <w:rPr>
          <w:rFonts w:ascii="Times New Roman" w:hAnsi="Times New Roman"/>
          <w:sz w:val="28"/>
          <w:szCs w:val="28"/>
        </w:rPr>
        <w:t>Республики Карелия</w:t>
      </w:r>
      <w:r w:rsidR="00BE6617">
        <w:rPr>
          <w:rFonts w:ascii="Times New Roman" w:hAnsi="Times New Roman"/>
          <w:color w:val="22272F"/>
          <w:sz w:val="28"/>
          <w:szCs w:val="28"/>
          <w:shd w:val="clear" w:color="auto" w:fill="FFFFFF"/>
        </w:rPr>
        <w:t>)</w:t>
      </w:r>
      <w:r w:rsidRPr="00191D41">
        <w:rPr>
          <w:rFonts w:ascii="Times New Roman" w:hAnsi="Times New Roman" w:cs="Times New Roman"/>
          <w:sz w:val="28"/>
          <w:szCs w:val="28"/>
        </w:rPr>
        <w:t>.</w:t>
      </w:r>
    </w:p>
    <w:p w:rsidR="008F2EF6" w:rsidRPr="00F3746F" w:rsidRDefault="008F2EF6" w:rsidP="008F2EF6">
      <w:pPr>
        <w:spacing w:after="0"/>
        <w:ind w:firstLine="567"/>
        <w:jc w:val="both"/>
        <w:rPr>
          <w:sz w:val="21"/>
          <w:szCs w:val="21"/>
          <w:shd w:val="clear" w:color="auto" w:fill="FFFFFF"/>
        </w:rPr>
      </w:pPr>
      <w:r w:rsidRPr="0002740E">
        <w:rPr>
          <w:rFonts w:ascii="Times New Roman" w:hAnsi="Times New Roman"/>
          <w:color w:val="000000"/>
          <w:sz w:val="28"/>
          <w:szCs w:val="28"/>
        </w:rPr>
        <w:t xml:space="preserve">Государственная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Республики </w:t>
      </w:r>
      <w:r w:rsidRPr="00F3746F">
        <w:rPr>
          <w:rFonts w:ascii="Times New Roman" w:hAnsi="Times New Roman"/>
          <w:sz w:val="28"/>
          <w:szCs w:val="28"/>
        </w:rPr>
        <w:t>Карелия.</w:t>
      </w:r>
      <w:r w:rsidRPr="00F3746F">
        <w:rPr>
          <w:sz w:val="21"/>
          <w:szCs w:val="21"/>
          <w:shd w:val="clear" w:color="auto" w:fill="FFFFFF"/>
        </w:rPr>
        <w:t xml:space="preserve"> </w:t>
      </w:r>
    </w:p>
    <w:p w:rsidR="008F2EF6" w:rsidRPr="00A817AA" w:rsidRDefault="008F2EF6" w:rsidP="008F2EF6">
      <w:pPr>
        <w:spacing w:after="0"/>
        <w:ind w:firstLine="567"/>
        <w:jc w:val="both"/>
        <w:rPr>
          <w:rFonts w:ascii="Times New Roman" w:hAnsi="Times New Roman"/>
          <w:sz w:val="28"/>
          <w:szCs w:val="28"/>
          <w:shd w:val="clear" w:color="auto" w:fill="FFFFFF"/>
        </w:rPr>
      </w:pPr>
      <w:r w:rsidRPr="007A019F">
        <w:rPr>
          <w:rFonts w:ascii="Times New Roman" w:hAnsi="Times New Roman"/>
          <w:sz w:val="28"/>
          <w:szCs w:val="28"/>
        </w:rPr>
        <w:t xml:space="preserve">Одним из мероприятий </w:t>
      </w:r>
      <w:r w:rsidR="00E731C5">
        <w:rPr>
          <w:rFonts w:ascii="Times New Roman" w:hAnsi="Times New Roman"/>
          <w:sz w:val="28"/>
          <w:szCs w:val="28"/>
        </w:rPr>
        <w:t>Г</w:t>
      </w:r>
      <w:r w:rsidRPr="007A019F">
        <w:rPr>
          <w:rFonts w:ascii="Times New Roman" w:hAnsi="Times New Roman"/>
          <w:sz w:val="28"/>
          <w:szCs w:val="28"/>
        </w:rPr>
        <w:t xml:space="preserve">осударственной программы Республики Карелия </w:t>
      </w:r>
      <w:r w:rsidRPr="007A019F">
        <w:rPr>
          <w:rFonts w:ascii="Times New Roman" w:hAnsi="Times New Roman"/>
          <w:sz w:val="28"/>
          <w:szCs w:val="28"/>
          <w:shd w:val="clear" w:color="auto" w:fill="FFFFFF"/>
        </w:rPr>
        <w:t xml:space="preserve">является мероприятие </w:t>
      </w:r>
      <w:r>
        <w:rPr>
          <w:rFonts w:ascii="Times New Roman" w:hAnsi="Times New Roman"/>
          <w:sz w:val="28"/>
          <w:szCs w:val="28"/>
          <w:shd w:val="clear" w:color="auto" w:fill="FFFFFF"/>
        </w:rPr>
        <w:t>«</w:t>
      </w:r>
      <w:r w:rsidRPr="007A019F">
        <w:rPr>
          <w:rFonts w:ascii="Times New Roman" w:hAnsi="Times New Roman"/>
          <w:color w:val="22272F"/>
          <w:sz w:val="28"/>
          <w:szCs w:val="28"/>
          <w:shd w:val="clear" w:color="auto" w:fill="FFFFFF"/>
        </w:rPr>
        <w:t>Содействие участию во Всероссийском конкурсе лучших проектов созда</w:t>
      </w:r>
      <w:r>
        <w:rPr>
          <w:rFonts w:ascii="Times New Roman" w:hAnsi="Times New Roman"/>
          <w:color w:val="22272F"/>
          <w:sz w:val="28"/>
          <w:szCs w:val="28"/>
          <w:shd w:val="clear" w:color="auto" w:fill="FFFFFF"/>
        </w:rPr>
        <w:t>ния комфортной городской среды</w:t>
      </w:r>
      <w:r w:rsidRPr="007A019F">
        <w:rPr>
          <w:rFonts w:ascii="Times New Roman" w:hAnsi="Times New Roman"/>
          <w:sz w:val="28"/>
          <w:szCs w:val="28"/>
          <w:shd w:val="clear" w:color="auto" w:fill="FFFFFF"/>
        </w:rPr>
        <w:t>» о</w:t>
      </w:r>
      <w:r w:rsidRPr="007A019F">
        <w:rPr>
          <w:rFonts w:ascii="Times New Roman" w:hAnsi="Times New Roman"/>
          <w:color w:val="22272F"/>
          <w:sz w:val="28"/>
          <w:szCs w:val="28"/>
          <w:shd w:val="clear" w:color="auto" w:fill="FFFFFF"/>
        </w:rPr>
        <w:t xml:space="preserve">сновным направлением реализации которого является реализация </w:t>
      </w:r>
      <w:r w:rsidRPr="007A019F">
        <w:rPr>
          <w:rFonts w:ascii="Times New Roman" w:hAnsi="Times New Roman"/>
          <w:color w:val="22272F"/>
          <w:sz w:val="28"/>
          <w:szCs w:val="28"/>
          <w:shd w:val="clear" w:color="auto" w:fill="FFFFFF"/>
        </w:rPr>
        <w:lastRenderedPageBreak/>
        <w:t xml:space="preserve">масштабных проектов </w:t>
      </w:r>
      <w:r>
        <w:rPr>
          <w:rFonts w:ascii="Times New Roman" w:hAnsi="Times New Roman"/>
          <w:color w:val="22272F"/>
          <w:sz w:val="28"/>
          <w:szCs w:val="28"/>
          <w:shd w:val="clear" w:color="auto" w:fill="FFFFFF"/>
        </w:rPr>
        <w:t xml:space="preserve">победителей </w:t>
      </w:r>
      <w:r w:rsidRPr="007A019F">
        <w:rPr>
          <w:rFonts w:ascii="Times New Roman" w:hAnsi="Times New Roman"/>
          <w:color w:val="22272F"/>
          <w:sz w:val="28"/>
          <w:szCs w:val="28"/>
          <w:shd w:val="clear" w:color="auto" w:fill="FFFFFF"/>
        </w:rPr>
        <w:t xml:space="preserve">Всероссийского конкурса лучших проектов создания </w:t>
      </w:r>
      <w:r w:rsidRPr="00A817AA">
        <w:rPr>
          <w:rFonts w:ascii="Times New Roman" w:hAnsi="Times New Roman"/>
          <w:sz w:val="28"/>
          <w:szCs w:val="28"/>
          <w:shd w:val="clear" w:color="auto" w:fill="FFFFFF"/>
        </w:rPr>
        <w:t>комфортной городской среды по благоустройству общественных территорий.</w:t>
      </w:r>
    </w:p>
    <w:p w:rsidR="008F2EF6" w:rsidRPr="00A817AA" w:rsidRDefault="008F2EF6" w:rsidP="008F2EF6">
      <w:pPr>
        <w:spacing w:after="0"/>
        <w:ind w:firstLine="567"/>
        <w:jc w:val="both"/>
        <w:rPr>
          <w:rFonts w:ascii="Times New Roman" w:hAnsi="Times New Roman"/>
          <w:sz w:val="28"/>
          <w:szCs w:val="28"/>
          <w:shd w:val="clear" w:color="auto" w:fill="FFFFFF"/>
        </w:rPr>
      </w:pPr>
      <w:r w:rsidRPr="00A817AA">
        <w:rPr>
          <w:rFonts w:ascii="Times New Roman" w:hAnsi="Times New Roman"/>
          <w:sz w:val="28"/>
          <w:szCs w:val="28"/>
          <w:shd w:val="clear" w:color="auto" w:fill="FFFFFF"/>
        </w:rPr>
        <w:t>Показателем</w:t>
      </w:r>
      <w:r>
        <w:rPr>
          <w:rFonts w:ascii="Times New Roman" w:hAnsi="Times New Roman"/>
          <w:sz w:val="28"/>
          <w:szCs w:val="28"/>
          <w:shd w:val="clear" w:color="auto" w:fill="FFFFFF"/>
        </w:rPr>
        <w:t xml:space="preserve"> </w:t>
      </w:r>
      <w:r w:rsidRPr="00A817AA">
        <w:rPr>
          <w:rFonts w:ascii="Times New Roman" w:hAnsi="Times New Roman"/>
          <w:sz w:val="28"/>
          <w:szCs w:val="28"/>
          <w:shd w:val="clear" w:color="auto" w:fill="FFFFFF"/>
        </w:rPr>
        <w:t>(индикатором)</w:t>
      </w:r>
      <w:r w:rsidRPr="00A817AA">
        <w:rPr>
          <w:rFonts w:ascii="Times New Roman" w:hAnsi="Times New Roman"/>
          <w:sz w:val="28"/>
          <w:szCs w:val="28"/>
        </w:rPr>
        <w:t xml:space="preserve"> реализации указанного мероприятия государственной программы Республики Карелия </w:t>
      </w:r>
      <w:r w:rsidRPr="00A817AA">
        <w:rPr>
          <w:rFonts w:ascii="Times New Roman" w:hAnsi="Times New Roman"/>
          <w:sz w:val="28"/>
          <w:szCs w:val="28"/>
          <w:shd w:val="clear" w:color="auto" w:fill="FFFFFF"/>
        </w:rPr>
        <w:t>является – количество реализованных проектов</w:t>
      </w:r>
      <w:r>
        <w:rPr>
          <w:rFonts w:ascii="Times New Roman" w:hAnsi="Times New Roman"/>
          <w:sz w:val="28"/>
          <w:szCs w:val="28"/>
          <w:shd w:val="clear" w:color="auto" w:fill="FFFFFF"/>
        </w:rPr>
        <w:t xml:space="preserve"> победителей </w:t>
      </w:r>
      <w:r w:rsidRPr="00A817AA">
        <w:rPr>
          <w:rFonts w:ascii="Times New Roman" w:hAnsi="Times New Roman"/>
          <w:sz w:val="28"/>
          <w:szCs w:val="28"/>
          <w:shd w:val="clear" w:color="auto" w:fill="FFFFFF"/>
        </w:rPr>
        <w:t>Всероссийского конкурса лучших проектов создания комфортной городской среды в малых городах и исторических поселениях.</w:t>
      </w:r>
    </w:p>
    <w:p w:rsidR="008F2EF6" w:rsidRPr="00A817AA" w:rsidRDefault="008F2EF6" w:rsidP="008F2EF6">
      <w:pPr>
        <w:spacing w:after="0"/>
        <w:ind w:firstLine="567"/>
        <w:jc w:val="both"/>
        <w:rPr>
          <w:rFonts w:ascii="Times New Roman" w:eastAsia="Times New Roman" w:hAnsi="Times New Roman"/>
          <w:sz w:val="28"/>
          <w:szCs w:val="28"/>
          <w:lang w:eastAsia="ru-RU"/>
        </w:rPr>
      </w:pPr>
      <w:r w:rsidRPr="00A817AA">
        <w:rPr>
          <w:rFonts w:ascii="Times New Roman" w:hAnsi="Times New Roman"/>
          <w:spacing w:val="3"/>
          <w:sz w:val="27"/>
          <w:szCs w:val="27"/>
          <w:shd w:val="clear" w:color="auto" w:fill="FFFFFF"/>
        </w:rPr>
        <w:t>Министерств</w:t>
      </w:r>
      <w:r>
        <w:rPr>
          <w:rFonts w:ascii="Times New Roman" w:hAnsi="Times New Roman"/>
          <w:spacing w:val="3"/>
          <w:sz w:val="27"/>
          <w:szCs w:val="27"/>
          <w:shd w:val="clear" w:color="auto" w:fill="FFFFFF"/>
        </w:rPr>
        <w:t>ом</w:t>
      </w:r>
      <w:r w:rsidRPr="00A817AA">
        <w:rPr>
          <w:rFonts w:ascii="Times New Roman" w:hAnsi="Times New Roman"/>
          <w:spacing w:val="3"/>
          <w:sz w:val="27"/>
          <w:szCs w:val="27"/>
          <w:shd w:val="clear" w:color="auto" w:fill="FFFFFF"/>
        </w:rPr>
        <w:t xml:space="preserve"> строительства и жилищно-коммунального хозяйства</w:t>
      </w:r>
      <w:r w:rsidRPr="00A817AA">
        <w:rPr>
          <w:rFonts w:ascii="Times New Roman" w:hAnsi="Times New Roman"/>
          <w:sz w:val="28"/>
          <w:szCs w:val="28"/>
          <w:shd w:val="clear" w:color="auto" w:fill="FFFFFF"/>
        </w:rPr>
        <w:t xml:space="preserve"> Российской Федерации в 2019 году проводился </w:t>
      </w:r>
      <w:r w:rsidRPr="00A817AA">
        <w:rPr>
          <w:rFonts w:ascii="Times New Roman" w:eastAsia="Times New Roman" w:hAnsi="Times New Roman"/>
          <w:sz w:val="28"/>
          <w:szCs w:val="28"/>
          <w:lang w:eastAsia="ru-RU"/>
        </w:rPr>
        <w:t xml:space="preserve">Всероссийский конкурс лучших проектов создания комфортной городской среды в малых городах и исторических поселениях. </w:t>
      </w:r>
    </w:p>
    <w:p w:rsidR="008F2EF6" w:rsidRDefault="008F2EF6" w:rsidP="008F2EF6">
      <w:pPr>
        <w:spacing w:after="0"/>
        <w:ind w:firstLine="567"/>
        <w:jc w:val="both"/>
        <w:rPr>
          <w:rFonts w:ascii="Times New Roman" w:eastAsia="Times New Roman" w:hAnsi="Times New Roman"/>
          <w:sz w:val="28"/>
          <w:szCs w:val="28"/>
          <w:lang w:eastAsia="ru-RU"/>
        </w:rPr>
      </w:pPr>
      <w:r w:rsidRPr="00F3746F">
        <w:rPr>
          <w:rFonts w:ascii="Times New Roman" w:eastAsia="Times New Roman" w:hAnsi="Times New Roman"/>
          <w:sz w:val="28"/>
          <w:szCs w:val="28"/>
          <w:lang w:eastAsia="ru-RU"/>
        </w:rPr>
        <w:t>Целью конкурса является поддержка проектов по созданию привлекательных городских пространств, способствующих повышению качества жизни, привлечению в город посетителей, развитию индустрии услуг. В случае исторических поселений это означает использование имеющегося потенциала сохранившихся планировочных решений исторической части города, уникальных объектов наследия, характерной средовой застройки и привлекательных ландшафтов. Реализация проектов, выбранных в ходе конкурса, должна способствовать началу процесса устойчивого развития комфортной городской среды, способной обеспечить и поддерживать культурные, визуальные, пространственные, а также социально-экономические связи.</w:t>
      </w:r>
    </w:p>
    <w:p w:rsidR="008F2EF6" w:rsidRPr="00F3746F" w:rsidRDefault="008F2EF6" w:rsidP="008F2EF6">
      <w:pPr>
        <w:spacing w:after="0"/>
        <w:ind w:firstLine="567"/>
        <w:jc w:val="both"/>
        <w:rPr>
          <w:rFonts w:ascii="Times New Roman" w:hAnsi="Times New Roman"/>
          <w:sz w:val="28"/>
          <w:szCs w:val="28"/>
        </w:rPr>
      </w:pPr>
      <w:r w:rsidRPr="00F3746F">
        <w:rPr>
          <w:rFonts w:ascii="Times New Roman" w:hAnsi="Times New Roman"/>
          <w:sz w:val="28"/>
          <w:szCs w:val="28"/>
        </w:rPr>
        <w:t xml:space="preserve">Правила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утверждены Постановлением Правительства РФ от 07.03.2018г. </w:t>
      </w:r>
      <w:r>
        <w:rPr>
          <w:rFonts w:ascii="Times New Roman" w:hAnsi="Times New Roman"/>
          <w:sz w:val="28"/>
          <w:szCs w:val="28"/>
        </w:rPr>
        <w:t xml:space="preserve">(далее - </w:t>
      </w:r>
      <w:r w:rsidRPr="00F3746F">
        <w:rPr>
          <w:rFonts w:ascii="Times New Roman" w:hAnsi="Times New Roman"/>
          <w:sz w:val="28"/>
          <w:szCs w:val="28"/>
        </w:rPr>
        <w:t>Правила предоставления средств государственной поддержки из федерального бюджета</w:t>
      </w:r>
      <w:r>
        <w:rPr>
          <w:rFonts w:ascii="Times New Roman" w:hAnsi="Times New Roman"/>
          <w:sz w:val="28"/>
          <w:szCs w:val="28"/>
        </w:rPr>
        <w:t xml:space="preserve"> №237).</w:t>
      </w:r>
    </w:p>
    <w:p w:rsidR="008F2EF6" w:rsidRPr="0068437D" w:rsidRDefault="008F2EF6" w:rsidP="008F2EF6">
      <w:pPr>
        <w:spacing w:after="0"/>
        <w:ind w:firstLine="567"/>
        <w:jc w:val="both"/>
        <w:rPr>
          <w:rFonts w:ascii="Times New Roman" w:eastAsia="Times New Roman" w:hAnsi="Times New Roman"/>
          <w:sz w:val="28"/>
          <w:szCs w:val="28"/>
          <w:lang w:eastAsia="ru-RU"/>
        </w:rPr>
      </w:pPr>
      <w:r w:rsidRPr="0068437D">
        <w:rPr>
          <w:rFonts w:ascii="Times New Roman" w:hAnsi="Times New Roman"/>
          <w:color w:val="22272F"/>
          <w:sz w:val="28"/>
          <w:szCs w:val="28"/>
          <w:shd w:val="clear" w:color="auto" w:fill="FFFFFF"/>
        </w:rPr>
        <w:t>Согласно пункту 13</w:t>
      </w:r>
      <w:r w:rsidRPr="0068437D">
        <w:rPr>
          <w:rFonts w:ascii="Times New Roman" w:hAnsi="Times New Roman"/>
          <w:sz w:val="28"/>
          <w:szCs w:val="28"/>
        </w:rPr>
        <w:t xml:space="preserve"> Правил предоставления средств государственной поддержки из федерального бюджета №237,</w:t>
      </w:r>
      <w:r w:rsidRPr="0068437D">
        <w:rPr>
          <w:rFonts w:ascii="Times New Roman" w:hAnsi="Times New Roman"/>
          <w:color w:val="22272F"/>
          <w:sz w:val="28"/>
          <w:szCs w:val="28"/>
          <w:shd w:val="clear" w:color="auto" w:fill="FFFFFF"/>
        </w:rPr>
        <w:t xml:space="preserve"> орган местного самоуправления с учетом решения общественной комиссии, формирует проект для направления на конкурс и не позднее 20 марта 2019 г. предоставляет конкурсную заявку на рассмотрение в межведомственную комиссию под руководством высшего должностного лица субъекта Российской Федерации. </w:t>
      </w:r>
    </w:p>
    <w:p w:rsidR="008F2EF6" w:rsidRDefault="008F2EF6" w:rsidP="008F2EF6">
      <w:pPr>
        <w:spacing w:after="0"/>
        <w:jc w:val="both"/>
        <w:rPr>
          <w:rFonts w:ascii="Times New Roman" w:hAnsi="Times New Roman"/>
          <w:sz w:val="28"/>
          <w:szCs w:val="28"/>
        </w:rPr>
      </w:pPr>
      <w:r>
        <w:rPr>
          <w:rFonts w:ascii="Times New Roman" w:hAnsi="Times New Roman"/>
          <w:b/>
          <w:spacing w:val="20"/>
          <w:sz w:val="28"/>
          <w:szCs w:val="28"/>
        </w:rPr>
        <w:tab/>
      </w:r>
      <w:r w:rsidRPr="002061FF">
        <w:rPr>
          <w:rFonts w:ascii="Times New Roman" w:hAnsi="Times New Roman"/>
          <w:spacing w:val="20"/>
          <w:sz w:val="28"/>
          <w:szCs w:val="28"/>
        </w:rPr>
        <w:t>В соответствии с распоряжением</w:t>
      </w:r>
      <w:r w:rsidRPr="002061FF">
        <w:rPr>
          <w:rFonts w:ascii="Times New Roman" w:eastAsia="Times New Roman" w:hAnsi="Times New Roman"/>
          <w:color w:val="22272F"/>
          <w:sz w:val="28"/>
          <w:szCs w:val="28"/>
          <w:lang w:eastAsia="ru-RU"/>
        </w:rPr>
        <w:t xml:space="preserve"> Администрации Сортавальского городского поселения</w:t>
      </w:r>
      <w:r w:rsidRPr="002061FF">
        <w:rPr>
          <w:rFonts w:ascii="Times New Roman" w:hAnsi="Times New Roman"/>
          <w:sz w:val="28"/>
          <w:szCs w:val="28"/>
        </w:rPr>
        <w:t xml:space="preserve"> от 22 ноября 2018 г. № 649-О «Об участии во Всероссийском конкурсе лучших проектов создания комфортной городской </w:t>
      </w:r>
      <w:r w:rsidRPr="002061FF">
        <w:rPr>
          <w:rFonts w:ascii="Times New Roman" w:hAnsi="Times New Roman"/>
          <w:sz w:val="28"/>
          <w:szCs w:val="28"/>
        </w:rPr>
        <w:lastRenderedPageBreak/>
        <w:t>среды в малых городах и исторических поселениях» принято решение об участии города Сортавала во Всероссийском конкурсе лучш</w:t>
      </w:r>
      <w:r>
        <w:rPr>
          <w:rFonts w:ascii="Times New Roman" w:hAnsi="Times New Roman"/>
          <w:sz w:val="28"/>
          <w:szCs w:val="28"/>
        </w:rPr>
        <w:t>их проектов создания комфортной</w:t>
      </w:r>
      <w:r w:rsidRPr="002061FF">
        <w:rPr>
          <w:rFonts w:ascii="Times New Roman" w:hAnsi="Times New Roman"/>
          <w:sz w:val="28"/>
          <w:szCs w:val="28"/>
        </w:rPr>
        <w:t xml:space="preserve"> городской среды в 2019 году. </w:t>
      </w:r>
    </w:p>
    <w:p w:rsidR="008F2EF6" w:rsidRDefault="008F2EF6" w:rsidP="008F2EF6">
      <w:pPr>
        <w:spacing w:after="0"/>
        <w:ind w:firstLine="708"/>
        <w:jc w:val="both"/>
        <w:rPr>
          <w:rFonts w:ascii="Times New Roman" w:hAnsi="Times New Roman"/>
          <w:sz w:val="28"/>
          <w:szCs w:val="28"/>
        </w:rPr>
      </w:pPr>
      <w:r>
        <w:rPr>
          <w:rFonts w:ascii="Times New Roman" w:hAnsi="Times New Roman"/>
          <w:spacing w:val="20"/>
          <w:sz w:val="28"/>
          <w:szCs w:val="28"/>
        </w:rPr>
        <w:t>Р</w:t>
      </w:r>
      <w:r w:rsidRPr="002061FF">
        <w:rPr>
          <w:rFonts w:ascii="Times New Roman" w:hAnsi="Times New Roman"/>
          <w:spacing w:val="20"/>
          <w:sz w:val="28"/>
          <w:szCs w:val="28"/>
        </w:rPr>
        <w:t>аспоряжением</w:t>
      </w:r>
      <w:r w:rsidRPr="002061FF">
        <w:rPr>
          <w:rFonts w:ascii="Times New Roman" w:eastAsia="Times New Roman" w:hAnsi="Times New Roman"/>
          <w:color w:val="22272F"/>
          <w:sz w:val="28"/>
          <w:szCs w:val="28"/>
          <w:lang w:eastAsia="ru-RU"/>
        </w:rPr>
        <w:t xml:space="preserve"> Администрации Сортавальского городского поселения</w:t>
      </w:r>
      <w:r w:rsidRPr="002061FF">
        <w:rPr>
          <w:rFonts w:ascii="Times New Roman" w:hAnsi="Times New Roman"/>
          <w:sz w:val="28"/>
          <w:szCs w:val="28"/>
        </w:rPr>
        <w:t xml:space="preserve"> от 20 декабря  2018 г. № 718-О «О возложении функций на Общественную комиссию по проведению конкурса для участия во Всероссийском конкурсе лучших проектов создания комфортной городской среды в малых городах и исторических поселениях» функции по проведению конкурса по опред</w:t>
      </w:r>
      <w:r>
        <w:rPr>
          <w:rFonts w:ascii="Times New Roman" w:hAnsi="Times New Roman"/>
          <w:sz w:val="28"/>
          <w:szCs w:val="28"/>
        </w:rPr>
        <w:t xml:space="preserve">елению общественной территории </w:t>
      </w:r>
      <w:r w:rsidRPr="002061FF">
        <w:rPr>
          <w:rFonts w:ascii="Times New Roman" w:hAnsi="Times New Roman"/>
          <w:sz w:val="28"/>
          <w:szCs w:val="28"/>
        </w:rPr>
        <w:t xml:space="preserve">и мероприятий, которые целесообразно реализовать на выбранной общественной территории для участия во Всероссийском конкурсе лучших проектов создания комфортной городской среды в малых городах и исторических поселениях </w:t>
      </w:r>
      <w:r>
        <w:rPr>
          <w:rFonts w:ascii="Times New Roman" w:hAnsi="Times New Roman"/>
          <w:sz w:val="28"/>
          <w:szCs w:val="28"/>
        </w:rPr>
        <w:t xml:space="preserve">возложены </w:t>
      </w:r>
      <w:r w:rsidRPr="002061FF">
        <w:rPr>
          <w:rFonts w:ascii="Times New Roman" w:hAnsi="Times New Roman"/>
          <w:sz w:val="28"/>
          <w:szCs w:val="28"/>
        </w:rPr>
        <w:t xml:space="preserve">на Общественную комиссию, созданную в соответствии с </w:t>
      </w:r>
      <w:r>
        <w:rPr>
          <w:rFonts w:ascii="Times New Roman" w:hAnsi="Times New Roman"/>
          <w:sz w:val="28"/>
          <w:szCs w:val="28"/>
        </w:rPr>
        <w:t>Р</w:t>
      </w:r>
      <w:r w:rsidRPr="002061FF">
        <w:rPr>
          <w:rFonts w:ascii="Times New Roman" w:hAnsi="Times New Roman"/>
          <w:sz w:val="28"/>
          <w:szCs w:val="28"/>
        </w:rPr>
        <w:t xml:space="preserve">аспоряжением администрации поселения №54 от 15.02.2017г. </w:t>
      </w:r>
    </w:p>
    <w:p w:rsidR="008F2EF6" w:rsidRDefault="008F2EF6" w:rsidP="008F2EF6">
      <w:pPr>
        <w:spacing w:after="0"/>
        <w:ind w:firstLine="708"/>
        <w:jc w:val="both"/>
        <w:rPr>
          <w:rFonts w:ascii="Times New Roman" w:hAnsi="Times New Roman"/>
          <w:sz w:val="28"/>
          <w:szCs w:val="28"/>
        </w:rPr>
      </w:pPr>
      <w:r w:rsidRPr="007321E7">
        <w:rPr>
          <w:rFonts w:ascii="Times New Roman" w:hAnsi="Times New Roman"/>
          <w:sz w:val="28"/>
          <w:szCs w:val="28"/>
          <w:shd w:val="clear" w:color="auto" w:fill="FFFFFF"/>
        </w:rPr>
        <w:t xml:space="preserve">Согласно Протоколу заседания общественной комиссии </w:t>
      </w:r>
      <w:r w:rsidRPr="007321E7">
        <w:rPr>
          <w:rFonts w:ascii="Times New Roman" w:eastAsia="Times New Roman" w:hAnsi="Times New Roman"/>
          <w:sz w:val="28"/>
          <w:szCs w:val="28"/>
          <w:lang w:eastAsia="ru-RU"/>
        </w:rPr>
        <w:t>по обеспечению реализации проекта «Формиров</w:t>
      </w:r>
      <w:r>
        <w:rPr>
          <w:rFonts w:ascii="Times New Roman" w:eastAsia="Times New Roman" w:hAnsi="Times New Roman"/>
          <w:sz w:val="28"/>
          <w:szCs w:val="28"/>
          <w:lang w:eastAsia="ru-RU"/>
        </w:rPr>
        <w:t>ания комфортной городской среды</w:t>
      </w:r>
      <w:r w:rsidRPr="007321E7">
        <w:rPr>
          <w:rFonts w:ascii="Times New Roman" w:eastAsia="Times New Roman" w:hAnsi="Times New Roman"/>
          <w:sz w:val="28"/>
          <w:szCs w:val="28"/>
          <w:lang w:eastAsia="ru-RU"/>
        </w:rPr>
        <w:t xml:space="preserve"> на территории Сортавальского городского поселения</w:t>
      </w:r>
      <w:r>
        <w:rPr>
          <w:rFonts w:ascii="Times New Roman" w:eastAsia="Times New Roman" w:hAnsi="Times New Roman"/>
          <w:sz w:val="28"/>
          <w:szCs w:val="28"/>
          <w:lang w:eastAsia="ru-RU"/>
        </w:rPr>
        <w:t>»</w:t>
      </w:r>
      <w:r w:rsidRPr="007321E7">
        <w:rPr>
          <w:rFonts w:ascii="Times New Roman" w:eastAsia="Times New Roman" w:hAnsi="Times New Roman"/>
          <w:sz w:val="28"/>
          <w:szCs w:val="28"/>
          <w:lang w:eastAsia="ru-RU"/>
        </w:rPr>
        <w:t xml:space="preserve"> </w:t>
      </w:r>
      <w:r w:rsidRPr="007321E7">
        <w:rPr>
          <w:rFonts w:ascii="Times New Roman" w:hAnsi="Times New Roman"/>
          <w:sz w:val="28"/>
          <w:szCs w:val="28"/>
          <w:shd w:val="clear" w:color="auto" w:fill="FFFFFF"/>
        </w:rPr>
        <w:t xml:space="preserve">от 16.01.2019 г. </w:t>
      </w:r>
      <w:r>
        <w:rPr>
          <w:rFonts w:ascii="Times New Roman" w:hAnsi="Times New Roman"/>
          <w:sz w:val="28"/>
          <w:szCs w:val="28"/>
          <w:shd w:val="clear" w:color="auto" w:fill="FFFFFF"/>
        </w:rPr>
        <w:t xml:space="preserve">была </w:t>
      </w:r>
      <w:r w:rsidRPr="007321E7">
        <w:rPr>
          <w:rFonts w:ascii="Times New Roman" w:hAnsi="Times New Roman"/>
          <w:sz w:val="28"/>
          <w:szCs w:val="28"/>
          <w:shd w:val="clear" w:color="auto" w:fill="FFFFFF"/>
        </w:rPr>
        <w:t>утверждена общественная территория для участия в конкурсе «</w:t>
      </w:r>
      <w:r>
        <w:rPr>
          <w:rFonts w:ascii="Times New Roman" w:hAnsi="Times New Roman"/>
          <w:sz w:val="28"/>
          <w:szCs w:val="28"/>
          <w:shd w:val="clear" w:color="auto" w:fill="FFFFFF"/>
        </w:rPr>
        <w:t>С</w:t>
      </w:r>
      <w:r w:rsidRPr="007321E7">
        <w:rPr>
          <w:rFonts w:ascii="Times New Roman" w:hAnsi="Times New Roman"/>
          <w:sz w:val="28"/>
          <w:szCs w:val="28"/>
          <w:shd w:val="clear" w:color="auto" w:fill="FFFFFF"/>
        </w:rPr>
        <w:t>квер у набережной вдоль улицы Ленина на участке от пересечения с ул. Парковой до пересечения с ул. Карельская в г. Сортавала</w:t>
      </w:r>
      <w:r>
        <w:rPr>
          <w:rFonts w:ascii="Times New Roman" w:hAnsi="Times New Roman"/>
          <w:sz w:val="28"/>
          <w:szCs w:val="28"/>
          <w:shd w:val="clear" w:color="auto" w:fill="FFFFFF"/>
        </w:rPr>
        <w:t>»</w:t>
      </w:r>
      <w:r w:rsidRPr="007321E7">
        <w:rPr>
          <w:rFonts w:ascii="Times New Roman" w:eastAsia="Times New Roman" w:hAnsi="Times New Roman"/>
          <w:sz w:val="28"/>
          <w:szCs w:val="28"/>
          <w:lang w:eastAsia="ru-RU"/>
        </w:rPr>
        <w:t>.</w:t>
      </w:r>
      <w:r w:rsidRPr="00C06C12">
        <w:rPr>
          <w:rFonts w:ascii="Times New Roman" w:hAnsi="Times New Roman"/>
          <w:sz w:val="28"/>
          <w:szCs w:val="28"/>
        </w:rPr>
        <w:t xml:space="preserve"> </w:t>
      </w:r>
    </w:p>
    <w:p w:rsidR="008F2EF6" w:rsidRDefault="008F2EF6" w:rsidP="008F2EF6">
      <w:pPr>
        <w:spacing w:after="0"/>
        <w:ind w:firstLine="708"/>
        <w:jc w:val="both"/>
        <w:rPr>
          <w:rFonts w:ascii="Times New Roman" w:hAnsi="Times New Roman"/>
          <w:sz w:val="28"/>
          <w:szCs w:val="28"/>
        </w:rPr>
      </w:pPr>
      <w:r>
        <w:rPr>
          <w:rFonts w:ascii="Times New Roman" w:hAnsi="Times New Roman"/>
          <w:sz w:val="28"/>
          <w:szCs w:val="28"/>
        </w:rPr>
        <w:t>Согласно Выписке из Единого государственного Реестра, з</w:t>
      </w:r>
      <w:r w:rsidRPr="00717106">
        <w:rPr>
          <w:rFonts w:ascii="Times New Roman" w:hAnsi="Times New Roman"/>
          <w:sz w:val="28"/>
          <w:szCs w:val="28"/>
        </w:rPr>
        <w:t>емельный участок</w:t>
      </w:r>
      <w:r>
        <w:rPr>
          <w:rFonts w:ascii="Times New Roman" w:hAnsi="Times New Roman"/>
          <w:sz w:val="28"/>
          <w:szCs w:val="28"/>
        </w:rPr>
        <w:t>,</w:t>
      </w:r>
      <w:r w:rsidRPr="00717106">
        <w:rPr>
          <w:rFonts w:ascii="Times New Roman" w:hAnsi="Times New Roman"/>
          <w:sz w:val="28"/>
          <w:szCs w:val="28"/>
        </w:rPr>
        <w:t xml:space="preserve"> на котором предусмотрена реализация Проекта (кадастровый номер 10:07:0010114:10) </w:t>
      </w:r>
      <w:r>
        <w:rPr>
          <w:rFonts w:ascii="Times New Roman" w:hAnsi="Times New Roman"/>
          <w:sz w:val="28"/>
          <w:szCs w:val="28"/>
        </w:rPr>
        <w:t xml:space="preserve">площадью </w:t>
      </w:r>
      <w:r w:rsidRPr="001F5CC4">
        <w:rPr>
          <w:rFonts w:ascii="Times New Roman" w:hAnsi="Times New Roman"/>
          <w:sz w:val="28"/>
          <w:szCs w:val="28"/>
        </w:rPr>
        <w:t>28</w:t>
      </w:r>
      <w:r>
        <w:rPr>
          <w:rFonts w:ascii="Times New Roman" w:hAnsi="Times New Roman"/>
          <w:sz w:val="28"/>
          <w:szCs w:val="28"/>
        </w:rPr>
        <w:t xml:space="preserve"> </w:t>
      </w:r>
      <w:r w:rsidRPr="001F5CC4">
        <w:rPr>
          <w:rFonts w:ascii="Times New Roman" w:hAnsi="Times New Roman"/>
          <w:sz w:val="28"/>
          <w:szCs w:val="28"/>
        </w:rPr>
        <w:t>730 кв.</w:t>
      </w:r>
      <w:r>
        <w:rPr>
          <w:rFonts w:ascii="Times New Roman" w:hAnsi="Times New Roman"/>
          <w:sz w:val="28"/>
          <w:szCs w:val="28"/>
        </w:rPr>
        <w:t xml:space="preserve"> </w:t>
      </w:r>
      <w:r w:rsidRPr="001F5CC4">
        <w:rPr>
          <w:rFonts w:ascii="Times New Roman" w:hAnsi="Times New Roman"/>
          <w:sz w:val="28"/>
          <w:szCs w:val="28"/>
        </w:rPr>
        <w:t>м.</w:t>
      </w:r>
      <w:r>
        <w:rPr>
          <w:rFonts w:ascii="Times New Roman" w:hAnsi="Times New Roman"/>
          <w:sz w:val="28"/>
          <w:szCs w:val="28"/>
        </w:rPr>
        <w:t xml:space="preserve"> с назначением использования «парк» </w:t>
      </w:r>
      <w:r w:rsidRPr="00717106">
        <w:rPr>
          <w:rFonts w:ascii="Times New Roman" w:hAnsi="Times New Roman"/>
          <w:sz w:val="28"/>
          <w:szCs w:val="28"/>
        </w:rPr>
        <w:t>принадлежит муниципальному образованию Сортавальско</w:t>
      </w:r>
      <w:r w:rsidR="00DD647C">
        <w:rPr>
          <w:rFonts w:ascii="Times New Roman" w:hAnsi="Times New Roman"/>
          <w:sz w:val="28"/>
          <w:szCs w:val="28"/>
        </w:rPr>
        <w:t>е</w:t>
      </w:r>
      <w:r w:rsidRPr="00717106">
        <w:rPr>
          <w:rFonts w:ascii="Times New Roman" w:hAnsi="Times New Roman"/>
          <w:sz w:val="28"/>
          <w:szCs w:val="28"/>
        </w:rPr>
        <w:t xml:space="preserve"> городско</w:t>
      </w:r>
      <w:r w:rsidR="00DD647C">
        <w:rPr>
          <w:rFonts w:ascii="Times New Roman" w:hAnsi="Times New Roman"/>
          <w:sz w:val="28"/>
          <w:szCs w:val="28"/>
        </w:rPr>
        <w:t>е</w:t>
      </w:r>
      <w:r w:rsidRPr="00717106">
        <w:rPr>
          <w:rFonts w:ascii="Times New Roman" w:hAnsi="Times New Roman"/>
          <w:sz w:val="28"/>
          <w:szCs w:val="28"/>
        </w:rPr>
        <w:t xml:space="preserve"> поселени</w:t>
      </w:r>
      <w:r w:rsidR="00DD647C">
        <w:rPr>
          <w:rFonts w:ascii="Times New Roman" w:hAnsi="Times New Roman"/>
          <w:sz w:val="28"/>
          <w:szCs w:val="28"/>
        </w:rPr>
        <w:t>е</w:t>
      </w:r>
      <w:r w:rsidRPr="00717106">
        <w:rPr>
          <w:rFonts w:ascii="Times New Roman" w:hAnsi="Times New Roman"/>
          <w:sz w:val="28"/>
          <w:szCs w:val="28"/>
        </w:rPr>
        <w:t xml:space="preserve"> на праве </w:t>
      </w:r>
      <w:r>
        <w:rPr>
          <w:rFonts w:ascii="Times New Roman" w:hAnsi="Times New Roman"/>
          <w:sz w:val="28"/>
          <w:szCs w:val="28"/>
        </w:rPr>
        <w:t>собственности</w:t>
      </w:r>
      <w:r w:rsidRPr="00717106">
        <w:rPr>
          <w:rFonts w:ascii="Times New Roman" w:hAnsi="Times New Roman"/>
          <w:sz w:val="28"/>
          <w:szCs w:val="28"/>
        </w:rPr>
        <w:t xml:space="preserve">. </w:t>
      </w:r>
      <w:r w:rsidR="00DD647C">
        <w:rPr>
          <w:rFonts w:ascii="Times New Roman" w:hAnsi="Times New Roman"/>
          <w:sz w:val="28"/>
          <w:szCs w:val="28"/>
        </w:rPr>
        <w:t>Указанный з</w:t>
      </w:r>
      <w:r w:rsidRPr="00A817AA">
        <w:rPr>
          <w:rFonts w:ascii="Times New Roman" w:hAnsi="Times New Roman"/>
          <w:sz w:val="28"/>
          <w:szCs w:val="28"/>
        </w:rPr>
        <w:t>емельный участок, согласно Выписк</w:t>
      </w:r>
      <w:r>
        <w:rPr>
          <w:rFonts w:ascii="Times New Roman" w:hAnsi="Times New Roman"/>
          <w:sz w:val="28"/>
          <w:szCs w:val="28"/>
        </w:rPr>
        <w:t>е</w:t>
      </w:r>
      <w:r w:rsidRPr="00A817AA">
        <w:rPr>
          <w:rFonts w:ascii="Times New Roman" w:hAnsi="Times New Roman"/>
          <w:sz w:val="28"/>
          <w:szCs w:val="28"/>
        </w:rPr>
        <w:t xml:space="preserve"> из Реестра</w:t>
      </w:r>
      <w:r>
        <w:rPr>
          <w:rFonts w:ascii="Times New Roman" w:hAnsi="Times New Roman"/>
          <w:sz w:val="28"/>
          <w:szCs w:val="28"/>
        </w:rPr>
        <w:t xml:space="preserve"> </w:t>
      </w:r>
      <w:r w:rsidR="00DD647C">
        <w:rPr>
          <w:rFonts w:ascii="Times New Roman" w:hAnsi="Times New Roman"/>
          <w:sz w:val="28"/>
          <w:szCs w:val="28"/>
        </w:rPr>
        <w:t>муниципального имущества</w:t>
      </w:r>
      <w:r w:rsidR="00BE6617">
        <w:rPr>
          <w:rFonts w:ascii="Times New Roman" w:hAnsi="Times New Roman"/>
          <w:sz w:val="28"/>
          <w:szCs w:val="28"/>
        </w:rPr>
        <w:t>,</w:t>
      </w:r>
      <w:r w:rsidR="00DD647C">
        <w:rPr>
          <w:rFonts w:ascii="Times New Roman" w:hAnsi="Times New Roman"/>
          <w:sz w:val="28"/>
          <w:szCs w:val="28"/>
        </w:rPr>
        <w:t xml:space="preserve"> </w:t>
      </w:r>
      <w:r>
        <w:rPr>
          <w:rFonts w:ascii="Times New Roman" w:hAnsi="Times New Roman"/>
          <w:sz w:val="28"/>
          <w:szCs w:val="28"/>
        </w:rPr>
        <w:t xml:space="preserve">числится в казне муниципального образования. </w:t>
      </w:r>
    </w:p>
    <w:p w:rsidR="008F2EF6" w:rsidRDefault="008F2EF6" w:rsidP="008F2EF6">
      <w:pPr>
        <w:spacing w:after="0"/>
        <w:ind w:firstLine="708"/>
        <w:jc w:val="both"/>
        <w:rPr>
          <w:rFonts w:ascii="Times New Roman" w:hAnsi="Times New Roman"/>
          <w:sz w:val="28"/>
          <w:szCs w:val="28"/>
        </w:rPr>
      </w:pPr>
      <w:r>
        <w:rPr>
          <w:rFonts w:ascii="Times New Roman" w:hAnsi="Times New Roman"/>
          <w:sz w:val="28"/>
          <w:szCs w:val="28"/>
        </w:rPr>
        <w:t>Письмом от 20 марта 2019 года (в срок, установленный пунктом 13 Правил</w:t>
      </w:r>
      <w:r w:rsidRPr="00F3746F">
        <w:rPr>
          <w:rFonts w:ascii="Times New Roman" w:hAnsi="Times New Roman"/>
          <w:sz w:val="28"/>
          <w:szCs w:val="28"/>
        </w:rPr>
        <w:t xml:space="preserve"> предоставления средств государственной поддержки из федерального бюджета</w:t>
      </w:r>
      <w:r>
        <w:rPr>
          <w:rFonts w:ascii="Times New Roman" w:hAnsi="Times New Roman"/>
          <w:sz w:val="28"/>
          <w:szCs w:val="28"/>
        </w:rPr>
        <w:t xml:space="preserve"> №237)</w:t>
      </w:r>
      <w:r w:rsidR="00BE6617">
        <w:rPr>
          <w:rFonts w:ascii="Times New Roman" w:hAnsi="Times New Roman"/>
          <w:sz w:val="28"/>
          <w:szCs w:val="28"/>
        </w:rPr>
        <w:t>,</w:t>
      </w:r>
      <w:r>
        <w:rPr>
          <w:rFonts w:ascii="Times New Roman" w:hAnsi="Times New Roman"/>
          <w:sz w:val="28"/>
          <w:szCs w:val="28"/>
        </w:rPr>
        <w:t xml:space="preserve"> </w:t>
      </w:r>
      <w:r w:rsidRPr="002061FF">
        <w:rPr>
          <w:rFonts w:ascii="Times New Roman" w:eastAsia="Times New Roman" w:hAnsi="Times New Roman"/>
          <w:color w:val="22272F"/>
          <w:sz w:val="28"/>
          <w:szCs w:val="28"/>
          <w:lang w:eastAsia="ru-RU"/>
        </w:rPr>
        <w:t>Администраци</w:t>
      </w:r>
      <w:r>
        <w:rPr>
          <w:rFonts w:ascii="Times New Roman" w:eastAsia="Times New Roman" w:hAnsi="Times New Roman"/>
          <w:color w:val="22272F"/>
          <w:sz w:val="28"/>
          <w:szCs w:val="28"/>
          <w:lang w:eastAsia="ru-RU"/>
        </w:rPr>
        <w:t>ей</w:t>
      </w:r>
      <w:r w:rsidRPr="002061FF">
        <w:rPr>
          <w:rFonts w:ascii="Times New Roman" w:eastAsia="Times New Roman" w:hAnsi="Times New Roman"/>
          <w:color w:val="22272F"/>
          <w:sz w:val="28"/>
          <w:szCs w:val="28"/>
          <w:lang w:eastAsia="ru-RU"/>
        </w:rPr>
        <w:t xml:space="preserve"> Сортавальского городского поселения</w:t>
      </w:r>
      <w:r>
        <w:rPr>
          <w:rFonts w:ascii="Times New Roman" w:eastAsia="Times New Roman" w:hAnsi="Times New Roman"/>
          <w:color w:val="22272F"/>
          <w:sz w:val="28"/>
          <w:szCs w:val="28"/>
          <w:lang w:eastAsia="ru-RU"/>
        </w:rPr>
        <w:t xml:space="preserve"> в Межведомственную комиссию Республики Карелия по обеспечению реализации проекта «Формирования комфортной городской среды» </w:t>
      </w:r>
      <w:r w:rsidR="00BE6617">
        <w:rPr>
          <w:rFonts w:ascii="Times New Roman" w:eastAsia="Times New Roman" w:hAnsi="Times New Roman"/>
          <w:color w:val="22272F"/>
          <w:sz w:val="28"/>
          <w:szCs w:val="28"/>
          <w:lang w:eastAsia="ru-RU"/>
        </w:rPr>
        <w:t xml:space="preserve">была </w:t>
      </w:r>
      <w:r>
        <w:rPr>
          <w:rFonts w:ascii="Times New Roman" w:eastAsia="Times New Roman" w:hAnsi="Times New Roman"/>
          <w:color w:val="22272F"/>
          <w:sz w:val="28"/>
          <w:szCs w:val="28"/>
          <w:lang w:eastAsia="ru-RU"/>
        </w:rPr>
        <w:t xml:space="preserve">направлена конкурсная заявка. Межведомственной комиссией Республики Карелия по обеспечению реализации проекта «Формирования комфортной городской среды» конкурсная заявка </w:t>
      </w:r>
      <w:r w:rsidRPr="002061FF">
        <w:rPr>
          <w:rFonts w:ascii="Times New Roman" w:eastAsia="Times New Roman" w:hAnsi="Times New Roman"/>
          <w:color w:val="22272F"/>
          <w:sz w:val="28"/>
          <w:szCs w:val="28"/>
          <w:lang w:eastAsia="ru-RU"/>
        </w:rPr>
        <w:t>Администраци</w:t>
      </w:r>
      <w:r>
        <w:rPr>
          <w:rFonts w:ascii="Times New Roman" w:eastAsia="Times New Roman" w:hAnsi="Times New Roman"/>
          <w:color w:val="22272F"/>
          <w:sz w:val="28"/>
          <w:szCs w:val="28"/>
          <w:lang w:eastAsia="ru-RU"/>
        </w:rPr>
        <w:t>и</w:t>
      </w:r>
      <w:r w:rsidRPr="002061FF">
        <w:rPr>
          <w:rFonts w:ascii="Times New Roman" w:eastAsia="Times New Roman" w:hAnsi="Times New Roman"/>
          <w:color w:val="22272F"/>
          <w:sz w:val="28"/>
          <w:szCs w:val="28"/>
          <w:lang w:eastAsia="ru-RU"/>
        </w:rPr>
        <w:t xml:space="preserve"> Сортавальского городского</w:t>
      </w:r>
      <w:r>
        <w:rPr>
          <w:rFonts w:ascii="Times New Roman" w:eastAsia="Times New Roman" w:hAnsi="Times New Roman"/>
          <w:color w:val="22272F"/>
          <w:sz w:val="28"/>
          <w:szCs w:val="28"/>
          <w:lang w:eastAsia="ru-RU"/>
        </w:rPr>
        <w:t xml:space="preserve"> поселения была одобрена (Протокол заседания комиссии от 22.03.2019).</w:t>
      </w:r>
    </w:p>
    <w:p w:rsidR="008F2EF6" w:rsidRPr="00B426F3" w:rsidRDefault="008F2EF6" w:rsidP="008F2EF6">
      <w:pPr>
        <w:spacing w:after="0"/>
        <w:ind w:firstLine="567"/>
        <w:jc w:val="both"/>
        <w:rPr>
          <w:rFonts w:ascii="Times New Roman" w:eastAsia="Times New Roman" w:hAnsi="Times New Roman"/>
          <w:color w:val="22272F"/>
          <w:sz w:val="28"/>
          <w:szCs w:val="28"/>
          <w:lang w:eastAsia="ru-RU"/>
        </w:rPr>
      </w:pPr>
      <w:r w:rsidRPr="00B426F3">
        <w:rPr>
          <w:rFonts w:ascii="Times New Roman" w:hAnsi="Times New Roman"/>
          <w:color w:val="22272F"/>
          <w:sz w:val="28"/>
          <w:szCs w:val="28"/>
          <w:shd w:val="clear" w:color="auto" w:fill="FFFFFF"/>
        </w:rPr>
        <w:t xml:space="preserve">Организацию приема и рассмотрения конкурсных заявок во </w:t>
      </w:r>
      <w:r w:rsidRPr="00B426F3">
        <w:rPr>
          <w:rFonts w:ascii="Times New Roman" w:hAnsi="Times New Roman"/>
          <w:sz w:val="28"/>
          <w:szCs w:val="28"/>
        </w:rPr>
        <w:t xml:space="preserve">Всероссийском конкурсе лучших проектов создания комфортной городской </w:t>
      </w:r>
      <w:r w:rsidRPr="00B426F3">
        <w:rPr>
          <w:rFonts w:ascii="Times New Roman" w:hAnsi="Times New Roman"/>
          <w:sz w:val="28"/>
          <w:szCs w:val="28"/>
        </w:rPr>
        <w:lastRenderedPageBreak/>
        <w:t>среды в малых городах и исторических поселениях</w:t>
      </w:r>
      <w:r w:rsidRPr="00B426F3">
        <w:rPr>
          <w:rFonts w:ascii="Times New Roman" w:hAnsi="Times New Roman"/>
          <w:color w:val="22272F"/>
          <w:sz w:val="28"/>
          <w:szCs w:val="28"/>
          <w:shd w:val="clear" w:color="auto" w:fill="FFFFFF"/>
        </w:rPr>
        <w:t xml:space="preserve"> обеспечивало Министерство строительства и жилищно-коммунального хозяйства Российской Федерации.</w:t>
      </w:r>
      <w:r>
        <w:rPr>
          <w:rFonts w:ascii="Times New Roman" w:hAnsi="Times New Roman"/>
          <w:color w:val="22272F"/>
          <w:sz w:val="28"/>
          <w:szCs w:val="28"/>
          <w:shd w:val="clear" w:color="auto" w:fill="FFFFFF"/>
        </w:rPr>
        <w:t xml:space="preserve"> </w:t>
      </w:r>
      <w:r w:rsidRPr="00B426F3">
        <w:rPr>
          <w:rFonts w:ascii="Times New Roman" w:eastAsia="Times New Roman" w:hAnsi="Times New Roman"/>
          <w:color w:val="22272F"/>
          <w:sz w:val="28"/>
          <w:szCs w:val="28"/>
          <w:lang w:eastAsia="ru-RU"/>
        </w:rPr>
        <w:t>Согласно протоколу заседания конкурсной комиссии по организации и проведению Всероссийского конкурса лучших проектов создания комфортной городской среды от 24.04.2019 года победителем конкурса признано Сортавальское городское поселение.</w:t>
      </w:r>
    </w:p>
    <w:p w:rsidR="008F2EF6" w:rsidRPr="00B426F3" w:rsidRDefault="008F2EF6" w:rsidP="008F2EF6">
      <w:pPr>
        <w:spacing w:after="0"/>
        <w:ind w:firstLine="567"/>
        <w:jc w:val="both"/>
        <w:rPr>
          <w:rFonts w:ascii="Times New Roman" w:eastAsia="Times New Roman" w:hAnsi="Times New Roman"/>
          <w:color w:val="22272F"/>
          <w:sz w:val="28"/>
          <w:szCs w:val="28"/>
          <w:lang w:eastAsia="ru-RU"/>
        </w:rPr>
      </w:pPr>
      <w:r w:rsidRPr="00B426F3">
        <w:rPr>
          <w:rFonts w:ascii="Times New Roman" w:hAnsi="Times New Roman"/>
          <w:color w:val="22272F"/>
          <w:sz w:val="28"/>
          <w:szCs w:val="28"/>
          <w:shd w:val="clear" w:color="auto" w:fill="FFFFFF"/>
        </w:rPr>
        <w:t xml:space="preserve">В связи с чем, в соответствии с Распоряжением Правительства Российской Федерации №843-р от 26.04.2019г. в 2019 году Республике Карелия распределены иные межбюджетные трансферты, предоставляемые в из федерального бюджета на финансовое обеспечение расходов по реализации проектов создания комфортной городской среды в малых городах и исторических поселениях в рамках </w:t>
      </w:r>
      <w:r>
        <w:rPr>
          <w:rFonts w:ascii="Times New Roman" w:hAnsi="Times New Roman"/>
          <w:color w:val="22272F"/>
          <w:sz w:val="28"/>
          <w:szCs w:val="28"/>
          <w:shd w:val="clear" w:color="auto" w:fill="FFFFFF"/>
        </w:rPr>
        <w:t>В</w:t>
      </w:r>
      <w:r w:rsidRPr="00B426F3">
        <w:rPr>
          <w:rFonts w:ascii="Times New Roman" w:hAnsi="Times New Roman"/>
          <w:color w:val="22272F"/>
          <w:sz w:val="28"/>
          <w:szCs w:val="28"/>
          <w:shd w:val="clear" w:color="auto" w:fill="FFFFFF"/>
        </w:rPr>
        <w:t xml:space="preserve">сероссийского конкурса </w:t>
      </w:r>
      <w:r w:rsidRPr="00B426F3">
        <w:rPr>
          <w:rFonts w:ascii="Times New Roman" w:eastAsia="Times New Roman" w:hAnsi="Times New Roman"/>
          <w:color w:val="22272F"/>
          <w:sz w:val="28"/>
          <w:szCs w:val="28"/>
          <w:lang w:eastAsia="ru-RU"/>
        </w:rPr>
        <w:t>лучших проектов создания комфортной городской среды в сумме 54 000,0 тыс. руб.</w:t>
      </w:r>
    </w:p>
    <w:p w:rsidR="008F2EF6" w:rsidRPr="0078132A" w:rsidRDefault="008F2EF6" w:rsidP="008F2EF6">
      <w:pPr>
        <w:spacing w:after="0"/>
        <w:ind w:firstLine="567"/>
        <w:jc w:val="both"/>
        <w:rPr>
          <w:rFonts w:ascii="Times New Roman" w:eastAsia="Times New Roman" w:hAnsi="Times New Roman"/>
          <w:sz w:val="28"/>
          <w:szCs w:val="28"/>
          <w:lang w:eastAsia="ru-RU"/>
        </w:rPr>
      </w:pPr>
      <w:r w:rsidRPr="00B426F3">
        <w:rPr>
          <w:rFonts w:ascii="Times New Roman" w:hAnsi="Times New Roman"/>
          <w:color w:val="22272F"/>
          <w:sz w:val="28"/>
          <w:szCs w:val="28"/>
          <w:shd w:val="clear" w:color="auto" w:fill="FFFFFF"/>
        </w:rPr>
        <w:t>Согласно статье 5 Правил предоставления и распределения субсидий местным бюджетам из бюджета Республики Карелия на реализацию мероприятий по формированию современной городской среды (Приложение №4 к Государственной программе Республики Карелия), в</w:t>
      </w:r>
      <w:r w:rsidRPr="00B426F3">
        <w:rPr>
          <w:rFonts w:ascii="Times New Roman" w:eastAsia="Times New Roman" w:hAnsi="Times New Roman"/>
          <w:color w:val="22272F"/>
          <w:sz w:val="28"/>
          <w:szCs w:val="28"/>
          <w:lang w:eastAsia="ru-RU"/>
        </w:rPr>
        <w:t xml:space="preserve"> перечень муниципальных образований - получателей субсидии в обязательном порядке ежегодно включаются муниципальные образования - финалисты Всероссийского конкурса лучших проектов создания комфортной городской среды</w:t>
      </w:r>
      <w:r w:rsidRPr="0078132A">
        <w:rPr>
          <w:rFonts w:ascii="Times New Roman" w:eastAsia="Times New Roman" w:hAnsi="Times New Roman"/>
          <w:sz w:val="28"/>
          <w:szCs w:val="28"/>
          <w:lang w:eastAsia="ru-RU"/>
        </w:rPr>
        <w:t xml:space="preserve">. </w:t>
      </w:r>
    </w:p>
    <w:p w:rsidR="008F2EF6" w:rsidRPr="0078132A" w:rsidRDefault="008F2EF6" w:rsidP="008F2EF6">
      <w:pPr>
        <w:spacing w:after="0"/>
        <w:ind w:firstLine="567"/>
        <w:jc w:val="both"/>
        <w:rPr>
          <w:rFonts w:ascii="Times New Roman" w:eastAsia="Times New Roman" w:hAnsi="Times New Roman"/>
          <w:sz w:val="28"/>
          <w:szCs w:val="28"/>
          <w:lang w:eastAsia="ru-RU"/>
        </w:rPr>
      </w:pPr>
      <w:r w:rsidRPr="0078132A">
        <w:rPr>
          <w:rFonts w:ascii="Times New Roman" w:eastAsia="Times New Roman" w:hAnsi="Times New Roman"/>
          <w:sz w:val="28"/>
          <w:szCs w:val="28"/>
          <w:lang w:eastAsia="ru-RU"/>
        </w:rPr>
        <w:t xml:space="preserve">Условием предоставления субсидии муниципальному образованию </w:t>
      </w:r>
      <w:r w:rsidR="0078132A">
        <w:rPr>
          <w:rFonts w:ascii="Times New Roman" w:eastAsia="Times New Roman" w:hAnsi="Times New Roman"/>
          <w:sz w:val="28"/>
          <w:szCs w:val="28"/>
          <w:lang w:eastAsia="ru-RU"/>
        </w:rPr>
        <w:t>–</w:t>
      </w:r>
      <w:r w:rsidRPr="0078132A">
        <w:rPr>
          <w:rFonts w:ascii="Times New Roman" w:eastAsia="Times New Roman" w:hAnsi="Times New Roman"/>
          <w:sz w:val="28"/>
          <w:szCs w:val="28"/>
          <w:lang w:eastAsia="ru-RU"/>
        </w:rPr>
        <w:t>победителю</w:t>
      </w:r>
      <w:r w:rsidR="0078132A">
        <w:rPr>
          <w:rFonts w:ascii="Times New Roman" w:eastAsia="Times New Roman" w:hAnsi="Times New Roman"/>
          <w:sz w:val="28"/>
          <w:szCs w:val="28"/>
          <w:lang w:eastAsia="ru-RU"/>
        </w:rPr>
        <w:t xml:space="preserve"> </w:t>
      </w:r>
      <w:r w:rsidRPr="0078132A">
        <w:rPr>
          <w:rFonts w:ascii="Times New Roman" w:eastAsia="Times New Roman" w:hAnsi="Times New Roman"/>
          <w:sz w:val="28"/>
          <w:szCs w:val="28"/>
          <w:lang w:eastAsia="ru-RU"/>
        </w:rPr>
        <w:t>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8F2EF6" w:rsidRPr="00B426F3" w:rsidRDefault="008F2EF6" w:rsidP="008F2EF6">
      <w:pPr>
        <w:spacing w:after="0"/>
        <w:ind w:firstLine="567"/>
        <w:jc w:val="both"/>
        <w:rPr>
          <w:rFonts w:ascii="Times New Roman" w:hAnsi="Times New Roman"/>
          <w:sz w:val="28"/>
          <w:szCs w:val="28"/>
          <w:shd w:val="clear" w:color="auto" w:fill="FFFFFF"/>
        </w:rPr>
      </w:pPr>
      <w:r w:rsidRPr="00B426F3">
        <w:rPr>
          <w:rFonts w:ascii="Times New Roman" w:hAnsi="Times New Roman"/>
          <w:sz w:val="28"/>
          <w:szCs w:val="28"/>
          <w:shd w:val="clear" w:color="auto" w:fill="FFFFFF"/>
        </w:rPr>
        <w:t>График реализации мероприятий получателями дотации (иного межбюджетног</w:t>
      </w:r>
      <w:r w:rsidR="00BE6617">
        <w:rPr>
          <w:rFonts w:ascii="Times New Roman" w:hAnsi="Times New Roman"/>
          <w:sz w:val="28"/>
          <w:szCs w:val="28"/>
          <w:shd w:val="clear" w:color="auto" w:fill="FFFFFF"/>
        </w:rPr>
        <w:t xml:space="preserve">о трансферта) – победителями </w:t>
      </w:r>
      <w:r w:rsidRPr="00B426F3">
        <w:rPr>
          <w:rFonts w:ascii="Times New Roman" w:hAnsi="Times New Roman"/>
          <w:sz w:val="28"/>
          <w:szCs w:val="28"/>
          <w:shd w:val="clear" w:color="auto" w:fill="FFFFFF"/>
        </w:rPr>
        <w:t xml:space="preserve">Всероссийского конкурса лучших проектов создания комфортной городской среды, включающие информацию о проектировании, строительстве (ремонте, реконструкции) и вводе в эксплуатацию объектов, сроки выполнения каждого этапа, представлены </w:t>
      </w:r>
      <w:r w:rsidRPr="00BE6617">
        <w:rPr>
          <w:rFonts w:ascii="Times New Roman" w:hAnsi="Times New Roman"/>
          <w:sz w:val="28"/>
          <w:szCs w:val="28"/>
          <w:shd w:val="clear" w:color="auto" w:fill="FFFFFF"/>
        </w:rPr>
        <w:t>в П</w:t>
      </w:r>
      <w:hyperlink r:id="rId10" w:anchor="/document/42619916/entry/7000" w:history="1">
        <w:r w:rsidRPr="00BE6617">
          <w:rPr>
            <w:rStyle w:val="af"/>
            <w:rFonts w:ascii="Times New Roman" w:hAnsi="Times New Roman"/>
            <w:color w:val="auto"/>
            <w:sz w:val="28"/>
            <w:szCs w:val="28"/>
            <w:shd w:val="clear" w:color="auto" w:fill="FFFFFF"/>
          </w:rPr>
          <w:t>риложении 7</w:t>
        </w:r>
      </w:hyperlink>
      <w:r w:rsidRPr="00B426F3">
        <w:rPr>
          <w:rFonts w:ascii="Times New Roman" w:hAnsi="Times New Roman"/>
          <w:sz w:val="28"/>
          <w:szCs w:val="28"/>
          <w:shd w:val="clear" w:color="auto" w:fill="FFFFFF"/>
        </w:rPr>
        <w:t> к Государственной программе</w:t>
      </w:r>
      <w:r w:rsidR="0078132A">
        <w:rPr>
          <w:rFonts w:ascii="Times New Roman" w:hAnsi="Times New Roman"/>
          <w:sz w:val="28"/>
          <w:szCs w:val="28"/>
          <w:shd w:val="clear" w:color="auto" w:fill="FFFFFF"/>
        </w:rPr>
        <w:t xml:space="preserve"> Республики Карелия</w:t>
      </w:r>
      <w:r w:rsidRPr="00B426F3">
        <w:rPr>
          <w:rFonts w:ascii="Times New Roman" w:hAnsi="Times New Roman"/>
          <w:sz w:val="28"/>
          <w:szCs w:val="28"/>
          <w:shd w:val="clear" w:color="auto" w:fill="FFFFFF"/>
        </w:rPr>
        <w:t>. Наименования мероприятий, сроки их начала и окончания, ответственные исполнители мероприятий согласно Графику приведены в Таблице №1.</w:t>
      </w:r>
    </w:p>
    <w:p w:rsidR="008F2EF6" w:rsidRPr="00844FA6" w:rsidRDefault="008F2EF6" w:rsidP="008F2EF6">
      <w:pPr>
        <w:spacing w:after="0" w:line="240" w:lineRule="auto"/>
        <w:ind w:firstLine="567"/>
        <w:jc w:val="both"/>
        <w:rPr>
          <w:rFonts w:ascii="Times New Roman" w:hAnsi="Times New Roman"/>
          <w:sz w:val="20"/>
          <w:szCs w:val="20"/>
          <w:shd w:val="clear" w:color="auto" w:fill="FFFFFF"/>
        </w:rPr>
      </w:pP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B426F3">
        <w:rPr>
          <w:rFonts w:ascii="Times New Roman" w:hAnsi="Times New Roman"/>
          <w:sz w:val="28"/>
          <w:szCs w:val="28"/>
          <w:shd w:val="clear" w:color="auto" w:fill="FFFFFF"/>
        </w:rPr>
        <w:tab/>
      </w:r>
      <w:r w:rsidRPr="00844FA6">
        <w:rPr>
          <w:rFonts w:ascii="Times New Roman" w:hAnsi="Times New Roman"/>
          <w:sz w:val="20"/>
          <w:szCs w:val="20"/>
          <w:shd w:val="clear" w:color="auto" w:fill="FFFFFF"/>
        </w:rPr>
        <w:t>Таблица №1</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5052"/>
        <w:gridCol w:w="1129"/>
        <w:gridCol w:w="914"/>
        <w:gridCol w:w="1695"/>
      </w:tblGrid>
      <w:tr w:rsidR="008F2EF6" w:rsidRPr="00B426F3" w:rsidTr="00E77239">
        <w:trPr>
          <w:trHeight w:val="240"/>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b/>
                <w:sz w:val="18"/>
                <w:szCs w:val="18"/>
              </w:rPr>
            </w:pPr>
            <w:r w:rsidRPr="00B8191E">
              <w:rPr>
                <w:b/>
                <w:sz w:val="18"/>
                <w:szCs w:val="18"/>
              </w:rPr>
              <w:t>п</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b/>
                <w:sz w:val="18"/>
                <w:szCs w:val="18"/>
              </w:rPr>
            </w:pPr>
            <w:r w:rsidRPr="00B8191E">
              <w:rPr>
                <w:b/>
                <w:sz w:val="18"/>
                <w:szCs w:val="18"/>
              </w:rPr>
              <w:t>Наименование мероприятия</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b/>
                <w:sz w:val="18"/>
                <w:szCs w:val="18"/>
              </w:rPr>
            </w:pPr>
            <w:r w:rsidRPr="00B8191E">
              <w:rPr>
                <w:b/>
                <w:sz w:val="18"/>
                <w:szCs w:val="18"/>
              </w:rPr>
              <w:t>Срок</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b/>
                <w:sz w:val="18"/>
                <w:szCs w:val="18"/>
              </w:rPr>
            </w:pPr>
            <w:r w:rsidRPr="00B8191E">
              <w:rPr>
                <w:b/>
                <w:sz w:val="18"/>
                <w:szCs w:val="18"/>
              </w:rPr>
              <w:t xml:space="preserve">Ответственный исполнитель </w:t>
            </w:r>
          </w:p>
        </w:tc>
      </w:tr>
      <w:tr w:rsidR="008F2EF6" w:rsidRPr="00B426F3" w:rsidTr="00E77239">
        <w:tc>
          <w:tcPr>
            <w:tcW w:w="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2EF6" w:rsidRPr="00B8191E" w:rsidRDefault="008F2EF6" w:rsidP="00E77239">
            <w:pPr>
              <w:spacing w:after="0" w:line="240" w:lineRule="auto"/>
              <w:jc w:val="both"/>
              <w:rPr>
                <w:rFonts w:ascii="Times New Roman" w:hAnsi="Times New Roman"/>
                <w:sz w:val="18"/>
                <w:szCs w:val="18"/>
              </w:rPr>
            </w:pP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2EF6" w:rsidRPr="00B8191E" w:rsidRDefault="008F2EF6" w:rsidP="00E77239">
            <w:pPr>
              <w:spacing w:after="0" w:line="240" w:lineRule="auto"/>
              <w:jc w:val="both"/>
              <w:rPr>
                <w:rFonts w:ascii="Times New Roman" w:hAnsi="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8"/>
                <w:szCs w:val="18"/>
              </w:rPr>
            </w:pPr>
            <w:r w:rsidRPr="00F76C44">
              <w:rPr>
                <w:b/>
                <w:sz w:val="18"/>
                <w:szCs w:val="18"/>
              </w:rPr>
              <w:t>начала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8"/>
                <w:szCs w:val="18"/>
              </w:rPr>
            </w:pPr>
            <w:r w:rsidRPr="00F76C44">
              <w:rPr>
                <w:b/>
                <w:sz w:val="18"/>
                <w:szCs w:val="18"/>
              </w:rPr>
              <w:t>окончания</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2EF6" w:rsidRPr="00B8191E" w:rsidRDefault="008F2EF6" w:rsidP="00E77239">
            <w:pPr>
              <w:spacing w:after="0" w:line="240" w:lineRule="auto"/>
              <w:jc w:val="both"/>
              <w:rPr>
                <w:rFonts w:ascii="Times New Roman" w:hAnsi="Times New Roman"/>
                <w:sz w:val="18"/>
                <w:szCs w:val="18"/>
              </w:rPr>
            </w:pP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6"/>
                <w:szCs w:val="16"/>
              </w:rPr>
            </w:pPr>
            <w:r w:rsidRPr="00F76C44">
              <w:rPr>
                <w:b/>
                <w:sz w:val="16"/>
                <w:szCs w:val="16"/>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6"/>
                <w:szCs w:val="16"/>
              </w:rPr>
            </w:pPr>
            <w:r w:rsidRPr="00F76C44">
              <w:rPr>
                <w:b/>
                <w:sz w:val="16"/>
                <w:szCs w:val="16"/>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6"/>
                <w:szCs w:val="16"/>
              </w:rPr>
            </w:pPr>
            <w:r w:rsidRPr="00F76C44">
              <w:rPr>
                <w:b/>
                <w:sz w:val="16"/>
                <w:szCs w:val="16"/>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6"/>
                <w:szCs w:val="16"/>
              </w:rPr>
            </w:pPr>
            <w:r w:rsidRPr="00F76C44">
              <w:rPr>
                <w:b/>
                <w:sz w:val="16"/>
                <w:szCs w:val="16"/>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F76C44" w:rsidRDefault="008F2EF6" w:rsidP="00E77239">
            <w:pPr>
              <w:pStyle w:val="s1"/>
              <w:spacing w:before="0" w:beforeAutospacing="0" w:after="0" w:afterAutospacing="0"/>
              <w:jc w:val="center"/>
              <w:rPr>
                <w:b/>
                <w:sz w:val="16"/>
                <w:szCs w:val="16"/>
              </w:rPr>
            </w:pPr>
            <w:r w:rsidRPr="00F76C44">
              <w:rPr>
                <w:b/>
                <w:sz w:val="16"/>
                <w:szCs w:val="16"/>
              </w:rPr>
              <w:t>5</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lastRenderedPageBreak/>
              <w:t>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на рассмотрение в Минстрой России проекта технического задания на разработку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05.06.2019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14.06.2019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технического задания на разработку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14.06.2019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24.06.2019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Уведомление Минстроя России о начале проведения торгов и/или конкурсных процедур по разработке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24.06.2019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01.07.2019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контракта на разработку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30.07.2019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12.08.2019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на рассмотрение в Минстрой России проекта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01.10.2019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21.10.2019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проектной документации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21.10.2019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25.10.2019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на рассмотрение в Минстрой России проекта технического задания на выполнение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26.10.2019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05.11.2019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8.</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технического задания на ведение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06.11.2019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11.11.2019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9.</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Уведомление Минстроя России о начале проведения торгов и/или конкурсных процедур по выполнению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11.11.2019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15.11.2019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контракта на выполнение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19.12.2019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30.12.2019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Уведомление Минстроя России о начале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01.04.2020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01.05.2020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12.</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Уведомление Минстроя России об установлении системы видеонаблюдения с возможностью трансляции видеопотока через информационно-телекоммуникационную сеть Интернет в режиме онлайн на сайте </w:t>
            </w:r>
            <w:hyperlink r:id="rId11" w:tgtFrame="_blank" w:history="1">
              <w:r w:rsidRPr="006506BE">
                <w:rPr>
                  <w:rStyle w:val="af"/>
                  <w:color w:val="auto"/>
                  <w:sz w:val="18"/>
                  <w:szCs w:val="18"/>
                </w:rPr>
                <w:t>www.gorodsreda.ru</w:t>
              </w:r>
            </w:hyperlink>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01.02.2020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01.05.2020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13.</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Выполнение работ по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01.05.2020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31.12.2020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r w:rsidR="008F2EF6" w:rsidRPr="00B426F3" w:rsidTr="00E77239">
        <w:tc>
          <w:tcPr>
            <w:tcW w:w="418"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14.</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Представление в Минстрой России письма высшего должностного лица (руководителя высшего исполнительного органа государственной власти) субъекта Российской Федерации о завершении реализации проекта и выполнения соглашения, заключенного между Минстроем России и субъектом Российской Федерации, с приложением решения межведомственной комиссии о завершении реализации проекта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15.11.2020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
              <w:spacing w:before="0" w:beforeAutospacing="0" w:after="0" w:afterAutospacing="0"/>
              <w:jc w:val="center"/>
              <w:rPr>
                <w:sz w:val="18"/>
                <w:szCs w:val="18"/>
              </w:rPr>
            </w:pPr>
            <w:r w:rsidRPr="00B8191E">
              <w:rPr>
                <w:sz w:val="18"/>
                <w:szCs w:val="18"/>
              </w:rPr>
              <w:t>30.12.2020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8F2EF6" w:rsidRPr="00B8191E" w:rsidRDefault="008F2EF6" w:rsidP="00E77239">
            <w:pPr>
              <w:pStyle w:val="s16"/>
              <w:spacing w:before="0" w:beforeAutospacing="0" w:after="0" w:afterAutospacing="0"/>
              <w:rPr>
                <w:sz w:val="18"/>
                <w:szCs w:val="18"/>
              </w:rPr>
            </w:pPr>
            <w:r w:rsidRPr="00B8191E">
              <w:rPr>
                <w:sz w:val="18"/>
                <w:szCs w:val="18"/>
              </w:rPr>
              <w:t>глава Сортавальского городского поселения</w:t>
            </w:r>
          </w:p>
        </w:tc>
      </w:tr>
    </w:tbl>
    <w:p w:rsidR="008F2EF6" w:rsidRPr="00B426F3" w:rsidRDefault="008F2EF6" w:rsidP="008F2EF6">
      <w:pPr>
        <w:spacing w:after="0" w:line="240" w:lineRule="auto"/>
        <w:ind w:firstLine="567"/>
        <w:jc w:val="both"/>
        <w:rPr>
          <w:rFonts w:ascii="Times New Roman" w:hAnsi="Times New Roman"/>
          <w:sz w:val="28"/>
          <w:szCs w:val="28"/>
        </w:rPr>
      </w:pPr>
    </w:p>
    <w:p w:rsidR="008F2EF6" w:rsidRPr="00F76C44" w:rsidRDefault="008F2EF6" w:rsidP="008F2EF6">
      <w:pPr>
        <w:spacing w:after="0"/>
        <w:ind w:firstLine="567"/>
        <w:jc w:val="both"/>
        <w:rPr>
          <w:rFonts w:ascii="Times New Roman" w:hAnsi="Times New Roman"/>
          <w:color w:val="22272F"/>
          <w:sz w:val="28"/>
          <w:szCs w:val="28"/>
        </w:rPr>
      </w:pPr>
      <w:r w:rsidRPr="00F76C44">
        <w:rPr>
          <w:rFonts w:ascii="Times New Roman" w:hAnsi="Times New Roman"/>
          <w:color w:val="22272F"/>
          <w:sz w:val="28"/>
          <w:szCs w:val="28"/>
          <w:shd w:val="clear" w:color="auto" w:fill="FFFFFF"/>
        </w:rPr>
        <w:t xml:space="preserve">В соответствии с </w:t>
      </w:r>
      <w:hyperlink r:id="rId12" w:anchor="/document/42619916/entry/7000" w:history="1">
        <w:r w:rsidRPr="0078132A">
          <w:rPr>
            <w:rStyle w:val="af"/>
            <w:rFonts w:ascii="Times New Roman" w:hAnsi="Times New Roman"/>
            <w:color w:val="auto"/>
            <w:sz w:val="28"/>
            <w:szCs w:val="28"/>
            <w:u w:val="none"/>
            <w:shd w:val="clear" w:color="auto" w:fill="FFFFFF"/>
          </w:rPr>
          <w:t>Приложением 7</w:t>
        </w:r>
      </w:hyperlink>
      <w:r w:rsidRPr="0078132A">
        <w:rPr>
          <w:rStyle w:val="af"/>
          <w:rFonts w:ascii="Times New Roman" w:hAnsi="Times New Roman"/>
          <w:color w:val="auto"/>
          <w:sz w:val="28"/>
          <w:szCs w:val="28"/>
          <w:u w:val="none"/>
          <w:shd w:val="clear" w:color="auto" w:fill="FFFFFF"/>
        </w:rPr>
        <w:t xml:space="preserve"> </w:t>
      </w:r>
      <w:r w:rsidRPr="0078132A">
        <w:rPr>
          <w:rFonts w:ascii="Times New Roman" w:hAnsi="Times New Roman"/>
          <w:sz w:val="28"/>
          <w:szCs w:val="28"/>
          <w:shd w:val="clear" w:color="auto" w:fill="FFFFFF"/>
        </w:rPr>
        <w:t> </w:t>
      </w:r>
      <w:r w:rsidRPr="00F76C44">
        <w:rPr>
          <w:rFonts w:ascii="Times New Roman" w:hAnsi="Times New Roman"/>
          <w:color w:val="22272F"/>
          <w:sz w:val="28"/>
          <w:szCs w:val="28"/>
          <w:shd w:val="clear" w:color="auto" w:fill="FFFFFF"/>
        </w:rPr>
        <w:t xml:space="preserve">к </w:t>
      </w:r>
      <w:r w:rsidR="0078132A">
        <w:rPr>
          <w:rFonts w:ascii="Times New Roman" w:hAnsi="Times New Roman"/>
          <w:color w:val="22272F"/>
          <w:sz w:val="28"/>
          <w:szCs w:val="28"/>
          <w:shd w:val="clear" w:color="auto" w:fill="FFFFFF"/>
        </w:rPr>
        <w:t>Г</w:t>
      </w:r>
      <w:r w:rsidRPr="00F76C44">
        <w:rPr>
          <w:rFonts w:ascii="Times New Roman" w:hAnsi="Times New Roman"/>
          <w:color w:val="22272F"/>
          <w:sz w:val="28"/>
          <w:szCs w:val="28"/>
          <w:shd w:val="clear" w:color="auto" w:fill="FFFFFF"/>
        </w:rPr>
        <w:t xml:space="preserve">осударственной программе (Графиком реализации мероприятий получателем дотации (иного межбюджетного трансферта) - победителем Всероссийского конкурса </w:t>
      </w:r>
      <w:r w:rsidRPr="00F76C44">
        <w:rPr>
          <w:rFonts w:ascii="Times New Roman" w:hAnsi="Times New Roman"/>
          <w:color w:val="22272F"/>
          <w:sz w:val="28"/>
          <w:szCs w:val="28"/>
          <w:shd w:val="clear" w:color="auto" w:fill="FFFFFF"/>
        </w:rPr>
        <w:lastRenderedPageBreak/>
        <w:t xml:space="preserve">лучших проектов создания комфортной городской среды в 2019 году - </w:t>
      </w:r>
      <w:r w:rsidRPr="00F76C44">
        <w:rPr>
          <w:rFonts w:ascii="Times New Roman" w:eastAsia="Times New Roman" w:hAnsi="Times New Roman"/>
          <w:color w:val="22272F"/>
          <w:sz w:val="28"/>
          <w:szCs w:val="28"/>
          <w:lang w:eastAsia="ru-RU"/>
        </w:rPr>
        <w:t>Сортавальским городским поселением по проекту создания комфортной городской среды: «Благоустройство и перспективное развитие территории: «Сквер у набережной по ул. Ленина в г. Сортавале»</w:t>
      </w:r>
      <w:r w:rsidRPr="00F76C44">
        <w:rPr>
          <w:rFonts w:ascii="Times New Roman" w:hAnsi="Times New Roman"/>
          <w:color w:val="22272F"/>
          <w:sz w:val="28"/>
          <w:szCs w:val="28"/>
        </w:rPr>
        <w:t xml:space="preserve"> до 30.12.2019 года необходимо было провести конкурсные процедуры, заключить контракт на выполнение работ по реализации проекта и представить его в Минстрой России.</w:t>
      </w:r>
    </w:p>
    <w:p w:rsidR="008F2EF6" w:rsidRPr="00F76C44" w:rsidRDefault="008F2EF6" w:rsidP="008F2EF6">
      <w:pPr>
        <w:spacing w:after="0"/>
        <w:ind w:firstLine="567"/>
        <w:jc w:val="both"/>
        <w:rPr>
          <w:rFonts w:ascii="Times New Roman" w:hAnsi="Times New Roman"/>
          <w:sz w:val="28"/>
          <w:szCs w:val="28"/>
        </w:rPr>
      </w:pPr>
      <w:r w:rsidRPr="00F76C44">
        <w:rPr>
          <w:rFonts w:ascii="Times New Roman" w:hAnsi="Times New Roman"/>
          <w:sz w:val="28"/>
          <w:szCs w:val="28"/>
        </w:rPr>
        <w:t xml:space="preserve">В 2020 году </w:t>
      </w:r>
      <w:r w:rsidRPr="00F76C44">
        <w:rPr>
          <w:rFonts w:ascii="Times New Roman" w:eastAsia="Times New Roman" w:hAnsi="Times New Roman"/>
          <w:color w:val="22272F"/>
          <w:sz w:val="28"/>
          <w:szCs w:val="28"/>
          <w:lang w:eastAsia="ru-RU"/>
        </w:rPr>
        <w:t>Сортавальским городским поселением в период с 01.05.2020 года по 31.12.2020 года должны были быть в</w:t>
      </w:r>
      <w:r w:rsidRPr="00F76C44">
        <w:rPr>
          <w:rFonts w:ascii="Times New Roman" w:hAnsi="Times New Roman"/>
          <w:color w:val="22272F"/>
          <w:sz w:val="28"/>
          <w:szCs w:val="28"/>
        </w:rPr>
        <w:t xml:space="preserve">ыполнены работы по реализации проекта и представлено в Минстрой России письмо высшего должностного лица (руководителя высшего исполнительного органа государственной власти) субъекта Российской Федерации о завершении реализации проекта и выполнения соглашения, заключенного между Минстроем России и субъектом Российской Федерации, с приложением решения межведомственной комиссии о завершении реализации проекта. Ответственным за реализацию указанных мероприятий </w:t>
      </w:r>
      <w:r w:rsidRPr="00F76C44">
        <w:rPr>
          <w:rFonts w:ascii="Times New Roman" w:hAnsi="Times New Roman"/>
          <w:sz w:val="28"/>
          <w:szCs w:val="28"/>
        </w:rPr>
        <w:t>определен Глава Сортавальского городского поселения.</w:t>
      </w:r>
    </w:p>
    <w:p w:rsidR="008F2EF6" w:rsidRPr="00F76C44" w:rsidRDefault="008F2EF6" w:rsidP="008F2EF6">
      <w:pPr>
        <w:pStyle w:val="s1"/>
        <w:shd w:val="clear" w:color="auto" w:fill="FFFFFF"/>
        <w:spacing w:before="0" w:beforeAutospacing="0" w:after="0" w:afterAutospacing="0" w:line="276" w:lineRule="auto"/>
        <w:ind w:firstLine="567"/>
        <w:jc w:val="both"/>
        <w:rPr>
          <w:sz w:val="28"/>
          <w:szCs w:val="28"/>
        </w:rPr>
      </w:pPr>
      <w:r w:rsidRPr="00F76C44">
        <w:rPr>
          <w:color w:val="222222"/>
          <w:sz w:val="28"/>
          <w:szCs w:val="28"/>
        </w:rPr>
        <w:t>На основания Распоряжения</w:t>
      </w:r>
      <w:r w:rsidRPr="00F76C44">
        <w:rPr>
          <w:sz w:val="28"/>
          <w:szCs w:val="28"/>
        </w:rPr>
        <w:t xml:space="preserve"> Правительства Республики Карелия </w:t>
      </w:r>
      <w:r w:rsidRPr="00F76C44">
        <w:rPr>
          <w:color w:val="222222"/>
          <w:sz w:val="28"/>
          <w:szCs w:val="28"/>
        </w:rPr>
        <w:t>от 6 августа 2019 года N 560р-П «О распределении на 2019 год иных межбюджетных трансфертов из бюджета Республики Карелия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F76C44">
        <w:rPr>
          <w:color w:val="000000"/>
          <w:sz w:val="28"/>
          <w:szCs w:val="28"/>
        </w:rPr>
        <w:t xml:space="preserve"> в 2019 году в бюджет Сортавальского городского поселения распределены иные межбюджетные трансферты в сумме 54 000,0 тыс. руб. Уведомление по расчетам между бюджетами по межбюджетным трансфертам от 06.08.2019г.</w:t>
      </w:r>
    </w:p>
    <w:p w:rsidR="008F2EF6" w:rsidRPr="00F76C44" w:rsidRDefault="008F2EF6" w:rsidP="008F2EF6">
      <w:pPr>
        <w:pStyle w:val="s1"/>
        <w:shd w:val="clear" w:color="auto" w:fill="FFFFFF"/>
        <w:spacing w:before="0" w:beforeAutospacing="0" w:after="0" w:afterAutospacing="0" w:line="276" w:lineRule="auto"/>
        <w:ind w:firstLine="567"/>
        <w:jc w:val="both"/>
        <w:rPr>
          <w:sz w:val="28"/>
          <w:szCs w:val="28"/>
        </w:rPr>
      </w:pPr>
      <w:r w:rsidRPr="00F76C44">
        <w:rPr>
          <w:sz w:val="28"/>
          <w:szCs w:val="28"/>
        </w:rPr>
        <w:t xml:space="preserve">На основании Постановления Правительства Республики Карелия от 13 мая 2020 г. N 210-П «О распределении на 2020 год иных межбюджетных трансфертов из бюджета Республики Карелия бюджетам муниципальных образований на реализацию мероприятий по созданию комфортной городской среды в малых городах и исторических поселениях – победителях </w:t>
      </w:r>
      <w:r w:rsidRPr="00F76C44">
        <w:rPr>
          <w:sz w:val="28"/>
          <w:szCs w:val="28"/>
          <w:shd w:val="clear" w:color="auto" w:fill="FFFFFF"/>
        </w:rPr>
        <w:t>Всероссийского конкурса лучших проектов создания комфортной городской среды»</w:t>
      </w:r>
      <w:r w:rsidRPr="00F76C44">
        <w:rPr>
          <w:sz w:val="28"/>
          <w:szCs w:val="28"/>
        </w:rPr>
        <w:t xml:space="preserve"> в 2020 году в бюджет Сортавальского городского поселения распределены иные межбюджетные трансферты в сумме 54 000,0 тыс. руб. Уведомление по расчетам между бюджетами по межбюджетным трансфертам от 14.05.2020г. Постановлением </w:t>
      </w:r>
      <w:r w:rsidRPr="00F76C44">
        <w:rPr>
          <w:sz w:val="28"/>
          <w:szCs w:val="28"/>
          <w:shd w:val="clear" w:color="auto" w:fill="FFFFFF"/>
        </w:rPr>
        <w:t>Правительства</w:t>
      </w:r>
      <w:r w:rsidRPr="00F76C44">
        <w:rPr>
          <w:sz w:val="28"/>
          <w:szCs w:val="28"/>
        </w:rPr>
        <w:t xml:space="preserve"> Республики Карелия</w:t>
      </w:r>
      <w:r w:rsidRPr="00F76C44">
        <w:rPr>
          <w:sz w:val="28"/>
          <w:szCs w:val="28"/>
          <w:shd w:val="clear" w:color="auto" w:fill="FFFFFF"/>
        </w:rPr>
        <w:t xml:space="preserve"> от 23 декабря 2020 г.№629-П внесены изменения в постановление Правительства Республики Карелия от 13 мая 2020 года N 210-П </w:t>
      </w:r>
      <w:r w:rsidRPr="00F76C44">
        <w:rPr>
          <w:sz w:val="28"/>
          <w:szCs w:val="28"/>
        </w:rPr>
        <w:t xml:space="preserve">объем межбюджетного трансферта уменьшен и составил 13 872,1 тыс. руб. </w:t>
      </w:r>
      <w:r w:rsidRPr="00F76C44">
        <w:rPr>
          <w:sz w:val="28"/>
          <w:szCs w:val="28"/>
        </w:rPr>
        <w:lastRenderedPageBreak/>
        <w:t xml:space="preserve">Уведомление по расчетам между бюджетами по межбюджетным трансфертам от 24.12.2020г. </w:t>
      </w:r>
    </w:p>
    <w:p w:rsidR="008F2EF6" w:rsidRPr="00F76C44" w:rsidRDefault="008F2EF6" w:rsidP="008F2EF6">
      <w:pPr>
        <w:spacing w:after="0"/>
        <w:ind w:firstLine="567"/>
        <w:jc w:val="both"/>
        <w:outlineLvl w:val="1"/>
        <w:rPr>
          <w:rFonts w:ascii="Times New Roman" w:hAnsi="Times New Roman"/>
          <w:color w:val="000000"/>
          <w:sz w:val="28"/>
          <w:szCs w:val="28"/>
        </w:rPr>
      </w:pPr>
      <w:r w:rsidRPr="00F76C44">
        <w:rPr>
          <w:rFonts w:ascii="Times New Roman" w:hAnsi="Times New Roman"/>
          <w:color w:val="000000"/>
          <w:sz w:val="28"/>
          <w:szCs w:val="28"/>
        </w:rPr>
        <w:t>Согласно п.7 Приложения 4 к Государственной программе</w:t>
      </w:r>
      <w:r w:rsidR="0078132A">
        <w:rPr>
          <w:rFonts w:ascii="Times New Roman" w:hAnsi="Times New Roman"/>
          <w:color w:val="000000"/>
          <w:sz w:val="28"/>
          <w:szCs w:val="28"/>
        </w:rPr>
        <w:t xml:space="preserve"> Республики Карелия</w:t>
      </w:r>
      <w:r w:rsidRPr="00F76C44">
        <w:rPr>
          <w:rFonts w:ascii="Times New Roman" w:hAnsi="Times New Roman"/>
          <w:color w:val="000000"/>
          <w:sz w:val="28"/>
          <w:szCs w:val="28"/>
        </w:rPr>
        <w:t xml:space="preserve">, субсидии предоставляются муниципальным образованиям при условии </w:t>
      </w:r>
      <w:r w:rsidRPr="00F76C44">
        <w:rPr>
          <w:rFonts w:ascii="Times New Roman" w:hAnsi="Times New Roman"/>
          <w:color w:val="22272F"/>
          <w:sz w:val="28"/>
          <w:szCs w:val="28"/>
          <w:shd w:val="clear" w:color="auto" w:fill="FFFFFF"/>
        </w:rPr>
        <w:t xml:space="preserve">наличия утвержденной муниципальной программы, направленной на реализацию мероприятий, содержащей в том числе адресный перечень территорий, нуждающихся в благоустройстве и подлежащих благоустройству в году предоставления субсидии. </w:t>
      </w:r>
    </w:p>
    <w:p w:rsidR="008F2EF6" w:rsidRDefault="008F2EF6" w:rsidP="008F2EF6">
      <w:pPr>
        <w:spacing w:after="0"/>
        <w:ind w:firstLine="567"/>
        <w:jc w:val="both"/>
        <w:outlineLvl w:val="1"/>
        <w:rPr>
          <w:rFonts w:ascii="Times New Roman" w:hAnsi="Times New Roman"/>
          <w:sz w:val="28"/>
          <w:szCs w:val="28"/>
        </w:rPr>
      </w:pPr>
      <w:r w:rsidRPr="00F76C44">
        <w:rPr>
          <w:rFonts w:ascii="Times New Roman" w:hAnsi="Times New Roman"/>
          <w:color w:val="000000"/>
          <w:sz w:val="28"/>
          <w:szCs w:val="28"/>
        </w:rPr>
        <w:t>Постановлением администрации Сортавальского поселения от 26.03.2018г. №29 утверждена муниципальная программа «Формирование современной городской среды на территории Сортавальского городского поселения» в рамках реализации приоритетного проекта «Формирование комфортной городской среды</w:t>
      </w:r>
      <w:r w:rsidR="006506BE">
        <w:rPr>
          <w:rFonts w:ascii="Times New Roman" w:hAnsi="Times New Roman"/>
          <w:color w:val="000000"/>
          <w:sz w:val="28"/>
          <w:szCs w:val="28"/>
        </w:rPr>
        <w:t xml:space="preserve"> (далее – Муниципальная программа)</w:t>
      </w:r>
      <w:r w:rsidRPr="00F76C44">
        <w:rPr>
          <w:rFonts w:ascii="Times New Roman" w:hAnsi="Times New Roman"/>
          <w:color w:val="000000"/>
          <w:sz w:val="28"/>
          <w:szCs w:val="28"/>
        </w:rPr>
        <w:t>. Постановлениями администрации Сортавальского поселения от 29.11.2018г. №92, от 04.12.2018г. №94 и от 28.12.2018г. №106, от 27.02.2020г. №25, от 17.09.2020 №</w:t>
      </w:r>
      <w:r w:rsidRPr="00F76C44">
        <w:rPr>
          <w:rFonts w:ascii="Times New Roman" w:hAnsi="Times New Roman"/>
          <w:sz w:val="28"/>
          <w:szCs w:val="28"/>
        </w:rPr>
        <w:t>76, от 29.ю10.2020 г. №88, от 31.03.</w:t>
      </w:r>
      <w:r>
        <w:rPr>
          <w:rFonts w:ascii="Times New Roman" w:hAnsi="Times New Roman"/>
          <w:sz w:val="28"/>
          <w:szCs w:val="28"/>
        </w:rPr>
        <w:t xml:space="preserve">2021 №20, от 30.09.2021 № 60 </w:t>
      </w:r>
      <w:r w:rsidRPr="00F76C44">
        <w:rPr>
          <w:rFonts w:ascii="Times New Roman" w:hAnsi="Times New Roman"/>
          <w:sz w:val="28"/>
          <w:szCs w:val="28"/>
        </w:rPr>
        <w:t xml:space="preserve">внесены изменения и дополнения в утвержденную </w:t>
      </w:r>
      <w:r w:rsidR="006506BE">
        <w:rPr>
          <w:rFonts w:ascii="Times New Roman" w:hAnsi="Times New Roman"/>
          <w:sz w:val="28"/>
          <w:szCs w:val="28"/>
        </w:rPr>
        <w:t>М</w:t>
      </w:r>
      <w:r w:rsidRPr="00F76C44">
        <w:rPr>
          <w:rFonts w:ascii="Times New Roman" w:hAnsi="Times New Roman"/>
          <w:sz w:val="28"/>
          <w:szCs w:val="28"/>
        </w:rPr>
        <w:t xml:space="preserve">униципальную программу. </w:t>
      </w:r>
    </w:p>
    <w:p w:rsidR="00A03D0F" w:rsidRPr="00A03D0F" w:rsidRDefault="006506BE" w:rsidP="00A03D0F">
      <w:pPr>
        <w:spacing w:after="0"/>
        <w:ind w:firstLine="567"/>
        <w:jc w:val="both"/>
        <w:rPr>
          <w:rFonts w:ascii="Times New Roman" w:hAnsi="Times New Roman"/>
          <w:sz w:val="28"/>
          <w:szCs w:val="28"/>
        </w:rPr>
      </w:pPr>
      <w:r w:rsidRPr="00A03D0F">
        <w:rPr>
          <w:rFonts w:ascii="Times New Roman" w:hAnsi="Times New Roman"/>
          <w:sz w:val="28"/>
          <w:szCs w:val="28"/>
        </w:rPr>
        <w:t>Цель Муниципальной программы - повышение качества и комфорта городской среды на территории муниципального образования.</w:t>
      </w:r>
      <w:r w:rsidR="00A03D0F" w:rsidRPr="00A03D0F">
        <w:rPr>
          <w:rFonts w:ascii="Times New Roman" w:hAnsi="Times New Roman"/>
          <w:sz w:val="28"/>
          <w:szCs w:val="28"/>
        </w:rPr>
        <w:t xml:space="preserve"> </w:t>
      </w:r>
    </w:p>
    <w:p w:rsidR="008F2EF6" w:rsidRPr="0009123D" w:rsidRDefault="008F2EF6" w:rsidP="00170A71">
      <w:pPr>
        <w:pStyle w:val="aa"/>
        <w:spacing w:after="0"/>
        <w:ind w:left="0" w:firstLine="567"/>
        <w:jc w:val="both"/>
        <w:rPr>
          <w:rFonts w:ascii="Times New Roman" w:hAnsi="Times New Roman"/>
          <w:sz w:val="28"/>
          <w:szCs w:val="28"/>
        </w:rPr>
      </w:pPr>
      <w:r w:rsidRPr="00F76C44">
        <w:rPr>
          <w:rFonts w:ascii="Times New Roman" w:hAnsi="Times New Roman"/>
          <w:sz w:val="28"/>
          <w:szCs w:val="28"/>
        </w:rPr>
        <w:t>Перечень основных мероприятий муниципальной программы (Приложение №2 к муниципальной программе) содержит мероприятие «</w:t>
      </w:r>
      <w:r w:rsidRPr="00F76C44">
        <w:rPr>
          <w:rFonts w:ascii="Times New Roman" w:hAnsi="Times New Roman"/>
          <w:color w:val="000000"/>
          <w:sz w:val="28"/>
          <w:szCs w:val="28"/>
          <w:lang w:eastAsia="ru-RU"/>
        </w:rPr>
        <w:t xml:space="preserve">Реализация проекта «Благоустройство и перспективное развитие территории: «Сквер у набережной по ул. Ленина в г. Сортавала» - победителя Всероссийского конкурса лучших проектов создания комфортной городской среды 2019г.». Ответственный исполнитель мероприятия - администрация Сортавальского городского поселения, срок реализации </w:t>
      </w:r>
      <w:r w:rsidRPr="0009123D">
        <w:rPr>
          <w:rFonts w:ascii="Times New Roman" w:hAnsi="Times New Roman"/>
          <w:sz w:val="28"/>
          <w:szCs w:val="28"/>
          <w:lang w:eastAsia="ru-RU"/>
        </w:rPr>
        <w:t>2019-2020 год. Ожидаемый</w:t>
      </w:r>
      <w:r w:rsidRPr="0009123D">
        <w:rPr>
          <w:rFonts w:ascii="Times New Roman" w:hAnsi="Times New Roman"/>
          <w:sz w:val="28"/>
          <w:szCs w:val="28"/>
        </w:rPr>
        <w:t xml:space="preserve"> </w:t>
      </w:r>
      <w:r w:rsidRPr="0009123D">
        <w:rPr>
          <w:rFonts w:ascii="Times New Roman" w:hAnsi="Times New Roman"/>
          <w:sz w:val="28"/>
          <w:szCs w:val="28"/>
          <w:lang w:eastAsia="ru-RU"/>
        </w:rPr>
        <w:t>непосредственный</w:t>
      </w:r>
      <w:r w:rsidRPr="0009123D">
        <w:rPr>
          <w:rFonts w:ascii="Times New Roman" w:hAnsi="Times New Roman"/>
          <w:sz w:val="28"/>
          <w:szCs w:val="28"/>
        </w:rPr>
        <w:t xml:space="preserve"> </w:t>
      </w:r>
      <w:r w:rsidRPr="0009123D">
        <w:rPr>
          <w:rFonts w:ascii="Times New Roman" w:hAnsi="Times New Roman"/>
          <w:sz w:val="28"/>
          <w:szCs w:val="28"/>
          <w:lang w:eastAsia="ru-RU"/>
        </w:rPr>
        <w:t>результат</w:t>
      </w:r>
      <w:r w:rsidRPr="0009123D">
        <w:rPr>
          <w:rFonts w:ascii="Times New Roman" w:hAnsi="Times New Roman"/>
          <w:sz w:val="28"/>
          <w:szCs w:val="28"/>
        </w:rPr>
        <w:t xml:space="preserve"> реализации мероприятия - в</w:t>
      </w:r>
      <w:r w:rsidRPr="0009123D">
        <w:rPr>
          <w:rFonts w:ascii="Times New Roman" w:hAnsi="Times New Roman"/>
          <w:sz w:val="28"/>
          <w:szCs w:val="28"/>
          <w:lang w:eastAsia="ru-RU"/>
        </w:rPr>
        <w:t xml:space="preserve">ыполнение работы по благоустройству в соответствии с поданной заявкой. </w:t>
      </w:r>
    </w:p>
    <w:p w:rsidR="00A03D0F" w:rsidRPr="00F42571" w:rsidRDefault="00A03D0F" w:rsidP="008F2EF6">
      <w:pPr>
        <w:spacing w:after="0"/>
        <w:ind w:firstLine="567"/>
        <w:jc w:val="both"/>
        <w:rPr>
          <w:rFonts w:ascii="Times New Roman" w:hAnsi="Times New Roman"/>
          <w:sz w:val="28"/>
          <w:szCs w:val="28"/>
          <w:lang w:eastAsia="ru-RU"/>
        </w:rPr>
      </w:pPr>
      <w:r w:rsidRPr="00F42571">
        <w:rPr>
          <w:rFonts w:ascii="Times New Roman" w:hAnsi="Times New Roman"/>
          <w:sz w:val="28"/>
          <w:szCs w:val="28"/>
          <w:lang w:eastAsia="ru-RU"/>
        </w:rPr>
        <w:t xml:space="preserve">Целевой индикатор по мероприятию </w:t>
      </w:r>
      <w:r w:rsidR="00F42571">
        <w:rPr>
          <w:rFonts w:ascii="Times New Roman" w:hAnsi="Times New Roman"/>
          <w:sz w:val="28"/>
          <w:szCs w:val="28"/>
          <w:lang w:eastAsia="ru-RU"/>
        </w:rPr>
        <w:t>«</w:t>
      </w:r>
      <w:r w:rsidR="00F42571" w:rsidRPr="005D011C">
        <w:rPr>
          <w:rFonts w:ascii="Times New Roman" w:hAnsi="Times New Roman"/>
          <w:sz w:val="28"/>
          <w:szCs w:val="28"/>
          <w:lang w:eastAsia="ru-RU"/>
        </w:rPr>
        <w:t>Благоустройство и перспективное развитие территории: «Сквер у набережной по ул. Ленина в г. Сортавала</w:t>
      </w:r>
      <w:r w:rsidR="00F42571">
        <w:rPr>
          <w:rFonts w:ascii="Times New Roman" w:hAnsi="Times New Roman"/>
          <w:sz w:val="28"/>
          <w:szCs w:val="28"/>
          <w:lang w:eastAsia="ru-RU"/>
        </w:rPr>
        <w:t xml:space="preserve">» </w:t>
      </w:r>
      <w:r w:rsidR="00694A83" w:rsidRPr="00F42571">
        <w:rPr>
          <w:rFonts w:ascii="Times New Roman" w:hAnsi="Times New Roman"/>
          <w:sz w:val="28"/>
          <w:szCs w:val="28"/>
          <w:lang w:eastAsia="ru-RU"/>
        </w:rPr>
        <w:t>- д</w:t>
      </w:r>
      <w:r w:rsidR="00694A83" w:rsidRPr="00F42571">
        <w:rPr>
          <w:rStyle w:val="28"/>
          <w:sz w:val="28"/>
          <w:szCs w:val="28"/>
        </w:rPr>
        <w:t>оля реализованных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- 100%.</w:t>
      </w:r>
    </w:p>
    <w:p w:rsidR="008F2EF6" w:rsidRPr="00433B0B" w:rsidRDefault="008F2EF6" w:rsidP="008F2EF6">
      <w:pPr>
        <w:tabs>
          <w:tab w:val="left" w:pos="851"/>
        </w:tabs>
        <w:spacing w:after="0"/>
        <w:jc w:val="both"/>
        <w:rPr>
          <w:rFonts w:ascii="Times New Roman" w:hAnsi="Times New Roman"/>
          <w:sz w:val="28"/>
          <w:szCs w:val="28"/>
        </w:rPr>
      </w:pPr>
      <w:r>
        <w:rPr>
          <w:rFonts w:ascii="Times New Roman" w:hAnsi="Times New Roman"/>
          <w:sz w:val="28"/>
          <w:szCs w:val="28"/>
        </w:rPr>
        <w:tab/>
      </w:r>
      <w:r w:rsidRPr="00433B0B">
        <w:rPr>
          <w:rFonts w:ascii="Times New Roman" w:hAnsi="Times New Roman"/>
          <w:sz w:val="28"/>
          <w:szCs w:val="28"/>
        </w:rPr>
        <w:t>К проверке представлена Проектная документация «</w:t>
      </w:r>
      <w:r w:rsidRPr="00433B0B">
        <w:rPr>
          <w:rFonts w:ascii="Times New Roman" w:eastAsiaTheme="minorHAnsi" w:hAnsi="Times New Roman"/>
          <w:bCs/>
          <w:sz w:val="28"/>
          <w:szCs w:val="28"/>
        </w:rPr>
        <w:t xml:space="preserve">Благоустройство и перспективное развитие территории «Сквер Набережной, по ул. Ленина в городе Сортавала» </w:t>
      </w:r>
      <w:r w:rsidRPr="006112D1">
        <w:rPr>
          <w:rFonts w:ascii="Times New Roman" w:hAnsi="Times New Roman"/>
          <w:sz w:val="28"/>
          <w:szCs w:val="28"/>
        </w:rPr>
        <w:t>ПСД.12-07-2019 СПЗ-ОЗУ</w:t>
      </w:r>
      <w:r w:rsidRPr="00433B0B">
        <w:rPr>
          <w:rFonts w:ascii="Times New Roman" w:hAnsi="Times New Roman"/>
          <w:sz w:val="28"/>
          <w:szCs w:val="28"/>
        </w:rPr>
        <w:t xml:space="preserve"> совместно с </w:t>
      </w:r>
      <w:r w:rsidRPr="001E6795">
        <w:rPr>
          <w:rFonts w:ascii="Times New Roman" w:hAnsi="Times New Roman"/>
          <w:sz w:val="28"/>
          <w:szCs w:val="28"/>
        </w:rPr>
        <w:t>Локальн</w:t>
      </w:r>
      <w:r>
        <w:rPr>
          <w:rFonts w:ascii="Times New Roman" w:hAnsi="Times New Roman"/>
          <w:sz w:val="28"/>
          <w:szCs w:val="28"/>
        </w:rPr>
        <w:t>ыми</w:t>
      </w:r>
      <w:r w:rsidRPr="001E6795">
        <w:rPr>
          <w:rFonts w:ascii="Times New Roman" w:hAnsi="Times New Roman"/>
          <w:sz w:val="28"/>
          <w:szCs w:val="28"/>
        </w:rPr>
        <w:t xml:space="preserve"> смет</w:t>
      </w:r>
      <w:r>
        <w:rPr>
          <w:rFonts w:ascii="Times New Roman" w:hAnsi="Times New Roman"/>
          <w:sz w:val="28"/>
          <w:szCs w:val="28"/>
        </w:rPr>
        <w:t>ами №1-1-1 - №1-6-1-2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hAnsi="Times New Roman"/>
          <w:sz w:val="28"/>
          <w:szCs w:val="28"/>
        </w:rPr>
        <w:t xml:space="preserve"> и Сводным </w:t>
      </w:r>
      <w:r>
        <w:rPr>
          <w:rFonts w:ascii="Times New Roman" w:hAnsi="Times New Roman"/>
          <w:sz w:val="28"/>
          <w:szCs w:val="28"/>
        </w:rPr>
        <w:lastRenderedPageBreak/>
        <w:t xml:space="preserve">сметным расчетом </w:t>
      </w:r>
      <w:r w:rsidRPr="00D03CFA">
        <w:rPr>
          <w:rFonts w:ascii="Times New Roman" w:eastAsiaTheme="minorHAnsi" w:hAnsi="Times New Roman"/>
          <w:sz w:val="28"/>
          <w:szCs w:val="28"/>
        </w:rPr>
        <w:t>стоимости строительства № 1-2019)</w:t>
      </w:r>
      <w:r>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sidRPr="0044738E">
        <w:rPr>
          <w:rFonts w:ascii="Times New Roman" w:hAnsi="Times New Roman"/>
          <w:sz w:val="28"/>
          <w:szCs w:val="28"/>
        </w:rPr>
        <w:t xml:space="preserve"> </w:t>
      </w:r>
      <w:r>
        <w:rPr>
          <w:rFonts w:ascii="Times New Roman" w:hAnsi="Times New Roman"/>
          <w:sz w:val="28"/>
          <w:szCs w:val="28"/>
        </w:rPr>
        <w:t xml:space="preserve">не содержащие реквизитов, указывающих на принадлежность к </w:t>
      </w:r>
      <w:r w:rsidRPr="00433B0B">
        <w:rPr>
          <w:rFonts w:ascii="Times New Roman" w:hAnsi="Times New Roman"/>
          <w:sz w:val="28"/>
          <w:szCs w:val="28"/>
        </w:rPr>
        <w:t>Проектн</w:t>
      </w:r>
      <w:r>
        <w:rPr>
          <w:rFonts w:ascii="Times New Roman" w:hAnsi="Times New Roman"/>
          <w:sz w:val="28"/>
          <w:szCs w:val="28"/>
        </w:rPr>
        <w:t>ой</w:t>
      </w:r>
      <w:r w:rsidRPr="00433B0B">
        <w:rPr>
          <w:rFonts w:ascii="Times New Roman" w:hAnsi="Times New Roman"/>
          <w:sz w:val="28"/>
          <w:szCs w:val="28"/>
        </w:rPr>
        <w:t xml:space="preserve"> документаци</w:t>
      </w:r>
      <w:r>
        <w:rPr>
          <w:rFonts w:ascii="Times New Roman" w:hAnsi="Times New Roman"/>
          <w:sz w:val="28"/>
          <w:szCs w:val="28"/>
        </w:rPr>
        <w:t xml:space="preserve">и, В сметах указаны виды работ, </w:t>
      </w:r>
      <w:r w:rsidRPr="00433B0B">
        <w:rPr>
          <w:rFonts w:ascii="Times New Roman" w:hAnsi="Times New Roman"/>
          <w:sz w:val="28"/>
          <w:szCs w:val="28"/>
        </w:rPr>
        <w:t>их объем и стоимость.</w:t>
      </w:r>
      <w:r>
        <w:rPr>
          <w:rFonts w:ascii="Times New Roman" w:hAnsi="Times New Roman"/>
          <w:sz w:val="28"/>
          <w:szCs w:val="28"/>
        </w:rPr>
        <w:t xml:space="preserve"> </w:t>
      </w:r>
    </w:p>
    <w:p w:rsidR="008F2EF6" w:rsidRPr="00F76C44" w:rsidRDefault="008F2EF6" w:rsidP="008F2EF6">
      <w:pPr>
        <w:autoSpaceDE w:val="0"/>
        <w:autoSpaceDN w:val="0"/>
        <w:adjustRightInd w:val="0"/>
        <w:spacing w:after="0"/>
        <w:ind w:firstLine="708"/>
        <w:jc w:val="both"/>
        <w:rPr>
          <w:rFonts w:ascii="Times New Roman" w:hAnsi="Times New Roman"/>
          <w:sz w:val="28"/>
          <w:szCs w:val="28"/>
        </w:rPr>
      </w:pPr>
      <w:r w:rsidRPr="00F76C44">
        <w:rPr>
          <w:rFonts w:ascii="Times New Roman" w:hAnsi="Times New Roman"/>
          <w:sz w:val="28"/>
          <w:szCs w:val="28"/>
        </w:rPr>
        <w:t xml:space="preserve">Согласно </w:t>
      </w:r>
      <w:r w:rsidR="00877804" w:rsidRPr="00433B0B">
        <w:rPr>
          <w:rFonts w:ascii="Times New Roman" w:hAnsi="Times New Roman"/>
          <w:sz w:val="28"/>
          <w:szCs w:val="28"/>
        </w:rPr>
        <w:t>Проектн</w:t>
      </w:r>
      <w:r w:rsidR="00877804">
        <w:rPr>
          <w:rFonts w:ascii="Times New Roman" w:hAnsi="Times New Roman"/>
          <w:sz w:val="28"/>
          <w:szCs w:val="28"/>
        </w:rPr>
        <w:t>ой</w:t>
      </w:r>
      <w:r w:rsidR="00877804" w:rsidRPr="00433B0B">
        <w:rPr>
          <w:rFonts w:ascii="Times New Roman" w:hAnsi="Times New Roman"/>
          <w:sz w:val="28"/>
          <w:szCs w:val="28"/>
        </w:rPr>
        <w:t xml:space="preserve"> документаци</w:t>
      </w:r>
      <w:r w:rsidR="00877804">
        <w:rPr>
          <w:rFonts w:ascii="Times New Roman" w:hAnsi="Times New Roman"/>
          <w:sz w:val="28"/>
          <w:szCs w:val="28"/>
        </w:rPr>
        <w:t>и</w:t>
      </w:r>
      <w:r w:rsidR="00877804" w:rsidRPr="00877804">
        <w:rPr>
          <w:rFonts w:ascii="Times New Roman" w:hAnsi="Times New Roman"/>
          <w:sz w:val="28"/>
          <w:szCs w:val="28"/>
        </w:rPr>
        <w:t xml:space="preserve"> </w:t>
      </w:r>
      <w:r w:rsidR="00F42571">
        <w:rPr>
          <w:rFonts w:ascii="Times New Roman" w:hAnsi="Times New Roman"/>
          <w:sz w:val="28"/>
          <w:szCs w:val="28"/>
        </w:rPr>
        <w:t>(</w:t>
      </w:r>
      <w:r w:rsidR="00877804" w:rsidRPr="006112D1">
        <w:rPr>
          <w:rFonts w:ascii="Times New Roman" w:hAnsi="Times New Roman"/>
          <w:sz w:val="28"/>
          <w:szCs w:val="28"/>
        </w:rPr>
        <w:t>ПСД.12-07-2019</w:t>
      </w:r>
      <w:r w:rsidR="00F42571">
        <w:rPr>
          <w:rFonts w:ascii="Times New Roman" w:hAnsi="Times New Roman"/>
          <w:sz w:val="28"/>
          <w:szCs w:val="28"/>
        </w:rPr>
        <w:t>)</w:t>
      </w:r>
      <w:r w:rsidRPr="00F76C44">
        <w:rPr>
          <w:rFonts w:ascii="Times New Roman" w:hAnsi="Times New Roman"/>
          <w:sz w:val="28"/>
          <w:szCs w:val="28"/>
        </w:rPr>
        <w:t>, Администрацией Сортавальского городского поселения предусматривались к исполнению следующие мероприятия</w:t>
      </w:r>
      <w:r w:rsidRPr="00F76C44">
        <w:rPr>
          <w:rFonts w:ascii="Times New Roman" w:eastAsiaTheme="minorHAnsi" w:hAnsi="Times New Roman"/>
          <w:bCs/>
          <w:sz w:val="28"/>
          <w:szCs w:val="28"/>
        </w:rPr>
        <w:t xml:space="preserve"> по благоустройству и перспективному развитию территории «Сквер у Набережной, по ул. Ленина в городе Сортавала»:</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Строительство летнего паркового павильона и открытого амфитеатра;</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Устройство дорожек с твердыми и набивными покрытиями;</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xml:space="preserve">- </w:t>
      </w:r>
      <w:r>
        <w:rPr>
          <w:rFonts w:ascii="Times New Roman" w:eastAsiaTheme="minorHAnsi" w:hAnsi="Times New Roman"/>
          <w:sz w:val="28"/>
          <w:szCs w:val="28"/>
        </w:rPr>
        <w:t>У</w:t>
      </w:r>
      <w:r w:rsidRPr="0003154D">
        <w:rPr>
          <w:rFonts w:ascii="Times New Roman" w:eastAsiaTheme="minorHAnsi" w:hAnsi="Times New Roman"/>
          <w:sz w:val="28"/>
          <w:szCs w:val="28"/>
        </w:rPr>
        <w:t>стройство подпорных стенок и парковых лестниц;</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Устройство детской площадки;</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Устройство видовых площадок и площадок для отдыха;</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Установку малых архитектурных форм – входного знака, скамеек и урн;</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Устройство освещения территории парка;</w:t>
      </w:r>
    </w:p>
    <w:p w:rsidR="008F2EF6" w:rsidRPr="0003154D"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Устройство газона по завершении строительных работ;</w:t>
      </w:r>
    </w:p>
    <w:p w:rsidR="008F2EF6" w:rsidRDefault="008F2EF6" w:rsidP="008F2EF6">
      <w:pPr>
        <w:autoSpaceDE w:val="0"/>
        <w:autoSpaceDN w:val="0"/>
        <w:adjustRightInd w:val="0"/>
        <w:spacing w:after="0"/>
        <w:jc w:val="both"/>
        <w:rPr>
          <w:rFonts w:ascii="Times New Roman" w:eastAsiaTheme="minorHAnsi" w:hAnsi="Times New Roman"/>
          <w:sz w:val="28"/>
          <w:szCs w:val="28"/>
        </w:rPr>
      </w:pPr>
      <w:r w:rsidRPr="0003154D">
        <w:rPr>
          <w:rFonts w:ascii="Times New Roman" w:eastAsiaTheme="minorHAnsi" w:hAnsi="Times New Roman"/>
          <w:sz w:val="28"/>
          <w:szCs w:val="28"/>
        </w:rPr>
        <w:t>- Установка стандартн</w:t>
      </w:r>
      <w:r>
        <w:rPr>
          <w:rFonts w:ascii="Times New Roman" w:eastAsiaTheme="minorHAnsi" w:hAnsi="Times New Roman"/>
          <w:sz w:val="28"/>
          <w:szCs w:val="28"/>
        </w:rPr>
        <w:t>ого блока общественного туалета.</w:t>
      </w:r>
    </w:p>
    <w:p w:rsidR="008F2EF6" w:rsidRPr="00D03CFA" w:rsidRDefault="008F2EF6" w:rsidP="008F2EF6">
      <w:pPr>
        <w:autoSpaceDE w:val="0"/>
        <w:autoSpaceDN w:val="0"/>
        <w:adjustRightInd w:val="0"/>
        <w:spacing w:after="0"/>
        <w:ind w:firstLine="567"/>
        <w:jc w:val="both"/>
        <w:rPr>
          <w:rFonts w:ascii="Times New Roman" w:eastAsiaTheme="minorHAnsi" w:hAnsi="Times New Roman"/>
          <w:sz w:val="28"/>
          <w:szCs w:val="28"/>
        </w:rPr>
      </w:pPr>
      <w:r w:rsidRPr="00D03CFA">
        <w:rPr>
          <w:rFonts w:ascii="Times New Roman" w:eastAsiaTheme="minorHAnsi" w:hAnsi="Times New Roman"/>
          <w:sz w:val="28"/>
          <w:szCs w:val="28"/>
        </w:rPr>
        <w:t>Представленн</w:t>
      </w:r>
      <w:r>
        <w:rPr>
          <w:rFonts w:ascii="Times New Roman" w:eastAsiaTheme="minorHAnsi" w:hAnsi="Times New Roman"/>
          <w:sz w:val="28"/>
          <w:szCs w:val="28"/>
        </w:rPr>
        <w:t>ые</w:t>
      </w:r>
      <w:r w:rsidRPr="00D03CFA">
        <w:rPr>
          <w:rFonts w:ascii="Times New Roman" w:eastAsiaTheme="minorHAnsi" w:hAnsi="Times New Roman"/>
          <w:sz w:val="28"/>
          <w:szCs w:val="28"/>
        </w:rPr>
        <w:t xml:space="preserve"> к проверке </w:t>
      </w:r>
      <w:r w:rsidRPr="001E6795">
        <w:rPr>
          <w:rFonts w:ascii="Times New Roman" w:hAnsi="Times New Roman"/>
          <w:sz w:val="28"/>
          <w:szCs w:val="28"/>
        </w:rPr>
        <w:t>Локальн</w:t>
      </w:r>
      <w:r>
        <w:rPr>
          <w:rFonts w:ascii="Times New Roman" w:hAnsi="Times New Roman"/>
          <w:sz w:val="28"/>
          <w:szCs w:val="28"/>
        </w:rPr>
        <w:t>ые</w:t>
      </w:r>
      <w:r w:rsidRPr="001E6795">
        <w:rPr>
          <w:rFonts w:ascii="Times New Roman" w:hAnsi="Times New Roman"/>
          <w:sz w:val="28"/>
          <w:szCs w:val="28"/>
        </w:rPr>
        <w:t xml:space="preserve"> смет</w:t>
      </w:r>
      <w:r>
        <w:rPr>
          <w:rFonts w:ascii="Times New Roman" w:hAnsi="Times New Roman"/>
          <w:sz w:val="28"/>
          <w:szCs w:val="28"/>
        </w:rPr>
        <w:t>ы №1-1-1 №1-6-1-2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hAnsi="Times New Roman"/>
          <w:sz w:val="28"/>
          <w:szCs w:val="28"/>
        </w:rPr>
        <w:t xml:space="preserve"> и Сводный сметный расчет </w:t>
      </w:r>
      <w:r w:rsidRPr="00D03CFA">
        <w:rPr>
          <w:rFonts w:ascii="Times New Roman" w:eastAsiaTheme="minorHAnsi" w:hAnsi="Times New Roman"/>
          <w:sz w:val="28"/>
          <w:szCs w:val="28"/>
        </w:rPr>
        <w:t>стоимости строительства № 1-2019) составлен</w:t>
      </w:r>
      <w:r>
        <w:rPr>
          <w:rFonts w:ascii="Times New Roman" w:eastAsiaTheme="minorHAnsi" w:hAnsi="Times New Roman"/>
          <w:sz w:val="28"/>
          <w:szCs w:val="28"/>
        </w:rPr>
        <w:t>ы</w:t>
      </w:r>
      <w:r w:rsidRPr="00D03CFA">
        <w:rPr>
          <w:rFonts w:ascii="Times New Roman" w:eastAsiaTheme="minorHAnsi" w:hAnsi="Times New Roman"/>
          <w:sz w:val="28"/>
          <w:szCs w:val="28"/>
        </w:rPr>
        <w:t xml:space="preserve"> в пределах объема </w:t>
      </w:r>
      <w:r w:rsidRPr="00D03CFA">
        <w:rPr>
          <w:rFonts w:ascii="Times New Roman" w:hAnsi="Times New Roman"/>
          <w:color w:val="000000"/>
          <w:sz w:val="28"/>
          <w:szCs w:val="28"/>
        </w:rPr>
        <w:t>иного межбюджетного трансферта</w:t>
      </w:r>
      <w:r>
        <w:rPr>
          <w:rFonts w:ascii="Times New Roman" w:hAnsi="Times New Roman"/>
          <w:color w:val="000000"/>
          <w:sz w:val="28"/>
          <w:szCs w:val="28"/>
        </w:rPr>
        <w:t>,</w:t>
      </w:r>
      <w:r w:rsidRPr="00D03CFA">
        <w:rPr>
          <w:rFonts w:ascii="Times New Roman" w:hAnsi="Times New Roman"/>
          <w:color w:val="000000"/>
          <w:sz w:val="28"/>
          <w:szCs w:val="28"/>
        </w:rPr>
        <w:t xml:space="preserve"> распределенного в бюджет Сортавальского городского поселения на реализацию </w:t>
      </w:r>
      <w:r w:rsidRPr="00D03CFA">
        <w:rPr>
          <w:rFonts w:ascii="Times New Roman" w:hAnsi="Times New Roman"/>
          <w:color w:val="222222"/>
          <w:sz w:val="28"/>
          <w:szCs w:val="28"/>
        </w:rPr>
        <w:t>из бюджета Республики Карелия на реализацию мероприятий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F2EF6" w:rsidRPr="00BF18F3" w:rsidRDefault="008F2EF6" w:rsidP="008F2EF6">
      <w:pPr>
        <w:spacing w:after="0"/>
        <w:ind w:firstLine="567"/>
        <w:jc w:val="both"/>
        <w:rPr>
          <w:rFonts w:ascii="Times New Roman" w:eastAsiaTheme="minorHAnsi" w:hAnsi="Times New Roman"/>
          <w:sz w:val="28"/>
          <w:szCs w:val="28"/>
        </w:rPr>
      </w:pPr>
      <w:r>
        <w:rPr>
          <w:rFonts w:ascii="Times New Roman" w:hAnsi="Times New Roman"/>
          <w:sz w:val="28"/>
          <w:szCs w:val="28"/>
        </w:rPr>
        <w:t xml:space="preserve">Согласно </w:t>
      </w:r>
      <w:r>
        <w:rPr>
          <w:rFonts w:ascii="Times New Roman" w:eastAsiaTheme="minorHAnsi" w:hAnsi="Times New Roman"/>
          <w:sz w:val="28"/>
          <w:szCs w:val="28"/>
        </w:rPr>
        <w:t>п</w:t>
      </w:r>
      <w:r w:rsidRPr="00D03CFA">
        <w:rPr>
          <w:rFonts w:ascii="Times New Roman" w:eastAsiaTheme="minorHAnsi" w:hAnsi="Times New Roman"/>
          <w:sz w:val="28"/>
          <w:szCs w:val="28"/>
        </w:rPr>
        <w:t>редставленн</w:t>
      </w:r>
      <w:r>
        <w:rPr>
          <w:rFonts w:ascii="Times New Roman" w:eastAsiaTheme="minorHAnsi" w:hAnsi="Times New Roman"/>
          <w:sz w:val="28"/>
          <w:szCs w:val="28"/>
        </w:rPr>
        <w:t>ым</w:t>
      </w:r>
      <w:r w:rsidRPr="00D03CFA">
        <w:rPr>
          <w:rFonts w:ascii="Times New Roman" w:eastAsiaTheme="minorHAnsi" w:hAnsi="Times New Roman"/>
          <w:sz w:val="28"/>
          <w:szCs w:val="28"/>
        </w:rPr>
        <w:t xml:space="preserve"> к проверке </w:t>
      </w:r>
      <w:r w:rsidRPr="001E6795">
        <w:rPr>
          <w:rFonts w:ascii="Times New Roman" w:hAnsi="Times New Roman"/>
          <w:sz w:val="28"/>
          <w:szCs w:val="28"/>
        </w:rPr>
        <w:t>Локальн</w:t>
      </w:r>
      <w:r>
        <w:rPr>
          <w:rFonts w:ascii="Times New Roman" w:hAnsi="Times New Roman"/>
          <w:sz w:val="28"/>
          <w:szCs w:val="28"/>
        </w:rPr>
        <w:t>ым</w:t>
      </w:r>
      <w:r w:rsidRPr="001E6795">
        <w:rPr>
          <w:rFonts w:ascii="Times New Roman" w:hAnsi="Times New Roman"/>
          <w:sz w:val="28"/>
          <w:szCs w:val="28"/>
        </w:rPr>
        <w:t xml:space="preserve"> смет</w:t>
      </w:r>
      <w:r>
        <w:rPr>
          <w:rFonts w:ascii="Times New Roman" w:hAnsi="Times New Roman"/>
          <w:sz w:val="28"/>
          <w:szCs w:val="28"/>
        </w:rPr>
        <w:t>ам №1-1-1 - №1-6-1-2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eastAsiaTheme="minorHAnsi" w:hAnsi="Times New Roman"/>
          <w:sz w:val="28"/>
          <w:szCs w:val="28"/>
        </w:rPr>
        <w:t>, в целях б</w:t>
      </w:r>
      <w:r>
        <w:rPr>
          <w:rFonts w:ascii="Times New Roman" w:hAnsi="Times New Roman"/>
          <w:sz w:val="28"/>
          <w:szCs w:val="28"/>
        </w:rPr>
        <w:t>лагоустройства и перспективного развития территории г. Сортавала, сквер у Набережной по ул. Ленина</w:t>
      </w:r>
      <w:r>
        <w:rPr>
          <w:rFonts w:ascii="Times New Roman" w:eastAsiaTheme="minorHAnsi" w:hAnsi="Times New Roman"/>
          <w:sz w:val="28"/>
          <w:szCs w:val="28"/>
        </w:rPr>
        <w:t xml:space="preserve"> </w:t>
      </w:r>
      <w:r w:rsidRPr="00BF18F3">
        <w:rPr>
          <w:rFonts w:ascii="Times New Roman" w:eastAsiaTheme="minorHAnsi" w:hAnsi="Times New Roman"/>
          <w:sz w:val="28"/>
          <w:szCs w:val="28"/>
        </w:rPr>
        <w:t>должны быть выполнены следующие виды работ:</w:t>
      </w:r>
    </w:p>
    <w:p w:rsidR="008F2EF6" w:rsidRPr="00BF18F3" w:rsidRDefault="008F2EF6" w:rsidP="008F2EF6">
      <w:pPr>
        <w:spacing w:after="0"/>
        <w:ind w:firstLine="567"/>
        <w:jc w:val="both"/>
        <w:rPr>
          <w:rFonts w:ascii="Times New Roman" w:eastAsiaTheme="minorHAnsi" w:hAnsi="Times New Roman"/>
          <w:sz w:val="28"/>
          <w:szCs w:val="28"/>
        </w:rPr>
      </w:pPr>
      <w:r w:rsidRPr="00BF18F3">
        <w:rPr>
          <w:rFonts w:ascii="Times New Roman" w:eastAsiaTheme="minorHAnsi" w:hAnsi="Times New Roman"/>
          <w:sz w:val="28"/>
          <w:szCs w:val="28"/>
        </w:rPr>
        <w:t>-Строительство летнего паркового павильона;</w:t>
      </w:r>
    </w:p>
    <w:p w:rsidR="008F2EF6" w:rsidRPr="00BF18F3" w:rsidRDefault="008F2EF6" w:rsidP="008F2EF6">
      <w:pPr>
        <w:spacing w:after="0"/>
        <w:ind w:firstLine="567"/>
        <w:jc w:val="both"/>
        <w:rPr>
          <w:rFonts w:ascii="Times New Roman" w:eastAsiaTheme="minorHAnsi" w:hAnsi="Times New Roman"/>
          <w:sz w:val="28"/>
          <w:szCs w:val="28"/>
        </w:rPr>
      </w:pPr>
      <w:r w:rsidRPr="00BF18F3">
        <w:rPr>
          <w:rFonts w:ascii="Times New Roman" w:eastAsiaTheme="minorHAnsi" w:hAnsi="Times New Roman"/>
          <w:sz w:val="28"/>
          <w:szCs w:val="28"/>
        </w:rPr>
        <w:t>-Строительство амфитеатра и террасы;</w:t>
      </w:r>
    </w:p>
    <w:p w:rsidR="008F2EF6" w:rsidRPr="00BF18F3" w:rsidRDefault="008F2EF6" w:rsidP="008F2EF6">
      <w:pPr>
        <w:spacing w:after="0"/>
        <w:ind w:firstLine="567"/>
        <w:jc w:val="both"/>
        <w:rPr>
          <w:rFonts w:ascii="Times New Roman" w:hAnsi="Times New Roman"/>
          <w:sz w:val="28"/>
          <w:szCs w:val="28"/>
        </w:rPr>
      </w:pPr>
      <w:r w:rsidRPr="00BF18F3">
        <w:rPr>
          <w:rFonts w:ascii="Times New Roman" w:eastAsiaTheme="minorHAnsi" w:hAnsi="Times New Roman"/>
          <w:sz w:val="28"/>
          <w:szCs w:val="28"/>
        </w:rPr>
        <w:t>-Строительство причала на легких бетонных поплавках;</w:t>
      </w:r>
    </w:p>
    <w:p w:rsidR="008F2EF6" w:rsidRPr="00BF18F3" w:rsidRDefault="008F2EF6" w:rsidP="008F2EF6">
      <w:pPr>
        <w:spacing w:after="0"/>
        <w:ind w:firstLine="567"/>
        <w:jc w:val="both"/>
        <w:outlineLvl w:val="1"/>
        <w:rPr>
          <w:rFonts w:ascii="Times New Roman" w:hAnsi="Times New Roman"/>
          <w:sz w:val="28"/>
          <w:szCs w:val="28"/>
        </w:rPr>
      </w:pPr>
      <w:r w:rsidRPr="00BF18F3">
        <w:rPr>
          <w:rFonts w:ascii="Times New Roman" w:hAnsi="Times New Roman"/>
          <w:sz w:val="28"/>
          <w:szCs w:val="28"/>
        </w:rPr>
        <w:t>-Устройство наружного электроснабжения;</w:t>
      </w:r>
    </w:p>
    <w:p w:rsidR="008F2EF6" w:rsidRPr="00BF18F3" w:rsidRDefault="008F2EF6" w:rsidP="008F2EF6">
      <w:pPr>
        <w:spacing w:after="0"/>
        <w:ind w:firstLine="567"/>
        <w:jc w:val="both"/>
        <w:outlineLvl w:val="1"/>
        <w:rPr>
          <w:rFonts w:ascii="Times New Roman" w:hAnsi="Times New Roman"/>
          <w:sz w:val="28"/>
          <w:szCs w:val="28"/>
        </w:rPr>
      </w:pPr>
      <w:r w:rsidRPr="00BF18F3">
        <w:rPr>
          <w:rFonts w:ascii="Times New Roman" w:hAnsi="Times New Roman"/>
          <w:sz w:val="28"/>
          <w:szCs w:val="28"/>
        </w:rPr>
        <w:t>-Устройство наружных сетей водоснабжения и водоотведения;</w:t>
      </w:r>
    </w:p>
    <w:p w:rsidR="008F2EF6" w:rsidRPr="00BF18F3" w:rsidRDefault="008F2EF6" w:rsidP="008F2EF6">
      <w:pPr>
        <w:spacing w:after="0"/>
        <w:ind w:firstLine="567"/>
        <w:jc w:val="both"/>
        <w:outlineLvl w:val="1"/>
        <w:rPr>
          <w:rFonts w:ascii="Times New Roman" w:hAnsi="Times New Roman"/>
          <w:sz w:val="28"/>
          <w:szCs w:val="28"/>
        </w:rPr>
      </w:pPr>
      <w:r w:rsidRPr="00BF18F3">
        <w:rPr>
          <w:rFonts w:ascii="Times New Roman" w:hAnsi="Times New Roman"/>
          <w:sz w:val="28"/>
          <w:szCs w:val="28"/>
        </w:rPr>
        <w:lastRenderedPageBreak/>
        <w:t>-Благоустройство и озеленение в границах участка (устройство лестниц и подпорных стенок, устройство дорожек и тротуаров, озеленение, устройство «детского городка» и малых архитектурных форм).</w:t>
      </w:r>
    </w:p>
    <w:p w:rsidR="008F2EF6" w:rsidRDefault="008F2EF6" w:rsidP="001377F4">
      <w:pPr>
        <w:spacing w:after="0"/>
        <w:ind w:firstLine="567"/>
        <w:jc w:val="both"/>
        <w:rPr>
          <w:rFonts w:ascii="Times New Roman" w:hAnsi="Times New Roman"/>
          <w:spacing w:val="-7"/>
          <w:sz w:val="28"/>
          <w:szCs w:val="28"/>
        </w:rPr>
      </w:pPr>
      <w:r w:rsidRPr="00BF18F3">
        <w:rPr>
          <w:rFonts w:ascii="Times New Roman" w:hAnsi="Times New Roman"/>
          <w:sz w:val="28"/>
          <w:szCs w:val="28"/>
        </w:rPr>
        <w:t xml:space="preserve">Все указанные в </w:t>
      </w:r>
      <w:r w:rsidRPr="001E6795">
        <w:rPr>
          <w:rFonts w:ascii="Times New Roman" w:hAnsi="Times New Roman"/>
          <w:sz w:val="28"/>
          <w:szCs w:val="28"/>
        </w:rPr>
        <w:t>Локальн</w:t>
      </w:r>
      <w:r>
        <w:rPr>
          <w:rFonts w:ascii="Times New Roman" w:hAnsi="Times New Roman"/>
          <w:sz w:val="28"/>
          <w:szCs w:val="28"/>
        </w:rPr>
        <w:t>ых</w:t>
      </w:r>
      <w:r w:rsidRPr="001E6795">
        <w:rPr>
          <w:rFonts w:ascii="Times New Roman" w:hAnsi="Times New Roman"/>
          <w:sz w:val="28"/>
          <w:szCs w:val="28"/>
        </w:rPr>
        <w:t xml:space="preserve"> смет</w:t>
      </w:r>
      <w:r>
        <w:rPr>
          <w:rFonts w:ascii="Times New Roman" w:hAnsi="Times New Roman"/>
          <w:sz w:val="28"/>
          <w:szCs w:val="28"/>
        </w:rPr>
        <w:t>ах №1-1-1 - №1-6-1-2</w:t>
      </w:r>
      <w:r w:rsidRPr="00BF18F3">
        <w:rPr>
          <w:rFonts w:ascii="Times New Roman" w:hAnsi="Times New Roman"/>
          <w:sz w:val="28"/>
          <w:szCs w:val="28"/>
        </w:rPr>
        <w:t xml:space="preserve"> </w:t>
      </w:r>
      <w:r w:rsidR="009F4B50">
        <w:rPr>
          <w:rFonts w:ascii="Times New Roman" w:hAnsi="Times New Roman"/>
          <w:sz w:val="28"/>
          <w:szCs w:val="28"/>
        </w:rPr>
        <w:t>в</w:t>
      </w:r>
      <w:r w:rsidR="001377F4">
        <w:rPr>
          <w:rFonts w:ascii="Times New Roman" w:hAnsi="Times New Roman"/>
          <w:sz w:val="28"/>
          <w:szCs w:val="28"/>
        </w:rPr>
        <w:t>иды работ (</w:t>
      </w:r>
      <w:r w:rsidR="001377F4">
        <w:rPr>
          <w:rFonts w:ascii="Times New Roman" w:eastAsiaTheme="minorHAnsi" w:hAnsi="Times New Roman"/>
          <w:sz w:val="28"/>
          <w:szCs w:val="28"/>
        </w:rPr>
        <w:t>с</w:t>
      </w:r>
      <w:r w:rsidR="001377F4" w:rsidRPr="00BF18F3">
        <w:rPr>
          <w:rFonts w:ascii="Times New Roman" w:eastAsiaTheme="minorHAnsi" w:hAnsi="Times New Roman"/>
          <w:sz w:val="28"/>
          <w:szCs w:val="28"/>
        </w:rPr>
        <w:t>троительс</w:t>
      </w:r>
      <w:r w:rsidR="001377F4">
        <w:rPr>
          <w:rFonts w:ascii="Times New Roman" w:eastAsiaTheme="minorHAnsi" w:hAnsi="Times New Roman"/>
          <w:sz w:val="28"/>
          <w:szCs w:val="28"/>
        </w:rPr>
        <w:t>тво летнего паркового павильона, с</w:t>
      </w:r>
      <w:r w:rsidR="001377F4" w:rsidRPr="00BF18F3">
        <w:rPr>
          <w:rFonts w:ascii="Times New Roman" w:eastAsiaTheme="minorHAnsi" w:hAnsi="Times New Roman"/>
          <w:sz w:val="28"/>
          <w:szCs w:val="28"/>
        </w:rPr>
        <w:t>тр</w:t>
      </w:r>
      <w:r w:rsidR="001377F4">
        <w:rPr>
          <w:rFonts w:ascii="Times New Roman" w:eastAsiaTheme="minorHAnsi" w:hAnsi="Times New Roman"/>
          <w:sz w:val="28"/>
          <w:szCs w:val="28"/>
        </w:rPr>
        <w:t>оительство амфитеатра и террасы, с</w:t>
      </w:r>
      <w:r w:rsidR="001377F4" w:rsidRPr="00BF18F3">
        <w:rPr>
          <w:rFonts w:ascii="Times New Roman" w:eastAsiaTheme="minorHAnsi" w:hAnsi="Times New Roman"/>
          <w:sz w:val="28"/>
          <w:szCs w:val="28"/>
        </w:rPr>
        <w:t>троительство прича</w:t>
      </w:r>
      <w:r w:rsidR="001377F4">
        <w:rPr>
          <w:rFonts w:ascii="Times New Roman" w:eastAsiaTheme="minorHAnsi" w:hAnsi="Times New Roman"/>
          <w:sz w:val="28"/>
          <w:szCs w:val="28"/>
        </w:rPr>
        <w:t>ла на легких бетонных поплавках, у</w:t>
      </w:r>
      <w:r w:rsidR="001377F4" w:rsidRPr="00BF18F3">
        <w:rPr>
          <w:rFonts w:ascii="Times New Roman" w:hAnsi="Times New Roman"/>
          <w:sz w:val="28"/>
          <w:szCs w:val="28"/>
        </w:rPr>
        <w:t>строй</w:t>
      </w:r>
      <w:r w:rsidR="001377F4">
        <w:rPr>
          <w:rFonts w:ascii="Times New Roman" w:hAnsi="Times New Roman"/>
          <w:sz w:val="28"/>
          <w:szCs w:val="28"/>
        </w:rPr>
        <w:t>ство наружного электроснабжения, у</w:t>
      </w:r>
      <w:r w:rsidR="001377F4" w:rsidRPr="00BF18F3">
        <w:rPr>
          <w:rFonts w:ascii="Times New Roman" w:hAnsi="Times New Roman"/>
          <w:sz w:val="28"/>
          <w:szCs w:val="28"/>
        </w:rPr>
        <w:t>стройство наружных сетей водоснабжения и водоотведения</w:t>
      </w:r>
      <w:r w:rsidR="001377F4">
        <w:rPr>
          <w:rFonts w:ascii="Times New Roman" w:hAnsi="Times New Roman"/>
          <w:sz w:val="28"/>
          <w:szCs w:val="28"/>
        </w:rPr>
        <w:t>)</w:t>
      </w:r>
      <w:r w:rsidRPr="00BF18F3">
        <w:rPr>
          <w:rFonts w:ascii="Times New Roman" w:hAnsi="Times New Roman"/>
          <w:sz w:val="28"/>
          <w:szCs w:val="28"/>
        </w:rPr>
        <w:t xml:space="preserve"> предусмотрены </w:t>
      </w:r>
      <w:r w:rsidRPr="00BF18F3">
        <w:rPr>
          <w:rFonts w:ascii="Times New Roman" w:hAnsi="Times New Roman"/>
          <w:sz w:val="28"/>
          <w:szCs w:val="28"/>
          <w:lang w:eastAsia="ru-RU"/>
        </w:rPr>
        <w:t xml:space="preserve">Паспортом </w:t>
      </w:r>
      <w:r>
        <w:rPr>
          <w:rFonts w:ascii="Times New Roman" w:hAnsi="Times New Roman"/>
          <w:sz w:val="28"/>
          <w:szCs w:val="28"/>
          <w:lang w:eastAsia="ru-RU"/>
        </w:rPr>
        <w:t xml:space="preserve">Муниципальной </w:t>
      </w:r>
      <w:r w:rsidR="001377F4">
        <w:rPr>
          <w:rFonts w:ascii="Times New Roman" w:hAnsi="Times New Roman"/>
          <w:sz w:val="28"/>
          <w:szCs w:val="28"/>
          <w:lang w:eastAsia="ru-RU"/>
        </w:rPr>
        <w:t>п</w:t>
      </w:r>
      <w:r>
        <w:rPr>
          <w:rFonts w:ascii="Times New Roman" w:hAnsi="Times New Roman"/>
          <w:sz w:val="28"/>
          <w:szCs w:val="28"/>
          <w:lang w:eastAsia="ru-RU"/>
        </w:rPr>
        <w:t>р</w:t>
      </w:r>
      <w:r w:rsidRPr="00BF18F3">
        <w:rPr>
          <w:rFonts w:ascii="Times New Roman" w:hAnsi="Times New Roman"/>
          <w:sz w:val="28"/>
          <w:szCs w:val="28"/>
          <w:lang w:eastAsia="ru-RU"/>
        </w:rPr>
        <w:t>ограммы</w:t>
      </w:r>
      <w:r>
        <w:rPr>
          <w:rFonts w:ascii="Times New Roman" w:hAnsi="Times New Roman"/>
          <w:sz w:val="28"/>
          <w:szCs w:val="28"/>
          <w:lang w:eastAsia="ru-RU"/>
        </w:rPr>
        <w:t>,</w:t>
      </w:r>
      <w:r w:rsidRPr="00BF18F3">
        <w:rPr>
          <w:rFonts w:ascii="Times New Roman" w:hAnsi="Times New Roman"/>
          <w:sz w:val="28"/>
          <w:szCs w:val="28"/>
          <w:lang w:eastAsia="ru-RU"/>
        </w:rPr>
        <w:t xml:space="preserve"> и должны б</w:t>
      </w:r>
      <w:r>
        <w:rPr>
          <w:rFonts w:ascii="Times New Roman" w:hAnsi="Times New Roman"/>
          <w:sz w:val="28"/>
          <w:szCs w:val="28"/>
          <w:lang w:eastAsia="ru-RU"/>
        </w:rPr>
        <w:t>ы</w:t>
      </w:r>
      <w:r w:rsidRPr="00BF18F3">
        <w:rPr>
          <w:rFonts w:ascii="Times New Roman" w:hAnsi="Times New Roman"/>
          <w:sz w:val="28"/>
          <w:szCs w:val="28"/>
          <w:lang w:eastAsia="ru-RU"/>
        </w:rPr>
        <w:t xml:space="preserve">ть выполнены в срок до конца 2020 года с целью достижения ожидаемого результата реализации Муниципальной программы </w:t>
      </w:r>
      <w:r w:rsidRPr="00BF18F3">
        <w:rPr>
          <w:rFonts w:ascii="Times New Roman" w:hAnsi="Times New Roman"/>
          <w:sz w:val="28"/>
          <w:szCs w:val="28"/>
        </w:rPr>
        <w:t>«увеличение д</w:t>
      </w:r>
      <w:r w:rsidRPr="00BF18F3">
        <w:rPr>
          <w:rFonts w:ascii="Times New Roman" w:hAnsi="Times New Roman"/>
          <w:spacing w:val="-10"/>
          <w:sz w:val="28"/>
          <w:szCs w:val="28"/>
        </w:rPr>
        <w:t xml:space="preserve">оли благоустроенных общественных территорий в </w:t>
      </w:r>
      <w:r w:rsidRPr="00BF18F3">
        <w:rPr>
          <w:rFonts w:ascii="Times New Roman" w:hAnsi="Times New Roman"/>
          <w:spacing w:val="-16"/>
          <w:sz w:val="28"/>
          <w:szCs w:val="28"/>
        </w:rPr>
        <w:t xml:space="preserve">общем количестве общественных территорий, </w:t>
      </w:r>
      <w:r w:rsidRPr="00BF18F3">
        <w:rPr>
          <w:rFonts w:ascii="Times New Roman" w:hAnsi="Times New Roman"/>
          <w:spacing w:val="-7"/>
          <w:sz w:val="28"/>
          <w:szCs w:val="28"/>
        </w:rPr>
        <w:t>подлежащих благоустройству».</w:t>
      </w:r>
    </w:p>
    <w:p w:rsidR="00170A71" w:rsidRPr="005F3906" w:rsidRDefault="00170A71" w:rsidP="005F3906">
      <w:pPr>
        <w:spacing w:after="160" w:line="259" w:lineRule="auto"/>
        <w:jc w:val="both"/>
        <w:rPr>
          <w:rFonts w:ascii="Times New Roman" w:hAnsi="Times New Roman"/>
          <w:sz w:val="28"/>
          <w:szCs w:val="28"/>
          <w:lang w:eastAsia="ru-RU"/>
        </w:rPr>
      </w:pPr>
      <w:r w:rsidRPr="005D011C">
        <w:rPr>
          <w:rFonts w:ascii="Times New Roman" w:hAnsi="Times New Roman"/>
          <w:sz w:val="28"/>
          <w:szCs w:val="28"/>
        </w:rPr>
        <w:t xml:space="preserve">Объем бюджетных ассигнований на реализацию </w:t>
      </w:r>
      <w:r w:rsidRPr="00F76C44">
        <w:rPr>
          <w:rFonts w:ascii="Times New Roman" w:hAnsi="Times New Roman"/>
          <w:sz w:val="28"/>
          <w:szCs w:val="28"/>
        </w:rPr>
        <w:t>мероприя</w:t>
      </w:r>
      <w:r>
        <w:rPr>
          <w:rFonts w:ascii="Times New Roman" w:hAnsi="Times New Roman"/>
          <w:sz w:val="28"/>
          <w:szCs w:val="28"/>
        </w:rPr>
        <w:t>тия</w:t>
      </w:r>
      <w:r w:rsidRPr="005D011C">
        <w:rPr>
          <w:rFonts w:ascii="Times New Roman" w:hAnsi="Times New Roman"/>
          <w:sz w:val="28"/>
          <w:szCs w:val="28"/>
          <w:lang w:eastAsia="ru-RU"/>
        </w:rPr>
        <w:t xml:space="preserve"> «Благоустройство и перспективное развитие территории: «Сквер у набережной по ул. Ленина в г. Сортавала</w:t>
      </w:r>
      <w:r>
        <w:rPr>
          <w:rFonts w:ascii="Times New Roman" w:hAnsi="Times New Roman"/>
          <w:sz w:val="28"/>
          <w:szCs w:val="28"/>
          <w:lang w:eastAsia="ru-RU"/>
        </w:rPr>
        <w:t>»</w:t>
      </w:r>
      <w:r w:rsidRPr="005D011C">
        <w:rPr>
          <w:rFonts w:ascii="Times New Roman" w:hAnsi="Times New Roman"/>
          <w:sz w:val="28"/>
          <w:szCs w:val="28"/>
          <w:lang w:eastAsia="ru-RU"/>
        </w:rPr>
        <w:t>, отраженный в паспорте Муниципальной программы</w:t>
      </w:r>
      <w:r>
        <w:rPr>
          <w:rFonts w:ascii="Times New Roman" w:hAnsi="Times New Roman"/>
          <w:sz w:val="28"/>
          <w:szCs w:val="28"/>
          <w:lang w:eastAsia="ru-RU"/>
        </w:rPr>
        <w:t xml:space="preserve"> с учетом внесенных в Муниципальную программу изменений </w:t>
      </w:r>
      <w:r w:rsidRPr="00877804">
        <w:rPr>
          <w:rFonts w:ascii="Times New Roman" w:hAnsi="Times New Roman"/>
          <w:sz w:val="28"/>
          <w:szCs w:val="28"/>
          <w:lang w:eastAsia="ru-RU"/>
        </w:rPr>
        <w:t>(</w:t>
      </w:r>
      <w:r w:rsidRPr="00877804">
        <w:rPr>
          <w:rFonts w:ascii="Times New Roman" w:hAnsi="Times New Roman"/>
          <w:sz w:val="28"/>
          <w:szCs w:val="28"/>
        </w:rPr>
        <w:t>13 872,1 тыс. руб.)</w:t>
      </w:r>
      <w:r>
        <w:rPr>
          <w:rFonts w:ascii="Times New Roman" w:hAnsi="Times New Roman"/>
          <w:sz w:val="28"/>
          <w:szCs w:val="28"/>
          <w:lang w:eastAsia="ru-RU"/>
        </w:rPr>
        <w:t>,</w:t>
      </w:r>
      <w:r w:rsidRPr="005D011C">
        <w:rPr>
          <w:rFonts w:ascii="Times New Roman" w:hAnsi="Times New Roman"/>
          <w:sz w:val="28"/>
          <w:szCs w:val="28"/>
          <w:lang w:eastAsia="ru-RU"/>
        </w:rPr>
        <w:t xml:space="preserve"> в соответствии со статьей 179 БК РФ соответствует </w:t>
      </w:r>
      <w:r w:rsidRPr="005D011C">
        <w:rPr>
          <w:rFonts w:ascii="Times New Roman" w:hAnsi="Times New Roman"/>
          <w:sz w:val="28"/>
          <w:szCs w:val="28"/>
        </w:rPr>
        <w:t xml:space="preserve">объему бюджетных ассигнований, утвержденному </w:t>
      </w:r>
      <w:r w:rsidRPr="005F3906">
        <w:rPr>
          <w:rFonts w:ascii="Times New Roman" w:hAnsi="Times New Roman"/>
          <w:sz w:val="28"/>
          <w:szCs w:val="28"/>
        </w:rPr>
        <w:t xml:space="preserve">Решением о бюджете с учетом внесенных изменений. Объем бюджетных ассигнований на реализацию </w:t>
      </w:r>
      <w:r w:rsidRPr="005F3906">
        <w:rPr>
          <w:rFonts w:ascii="Times New Roman" w:hAnsi="Times New Roman"/>
          <w:sz w:val="28"/>
          <w:szCs w:val="28"/>
          <w:lang w:eastAsia="ru-RU"/>
        </w:rPr>
        <w:t>мероприятия</w:t>
      </w:r>
      <w:r w:rsidR="005F3906">
        <w:rPr>
          <w:rFonts w:ascii="Times New Roman" w:hAnsi="Times New Roman"/>
          <w:sz w:val="28"/>
          <w:szCs w:val="28"/>
          <w:lang w:eastAsia="ru-RU"/>
        </w:rPr>
        <w:t>,</w:t>
      </w:r>
      <w:r w:rsidR="00B6612B" w:rsidRPr="005F3906">
        <w:rPr>
          <w:rFonts w:ascii="Times New Roman" w:hAnsi="Times New Roman"/>
          <w:sz w:val="28"/>
          <w:szCs w:val="28"/>
          <w:lang w:eastAsia="ru-RU"/>
        </w:rPr>
        <w:t xml:space="preserve"> отраженный</w:t>
      </w:r>
      <w:r w:rsidRPr="005F3906">
        <w:rPr>
          <w:rFonts w:ascii="Times New Roman" w:hAnsi="Times New Roman"/>
          <w:sz w:val="28"/>
          <w:szCs w:val="28"/>
          <w:lang w:eastAsia="ru-RU"/>
        </w:rPr>
        <w:t xml:space="preserve"> в Приложении №12</w:t>
      </w:r>
      <w:r w:rsidR="00B6612B" w:rsidRPr="005F3906">
        <w:rPr>
          <w:rFonts w:ascii="Times New Roman" w:hAnsi="Times New Roman"/>
          <w:sz w:val="28"/>
          <w:szCs w:val="28"/>
          <w:lang w:eastAsia="ru-RU"/>
        </w:rPr>
        <w:t xml:space="preserve"> </w:t>
      </w:r>
      <w:r w:rsidR="00B6612B" w:rsidRPr="005F3906">
        <w:rPr>
          <w:rFonts w:ascii="Times New Roman" w:hAnsi="Times New Roman"/>
          <w:bCs/>
          <w:sz w:val="28"/>
          <w:szCs w:val="28"/>
        </w:rPr>
        <w:t>«Ресурсное обеспечение реализации муниципальной программы»</w:t>
      </w:r>
      <w:r w:rsidRPr="005F3906">
        <w:rPr>
          <w:rFonts w:ascii="Times New Roman" w:hAnsi="Times New Roman"/>
          <w:sz w:val="28"/>
          <w:szCs w:val="28"/>
          <w:lang w:eastAsia="ru-RU"/>
        </w:rPr>
        <w:t xml:space="preserve"> к Муниципальной программе</w:t>
      </w:r>
      <w:r w:rsidRPr="005F3906">
        <w:rPr>
          <w:rFonts w:ascii="Times New Roman" w:hAnsi="Times New Roman"/>
          <w:bCs/>
          <w:sz w:val="28"/>
          <w:szCs w:val="28"/>
        </w:rPr>
        <w:t xml:space="preserve"> не соответствует</w:t>
      </w:r>
      <w:r w:rsidRPr="005F3906">
        <w:rPr>
          <w:rFonts w:ascii="Times New Roman" w:hAnsi="Times New Roman"/>
          <w:sz w:val="28"/>
          <w:szCs w:val="28"/>
        </w:rPr>
        <w:t xml:space="preserve"> объему бюджетных ассигнований,</w:t>
      </w:r>
      <w:r w:rsidRPr="005F3906">
        <w:rPr>
          <w:rFonts w:ascii="Times New Roman" w:hAnsi="Times New Roman"/>
          <w:sz w:val="28"/>
          <w:szCs w:val="28"/>
          <w:lang w:eastAsia="ru-RU"/>
        </w:rPr>
        <w:t xml:space="preserve"> отраженному в паспорте Муниципальной программы</w:t>
      </w:r>
      <w:r w:rsidR="004C4985" w:rsidRPr="005F3906">
        <w:rPr>
          <w:rFonts w:ascii="Times New Roman" w:hAnsi="Times New Roman"/>
          <w:sz w:val="28"/>
          <w:szCs w:val="28"/>
          <w:lang w:eastAsia="ru-RU"/>
        </w:rPr>
        <w:t>. В</w:t>
      </w:r>
      <w:r w:rsidRPr="005F3906">
        <w:rPr>
          <w:rFonts w:ascii="Times New Roman" w:hAnsi="Times New Roman"/>
          <w:sz w:val="28"/>
          <w:szCs w:val="28"/>
          <w:lang w:eastAsia="ru-RU"/>
        </w:rPr>
        <w:t xml:space="preserve"> Приложении №12 к Муниципальной программе</w:t>
      </w:r>
      <w:r w:rsidR="004C4985" w:rsidRPr="005F3906">
        <w:rPr>
          <w:rFonts w:ascii="Times New Roman" w:hAnsi="Times New Roman"/>
          <w:sz w:val="28"/>
          <w:szCs w:val="28"/>
          <w:lang w:eastAsia="ru-RU"/>
        </w:rPr>
        <w:t xml:space="preserve"> предусмотрены </w:t>
      </w:r>
      <w:r w:rsidRPr="005F3906">
        <w:rPr>
          <w:rFonts w:ascii="Times New Roman" w:hAnsi="Times New Roman"/>
          <w:sz w:val="28"/>
          <w:szCs w:val="28"/>
          <w:lang w:eastAsia="ru-RU"/>
        </w:rPr>
        <w:t>бюджетные а</w:t>
      </w:r>
      <w:r w:rsidR="005F3906" w:rsidRPr="005F3906">
        <w:rPr>
          <w:rFonts w:ascii="Times New Roman" w:hAnsi="Times New Roman"/>
          <w:sz w:val="28"/>
          <w:szCs w:val="28"/>
          <w:lang w:eastAsia="ru-RU"/>
        </w:rPr>
        <w:t xml:space="preserve">ссигнования, по целевой статье </w:t>
      </w:r>
      <w:r w:rsidR="005F3906" w:rsidRPr="005F3906">
        <w:rPr>
          <w:rFonts w:ascii="Times New Roman" w:hAnsi="Times New Roman"/>
          <w:sz w:val="28"/>
          <w:szCs w:val="28"/>
        </w:rPr>
        <w:t>060F255</w:t>
      </w:r>
      <w:r w:rsidR="005F3906" w:rsidRPr="005F3906">
        <w:rPr>
          <w:rFonts w:ascii="Times New Roman" w:hAnsi="Times New Roman"/>
          <w:sz w:val="28"/>
          <w:szCs w:val="28"/>
          <w:lang w:eastAsia="ru-RU"/>
        </w:rPr>
        <w:t xml:space="preserve"> в сумме 54 000,0 тыс. руб.</w:t>
      </w:r>
      <w:r w:rsidRPr="005F3906">
        <w:rPr>
          <w:rFonts w:ascii="Times New Roman" w:hAnsi="Times New Roman"/>
          <w:sz w:val="28"/>
          <w:szCs w:val="28"/>
          <w:lang w:eastAsia="ru-RU"/>
        </w:rPr>
        <w:t xml:space="preserve">, </w:t>
      </w:r>
      <w:r w:rsidR="004C4985" w:rsidRPr="005F3906">
        <w:rPr>
          <w:rFonts w:ascii="Times New Roman" w:hAnsi="Times New Roman"/>
          <w:sz w:val="28"/>
          <w:szCs w:val="28"/>
          <w:lang w:eastAsia="ru-RU"/>
        </w:rPr>
        <w:t xml:space="preserve">а в Решении о бюджете на реализацию </w:t>
      </w:r>
      <w:r w:rsidR="004C4985" w:rsidRPr="005F3906">
        <w:rPr>
          <w:rFonts w:ascii="Times New Roman" w:hAnsi="Times New Roman"/>
          <w:sz w:val="28"/>
          <w:szCs w:val="28"/>
        </w:rPr>
        <w:t>мероприятия</w:t>
      </w:r>
      <w:r w:rsidR="004C4985" w:rsidRPr="005F3906">
        <w:rPr>
          <w:rFonts w:ascii="Times New Roman" w:hAnsi="Times New Roman"/>
          <w:sz w:val="28"/>
          <w:szCs w:val="28"/>
          <w:lang w:eastAsia="ru-RU"/>
        </w:rPr>
        <w:t xml:space="preserve"> </w:t>
      </w:r>
      <w:r w:rsidR="005F3906" w:rsidRPr="005F3906">
        <w:rPr>
          <w:rFonts w:ascii="Times New Roman" w:hAnsi="Times New Roman"/>
          <w:sz w:val="28"/>
          <w:szCs w:val="28"/>
          <w:lang w:eastAsia="ru-RU"/>
        </w:rPr>
        <w:t xml:space="preserve">Муниципальной программы </w:t>
      </w:r>
      <w:r w:rsidR="004C4985" w:rsidRPr="005F3906">
        <w:rPr>
          <w:rFonts w:ascii="Times New Roman" w:hAnsi="Times New Roman"/>
          <w:sz w:val="28"/>
          <w:szCs w:val="28"/>
          <w:lang w:eastAsia="ru-RU"/>
        </w:rPr>
        <w:t xml:space="preserve">«Благоустройство и перспективное развитие территории: «Сквер у набережной по ул. Ленина в г. Сортавала» </w:t>
      </w:r>
      <w:r w:rsidRPr="005F3906">
        <w:rPr>
          <w:rFonts w:ascii="Times New Roman" w:hAnsi="Times New Roman"/>
          <w:sz w:val="28"/>
          <w:szCs w:val="28"/>
          <w:lang w:eastAsia="ru-RU"/>
        </w:rPr>
        <w:t xml:space="preserve">предусмотрены бюджетные ассигнования </w:t>
      </w:r>
      <w:r w:rsidR="004C4985" w:rsidRPr="005F3906">
        <w:rPr>
          <w:rFonts w:ascii="Times New Roman" w:hAnsi="Times New Roman"/>
          <w:sz w:val="28"/>
          <w:szCs w:val="28"/>
          <w:lang w:eastAsia="ru-RU"/>
        </w:rPr>
        <w:t>по целевой статье (</w:t>
      </w:r>
      <w:r w:rsidR="004C4985" w:rsidRPr="005F3906">
        <w:rPr>
          <w:rFonts w:ascii="Times New Roman" w:hAnsi="Times New Roman"/>
          <w:sz w:val="28"/>
          <w:szCs w:val="28"/>
        </w:rPr>
        <w:t>060</w:t>
      </w:r>
      <w:r w:rsidR="004C4985" w:rsidRPr="005F3906">
        <w:rPr>
          <w:rFonts w:ascii="Times New Roman" w:hAnsi="Times New Roman"/>
          <w:sz w:val="28"/>
          <w:szCs w:val="28"/>
          <w:lang w:val="en-US"/>
        </w:rPr>
        <w:t>F</w:t>
      </w:r>
      <w:r w:rsidR="004C4985" w:rsidRPr="005F3906">
        <w:rPr>
          <w:rFonts w:ascii="Times New Roman" w:hAnsi="Times New Roman"/>
          <w:sz w:val="28"/>
          <w:szCs w:val="28"/>
        </w:rPr>
        <w:t>254</w:t>
      </w:r>
      <w:r w:rsidR="004C4985" w:rsidRPr="005F3906">
        <w:rPr>
          <w:rFonts w:ascii="Times New Roman" w:hAnsi="Times New Roman"/>
          <w:sz w:val="28"/>
          <w:szCs w:val="28"/>
          <w:lang w:eastAsia="ru-RU"/>
        </w:rPr>
        <w:t xml:space="preserve">) в сумме </w:t>
      </w:r>
      <w:r w:rsidR="004C4985" w:rsidRPr="005F3906">
        <w:rPr>
          <w:rFonts w:ascii="Times New Roman" w:hAnsi="Times New Roman"/>
          <w:sz w:val="28"/>
          <w:szCs w:val="28"/>
        </w:rPr>
        <w:t>13 872,1 тыс. руб.</w:t>
      </w:r>
    </w:p>
    <w:p w:rsidR="008F2EF6" w:rsidRPr="001377F4" w:rsidRDefault="008F2EF6" w:rsidP="008F2EF6">
      <w:pPr>
        <w:pStyle w:val="1"/>
        <w:spacing w:before="0"/>
        <w:ind w:firstLine="567"/>
        <w:jc w:val="center"/>
        <w:textAlignment w:val="center"/>
        <w:rPr>
          <w:rFonts w:ascii="Times New Roman" w:hAnsi="Times New Roman" w:cs="Times New Roman"/>
          <w:color w:val="auto"/>
        </w:rPr>
      </w:pPr>
      <w:r w:rsidRPr="001377F4">
        <w:rPr>
          <w:rFonts w:ascii="Times New Roman" w:hAnsi="Times New Roman" w:cs="Times New Roman"/>
          <w:color w:val="auto"/>
        </w:rPr>
        <w:t>3.Расходование бюджетных средств, направленных на реализацию мероприятий Муниципальной программы «Формирование комфортной городской среды на территории Сортавальского городского поселения»</w:t>
      </w:r>
      <w:r w:rsidRPr="001377F4">
        <w:rPr>
          <w:rFonts w:ascii="Times New Roman" w:eastAsia="Times New Roman" w:hAnsi="Times New Roman" w:cs="Times New Roman"/>
          <w:color w:val="auto"/>
        </w:rPr>
        <w:t xml:space="preserve"> </w:t>
      </w:r>
      <w:r w:rsidRPr="001377F4">
        <w:rPr>
          <w:rFonts w:ascii="Times New Roman" w:hAnsi="Times New Roman" w:cs="Times New Roman"/>
          <w:color w:val="auto"/>
        </w:rPr>
        <w:t>по созданию комфортной городской среды в малых городах и исторических поселениях, победителей Всероссийского конкурса лучших проектов создания комфортной городской среды» в 2020 году и истекшем периоде 2021 года.</w:t>
      </w:r>
    </w:p>
    <w:p w:rsidR="008F2EF6" w:rsidRPr="00F76C44" w:rsidRDefault="008F2EF6" w:rsidP="008F2EF6">
      <w:pPr>
        <w:tabs>
          <w:tab w:val="left" w:pos="709"/>
        </w:tabs>
        <w:spacing w:after="0"/>
        <w:jc w:val="both"/>
        <w:rPr>
          <w:rFonts w:ascii="Times New Roman" w:hAnsi="Times New Roman"/>
          <w:sz w:val="28"/>
          <w:szCs w:val="28"/>
        </w:rPr>
      </w:pPr>
      <w:r w:rsidRPr="00F76C44">
        <w:rPr>
          <w:rFonts w:ascii="Times New Roman" w:hAnsi="Times New Roman"/>
          <w:sz w:val="28"/>
          <w:szCs w:val="28"/>
        </w:rPr>
        <w:tab/>
        <w:t xml:space="preserve">Между Министерством строительства, жилищно-коммунального хозяйства и энергетики </w:t>
      </w:r>
      <w:r w:rsidR="008402E0">
        <w:rPr>
          <w:rFonts w:ascii="Times New Roman" w:hAnsi="Times New Roman"/>
          <w:sz w:val="28"/>
          <w:szCs w:val="28"/>
        </w:rPr>
        <w:t>Республики Карелия</w:t>
      </w:r>
      <w:r w:rsidRPr="00F76C44">
        <w:rPr>
          <w:rFonts w:ascii="Times New Roman" w:hAnsi="Times New Roman"/>
          <w:sz w:val="28"/>
          <w:szCs w:val="28"/>
        </w:rPr>
        <w:t xml:space="preserve"> и Администрацией Сортавальского городского поселения 20 августа 2019 года было заключено </w:t>
      </w:r>
      <w:r w:rsidRPr="00F76C44">
        <w:rPr>
          <w:rFonts w:ascii="Times New Roman" w:hAnsi="Times New Roman"/>
          <w:sz w:val="28"/>
          <w:szCs w:val="28"/>
        </w:rPr>
        <w:lastRenderedPageBreak/>
        <w:t>Соглашение о предоставлении иного межбюджетного трансферта, имеющего целевое назначение из бюджета РК №86610101-1-2019-002 (далее - Соглашение №№86610101-1-2019-002).</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xml:space="preserve">Предметом Соглашения №86610101-1-2019-002 является предоставление в 2019-2021 годах из бюджета Республики Карелия бюджету Сортавальского городского поселения иного межбюджетного трансферта, имеющего целевое назначение на создание комфортной городской среды </w:t>
      </w:r>
      <w:r w:rsidRPr="00F76C44">
        <w:rPr>
          <w:rFonts w:ascii="Times New Roman" w:hAnsi="Times New Roman"/>
          <w:color w:val="000000"/>
          <w:sz w:val="28"/>
          <w:szCs w:val="28"/>
        </w:rPr>
        <w:t xml:space="preserve">в малых городах и исторических поселениях – победителях </w:t>
      </w:r>
      <w:r w:rsidRPr="00F76C44">
        <w:rPr>
          <w:rFonts w:ascii="Times New Roman" w:hAnsi="Times New Roman"/>
          <w:color w:val="22272F"/>
          <w:sz w:val="28"/>
          <w:szCs w:val="28"/>
          <w:shd w:val="clear" w:color="auto" w:fill="FFFFFF"/>
        </w:rPr>
        <w:t>Всероссийского конкурса лучших проектов создания комфортной городской среды</w:t>
      </w:r>
      <w:r w:rsidRPr="00F76C44">
        <w:rPr>
          <w:rFonts w:ascii="Times New Roman" w:hAnsi="Times New Roman"/>
          <w:sz w:val="28"/>
          <w:szCs w:val="28"/>
        </w:rPr>
        <w:t>.</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Объем иного межбюджетного трансферта, имеющего целевое назначение, составил:</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2019 году 54 000,0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2020 году – 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2021 году - 0,0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Согласно пункту 3.2 Соглашения, иной межбюджетный трансферт предоставляется при выполнении следующих условий:</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xml:space="preserve">-наличие в бюджете Сортавальского городского поселения бюджетных ассигнований в целях софинансирования которых предоставляется трансферт в объеме: </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2019 году 54 000,0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2020 году – 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2021 году - 0,0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-наличия согласованного с Министерством строительства и жилищно-коммунального хозяйства Российской Федерации Графика выполнения мероприятий;</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-наличие документов, подтверждающих фактические расходы бюджета Сортавальского городского поселения.</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Между Министерством строительства, жилищно-коммунального хозяйства и энергетики РК и Администрацией Сортавальского поселения в 2020 году были заключены три дополнительных соглашения</w:t>
      </w:r>
      <w:r w:rsidR="0052299A" w:rsidRPr="0052299A">
        <w:rPr>
          <w:rFonts w:ascii="Times New Roman" w:hAnsi="Times New Roman"/>
          <w:sz w:val="28"/>
          <w:szCs w:val="28"/>
        </w:rPr>
        <w:t xml:space="preserve"> </w:t>
      </w:r>
      <w:r w:rsidR="0052299A">
        <w:rPr>
          <w:rFonts w:ascii="Times New Roman" w:hAnsi="Times New Roman"/>
          <w:sz w:val="28"/>
          <w:szCs w:val="28"/>
        </w:rPr>
        <w:t>(</w:t>
      </w:r>
      <w:r w:rsidR="0052299A" w:rsidRPr="00F76C44">
        <w:rPr>
          <w:rFonts w:ascii="Times New Roman" w:hAnsi="Times New Roman"/>
          <w:sz w:val="28"/>
          <w:szCs w:val="28"/>
        </w:rPr>
        <w:t>от 20.05.2020г, от 17.07.2020г. и 18.12.2020г.</w:t>
      </w:r>
      <w:r w:rsidR="0052299A">
        <w:rPr>
          <w:rFonts w:ascii="Times New Roman" w:hAnsi="Times New Roman"/>
          <w:sz w:val="28"/>
          <w:szCs w:val="28"/>
        </w:rPr>
        <w:t>)</w:t>
      </w:r>
      <w:r w:rsidRPr="00F76C44">
        <w:rPr>
          <w:rFonts w:ascii="Times New Roman" w:hAnsi="Times New Roman"/>
          <w:sz w:val="28"/>
          <w:szCs w:val="28"/>
        </w:rPr>
        <w:t xml:space="preserve"> к Соглашению №86610101-1-2019-002</w:t>
      </w:r>
      <w:r w:rsidR="0052299A">
        <w:rPr>
          <w:rFonts w:ascii="Times New Roman" w:hAnsi="Times New Roman"/>
          <w:sz w:val="28"/>
          <w:szCs w:val="28"/>
        </w:rPr>
        <w:t>.</w:t>
      </w:r>
      <w:r w:rsidRPr="00F76C44">
        <w:rPr>
          <w:rFonts w:ascii="Times New Roman" w:hAnsi="Times New Roman"/>
          <w:sz w:val="28"/>
          <w:szCs w:val="28"/>
        </w:rPr>
        <w:t xml:space="preserve"> </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Дополнительными соглашениями были внесены изменения в объем иного межбюджетного трансферта, в График выполнения мероприятий. В результате внесенных в Соглашение изменений</w:t>
      </w:r>
      <w:r w:rsidR="005F3906">
        <w:rPr>
          <w:rFonts w:ascii="Times New Roman" w:hAnsi="Times New Roman"/>
          <w:sz w:val="28"/>
          <w:szCs w:val="28"/>
        </w:rPr>
        <w:t>,</w:t>
      </w:r>
      <w:r w:rsidRPr="00F76C44">
        <w:rPr>
          <w:rFonts w:ascii="Times New Roman" w:hAnsi="Times New Roman"/>
          <w:sz w:val="28"/>
          <w:szCs w:val="28"/>
        </w:rPr>
        <w:t xml:space="preserve"> объем межбюджетного трансферта составил:</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2019 году 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в 2020 году – 13 872,1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 xml:space="preserve">График выполнения мероприятий подписан Главой Сортавальского городского поселения. Согласован Заместителем Министра строительства и </w:t>
      </w:r>
      <w:r w:rsidRPr="00F76C44">
        <w:rPr>
          <w:rFonts w:ascii="Times New Roman" w:hAnsi="Times New Roman"/>
          <w:sz w:val="28"/>
          <w:szCs w:val="28"/>
        </w:rPr>
        <w:lastRenderedPageBreak/>
        <w:t>жилищно-коммунального хозяйства РФ и утвержден Главой Республики Карелия.</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Графиком выполнения мероприятий установлен срок предоставления в Минстрой России контракта на выполнение работ по реализации проекта до конца 2019 года, срок предоставления в Минстрой России акта приемки выполненных работ (разрешение на ввод в эксплуатацию объекта) не позднее 30.12.2020 года.</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Решением Совета Сортавальского городского поселения от 13.12.2018г. №72 «О бюджете Сортавальского городского поселения на 2019 год и на плановый период 2020 и 2021 годов» с учетом изменений (далее - Решение о бюджете) на 2019 год были предусмотрены бюджетные ассигнования на реализацию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по КБК 0503 060</w:t>
      </w:r>
      <w:r w:rsidRPr="00F76C44">
        <w:rPr>
          <w:rFonts w:ascii="Times New Roman" w:hAnsi="Times New Roman"/>
          <w:sz w:val="28"/>
          <w:szCs w:val="28"/>
          <w:lang w:val="en-US"/>
        </w:rPr>
        <w:t>F</w:t>
      </w:r>
      <w:r w:rsidRPr="00F76C44">
        <w:rPr>
          <w:rFonts w:ascii="Times New Roman" w:hAnsi="Times New Roman"/>
          <w:sz w:val="28"/>
          <w:szCs w:val="28"/>
        </w:rPr>
        <w:t>254240 240 в общей сумме 54 000,0 тыс. руб.</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Согласно данным отчета об исполнении бюджета Сортавальского городского поселения за 2019 год (ф.0503117) кассовый расход по реализации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(по КБК 0503 060</w:t>
      </w:r>
      <w:r w:rsidRPr="00F76C44">
        <w:rPr>
          <w:rFonts w:ascii="Times New Roman" w:hAnsi="Times New Roman"/>
          <w:sz w:val="28"/>
          <w:szCs w:val="28"/>
          <w:lang w:val="en-US"/>
        </w:rPr>
        <w:t>F</w:t>
      </w:r>
      <w:r w:rsidRPr="00F76C44">
        <w:rPr>
          <w:rFonts w:ascii="Times New Roman" w:hAnsi="Times New Roman"/>
          <w:sz w:val="28"/>
          <w:szCs w:val="28"/>
        </w:rPr>
        <w:t>254240 240) составил 0,0 тыс. руб., неисполненные бюджетные назначения по КБК 0503 060</w:t>
      </w:r>
      <w:r w:rsidRPr="00F76C44">
        <w:rPr>
          <w:rFonts w:ascii="Times New Roman" w:hAnsi="Times New Roman"/>
          <w:sz w:val="28"/>
          <w:szCs w:val="28"/>
          <w:lang w:val="en-US"/>
        </w:rPr>
        <w:t>F</w:t>
      </w:r>
      <w:r w:rsidRPr="00F76C44">
        <w:rPr>
          <w:rFonts w:ascii="Times New Roman" w:hAnsi="Times New Roman"/>
          <w:sz w:val="28"/>
          <w:szCs w:val="28"/>
        </w:rPr>
        <w:t>254240 240 составляют 54 000,0 тыс. руб.</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Согласно данным отчета о бюджетных обязательствах Сортавальского городского поселения за 2019 год (ф.0503128) объем принятых бюджетных обязательств по реализации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(КБК 0503 060</w:t>
      </w:r>
      <w:r w:rsidRPr="00F76C44">
        <w:rPr>
          <w:rFonts w:ascii="Times New Roman" w:hAnsi="Times New Roman"/>
          <w:sz w:val="28"/>
          <w:szCs w:val="28"/>
          <w:lang w:val="en-US"/>
        </w:rPr>
        <w:t>F</w:t>
      </w:r>
      <w:r w:rsidRPr="00F76C44">
        <w:rPr>
          <w:rFonts w:ascii="Times New Roman" w:hAnsi="Times New Roman"/>
          <w:sz w:val="28"/>
          <w:szCs w:val="28"/>
        </w:rPr>
        <w:t>254240 240) составил 53 559,0 тыс. руб., принятые денежные обязательства 0,0 тыс. руб., не исполнено принятых бюджетных обязательств (по КБК 0503 060</w:t>
      </w:r>
      <w:r w:rsidRPr="00F76C44">
        <w:rPr>
          <w:rFonts w:ascii="Times New Roman" w:hAnsi="Times New Roman"/>
          <w:sz w:val="28"/>
          <w:szCs w:val="28"/>
          <w:lang w:val="en-US"/>
        </w:rPr>
        <w:t>F</w:t>
      </w:r>
      <w:r w:rsidRPr="00F76C44">
        <w:rPr>
          <w:rFonts w:ascii="Times New Roman" w:hAnsi="Times New Roman"/>
          <w:sz w:val="28"/>
          <w:szCs w:val="28"/>
        </w:rPr>
        <w:t>254240 240) 53 559,0 тыс. руб., не исполненные денежные обязательства отсутствуют.</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Решением Совета Сортавальского городского поселения от 28.11.2019г. №100 «О бюджете Сортавальского городского поселения на 2020 год и на плановый период 2021 и 2022 годов» с учетом изменений (далее - Решение о бюджете) на 2020 год были предусмотрены бюджетные ассигнования на реализацию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по КБК 0503 060</w:t>
      </w:r>
      <w:r w:rsidRPr="00F76C44">
        <w:rPr>
          <w:rFonts w:ascii="Times New Roman" w:hAnsi="Times New Roman"/>
          <w:sz w:val="28"/>
          <w:szCs w:val="28"/>
          <w:lang w:val="en-US"/>
        </w:rPr>
        <w:t>F</w:t>
      </w:r>
      <w:r w:rsidRPr="00F76C44">
        <w:rPr>
          <w:rFonts w:ascii="Times New Roman" w:hAnsi="Times New Roman"/>
          <w:sz w:val="28"/>
          <w:szCs w:val="28"/>
        </w:rPr>
        <w:t xml:space="preserve">254240 240 в сумме </w:t>
      </w:r>
      <w:r w:rsidRPr="00F76C44">
        <w:rPr>
          <w:rFonts w:ascii="Times New Roman" w:hAnsi="Times New Roman"/>
          <w:sz w:val="28"/>
          <w:szCs w:val="28"/>
        </w:rPr>
        <w:lastRenderedPageBreak/>
        <w:t>13 872,1 тыс. руб. (до внесения изменений были предусмотрены ассигнования в размере 54 000,0 тыс. руб.)</w:t>
      </w:r>
    </w:p>
    <w:p w:rsidR="008F2EF6" w:rsidRPr="00F76C44" w:rsidRDefault="008F2EF6" w:rsidP="008F2EF6">
      <w:pPr>
        <w:tabs>
          <w:tab w:val="left" w:pos="709"/>
        </w:tabs>
        <w:spacing w:after="0"/>
        <w:ind w:firstLine="709"/>
        <w:jc w:val="both"/>
        <w:rPr>
          <w:rFonts w:ascii="Times New Roman" w:hAnsi="Times New Roman"/>
          <w:sz w:val="28"/>
          <w:szCs w:val="28"/>
        </w:rPr>
      </w:pPr>
      <w:r w:rsidRPr="00F76C44">
        <w:rPr>
          <w:rFonts w:ascii="Times New Roman" w:hAnsi="Times New Roman"/>
          <w:sz w:val="28"/>
          <w:szCs w:val="28"/>
        </w:rPr>
        <w:t>Согласно данным отчета об исполнении бюджета Сортавальского городского поселения за 2020 год (ф.0503117) кассовый расход по реализации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(по КБК 0503 060</w:t>
      </w:r>
      <w:r w:rsidRPr="00F76C44">
        <w:rPr>
          <w:rFonts w:ascii="Times New Roman" w:hAnsi="Times New Roman"/>
          <w:sz w:val="28"/>
          <w:szCs w:val="28"/>
          <w:lang w:val="en-US"/>
        </w:rPr>
        <w:t>F</w:t>
      </w:r>
      <w:r w:rsidRPr="00F76C44">
        <w:rPr>
          <w:rFonts w:ascii="Times New Roman" w:hAnsi="Times New Roman"/>
          <w:sz w:val="28"/>
          <w:szCs w:val="28"/>
        </w:rPr>
        <w:t>254240 240) составил 13 872,1 тыс. руб., неисполненные бюджетные назначения по КБК 0503 060</w:t>
      </w:r>
      <w:r w:rsidRPr="00F76C44">
        <w:rPr>
          <w:rFonts w:ascii="Times New Roman" w:hAnsi="Times New Roman"/>
          <w:sz w:val="28"/>
          <w:szCs w:val="28"/>
          <w:lang w:val="en-US"/>
        </w:rPr>
        <w:t>F</w:t>
      </w:r>
      <w:r w:rsidRPr="00F76C44">
        <w:rPr>
          <w:rFonts w:ascii="Times New Roman" w:hAnsi="Times New Roman"/>
          <w:sz w:val="28"/>
          <w:szCs w:val="28"/>
        </w:rPr>
        <w:t xml:space="preserve">254240 240 составляют 42,19 тыс. руб. Межбюджетный трансферт, передаваемый бюджету </w:t>
      </w:r>
      <w:r w:rsidR="00632B86">
        <w:rPr>
          <w:rFonts w:ascii="Times New Roman" w:hAnsi="Times New Roman"/>
          <w:sz w:val="28"/>
          <w:szCs w:val="28"/>
        </w:rPr>
        <w:t xml:space="preserve">поселения </w:t>
      </w:r>
      <w:r w:rsidRPr="00F76C44">
        <w:rPr>
          <w:rFonts w:ascii="Times New Roman" w:hAnsi="Times New Roman"/>
          <w:sz w:val="28"/>
          <w:szCs w:val="28"/>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(КБК 20245424000000150) поступил в сумме 13 872,</w:t>
      </w:r>
      <w:r w:rsidR="000C2CF1">
        <w:rPr>
          <w:rFonts w:ascii="Times New Roman" w:hAnsi="Times New Roman"/>
          <w:sz w:val="28"/>
          <w:szCs w:val="28"/>
        </w:rPr>
        <w:t>1</w:t>
      </w:r>
      <w:r w:rsidRPr="00F76C44">
        <w:rPr>
          <w:rFonts w:ascii="Times New Roman" w:hAnsi="Times New Roman"/>
          <w:sz w:val="28"/>
          <w:szCs w:val="28"/>
        </w:rPr>
        <w:t xml:space="preserve"> тыс. руб.</w:t>
      </w:r>
    </w:p>
    <w:p w:rsidR="008F2EF6"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Согласно данным отчета о бюджетных обязательствах Сортавальского городского поселения за 2020 год (ф.0503128) объем принятых бюджетных обязательств по реализации мероприятий Муниципальной программы по формированию современной городской среды Сортавальского городского поселения в малых городах и исторических поселениях (КБК 0503 060</w:t>
      </w:r>
      <w:r w:rsidRPr="00F76C44">
        <w:rPr>
          <w:rFonts w:ascii="Times New Roman" w:hAnsi="Times New Roman"/>
          <w:sz w:val="28"/>
          <w:szCs w:val="28"/>
          <w:lang w:val="en-US"/>
        </w:rPr>
        <w:t>F</w:t>
      </w:r>
      <w:r w:rsidRPr="00F76C44">
        <w:rPr>
          <w:rFonts w:ascii="Times New Roman" w:hAnsi="Times New Roman"/>
          <w:sz w:val="28"/>
          <w:szCs w:val="28"/>
        </w:rPr>
        <w:t>254240 240) составил 13 872,</w:t>
      </w:r>
      <w:r w:rsidR="000C2CF1">
        <w:rPr>
          <w:rFonts w:ascii="Times New Roman" w:hAnsi="Times New Roman"/>
          <w:sz w:val="28"/>
          <w:szCs w:val="28"/>
        </w:rPr>
        <w:t>1</w:t>
      </w:r>
      <w:r w:rsidRPr="00F76C44">
        <w:rPr>
          <w:rFonts w:ascii="Times New Roman" w:hAnsi="Times New Roman"/>
          <w:sz w:val="28"/>
          <w:szCs w:val="28"/>
        </w:rPr>
        <w:t xml:space="preserve"> тыс. руб., принятые денежные обязательства 13 872,</w:t>
      </w:r>
      <w:r w:rsidR="000C2CF1">
        <w:rPr>
          <w:rFonts w:ascii="Times New Roman" w:hAnsi="Times New Roman"/>
          <w:sz w:val="28"/>
          <w:szCs w:val="28"/>
        </w:rPr>
        <w:t>1</w:t>
      </w:r>
      <w:r w:rsidRPr="00F76C44">
        <w:rPr>
          <w:rFonts w:ascii="Times New Roman" w:hAnsi="Times New Roman"/>
          <w:sz w:val="28"/>
          <w:szCs w:val="28"/>
        </w:rPr>
        <w:t xml:space="preserve"> тыс. руб., не исполненные принятые бюджетные обязательства (по КБК 0503 060</w:t>
      </w:r>
      <w:r w:rsidRPr="00F76C44">
        <w:rPr>
          <w:rFonts w:ascii="Times New Roman" w:hAnsi="Times New Roman"/>
          <w:sz w:val="28"/>
          <w:szCs w:val="28"/>
          <w:lang w:val="en-US"/>
        </w:rPr>
        <w:t>F</w:t>
      </w:r>
      <w:r w:rsidRPr="00F76C44">
        <w:rPr>
          <w:rFonts w:ascii="Times New Roman" w:hAnsi="Times New Roman"/>
          <w:sz w:val="28"/>
          <w:szCs w:val="28"/>
        </w:rPr>
        <w:t>254240 240) отсутствуют, не исполненные денежные обязательства отсутствуют.</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 xml:space="preserve">В целях выполнения мероприятий по благоустройству территории, в сроки, установленные Графиком </w:t>
      </w:r>
      <w:r w:rsidRPr="00F76C44">
        <w:rPr>
          <w:rFonts w:ascii="Times New Roman" w:hAnsi="Times New Roman"/>
          <w:sz w:val="28"/>
          <w:szCs w:val="28"/>
          <w:shd w:val="clear" w:color="auto" w:fill="FFFFFF"/>
        </w:rPr>
        <w:t>реализации мероприятий получателем дотации (иного межбюджетного трансферта</w:t>
      </w:r>
      <w:r w:rsidRPr="00F76C44">
        <w:rPr>
          <w:rFonts w:ascii="Times New Roman" w:eastAsiaTheme="minorHAnsi" w:hAnsi="Times New Roman"/>
          <w:bCs/>
          <w:sz w:val="28"/>
          <w:szCs w:val="28"/>
        </w:rPr>
        <w:t xml:space="preserve"> «Сквер у Набережной, по ул. Ленина в городе Сортавала»</w:t>
      </w:r>
      <w:r w:rsidR="00D34A7C">
        <w:rPr>
          <w:rFonts w:ascii="Times New Roman" w:eastAsiaTheme="minorHAnsi" w:hAnsi="Times New Roman"/>
          <w:bCs/>
          <w:sz w:val="28"/>
          <w:szCs w:val="28"/>
        </w:rPr>
        <w:t>)</w:t>
      </w:r>
      <w:r w:rsidRPr="00F76C44">
        <w:rPr>
          <w:rFonts w:ascii="Times New Roman" w:hAnsi="Times New Roman"/>
          <w:sz w:val="28"/>
          <w:szCs w:val="28"/>
        </w:rPr>
        <w:t>, Администрацией Сортавальского городского поселения был заключен Муниципальный контракт № 48-19</w:t>
      </w:r>
      <w:r w:rsidRPr="00F76C44">
        <w:rPr>
          <w:rFonts w:ascii="Times New Roman" w:hAnsi="Times New Roman"/>
          <w:b/>
          <w:sz w:val="28"/>
          <w:szCs w:val="28"/>
        </w:rPr>
        <w:t xml:space="preserve"> </w:t>
      </w:r>
      <w:r w:rsidRPr="00F76C44">
        <w:rPr>
          <w:rFonts w:ascii="Times New Roman" w:hAnsi="Times New Roman"/>
          <w:sz w:val="28"/>
          <w:szCs w:val="28"/>
        </w:rPr>
        <w:t xml:space="preserve">от 25 декабря 2019 года с ООО «Строительный трест №4» Цена контракта по итогам электронного аукциона составила 53 559,0 тыс. руб. </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Муниципальный контракт № 48-19</w:t>
      </w:r>
      <w:r w:rsidRPr="00F76C44">
        <w:rPr>
          <w:rFonts w:ascii="Times New Roman" w:hAnsi="Times New Roman"/>
          <w:b/>
          <w:sz w:val="28"/>
          <w:szCs w:val="28"/>
        </w:rPr>
        <w:t xml:space="preserve"> </w:t>
      </w:r>
      <w:r w:rsidRPr="00F76C44">
        <w:rPr>
          <w:rFonts w:ascii="Times New Roman" w:hAnsi="Times New Roman"/>
          <w:sz w:val="28"/>
          <w:szCs w:val="28"/>
        </w:rPr>
        <w:t xml:space="preserve">от 25 декабря 2019 года заключен по результатам проведения аукциона в электронной форме </w:t>
      </w:r>
      <w:r w:rsidRPr="00D34A7C">
        <w:rPr>
          <w:rFonts w:ascii="Times New Roman" w:hAnsi="Times New Roman"/>
          <w:sz w:val="28"/>
          <w:szCs w:val="28"/>
        </w:rPr>
        <w:t>(</w:t>
      </w:r>
      <w:hyperlink r:id="rId13" w:tgtFrame="_blank" w:history="1">
        <w:r w:rsidRPr="00D34A7C">
          <w:rPr>
            <w:rStyle w:val="af"/>
            <w:rFonts w:ascii="Times New Roman" w:hAnsi="Times New Roman"/>
            <w:color w:val="auto"/>
            <w:sz w:val="28"/>
            <w:szCs w:val="28"/>
            <w:bdr w:val="none" w:sz="0" w:space="0" w:color="auto" w:frame="1"/>
            <w:shd w:val="clear" w:color="auto" w:fill="FFFFFF"/>
          </w:rPr>
          <w:t>Протокол подведения итогов электронного аукциона от 11.12.2019 №0106300000719000060-3-1</w:t>
        </w:r>
      </w:hyperlink>
      <w:r w:rsidRPr="00D34A7C">
        <w:rPr>
          <w:rFonts w:ascii="Times New Roman" w:hAnsi="Times New Roman"/>
          <w:sz w:val="28"/>
          <w:szCs w:val="28"/>
        </w:rPr>
        <w:t xml:space="preserve">). </w:t>
      </w:r>
      <w:r w:rsidRPr="003B6CDA">
        <w:rPr>
          <w:rFonts w:ascii="Times New Roman" w:hAnsi="Times New Roman"/>
          <w:sz w:val="28"/>
          <w:szCs w:val="28"/>
        </w:rPr>
        <w:t xml:space="preserve">Перечень работ, подлежащих </w:t>
      </w:r>
      <w:r w:rsidRPr="00F76C44">
        <w:rPr>
          <w:rFonts w:ascii="Times New Roman" w:hAnsi="Times New Roman"/>
          <w:sz w:val="28"/>
          <w:szCs w:val="28"/>
        </w:rPr>
        <w:t xml:space="preserve">выполнению, и иные требования и условия работ определены Проектной документацией (Приложение №1 к Контракту) и Техническим заданием (Приложение №2 к Контракту). Согласно Технического задания, работы необходимо выполнить в соответствии с </w:t>
      </w:r>
      <w:r w:rsidR="00D34A7C">
        <w:rPr>
          <w:rFonts w:ascii="Times New Roman" w:hAnsi="Times New Roman"/>
          <w:sz w:val="28"/>
          <w:szCs w:val="28"/>
        </w:rPr>
        <w:t>г</w:t>
      </w:r>
      <w:r w:rsidRPr="00F76C44">
        <w:rPr>
          <w:rFonts w:ascii="Times New Roman" w:hAnsi="Times New Roman"/>
          <w:sz w:val="28"/>
          <w:szCs w:val="28"/>
        </w:rPr>
        <w:t>рафиком производства работ, который является Приложением №4 к Муниципальному контракту.</w:t>
      </w:r>
    </w:p>
    <w:p w:rsidR="008F2EF6" w:rsidRPr="00D34A7C" w:rsidRDefault="008F2EF6" w:rsidP="008F2EF6">
      <w:pPr>
        <w:tabs>
          <w:tab w:val="left" w:pos="851"/>
        </w:tabs>
        <w:spacing w:after="0"/>
        <w:ind w:firstLine="851"/>
        <w:jc w:val="both"/>
        <w:rPr>
          <w:rFonts w:ascii="Times New Roman" w:hAnsi="Times New Roman"/>
          <w:sz w:val="28"/>
          <w:szCs w:val="28"/>
        </w:rPr>
      </w:pPr>
      <w:r w:rsidRPr="001E6795">
        <w:rPr>
          <w:rFonts w:ascii="Times New Roman" w:hAnsi="Times New Roman"/>
          <w:sz w:val="28"/>
          <w:szCs w:val="28"/>
        </w:rPr>
        <w:lastRenderedPageBreak/>
        <w:t>К проверке Представлен</w:t>
      </w:r>
      <w:r>
        <w:rPr>
          <w:rFonts w:ascii="Times New Roman" w:hAnsi="Times New Roman"/>
          <w:sz w:val="28"/>
          <w:szCs w:val="28"/>
        </w:rPr>
        <w:t>ы</w:t>
      </w:r>
      <w:r w:rsidRPr="001E6795">
        <w:rPr>
          <w:rFonts w:ascii="Times New Roman" w:hAnsi="Times New Roman"/>
          <w:sz w:val="28"/>
          <w:szCs w:val="28"/>
        </w:rPr>
        <w:t xml:space="preserve"> Локальн</w:t>
      </w:r>
      <w:r>
        <w:rPr>
          <w:rFonts w:ascii="Times New Roman" w:hAnsi="Times New Roman"/>
          <w:sz w:val="28"/>
          <w:szCs w:val="28"/>
        </w:rPr>
        <w:t>ые</w:t>
      </w:r>
      <w:r w:rsidRPr="001E6795">
        <w:rPr>
          <w:rFonts w:ascii="Times New Roman" w:hAnsi="Times New Roman"/>
          <w:sz w:val="28"/>
          <w:szCs w:val="28"/>
        </w:rPr>
        <w:t xml:space="preserve"> смет</w:t>
      </w:r>
      <w:r>
        <w:rPr>
          <w:rFonts w:ascii="Times New Roman" w:hAnsi="Times New Roman"/>
          <w:sz w:val="28"/>
          <w:szCs w:val="28"/>
        </w:rPr>
        <w:t>ы №1-1-1 - №1-6-1-2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hAnsi="Times New Roman"/>
          <w:sz w:val="28"/>
          <w:szCs w:val="28"/>
        </w:rPr>
        <w:t xml:space="preserve"> и Сводный сметный расчет,</w:t>
      </w:r>
      <w:r w:rsidRPr="001E6795">
        <w:rPr>
          <w:rFonts w:ascii="Times New Roman" w:hAnsi="Times New Roman"/>
          <w:sz w:val="28"/>
          <w:szCs w:val="28"/>
        </w:rPr>
        <w:t xml:space="preserve"> утвержденн</w:t>
      </w:r>
      <w:r>
        <w:rPr>
          <w:rFonts w:ascii="Times New Roman" w:hAnsi="Times New Roman"/>
          <w:sz w:val="28"/>
          <w:szCs w:val="28"/>
        </w:rPr>
        <w:t>ые</w:t>
      </w:r>
      <w:r w:rsidRPr="001E6795">
        <w:rPr>
          <w:rFonts w:ascii="Times New Roman" w:hAnsi="Times New Roman"/>
          <w:sz w:val="28"/>
          <w:szCs w:val="28"/>
        </w:rPr>
        <w:t xml:space="preserve"> Первым заместителем главы администрации Сортавальского городского поселения и согласованн</w:t>
      </w:r>
      <w:r>
        <w:rPr>
          <w:rFonts w:ascii="Times New Roman" w:hAnsi="Times New Roman"/>
          <w:sz w:val="28"/>
          <w:szCs w:val="28"/>
        </w:rPr>
        <w:t>ые</w:t>
      </w:r>
      <w:r w:rsidRPr="001E6795">
        <w:rPr>
          <w:rFonts w:ascii="Times New Roman" w:hAnsi="Times New Roman"/>
          <w:sz w:val="28"/>
          <w:szCs w:val="28"/>
        </w:rPr>
        <w:t xml:space="preserve"> заказчиком ООО «Строительный трест №4». Локальн</w:t>
      </w:r>
      <w:r>
        <w:rPr>
          <w:rFonts w:ascii="Times New Roman" w:hAnsi="Times New Roman"/>
          <w:sz w:val="28"/>
          <w:szCs w:val="28"/>
        </w:rPr>
        <w:t>ые</w:t>
      </w:r>
      <w:r w:rsidRPr="001E6795">
        <w:rPr>
          <w:rFonts w:ascii="Times New Roman" w:hAnsi="Times New Roman"/>
          <w:sz w:val="28"/>
          <w:szCs w:val="28"/>
        </w:rPr>
        <w:t xml:space="preserve"> смет</w:t>
      </w:r>
      <w:r>
        <w:rPr>
          <w:rFonts w:ascii="Times New Roman" w:hAnsi="Times New Roman"/>
          <w:sz w:val="28"/>
          <w:szCs w:val="28"/>
        </w:rPr>
        <w:t>ы</w:t>
      </w:r>
      <w:r w:rsidRPr="001E6795">
        <w:rPr>
          <w:rFonts w:ascii="Times New Roman" w:hAnsi="Times New Roman"/>
          <w:sz w:val="28"/>
          <w:szCs w:val="28"/>
        </w:rPr>
        <w:t xml:space="preserve"> проверен</w:t>
      </w:r>
      <w:r>
        <w:rPr>
          <w:rFonts w:ascii="Times New Roman" w:hAnsi="Times New Roman"/>
          <w:sz w:val="28"/>
          <w:szCs w:val="28"/>
        </w:rPr>
        <w:t>ы</w:t>
      </w:r>
      <w:r w:rsidRPr="001E6795">
        <w:rPr>
          <w:rFonts w:ascii="Times New Roman" w:hAnsi="Times New Roman"/>
          <w:sz w:val="28"/>
          <w:szCs w:val="28"/>
        </w:rPr>
        <w:t xml:space="preserve"> специалистом ООО «Региональный центр по ценообразованию в строительстве Республики Карелия», </w:t>
      </w:r>
      <w:r w:rsidR="00D34A7C">
        <w:rPr>
          <w:rFonts w:ascii="Times New Roman" w:hAnsi="Times New Roman"/>
          <w:sz w:val="28"/>
          <w:szCs w:val="28"/>
        </w:rPr>
        <w:t xml:space="preserve">указанные сметы </w:t>
      </w:r>
      <w:r w:rsidRPr="001E6795">
        <w:rPr>
          <w:rFonts w:ascii="Times New Roman" w:hAnsi="Times New Roman"/>
          <w:sz w:val="28"/>
          <w:szCs w:val="28"/>
        </w:rPr>
        <w:t>размещен</w:t>
      </w:r>
      <w:r>
        <w:rPr>
          <w:rFonts w:ascii="Times New Roman" w:hAnsi="Times New Roman"/>
          <w:sz w:val="28"/>
          <w:szCs w:val="28"/>
        </w:rPr>
        <w:t>ы</w:t>
      </w:r>
      <w:r w:rsidRPr="001E6795">
        <w:rPr>
          <w:rFonts w:ascii="Times New Roman" w:hAnsi="Times New Roman"/>
          <w:sz w:val="28"/>
          <w:szCs w:val="28"/>
        </w:rPr>
        <w:t xml:space="preserve"> на официальном сайте </w:t>
      </w:r>
      <w:hyperlink r:id="rId14" w:history="1">
        <w:r w:rsidRPr="00D34A7C">
          <w:rPr>
            <w:rStyle w:val="af"/>
            <w:rFonts w:ascii="Times New Roman" w:hAnsi="Times New Roman"/>
            <w:color w:val="auto"/>
            <w:sz w:val="28"/>
            <w:szCs w:val="28"/>
            <w:u w:val="none"/>
            <w:lang w:val="en-US"/>
          </w:rPr>
          <w:t>www</w:t>
        </w:r>
        <w:r w:rsidRPr="00D34A7C">
          <w:rPr>
            <w:rStyle w:val="af"/>
            <w:rFonts w:ascii="Times New Roman" w:hAnsi="Times New Roman"/>
            <w:color w:val="auto"/>
            <w:sz w:val="28"/>
            <w:szCs w:val="28"/>
            <w:u w:val="none"/>
          </w:rPr>
          <w:t>.</w:t>
        </w:r>
        <w:r w:rsidRPr="00D34A7C">
          <w:rPr>
            <w:rStyle w:val="af"/>
            <w:rFonts w:ascii="Times New Roman" w:hAnsi="Times New Roman"/>
            <w:color w:val="auto"/>
            <w:sz w:val="28"/>
            <w:szCs w:val="28"/>
            <w:u w:val="none"/>
            <w:lang w:val="en-US"/>
          </w:rPr>
          <w:t>zakupki</w:t>
        </w:r>
        <w:r w:rsidRPr="00D34A7C">
          <w:rPr>
            <w:rStyle w:val="af"/>
            <w:rFonts w:ascii="Times New Roman" w:hAnsi="Times New Roman"/>
            <w:color w:val="auto"/>
            <w:sz w:val="28"/>
            <w:szCs w:val="28"/>
            <w:u w:val="none"/>
          </w:rPr>
          <w:t>.</w:t>
        </w:r>
        <w:r w:rsidRPr="00D34A7C">
          <w:rPr>
            <w:rStyle w:val="af"/>
            <w:rFonts w:ascii="Times New Roman" w:hAnsi="Times New Roman"/>
            <w:color w:val="auto"/>
            <w:sz w:val="28"/>
            <w:szCs w:val="28"/>
            <w:u w:val="none"/>
            <w:lang w:val="en-US"/>
          </w:rPr>
          <w:t>gov</w:t>
        </w:r>
        <w:r w:rsidRPr="00D34A7C">
          <w:rPr>
            <w:rStyle w:val="af"/>
            <w:rFonts w:ascii="Times New Roman" w:hAnsi="Times New Roman"/>
            <w:color w:val="auto"/>
            <w:sz w:val="28"/>
            <w:szCs w:val="28"/>
            <w:u w:val="none"/>
          </w:rPr>
          <w:t>.</w:t>
        </w:r>
        <w:r w:rsidRPr="00D34A7C">
          <w:rPr>
            <w:rStyle w:val="af"/>
            <w:rFonts w:ascii="Times New Roman" w:hAnsi="Times New Roman"/>
            <w:color w:val="auto"/>
            <w:sz w:val="28"/>
            <w:szCs w:val="28"/>
            <w:u w:val="none"/>
            <w:lang w:val="en-US"/>
          </w:rPr>
          <w:t>ru</w:t>
        </w:r>
      </w:hyperlink>
      <w:r w:rsidRPr="00D34A7C">
        <w:rPr>
          <w:rStyle w:val="af"/>
          <w:rFonts w:ascii="Times New Roman" w:hAnsi="Times New Roman"/>
          <w:color w:val="auto"/>
          <w:sz w:val="28"/>
          <w:szCs w:val="28"/>
          <w:u w:val="none"/>
        </w:rPr>
        <w:t xml:space="preserve"> в </w:t>
      </w:r>
      <w:r w:rsidR="00D34A7C">
        <w:rPr>
          <w:rStyle w:val="af"/>
          <w:rFonts w:ascii="Times New Roman" w:hAnsi="Times New Roman"/>
          <w:color w:val="auto"/>
          <w:sz w:val="28"/>
          <w:szCs w:val="28"/>
          <w:u w:val="none"/>
        </w:rPr>
        <w:t xml:space="preserve">составе </w:t>
      </w:r>
      <w:r w:rsidRPr="00D34A7C">
        <w:rPr>
          <w:rStyle w:val="af"/>
          <w:rFonts w:ascii="Times New Roman" w:hAnsi="Times New Roman"/>
          <w:color w:val="auto"/>
          <w:sz w:val="28"/>
          <w:szCs w:val="28"/>
          <w:u w:val="none"/>
        </w:rPr>
        <w:t>приложени</w:t>
      </w:r>
      <w:r w:rsidR="00D34A7C">
        <w:rPr>
          <w:rStyle w:val="af"/>
          <w:rFonts w:ascii="Times New Roman" w:hAnsi="Times New Roman"/>
          <w:color w:val="auto"/>
          <w:sz w:val="28"/>
          <w:szCs w:val="28"/>
          <w:u w:val="none"/>
        </w:rPr>
        <w:t>й</w:t>
      </w:r>
      <w:r w:rsidRPr="00D34A7C">
        <w:rPr>
          <w:rStyle w:val="af"/>
          <w:rFonts w:ascii="Times New Roman" w:hAnsi="Times New Roman"/>
          <w:color w:val="auto"/>
          <w:sz w:val="28"/>
          <w:szCs w:val="28"/>
          <w:u w:val="none"/>
        </w:rPr>
        <w:t xml:space="preserve"> к Муниципальному </w:t>
      </w:r>
      <w:r w:rsidRPr="00D34A7C">
        <w:rPr>
          <w:rFonts w:ascii="Times New Roman" w:hAnsi="Times New Roman"/>
          <w:sz w:val="28"/>
          <w:szCs w:val="28"/>
        </w:rPr>
        <w:t>контракту № 48-19.</w:t>
      </w:r>
    </w:p>
    <w:p w:rsidR="008F2EF6" w:rsidRPr="00D34A7C" w:rsidRDefault="008F2EF6" w:rsidP="008F2EF6">
      <w:pPr>
        <w:tabs>
          <w:tab w:val="left" w:pos="851"/>
        </w:tabs>
        <w:spacing w:after="0"/>
        <w:ind w:firstLine="851"/>
        <w:jc w:val="both"/>
        <w:rPr>
          <w:rFonts w:ascii="Times New Roman" w:hAnsi="Times New Roman"/>
          <w:sz w:val="28"/>
          <w:szCs w:val="28"/>
        </w:rPr>
      </w:pPr>
      <w:r w:rsidRPr="00D34A7C">
        <w:rPr>
          <w:rFonts w:ascii="Times New Roman" w:hAnsi="Times New Roman"/>
          <w:sz w:val="28"/>
          <w:szCs w:val="28"/>
        </w:rPr>
        <w:t xml:space="preserve">Установить принадлежность представленных к проверке Локальных смет к </w:t>
      </w:r>
      <w:r w:rsidRPr="00D34A7C">
        <w:rPr>
          <w:rStyle w:val="af"/>
          <w:rFonts w:ascii="Times New Roman" w:hAnsi="Times New Roman"/>
          <w:color w:val="auto"/>
          <w:sz w:val="28"/>
          <w:szCs w:val="28"/>
          <w:u w:val="none"/>
        </w:rPr>
        <w:t xml:space="preserve">Муниципальному </w:t>
      </w:r>
      <w:r w:rsidRPr="00D34A7C">
        <w:rPr>
          <w:rFonts w:ascii="Times New Roman" w:hAnsi="Times New Roman"/>
          <w:sz w:val="28"/>
          <w:szCs w:val="28"/>
        </w:rPr>
        <w:t>контракту № 48-1</w:t>
      </w:r>
      <w:r w:rsidR="003C5E4C">
        <w:rPr>
          <w:rFonts w:ascii="Times New Roman" w:hAnsi="Times New Roman"/>
          <w:sz w:val="28"/>
          <w:szCs w:val="28"/>
        </w:rPr>
        <w:t>9</w:t>
      </w:r>
      <w:r w:rsidRPr="00D34A7C">
        <w:rPr>
          <w:rFonts w:ascii="Times New Roman" w:hAnsi="Times New Roman"/>
          <w:sz w:val="28"/>
          <w:szCs w:val="28"/>
        </w:rPr>
        <w:t xml:space="preserve"> не представляется возможным из-за отсутствия на них реквизитов, указывающих на принадлежность ее к </w:t>
      </w:r>
      <w:r w:rsidRPr="00D34A7C">
        <w:rPr>
          <w:rStyle w:val="af"/>
          <w:rFonts w:ascii="Times New Roman" w:hAnsi="Times New Roman"/>
          <w:color w:val="auto"/>
          <w:sz w:val="28"/>
          <w:szCs w:val="28"/>
          <w:u w:val="none"/>
        </w:rPr>
        <w:t xml:space="preserve">Муниципальному </w:t>
      </w:r>
      <w:r w:rsidRPr="00D34A7C">
        <w:rPr>
          <w:rFonts w:ascii="Times New Roman" w:hAnsi="Times New Roman"/>
          <w:sz w:val="28"/>
          <w:szCs w:val="28"/>
        </w:rPr>
        <w:t>контракту № 48-1</w:t>
      </w:r>
      <w:r w:rsidR="003C5E4C">
        <w:rPr>
          <w:rFonts w:ascii="Times New Roman" w:hAnsi="Times New Roman"/>
          <w:sz w:val="28"/>
          <w:szCs w:val="28"/>
        </w:rPr>
        <w:t>9</w:t>
      </w:r>
      <w:r w:rsidRPr="00D34A7C">
        <w:rPr>
          <w:rFonts w:ascii="Times New Roman" w:hAnsi="Times New Roman"/>
          <w:sz w:val="28"/>
          <w:szCs w:val="28"/>
        </w:rPr>
        <w:t xml:space="preserve"> и к Проектной документации. По тексту </w:t>
      </w:r>
      <w:r w:rsidRPr="00D34A7C">
        <w:rPr>
          <w:rStyle w:val="af"/>
          <w:rFonts w:ascii="Times New Roman" w:hAnsi="Times New Roman"/>
          <w:color w:val="auto"/>
          <w:sz w:val="28"/>
          <w:szCs w:val="28"/>
          <w:u w:val="none"/>
        </w:rPr>
        <w:t xml:space="preserve">Муниципального </w:t>
      </w:r>
      <w:r w:rsidRPr="00D34A7C">
        <w:rPr>
          <w:rFonts w:ascii="Times New Roman" w:hAnsi="Times New Roman"/>
          <w:sz w:val="28"/>
          <w:szCs w:val="28"/>
        </w:rPr>
        <w:t>контракта № 48-1</w:t>
      </w:r>
      <w:r w:rsidR="003C5E4C">
        <w:rPr>
          <w:rFonts w:ascii="Times New Roman" w:hAnsi="Times New Roman"/>
          <w:sz w:val="28"/>
          <w:szCs w:val="28"/>
        </w:rPr>
        <w:t>9</w:t>
      </w:r>
      <w:r w:rsidRPr="00D34A7C">
        <w:rPr>
          <w:rFonts w:ascii="Times New Roman" w:hAnsi="Times New Roman"/>
          <w:sz w:val="28"/>
          <w:szCs w:val="28"/>
        </w:rPr>
        <w:t xml:space="preserve"> отсутствуют ссылка на представленные к проверке Сметы, в Приложениях к </w:t>
      </w:r>
      <w:r w:rsidRPr="00D34A7C">
        <w:rPr>
          <w:rStyle w:val="af"/>
          <w:rFonts w:ascii="Times New Roman" w:hAnsi="Times New Roman"/>
          <w:color w:val="auto"/>
          <w:sz w:val="28"/>
          <w:szCs w:val="28"/>
          <w:u w:val="none"/>
        </w:rPr>
        <w:t xml:space="preserve">Муниципальному </w:t>
      </w:r>
      <w:r w:rsidRPr="00D34A7C">
        <w:rPr>
          <w:rFonts w:ascii="Times New Roman" w:hAnsi="Times New Roman"/>
          <w:sz w:val="28"/>
          <w:szCs w:val="28"/>
        </w:rPr>
        <w:t>контракту № 48-1</w:t>
      </w:r>
      <w:r w:rsidR="003C5E4C">
        <w:rPr>
          <w:rFonts w:ascii="Times New Roman" w:hAnsi="Times New Roman"/>
          <w:sz w:val="28"/>
          <w:szCs w:val="28"/>
        </w:rPr>
        <w:t>9</w:t>
      </w:r>
      <w:r w:rsidRPr="00D34A7C">
        <w:rPr>
          <w:rFonts w:ascii="Times New Roman" w:hAnsi="Times New Roman"/>
          <w:sz w:val="28"/>
          <w:szCs w:val="28"/>
        </w:rPr>
        <w:t xml:space="preserve"> указанные Сметы не знач</w:t>
      </w:r>
      <w:r w:rsidR="00352AEE">
        <w:rPr>
          <w:rFonts w:ascii="Times New Roman" w:hAnsi="Times New Roman"/>
          <w:sz w:val="28"/>
          <w:szCs w:val="28"/>
        </w:rPr>
        <w:t>а</w:t>
      </w:r>
      <w:r w:rsidRPr="00D34A7C">
        <w:rPr>
          <w:rFonts w:ascii="Times New Roman" w:hAnsi="Times New Roman"/>
          <w:sz w:val="28"/>
          <w:szCs w:val="28"/>
        </w:rPr>
        <w:t>тся.</w:t>
      </w:r>
    </w:p>
    <w:p w:rsidR="008F2EF6" w:rsidRDefault="008F2EF6" w:rsidP="008F2EF6">
      <w:pPr>
        <w:tabs>
          <w:tab w:val="left" w:pos="851"/>
        </w:tabs>
        <w:spacing w:after="0"/>
        <w:jc w:val="both"/>
        <w:rPr>
          <w:rFonts w:ascii="Times New Roman" w:hAnsi="Times New Roman"/>
          <w:sz w:val="28"/>
          <w:szCs w:val="28"/>
          <w:lang w:eastAsia="ru-RU"/>
        </w:rPr>
      </w:pPr>
      <w:r w:rsidRPr="001E6795">
        <w:rPr>
          <w:rFonts w:ascii="Times New Roman" w:eastAsiaTheme="minorHAnsi" w:hAnsi="Times New Roman"/>
          <w:sz w:val="28"/>
          <w:szCs w:val="28"/>
        </w:rPr>
        <w:tab/>
      </w:r>
      <w:r w:rsidRPr="00F76C44">
        <w:rPr>
          <w:rFonts w:ascii="Times New Roman" w:hAnsi="Times New Roman"/>
          <w:sz w:val="28"/>
          <w:szCs w:val="28"/>
        </w:rPr>
        <w:t xml:space="preserve">Срок выполнения работ: </w:t>
      </w:r>
      <w:r w:rsidRPr="00F76C44">
        <w:rPr>
          <w:rFonts w:ascii="Times New Roman" w:hAnsi="Times New Roman"/>
          <w:sz w:val="28"/>
          <w:szCs w:val="28"/>
          <w:lang w:eastAsia="ru-RU"/>
        </w:rPr>
        <w:t>начало выполнения работ – с момента заключения контракта, окончание выполнения работ – 01.11.2020г.</w:t>
      </w:r>
    </w:p>
    <w:p w:rsidR="008F2EF6" w:rsidRPr="00F76C44" w:rsidRDefault="008F2EF6" w:rsidP="008F2EF6">
      <w:pPr>
        <w:tabs>
          <w:tab w:val="left" w:pos="851"/>
        </w:tabs>
        <w:spacing w:after="0"/>
        <w:ind w:firstLine="143"/>
        <w:jc w:val="both"/>
        <w:rPr>
          <w:rFonts w:ascii="Times New Roman" w:hAnsi="Times New Roman"/>
          <w:sz w:val="28"/>
          <w:szCs w:val="28"/>
          <w:lang w:eastAsia="ru-RU"/>
        </w:rPr>
      </w:pPr>
      <w:r w:rsidRPr="00F76C44">
        <w:rPr>
          <w:rFonts w:ascii="Times New Roman" w:hAnsi="Times New Roman"/>
          <w:sz w:val="28"/>
          <w:szCs w:val="28"/>
          <w:lang w:eastAsia="ru-RU"/>
        </w:rPr>
        <w:t xml:space="preserve">         Срок оплаты по контракту, за вычетом сумм начисленной неустойки, при условии наличия положительного заключения комисси</w:t>
      </w:r>
      <w:r>
        <w:rPr>
          <w:rFonts w:ascii="Times New Roman" w:hAnsi="Times New Roman"/>
          <w:sz w:val="28"/>
          <w:szCs w:val="28"/>
          <w:lang w:eastAsia="ru-RU"/>
        </w:rPr>
        <w:t>и</w:t>
      </w:r>
      <w:r w:rsidRPr="00F76C44">
        <w:rPr>
          <w:rFonts w:ascii="Times New Roman" w:hAnsi="Times New Roman"/>
          <w:sz w:val="28"/>
          <w:szCs w:val="28"/>
          <w:lang w:eastAsia="ru-RU"/>
        </w:rPr>
        <w:t xml:space="preserve"> </w:t>
      </w:r>
      <w:r w:rsidRPr="006573D2">
        <w:rPr>
          <w:rFonts w:ascii="Times New Roman" w:hAnsi="Times New Roman"/>
          <w:color w:val="000000" w:themeColor="text1"/>
          <w:sz w:val="28"/>
          <w:szCs w:val="28"/>
          <w:lang w:eastAsia="ru-RU"/>
        </w:rPr>
        <w:t xml:space="preserve">заказчика, </w:t>
      </w:r>
      <w:r>
        <w:rPr>
          <w:rFonts w:ascii="Times New Roman" w:hAnsi="Times New Roman"/>
          <w:color w:val="000000" w:themeColor="text1"/>
          <w:sz w:val="28"/>
          <w:szCs w:val="28"/>
          <w:lang w:eastAsia="ru-RU"/>
        </w:rPr>
        <w:t xml:space="preserve">либо </w:t>
      </w:r>
      <w:r w:rsidRPr="006573D2">
        <w:rPr>
          <w:rFonts w:ascii="Times New Roman" w:hAnsi="Times New Roman"/>
          <w:color w:val="000000" w:themeColor="text1"/>
          <w:sz w:val="28"/>
          <w:szCs w:val="28"/>
          <w:lang w:eastAsia="ru-RU"/>
        </w:rPr>
        <w:t xml:space="preserve">эксперта, </w:t>
      </w:r>
      <w:r w:rsidRPr="00F76C44">
        <w:rPr>
          <w:rFonts w:ascii="Times New Roman" w:hAnsi="Times New Roman"/>
          <w:sz w:val="28"/>
          <w:szCs w:val="28"/>
          <w:lang w:eastAsia="ru-RU"/>
        </w:rPr>
        <w:t>осуществившим экспертизу выполненных подрядчиком работ - в течение 30 дней с даты подписания акта о приемке выполненных работ.</w:t>
      </w:r>
    </w:p>
    <w:p w:rsidR="008F2EF6" w:rsidRPr="00F76C44" w:rsidRDefault="008F2EF6" w:rsidP="008F2EF6">
      <w:pPr>
        <w:tabs>
          <w:tab w:val="left" w:pos="851"/>
        </w:tabs>
        <w:spacing w:after="0"/>
        <w:ind w:firstLine="851"/>
        <w:jc w:val="both"/>
        <w:rPr>
          <w:rFonts w:ascii="Times New Roman" w:hAnsi="Times New Roman"/>
          <w:sz w:val="28"/>
          <w:szCs w:val="28"/>
        </w:rPr>
      </w:pPr>
      <w:r w:rsidRPr="00F76C44">
        <w:rPr>
          <w:rFonts w:ascii="Times New Roman" w:hAnsi="Times New Roman"/>
          <w:sz w:val="28"/>
          <w:szCs w:val="28"/>
        </w:rPr>
        <w:t>К Муниципальному контракту № 48-19 было составлено Дополнительное соглашение №1 от 21.04.2020г в соответствии с которым из объема работ исключены работы по строительному контролю. Общая стоимость работ по контракту сократилась и составила 52 447,74 тыс. руб.</w:t>
      </w:r>
    </w:p>
    <w:p w:rsidR="008F2EF6" w:rsidRPr="001E6795" w:rsidRDefault="008F2EF6" w:rsidP="008F2EF6">
      <w:pPr>
        <w:tabs>
          <w:tab w:val="left" w:pos="851"/>
        </w:tabs>
        <w:spacing w:after="0"/>
        <w:ind w:firstLine="851"/>
        <w:jc w:val="both"/>
        <w:rPr>
          <w:rFonts w:ascii="Times New Roman" w:hAnsi="Times New Roman"/>
          <w:sz w:val="28"/>
          <w:szCs w:val="28"/>
        </w:rPr>
      </w:pPr>
      <w:r w:rsidRPr="00F76C44">
        <w:rPr>
          <w:rFonts w:ascii="Times New Roman" w:hAnsi="Times New Roman"/>
          <w:sz w:val="28"/>
          <w:szCs w:val="28"/>
        </w:rPr>
        <w:t>К Муниципальному контракту № 48-19 было составлено Дополнительное соглашение №2 от 23.09.2020г. в соответствии с которым в связи с корректировкой сметной стоимости специалистами ООО «РЦСС» уменьшена стоимость работ по контракту на 2 298,97 тыс. руб. Общая стоимость работ по контракту составила 49 851,77 тыс. руб.</w:t>
      </w:r>
      <w:r>
        <w:rPr>
          <w:rFonts w:ascii="Times New Roman" w:hAnsi="Times New Roman"/>
          <w:sz w:val="28"/>
          <w:szCs w:val="28"/>
        </w:rPr>
        <w:t xml:space="preserve"> Приложением </w:t>
      </w:r>
      <w:r w:rsidR="003C5E4C">
        <w:rPr>
          <w:rFonts w:ascii="Times New Roman" w:hAnsi="Times New Roman"/>
          <w:sz w:val="28"/>
          <w:szCs w:val="28"/>
        </w:rPr>
        <w:t xml:space="preserve">к </w:t>
      </w:r>
      <w:r w:rsidRPr="00F76C44">
        <w:rPr>
          <w:rFonts w:ascii="Times New Roman" w:hAnsi="Times New Roman"/>
          <w:sz w:val="28"/>
          <w:szCs w:val="28"/>
        </w:rPr>
        <w:t>Дополнительно</w:t>
      </w:r>
      <w:r>
        <w:rPr>
          <w:rFonts w:ascii="Times New Roman" w:hAnsi="Times New Roman"/>
          <w:sz w:val="28"/>
          <w:szCs w:val="28"/>
        </w:rPr>
        <w:t>му</w:t>
      </w:r>
      <w:r w:rsidRPr="00F76C44">
        <w:rPr>
          <w:rFonts w:ascii="Times New Roman" w:hAnsi="Times New Roman"/>
          <w:sz w:val="28"/>
          <w:szCs w:val="28"/>
        </w:rPr>
        <w:t xml:space="preserve"> соглашени</w:t>
      </w:r>
      <w:r>
        <w:rPr>
          <w:rFonts w:ascii="Times New Roman" w:hAnsi="Times New Roman"/>
          <w:sz w:val="28"/>
          <w:szCs w:val="28"/>
        </w:rPr>
        <w:t>ю</w:t>
      </w:r>
      <w:r w:rsidRPr="00F76C44">
        <w:rPr>
          <w:rFonts w:ascii="Times New Roman" w:hAnsi="Times New Roman"/>
          <w:sz w:val="28"/>
          <w:szCs w:val="28"/>
        </w:rPr>
        <w:t xml:space="preserve"> №2 от 23.09.2020г.</w:t>
      </w:r>
      <w:r>
        <w:rPr>
          <w:rFonts w:ascii="Times New Roman" w:hAnsi="Times New Roman"/>
          <w:sz w:val="28"/>
          <w:szCs w:val="28"/>
        </w:rPr>
        <w:t xml:space="preserve"> являются Локальные сметы №1-1-1 - №1-6-1-2,</w:t>
      </w:r>
      <w:r w:rsidRPr="001E6795">
        <w:rPr>
          <w:rFonts w:ascii="Times New Roman" w:hAnsi="Times New Roman"/>
          <w:color w:val="7030A0"/>
          <w:sz w:val="28"/>
          <w:szCs w:val="28"/>
        </w:rPr>
        <w:t xml:space="preserve"> </w:t>
      </w:r>
      <w:r w:rsidRPr="001E6795">
        <w:rPr>
          <w:rFonts w:ascii="Times New Roman" w:hAnsi="Times New Roman"/>
          <w:sz w:val="28"/>
          <w:szCs w:val="28"/>
        </w:rPr>
        <w:t>утвержденные Первым заместителем главы администрации Сортавальского городского поселения и согласованные заказчиком ООО «Строительный трест №4». Локальные сметы проверены специалистом ООО «Региональный центр по ценообразованию в строительстве Республики Карелия».</w:t>
      </w:r>
    </w:p>
    <w:p w:rsidR="008F2EF6" w:rsidRPr="00F76C44" w:rsidRDefault="008F2EF6" w:rsidP="008F2EF6">
      <w:pPr>
        <w:tabs>
          <w:tab w:val="left" w:pos="851"/>
        </w:tabs>
        <w:spacing w:after="0"/>
        <w:ind w:firstLine="851"/>
        <w:jc w:val="both"/>
        <w:rPr>
          <w:rFonts w:ascii="Times New Roman" w:hAnsi="Times New Roman"/>
          <w:sz w:val="28"/>
          <w:szCs w:val="28"/>
        </w:rPr>
      </w:pPr>
      <w:r w:rsidRPr="00F76C44">
        <w:rPr>
          <w:rFonts w:ascii="Times New Roman" w:hAnsi="Times New Roman"/>
          <w:sz w:val="28"/>
          <w:szCs w:val="28"/>
        </w:rPr>
        <w:t xml:space="preserve">К Муниципальному контракту № 48-19 было составлено Дополнительное соглашение №3 от 27.11.2020г. в соответствии с которым </w:t>
      </w:r>
      <w:r w:rsidRPr="00F76C44">
        <w:rPr>
          <w:rFonts w:ascii="Times New Roman" w:hAnsi="Times New Roman"/>
          <w:sz w:val="28"/>
          <w:szCs w:val="28"/>
        </w:rPr>
        <w:lastRenderedPageBreak/>
        <w:t>контракт расторгнут по соглашению сторон с 27.11.2020 г. Общая стоимость выполненных работ по контракту составила 9 744,64 тыс. руб.</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15" w:history="1">
        <w:r w:rsidRPr="00D34A7C">
          <w:rPr>
            <w:rStyle w:val="af"/>
            <w:rFonts w:ascii="Times New Roman" w:hAnsi="Times New Roman"/>
            <w:color w:val="auto"/>
            <w:sz w:val="28"/>
            <w:szCs w:val="28"/>
            <w:lang w:val="en-US"/>
          </w:rPr>
          <w:t>www</w:t>
        </w:r>
        <w:r w:rsidRPr="00D34A7C">
          <w:rPr>
            <w:rStyle w:val="af"/>
            <w:rFonts w:ascii="Times New Roman" w:hAnsi="Times New Roman"/>
            <w:color w:val="auto"/>
            <w:sz w:val="28"/>
            <w:szCs w:val="28"/>
          </w:rPr>
          <w:t>.</w:t>
        </w:r>
        <w:r w:rsidRPr="00D34A7C">
          <w:rPr>
            <w:rStyle w:val="af"/>
            <w:rFonts w:ascii="Times New Roman" w:hAnsi="Times New Roman"/>
            <w:color w:val="auto"/>
            <w:sz w:val="28"/>
            <w:szCs w:val="28"/>
            <w:lang w:val="en-US"/>
          </w:rPr>
          <w:t>zakupki</w:t>
        </w:r>
        <w:r w:rsidRPr="00D34A7C">
          <w:rPr>
            <w:rStyle w:val="af"/>
            <w:rFonts w:ascii="Times New Roman" w:hAnsi="Times New Roman"/>
            <w:color w:val="auto"/>
            <w:sz w:val="28"/>
            <w:szCs w:val="28"/>
          </w:rPr>
          <w:t>.</w:t>
        </w:r>
        <w:r w:rsidRPr="00D34A7C">
          <w:rPr>
            <w:rStyle w:val="af"/>
            <w:rFonts w:ascii="Times New Roman" w:hAnsi="Times New Roman"/>
            <w:color w:val="auto"/>
            <w:sz w:val="28"/>
            <w:szCs w:val="28"/>
            <w:lang w:val="en-US"/>
          </w:rPr>
          <w:t>gov</w:t>
        </w:r>
        <w:r w:rsidRPr="00D34A7C">
          <w:rPr>
            <w:rStyle w:val="af"/>
            <w:rFonts w:ascii="Times New Roman" w:hAnsi="Times New Roman"/>
            <w:color w:val="auto"/>
            <w:sz w:val="28"/>
            <w:szCs w:val="28"/>
          </w:rPr>
          <w:t>.</w:t>
        </w:r>
        <w:r w:rsidRPr="00D34A7C">
          <w:rPr>
            <w:rStyle w:val="af"/>
            <w:rFonts w:ascii="Times New Roman" w:hAnsi="Times New Roman"/>
            <w:color w:val="auto"/>
            <w:sz w:val="28"/>
            <w:szCs w:val="28"/>
            <w:lang w:val="en-US"/>
          </w:rPr>
          <w:t>ru</w:t>
        </w:r>
      </w:hyperlink>
      <w:r w:rsidRPr="00F76C44">
        <w:rPr>
          <w:rFonts w:ascii="Times New Roman" w:hAnsi="Times New Roman"/>
          <w:sz w:val="28"/>
          <w:szCs w:val="28"/>
        </w:rPr>
        <w:t>:</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№1 от 10.06.2020г. по выполнению работ по устройству бетонной площадки для амфитеатра и трассы. Согласно данных акта, заказчик принял без разногласий выполненную часть работ, являющихся предметом контракта, путем подписания акта на сумму 3 034,17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-справка о стоимости выполненных работ (по форме КС-З) от 10.06.2020г. на общую сумму 3 034,17 руб.</w:t>
      </w:r>
    </w:p>
    <w:p w:rsidR="008F2EF6" w:rsidRPr="00F76C44" w:rsidRDefault="008F2EF6" w:rsidP="008F2EF6">
      <w:pPr>
        <w:tabs>
          <w:tab w:val="left" w:pos="851"/>
        </w:tabs>
        <w:spacing w:after="0"/>
        <w:jc w:val="both"/>
        <w:rPr>
          <w:rFonts w:ascii="Times New Roman" w:hAnsi="Times New Roman"/>
          <w:sz w:val="28"/>
          <w:szCs w:val="28"/>
        </w:rPr>
      </w:pP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№2 от 07.07.2020г. по выполнению работ по устройству бетонной площадки и железных дуг амфитеатра. Согласно данных акта, заказчик принял без разногласий выполненную часть работ, являющихся предметом контракта, путем подписания акта на сумму 1 341,69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№3 от 07.07.2020г. по выполнению работ по устройству наружно</w:t>
      </w:r>
      <w:r>
        <w:rPr>
          <w:rFonts w:ascii="Times New Roman" w:hAnsi="Times New Roman"/>
          <w:sz w:val="28"/>
          <w:szCs w:val="28"/>
        </w:rPr>
        <w:t>го</w:t>
      </w:r>
      <w:r w:rsidRPr="00F76C44">
        <w:rPr>
          <w:rFonts w:ascii="Times New Roman" w:hAnsi="Times New Roman"/>
          <w:sz w:val="28"/>
          <w:szCs w:val="28"/>
        </w:rPr>
        <w:t xml:space="preserve"> электроосвещени</w:t>
      </w:r>
      <w:r>
        <w:rPr>
          <w:rFonts w:ascii="Times New Roman" w:hAnsi="Times New Roman"/>
          <w:sz w:val="28"/>
          <w:szCs w:val="28"/>
        </w:rPr>
        <w:t>я</w:t>
      </w:r>
      <w:r w:rsidRPr="00F76C44">
        <w:rPr>
          <w:rFonts w:ascii="Times New Roman" w:hAnsi="Times New Roman"/>
          <w:sz w:val="28"/>
          <w:szCs w:val="28"/>
        </w:rPr>
        <w:t xml:space="preserve"> (прокладке электрического кабеля уличного освещения в объеме 1 200 п. м.). Согласно данных акта, заказчик принял без разногласий выполненную часть работ, являющихся предметом контракта, путем подписания акта на сумму 834,03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-справка о стоимости выполненных работ (по форме КС-З) от 07.07.2020г. на общую сумму 2 175,72 тыс. руб.</w:t>
      </w:r>
    </w:p>
    <w:p w:rsidR="008F2EF6" w:rsidRPr="00F76C44" w:rsidRDefault="008F2EF6" w:rsidP="008F2EF6">
      <w:pPr>
        <w:tabs>
          <w:tab w:val="left" w:pos="851"/>
        </w:tabs>
        <w:spacing w:after="0"/>
        <w:jc w:val="both"/>
        <w:rPr>
          <w:rFonts w:ascii="Times New Roman" w:hAnsi="Times New Roman"/>
          <w:sz w:val="28"/>
          <w:szCs w:val="28"/>
        </w:rPr>
      </w:pP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№4 от 13.08.2020г. по выполнению работ по строительству летнего паркового павильона (выполнен металлический каркас первого и второго этажей, установлены колонны и металлические балки). Согласно данных акта, заказчик принял без разногласий выполненную часть работ, являющихся предметом контракта, путем подписания акта на сумму 945,85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№5 от 13.08.2020г. по выполнению работ устройству наружного электроосвещения (прокладка силового электрического кабеля в объеме 160 п.м.). Согласно данных акта, заказчик принял без разногласий выполненную часть работ, являющихся предметом контракта, путем подписания акта на сумму 329,99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lastRenderedPageBreak/>
        <w:t>-акт о приемке выполненных работ (по форме КС-2) №6 от 13.08.2020г. по выполнению работ устройству наружных сетей хозяйственно-бытового водопровода и бытовой канализации. Согласно данных акта, заказчик принял без разногласий выполненную часть работ, являющихся предметом контракта, путем подписания акта на сумму 232,2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№7 от 13.08.2020г. по устройству земляных выемок под устройство дорожек, также работы по устройству основания в объеме 150 м3 и бортового камня в объеме 280п.м. («Благоустройство и озеленение в границах участка). Согласно данных акта, заказчик принял без разногласий выполненную часть работ, являющихся предметом контракта, путем подписания акта на сумму 721,19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-справки о стоимости выполненных работ №3 (по форме КС-З) от 13.08.2020г. на общую сумму 2 229,23 тыс. руб.</w:t>
      </w:r>
    </w:p>
    <w:p w:rsidR="008F2EF6" w:rsidRPr="00F76C44" w:rsidRDefault="008F2EF6" w:rsidP="008F2EF6">
      <w:pPr>
        <w:tabs>
          <w:tab w:val="left" w:pos="851"/>
        </w:tabs>
        <w:spacing w:after="0"/>
        <w:jc w:val="both"/>
        <w:rPr>
          <w:rFonts w:ascii="Times New Roman" w:hAnsi="Times New Roman"/>
          <w:sz w:val="28"/>
          <w:szCs w:val="28"/>
        </w:rPr>
      </w:pP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№8 от 30.09.2020г. по выполнению работ устройству оснований из песчано-гравийной смеси под «Бетонную площадку» и «Амфитеатр» и террасы. Согласно данных акта, заказчик принял без разногласий выполненную часть работ, являющихся предметом контракта, путем подписания акта на сумму 1 737,14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выполненных работ (по форме КС-2) №9 от 30.09.2020г. по разборке существующего тротуара в целях дальнейшего выполнения работ озеленению в границах участка. Согласно данных акта, заказчик принял без разногласий выполненную часть работ, являющихся предметом контракта, путем подписания акта на сумму 568,38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-справка о стоимости выполненных работ №3 (по форме КС-З) от 30.09.2020г. на общую сумму 2 305,51 тыс. руб.</w:t>
      </w:r>
    </w:p>
    <w:p w:rsidR="008F2EF6" w:rsidRPr="00F76C44" w:rsidRDefault="008F2EF6" w:rsidP="008F2EF6">
      <w:pPr>
        <w:tabs>
          <w:tab w:val="left" w:pos="851"/>
        </w:tabs>
        <w:spacing w:after="0"/>
        <w:jc w:val="both"/>
        <w:rPr>
          <w:rFonts w:ascii="Times New Roman" w:eastAsiaTheme="minorHAnsi" w:hAnsi="Times New Roman"/>
          <w:bCs/>
          <w:sz w:val="28"/>
          <w:szCs w:val="28"/>
        </w:rPr>
      </w:pPr>
      <w:r w:rsidRPr="00F76C44">
        <w:rPr>
          <w:rFonts w:ascii="Times New Roman" w:hAnsi="Times New Roman"/>
          <w:sz w:val="28"/>
          <w:szCs w:val="28"/>
        </w:rPr>
        <w:tab/>
        <w:t>Таким образом, согласно данным актов о приемке выполненных работ</w:t>
      </w:r>
      <w:r>
        <w:rPr>
          <w:rFonts w:ascii="Times New Roman" w:hAnsi="Times New Roman"/>
          <w:sz w:val="28"/>
          <w:szCs w:val="28"/>
        </w:rPr>
        <w:t xml:space="preserve">, </w:t>
      </w:r>
      <w:r w:rsidRPr="00F76C44">
        <w:rPr>
          <w:rFonts w:ascii="Times New Roman" w:hAnsi="Times New Roman"/>
          <w:sz w:val="28"/>
          <w:szCs w:val="28"/>
        </w:rPr>
        <w:t>Администрацией Сортавальского городского поселения прият</w:t>
      </w:r>
      <w:r>
        <w:rPr>
          <w:rFonts w:ascii="Times New Roman" w:hAnsi="Times New Roman"/>
          <w:sz w:val="28"/>
          <w:szCs w:val="28"/>
        </w:rPr>
        <w:t>ы</w:t>
      </w:r>
      <w:r w:rsidRPr="00F76C44">
        <w:rPr>
          <w:rFonts w:ascii="Times New Roman" w:hAnsi="Times New Roman"/>
          <w:sz w:val="28"/>
          <w:szCs w:val="28"/>
        </w:rPr>
        <w:t xml:space="preserve"> работ</w:t>
      </w:r>
      <w:r>
        <w:rPr>
          <w:rFonts w:ascii="Times New Roman" w:hAnsi="Times New Roman"/>
          <w:sz w:val="28"/>
          <w:szCs w:val="28"/>
        </w:rPr>
        <w:t>ы</w:t>
      </w:r>
      <w:r w:rsidRPr="00F76C44">
        <w:rPr>
          <w:rFonts w:ascii="Times New Roman" w:hAnsi="Times New Roman"/>
          <w:sz w:val="28"/>
          <w:szCs w:val="28"/>
        </w:rPr>
        <w:t xml:space="preserve"> по благоустройству территории </w:t>
      </w:r>
      <w:r w:rsidRPr="00F76C44">
        <w:rPr>
          <w:rFonts w:ascii="Times New Roman" w:eastAsiaTheme="minorHAnsi" w:hAnsi="Times New Roman"/>
          <w:bCs/>
          <w:sz w:val="28"/>
          <w:szCs w:val="28"/>
        </w:rPr>
        <w:t>«Сквер у Набережной, по ул. Ленина в городе Сортавала» произведенны</w:t>
      </w:r>
      <w:r>
        <w:rPr>
          <w:rFonts w:ascii="Times New Roman" w:eastAsiaTheme="minorHAnsi" w:hAnsi="Times New Roman"/>
          <w:bCs/>
          <w:sz w:val="28"/>
          <w:szCs w:val="28"/>
        </w:rPr>
        <w:t>е</w:t>
      </w:r>
      <w:r w:rsidRPr="00F76C44">
        <w:rPr>
          <w:rFonts w:ascii="Times New Roman" w:eastAsiaTheme="minorHAnsi" w:hAnsi="Times New Roman"/>
          <w:bCs/>
          <w:sz w:val="28"/>
          <w:szCs w:val="28"/>
        </w:rPr>
        <w:t xml:space="preserve"> </w:t>
      </w:r>
      <w:r w:rsidRPr="00F76C44">
        <w:rPr>
          <w:rFonts w:ascii="Times New Roman" w:hAnsi="Times New Roman"/>
          <w:sz w:val="28"/>
          <w:szCs w:val="28"/>
        </w:rPr>
        <w:t xml:space="preserve">ООО «Строительный трест №4» </w:t>
      </w:r>
      <w:r w:rsidRPr="00F76C44">
        <w:rPr>
          <w:rFonts w:ascii="Times New Roman" w:eastAsiaTheme="minorHAnsi" w:hAnsi="Times New Roman"/>
          <w:bCs/>
          <w:sz w:val="28"/>
          <w:szCs w:val="28"/>
        </w:rPr>
        <w:t>на общую сумму 9 744,64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В соответствии с требованиями статьи 94 Федерального закона от 05.04.2013г. №44-ФЗ и пунктом 2.3. Муниципального контракта, Администраци</w:t>
      </w:r>
      <w:r>
        <w:rPr>
          <w:rFonts w:ascii="Times New Roman" w:hAnsi="Times New Roman"/>
          <w:sz w:val="28"/>
          <w:szCs w:val="28"/>
        </w:rPr>
        <w:t>ей</w:t>
      </w:r>
      <w:r w:rsidRPr="00F76C44">
        <w:rPr>
          <w:rFonts w:ascii="Times New Roman" w:hAnsi="Times New Roman"/>
          <w:sz w:val="28"/>
          <w:szCs w:val="28"/>
        </w:rPr>
        <w:t xml:space="preserve"> Сортавальского поселения проведена экспертиза </w:t>
      </w:r>
      <w:r w:rsidRPr="00F76C44">
        <w:rPr>
          <w:rFonts w:ascii="Times New Roman" w:hAnsi="Times New Roman"/>
          <w:color w:val="22272F"/>
          <w:sz w:val="28"/>
          <w:szCs w:val="28"/>
          <w:shd w:val="clear" w:color="auto" w:fill="FFFFFF"/>
        </w:rPr>
        <w:t xml:space="preserve">результатов, предусмотренных контрактом. </w:t>
      </w:r>
      <w:r w:rsidRPr="00F76C44">
        <w:rPr>
          <w:rFonts w:ascii="Times New Roman" w:hAnsi="Times New Roman"/>
          <w:sz w:val="28"/>
          <w:szCs w:val="28"/>
        </w:rPr>
        <w:t>К проверке представлены экспертные заключения от 10.06.2020г., от 07.07.2020г., от 13.08.2020г. и от 30.09.2020г. в котор</w:t>
      </w:r>
      <w:r>
        <w:rPr>
          <w:rFonts w:ascii="Times New Roman" w:hAnsi="Times New Roman"/>
          <w:sz w:val="28"/>
          <w:szCs w:val="28"/>
        </w:rPr>
        <w:t>ых</w:t>
      </w:r>
      <w:r w:rsidRPr="00F76C44">
        <w:rPr>
          <w:rFonts w:ascii="Times New Roman" w:hAnsi="Times New Roman"/>
          <w:sz w:val="28"/>
          <w:szCs w:val="28"/>
        </w:rPr>
        <w:t xml:space="preserve"> привлеченным экспертом </w:t>
      </w:r>
      <w:r>
        <w:rPr>
          <w:rFonts w:ascii="Times New Roman" w:hAnsi="Times New Roman"/>
          <w:sz w:val="28"/>
          <w:szCs w:val="28"/>
        </w:rPr>
        <w:t>(</w:t>
      </w:r>
      <w:r w:rsidRPr="00F76C44">
        <w:rPr>
          <w:rFonts w:ascii="Times New Roman" w:hAnsi="Times New Roman"/>
          <w:sz w:val="28"/>
          <w:szCs w:val="28"/>
        </w:rPr>
        <w:t>ООО «Яккима»</w:t>
      </w:r>
      <w:r>
        <w:rPr>
          <w:rFonts w:ascii="Times New Roman" w:hAnsi="Times New Roman"/>
          <w:sz w:val="28"/>
          <w:szCs w:val="28"/>
        </w:rPr>
        <w:t xml:space="preserve">) </w:t>
      </w:r>
      <w:r w:rsidRPr="00F76C44">
        <w:rPr>
          <w:rFonts w:ascii="Times New Roman" w:hAnsi="Times New Roman"/>
          <w:sz w:val="28"/>
          <w:szCs w:val="28"/>
        </w:rPr>
        <w:t>сделан вывод о том, что объем и цикличность выполненных работ соответствует требованиям, указанным в контракте.</w:t>
      </w:r>
    </w:p>
    <w:p w:rsidR="008F2EF6" w:rsidRPr="00F76C44" w:rsidRDefault="008F2EF6" w:rsidP="008F2EF6">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lastRenderedPageBreak/>
        <w:t>При сопоставлении объемов работ, предусмотренных Локальн</w:t>
      </w:r>
      <w:r>
        <w:rPr>
          <w:rFonts w:ascii="Times New Roman" w:hAnsi="Times New Roman"/>
          <w:sz w:val="28"/>
          <w:szCs w:val="28"/>
        </w:rPr>
        <w:t>ыми</w:t>
      </w:r>
      <w:r w:rsidRPr="00F76C44">
        <w:rPr>
          <w:rFonts w:ascii="Times New Roman" w:hAnsi="Times New Roman"/>
          <w:sz w:val="28"/>
          <w:szCs w:val="28"/>
        </w:rPr>
        <w:t xml:space="preserve"> смет</w:t>
      </w:r>
      <w:r>
        <w:rPr>
          <w:rFonts w:ascii="Times New Roman" w:hAnsi="Times New Roman"/>
          <w:sz w:val="28"/>
          <w:szCs w:val="28"/>
        </w:rPr>
        <w:t>ами</w:t>
      </w:r>
      <w:r w:rsidRPr="00420375">
        <w:rPr>
          <w:rFonts w:ascii="Times New Roman" w:hAnsi="Times New Roman"/>
          <w:sz w:val="28"/>
          <w:szCs w:val="28"/>
        </w:rPr>
        <w:t xml:space="preserve"> </w:t>
      </w:r>
      <w:r>
        <w:rPr>
          <w:rFonts w:ascii="Times New Roman" w:hAnsi="Times New Roman"/>
          <w:sz w:val="28"/>
          <w:szCs w:val="28"/>
        </w:rPr>
        <w:t xml:space="preserve">№1-1-1 </w:t>
      </w:r>
      <w:r w:rsidR="00D34A7C">
        <w:rPr>
          <w:rFonts w:ascii="Times New Roman" w:hAnsi="Times New Roman"/>
          <w:sz w:val="28"/>
          <w:szCs w:val="28"/>
        </w:rPr>
        <w:t xml:space="preserve">- </w:t>
      </w:r>
      <w:r>
        <w:rPr>
          <w:rFonts w:ascii="Times New Roman" w:hAnsi="Times New Roman"/>
          <w:sz w:val="28"/>
          <w:szCs w:val="28"/>
        </w:rPr>
        <w:t>№1-6-1-2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hAnsi="Times New Roman"/>
          <w:sz w:val="28"/>
          <w:szCs w:val="28"/>
        </w:rPr>
        <w:t>,</w:t>
      </w:r>
      <w:r w:rsidRPr="00F76C44">
        <w:rPr>
          <w:rFonts w:ascii="Times New Roman" w:hAnsi="Times New Roman"/>
          <w:sz w:val="28"/>
          <w:szCs w:val="28"/>
        </w:rPr>
        <w:t xml:space="preserve"> с объемом выполненных работ, указанных в Актах о приемке выполненных работ, установлено, что большая часть работ по благоустройству территории </w:t>
      </w:r>
      <w:r w:rsidRPr="00F76C44">
        <w:rPr>
          <w:rFonts w:ascii="Times New Roman" w:eastAsiaTheme="minorHAnsi" w:hAnsi="Times New Roman"/>
          <w:bCs/>
          <w:sz w:val="28"/>
          <w:szCs w:val="28"/>
        </w:rPr>
        <w:t>«Сквер у Набережной, по ул. Ленина в городе Сортавала» не выполнена, а именно:</w:t>
      </w:r>
      <w:r w:rsidRPr="00F76C44">
        <w:rPr>
          <w:rFonts w:ascii="Times New Roman" w:hAnsi="Times New Roman"/>
          <w:sz w:val="28"/>
          <w:szCs w:val="28"/>
        </w:rPr>
        <w:t xml:space="preserve"> </w:t>
      </w:r>
    </w:p>
    <w:p w:rsidR="007E5404" w:rsidRDefault="007E5404" w:rsidP="007E5404">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 xml:space="preserve">-по объекту «Строительство летнего паркового павильона» не выполнены работы по устройству лестницы и ограждения, устройству кровли на уровне второго этажа, устройству кровли стеклянной надстройки, устройству полов, стен, потолка, перегородок, проемов, отделочным работам. </w:t>
      </w:r>
      <w:r>
        <w:rPr>
          <w:rFonts w:ascii="Times New Roman" w:hAnsi="Times New Roman"/>
          <w:sz w:val="28"/>
          <w:szCs w:val="28"/>
        </w:rPr>
        <w:t>Сметная</w:t>
      </w:r>
      <w:r w:rsidRPr="00F76C44">
        <w:rPr>
          <w:rFonts w:ascii="Times New Roman" w:hAnsi="Times New Roman"/>
          <w:sz w:val="28"/>
          <w:szCs w:val="28"/>
        </w:rPr>
        <w:t xml:space="preserve"> стоимость невыполненных работ по объекту «Строительство летнего паркового павильона» 13 160,0 или 83% от сметной стоимости работ;</w:t>
      </w:r>
    </w:p>
    <w:p w:rsidR="007E5404" w:rsidRPr="00F76C44" w:rsidRDefault="007E5404" w:rsidP="007E5404">
      <w:pPr>
        <w:tabs>
          <w:tab w:val="left" w:pos="0"/>
          <w:tab w:val="left" w:pos="567"/>
        </w:tabs>
        <w:spacing w:after="0"/>
        <w:ind w:firstLine="567"/>
        <w:jc w:val="both"/>
        <w:rPr>
          <w:rFonts w:ascii="Times New Roman" w:hAnsi="Times New Roman"/>
          <w:sz w:val="28"/>
          <w:szCs w:val="28"/>
        </w:rPr>
      </w:pPr>
      <w:r>
        <w:rPr>
          <w:rFonts w:ascii="Times New Roman" w:hAnsi="Times New Roman"/>
          <w:sz w:val="28"/>
          <w:szCs w:val="28"/>
        </w:rPr>
        <w:t>-по объекту «Строительство амфитеатра и террасы» не выполнены работы по устройству лестниц амфитеатра и террасы обзорной.</w:t>
      </w:r>
      <w:r w:rsidRPr="00346DEB">
        <w:rPr>
          <w:rFonts w:ascii="Times New Roman" w:hAnsi="Times New Roman"/>
          <w:sz w:val="28"/>
          <w:szCs w:val="28"/>
        </w:rPr>
        <w:t xml:space="preserve"> </w:t>
      </w:r>
      <w:r>
        <w:rPr>
          <w:rFonts w:ascii="Times New Roman" w:hAnsi="Times New Roman"/>
          <w:sz w:val="28"/>
          <w:szCs w:val="28"/>
        </w:rPr>
        <w:t>Сметная</w:t>
      </w:r>
      <w:r w:rsidRPr="00F76C44">
        <w:rPr>
          <w:rFonts w:ascii="Times New Roman" w:hAnsi="Times New Roman"/>
          <w:sz w:val="28"/>
          <w:szCs w:val="28"/>
        </w:rPr>
        <w:t xml:space="preserve"> стоимость невыполненных работ по объекту «</w:t>
      </w:r>
      <w:r>
        <w:rPr>
          <w:rFonts w:ascii="Times New Roman" w:hAnsi="Times New Roman"/>
          <w:sz w:val="28"/>
          <w:szCs w:val="28"/>
        </w:rPr>
        <w:t>Строительство амфитеатра и террасы</w:t>
      </w:r>
      <w:r w:rsidRPr="00F76C44">
        <w:rPr>
          <w:rFonts w:ascii="Times New Roman" w:hAnsi="Times New Roman"/>
          <w:sz w:val="28"/>
          <w:szCs w:val="28"/>
        </w:rPr>
        <w:t xml:space="preserve">» </w:t>
      </w:r>
      <w:r>
        <w:rPr>
          <w:rFonts w:ascii="Times New Roman" w:hAnsi="Times New Roman"/>
          <w:sz w:val="28"/>
          <w:szCs w:val="28"/>
        </w:rPr>
        <w:t>2 200,0 тыс. руб.</w:t>
      </w:r>
      <w:r w:rsidRPr="00F76C44">
        <w:rPr>
          <w:rFonts w:ascii="Times New Roman" w:hAnsi="Times New Roman"/>
          <w:sz w:val="28"/>
          <w:szCs w:val="28"/>
        </w:rPr>
        <w:t xml:space="preserve"> или </w:t>
      </w:r>
      <w:r>
        <w:rPr>
          <w:rFonts w:ascii="Times New Roman" w:hAnsi="Times New Roman"/>
          <w:sz w:val="28"/>
          <w:szCs w:val="28"/>
        </w:rPr>
        <w:t>23</w:t>
      </w:r>
      <w:r w:rsidRPr="00F76C44">
        <w:rPr>
          <w:rFonts w:ascii="Times New Roman" w:hAnsi="Times New Roman"/>
          <w:sz w:val="28"/>
          <w:szCs w:val="28"/>
        </w:rPr>
        <w:t>% от сметной стоимости работ;</w:t>
      </w:r>
    </w:p>
    <w:p w:rsidR="007E5404" w:rsidRPr="00F76C44" w:rsidRDefault="007E5404" w:rsidP="007E5404">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-по объекту «Строительство причала на легких бетонных поплавках» полностью не выполнены работы сметной стоимостью 2 022,0 тыс. руб. или 100% от сметной стоимости;</w:t>
      </w:r>
    </w:p>
    <w:p w:rsidR="007E5404" w:rsidRPr="00F76C44" w:rsidRDefault="007E5404" w:rsidP="007E5404">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 xml:space="preserve">-по объекту «Наружное электроснабжение» не выполнены работы по устройству закладных деталей и установке опор освещения, производство пусконаладочных работ. </w:t>
      </w:r>
      <w:r>
        <w:rPr>
          <w:rFonts w:ascii="Times New Roman" w:hAnsi="Times New Roman"/>
          <w:sz w:val="28"/>
          <w:szCs w:val="28"/>
        </w:rPr>
        <w:t>Сметная</w:t>
      </w:r>
      <w:r w:rsidRPr="00F76C44">
        <w:rPr>
          <w:rFonts w:ascii="Times New Roman" w:hAnsi="Times New Roman"/>
          <w:sz w:val="28"/>
          <w:szCs w:val="28"/>
        </w:rPr>
        <w:t xml:space="preserve"> стоимость невыполненных работ по объекту «Наружное электроснабжение» 4 200,0 тыс. руб. или 87% от сметной стоимости работ;</w:t>
      </w:r>
    </w:p>
    <w:p w:rsidR="007E5404" w:rsidRPr="00F76C44" w:rsidRDefault="007E5404" w:rsidP="007E5404">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 xml:space="preserve">-по объекту «Наружные сети водоснабжения и водоотведения» не выполнены работы по монтажу КНС и устройству дождевой канализации. </w:t>
      </w:r>
      <w:r>
        <w:rPr>
          <w:rFonts w:ascii="Times New Roman" w:hAnsi="Times New Roman"/>
          <w:sz w:val="28"/>
          <w:szCs w:val="28"/>
        </w:rPr>
        <w:t>Сметная</w:t>
      </w:r>
      <w:r w:rsidRPr="00F76C44">
        <w:rPr>
          <w:rFonts w:ascii="Times New Roman" w:hAnsi="Times New Roman"/>
          <w:sz w:val="28"/>
          <w:szCs w:val="28"/>
        </w:rPr>
        <w:t xml:space="preserve"> стоимость невыполненных работ по объекту «Наружные сети водоснабжения и водоотведения» 1 200,0 тыс. руб. или 79% от сметной стоимости работ;</w:t>
      </w:r>
    </w:p>
    <w:p w:rsidR="007E5404" w:rsidRPr="00F76C44" w:rsidRDefault="007E5404" w:rsidP="007E5404">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-по объекту «Благоустройство и озеленение в границах участка» не выполнены земляные работы, работы по устройству лестниц и подпорных стенок, по устройству дорожек и тротуаров (тип 1А, 1Б, 2</w:t>
      </w:r>
      <w:r w:rsidRPr="00F76C44">
        <w:rPr>
          <w:rFonts w:ascii="Times New Roman" w:hAnsi="Times New Roman"/>
          <w:sz w:val="28"/>
          <w:szCs w:val="28"/>
          <w:lang w:val="en-US"/>
        </w:rPr>
        <w:t>S</w:t>
      </w:r>
      <w:r w:rsidRPr="00F76C44">
        <w:rPr>
          <w:rFonts w:ascii="Times New Roman" w:hAnsi="Times New Roman"/>
          <w:sz w:val="28"/>
          <w:szCs w:val="28"/>
        </w:rPr>
        <w:t>, 3</w:t>
      </w:r>
      <w:r w:rsidRPr="00F76C44">
        <w:rPr>
          <w:rFonts w:ascii="Times New Roman" w:hAnsi="Times New Roman"/>
          <w:sz w:val="28"/>
          <w:szCs w:val="28"/>
          <w:lang w:val="en-US"/>
        </w:rPr>
        <w:t>S</w:t>
      </w:r>
      <w:r w:rsidRPr="00F76C44">
        <w:rPr>
          <w:rFonts w:ascii="Times New Roman" w:hAnsi="Times New Roman"/>
          <w:sz w:val="28"/>
          <w:szCs w:val="28"/>
        </w:rPr>
        <w:t xml:space="preserve">, по устройству бытовых камней, по озеленению, по устройству детского городка и малых форм. </w:t>
      </w:r>
      <w:r>
        <w:rPr>
          <w:rFonts w:ascii="Times New Roman" w:hAnsi="Times New Roman"/>
          <w:sz w:val="28"/>
          <w:szCs w:val="28"/>
        </w:rPr>
        <w:t xml:space="preserve">Сметная </w:t>
      </w:r>
      <w:r w:rsidRPr="00F76C44">
        <w:rPr>
          <w:rFonts w:ascii="Times New Roman" w:hAnsi="Times New Roman"/>
          <w:sz w:val="28"/>
          <w:szCs w:val="28"/>
        </w:rPr>
        <w:t>стоимость невыполненных работ по объекту «Благоустройство и озеленение в границах участка» 14 510,0 тыс. руб. или 90% от сметной стоимости работ.</w:t>
      </w:r>
    </w:p>
    <w:p w:rsidR="008F2EF6" w:rsidRPr="00F76C44" w:rsidRDefault="008F2EF6" w:rsidP="008F2EF6">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 xml:space="preserve">Всего подрядчиком ООО «Строительный трест №4» по объекту </w:t>
      </w:r>
      <w:r w:rsidRPr="00F76C44">
        <w:rPr>
          <w:rFonts w:ascii="Times New Roman" w:eastAsiaTheme="minorHAnsi" w:hAnsi="Times New Roman"/>
          <w:bCs/>
          <w:sz w:val="28"/>
          <w:szCs w:val="28"/>
        </w:rPr>
        <w:t>«Сквер у Набережной, по ул. Ленина в городе Сортавала»</w:t>
      </w:r>
      <w:r w:rsidRPr="00F76C44">
        <w:rPr>
          <w:rFonts w:ascii="Times New Roman" w:hAnsi="Times New Roman"/>
          <w:sz w:val="28"/>
          <w:szCs w:val="28"/>
        </w:rPr>
        <w:t xml:space="preserve"> не выполнено </w:t>
      </w:r>
      <w:r>
        <w:rPr>
          <w:rFonts w:ascii="Times New Roman" w:hAnsi="Times New Roman"/>
          <w:sz w:val="28"/>
          <w:szCs w:val="28"/>
        </w:rPr>
        <w:t>80</w:t>
      </w:r>
      <w:r w:rsidRPr="00F76C44">
        <w:rPr>
          <w:rFonts w:ascii="Times New Roman" w:hAnsi="Times New Roman"/>
          <w:sz w:val="28"/>
          <w:szCs w:val="28"/>
        </w:rPr>
        <w:t xml:space="preserve">% от </w:t>
      </w:r>
      <w:r w:rsidRPr="00F76C44">
        <w:rPr>
          <w:rFonts w:ascii="Times New Roman" w:hAnsi="Times New Roman"/>
          <w:sz w:val="28"/>
          <w:szCs w:val="28"/>
        </w:rPr>
        <w:lastRenderedPageBreak/>
        <w:t xml:space="preserve">работ, предусмотренных </w:t>
      </w:r>
      <w:r w:rsidRPr="001E6795">
        <w:rPr>
          <w:rFonts w:ascii="Times New Roman" w:hAnsi="Times New Roman"/>
          <w:sz w:val="28"/>
          <w:szCs w:val="28"/>
        </w:rPr>
        <w:t>Локальн</w:t>
      </w:r>
      <w:r>
        <w:rPr>
          <w:rFonts w:ascii="Times New Roman" w:hAnsi="Times New Roman"/>
          <w:sz w:val="28"/>
          <w:szCs w:val="28"/>
        </w:rPr>
        <w:t>ыми</w:t>
      </w:r>
      <w:r w:rsidRPr="001E6795">
        <w:rPr>
          <w:rFonts w:ascii="Times New Roman" w:hAnsi="Times New Roman"/>
          <w:sz w:val="28"/>
          <w:szCs w:val="28"/>
        </w:rPr>
        <w:t xml:space="preserve"> смет</w:t>
      </w:r>
      <w:r>
        <w:rPr>
          <w:rFonts w:ascii="Times New Roman" w:hAnsi="Times New Roman"/>
          <w:sz w:val="28"/>
          <w:szCs w:val="28"/>
        </w:rPr>
        <w:t xml:space="preserve">ами №1-1-1 </w:t>
      </w:r>
      <w:r w:rsidR="00D34A7C">
        <w:rPr>
          <w:rFonts w:ascii="Times New Roman" w:hAnsi="Times New Roman"/>
          <w:sz w:val="28"/>
          <w:szCs w:val="28"/>
        </w:rPr>
        <w:t xml:space="preserve">- </w:t>
      </w:r>
      <w:r>
        <w:rPr>
          <w:rFonts w:ascii="Times New Roman" w:hAnsi="Times New Roman"/>
          <w:sz w:val="28"/>
          <w:szCs w:val="28"/>
        </w:rPr>
        <w:t>№1-6-1-2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Pr>
          <w:rFonts w:ascii="Times New Roman" w:hAnsi="Times New Roman"/>
          <w:sz w:val="28"/>
          <w:szCs w:val="28"/>
        </w:rPr>
        <w:t>.</w:t>
      </w:r>
      <w:r w:rsidRPr="00F76C44">
        <w:rPr>
          <w:rFonts w:ascii="Times New Roman" w:hAnsi="Times New Roman"/>
          <w:sz w:val="28"/>
          <w:szCs w:val="28"/>
        </w:rPr>
        <w:t xml:space="preserve"> Стоимость невыполненных работ составляет 40 107,13 тыс. руб. или </w:t>
      </w:r>
      <w:r>
        <w:rPr>
          <w:rFonts w:ascii="Times New Roman" w:hAnsi="Times New Roman"/>
          <w:sz w:val="28"/>
          <w:szCs w:val="28"/>
        </w:rPr>
        <w:t>80</w:t>
      </w:r>
      <w:r w:rsidRPr="00F76C44">
        <w:rPr>
          <w:rFonts w:ascii="Times New Roman" w:hAnsi="Times New Roman"/>
          <w:sz w:val="28"/>
          <w:szCs w:val="28"/>
        </w:rPr>
        <w:t xml:space="preserve">% от скорректированной сметной стоимости работ (49 851,77 тыс. руб.). </w:t>
      </w:r>
    </w:p>
    <w:p w:rsidR="008F2EF6" w:rsidRPr="00F76C44" w:rsidRDefault="008F2EF6" w:rsidP="008F2EF6">
      <w:pPr>
        <w:spacing w:after="0"/>
        <w:ind w:firstLine="567"/>
        <w:jc w:val="both"/>
        <w:rPr>
          <w:rFonts w:ascii="Times New Roman" w:hAnsi="Times New Roman"/>
          <w:sz w:val="28"/>
          <w:szCs w:val="28"/>
          <w:lang w:eastAsia="ru-RU"/>
        </w:rPr>
      </w:pPr>
      <w:r w:rsidRPr="00F76C44">
        <w:rPr>
          <w:rFonts w:ascii="Times New Roman" w:hAnsi="Times New Roman"/>
          <w:sz w:val="28"/>
          <w:szCs w:val="28"/>
          <w:lang w:eastAsia="ru-RU"/>
        </w:rPr>
        <w:t xml:space="preserve">Согласно пункта 6.1 и пункта 6.2 Муниципального контракта, работы </w:t>
      </w:r>
      <w:r w:rsidRPr="00F76C44">
        <w:rPr>
          <w:rFonts w:ascii="Times New Roman" w:hAnsi="Times New Roman"/>
          <w:sz w:val="28"/>
          <w:szCs w:val="28"/>
        </w:rPr>
        <w:t xml:space="preserve">по благоустройству и перспективному развитию территории «Сквер у набережной по ул. Ленина в городе Сортавала» </w:t>
      </w:r>
      <w:r w:rsidRPr="00F76C44">
        <w:rPr>
          <w:rFonts w:ascii="Times New Roman" w:hAnsi="Times New Roman"/>
          <w:sz w:val="28"/>
          <w:szCs w:val="28"/>
          <w:lang w:eastAsia="ru-RU"/>
        </w:rPr>
        <w:t>должны</w:t>
      </w:r>
      <w:r w:rsidRPr="00F76C44">
        <w:rPr>
          <w:rFonts w:ascii="Times New Roman" w:hAnsi="Times New Roman"/>
          <w:sz w:val="28"/>
          <w:szCs w:val="28"/>
        </w:rPr>
        <w:t xml:space="preserve"> выполняться согласно графику производства работ (Приложение № 4</w:t>
      </w:r>
      <w:r>
        <w:rPr>
          <w:rFonts w:ascii="Times New Roman" w:hAnsi="Times New Roman"/>
          <w:sz w:val="28"/>
          <w:szCs w:val="28"/>
        </w:rPr>
        <w:t xml:space="preserve"> к Контракту</w:t>
      </w:r>
      <w:r w:rsidRPr="00F76C44">
        <w:rPr>
          <w:rFonts w:ascii="Times New Roman" w:hAnsi="Times New Roman"/>
          <w:sz w:val="28"/>
          <w:szCs w:val="28"/>
        </w:rPr>
        <w:t xml:space="preserve">), </w:t>
      </w:r>
      <w:r w:rsidRPr="00F76C44">
        <w:rPr>
          <w:rFonts w:ascii="Times New Roman" w:hAnsi="Times New Roman"/>
          <w:snapToGrid w:val="0"/>
          <w:sz w:val="28"/>
          <w:szCs w:val="28"/>
        </w:rPr>
        <w:t>и быть в полном объеме завершены д</w:t>
      </w:r>
      <w:r w:rsidRPr="00F76C44">
        <w:rPr>
          <w:rFonts w:ascii="Times New Roman" w:hAnsi="Times New Roman"/>
          <w:sz w:val="28"/>
          <w:szCs w:val="28"/>
          <w:lang w:eastAsia="ru-RU"/>
        </w:rPr>
        <w:t xml:space="preserve">о 01 ноября 2020 г. </w:t>
      </w:r>
    </w:p>
    <w:p w:rsidR="008F2EF6" w:rsidRPr="00F76C44" w:rsidRDefault="008F2EF6" w:rsidP="008F2EF6">
      <w:pPr>
        <w:spacing w:after="0"/>
        <w:ind w:firstLine="567"/>
        <w:jc w:val="both"/>
        <w:rPr>
          <w:rFonts w:ascii="Times New Roman" w:hAnsi="Times New Roman"/>
          <w:sz w:val="28"/>
          <w:szCs w:val="28"/>
        </w:rPr>
      </w:pPr>
      <w:r w:rsidRPr="00F76C44">
        <w:rPr>
          <w:rFonts w:ascii="Times New Roman" w:hAnsi="Times New Roman"/>
          <w:sz w:val="28"/>
          <w:szCs w:val="28"/>
        </w:rPr>
        <w:t>Подрядчиком нарушены все</w:t>
      </w:r>
      <w:r>
        <w:rPr>
          <w:rFonts w:ascii="Times New Roman" w:hAnsi="Times New Roman"/>
          <w:sz w:val="28"/>
          <w:szCs w:val="28"/>
        </w:rPr>
        <w:t>,</w:t>
      </w:r>
      <w:r w:rsidRPr="00F76C44">
        <w:rPr>
          <w:rFonts w:ascii="Times New Roman" w:hAnsi="Times New Roman"/>
          <w:sz w:val="28"/>
          <w:szCs w:val="28"/>
        </w:rPr>
        <w:t xml:space="preserve"> установленные графиком </w:t>
      </w:r>
      <w:r>
        <w:rPr>
          <w:rFonts w:ascii="Times New Roman" w:hAnsi="Times New Roman"/>
          <w:sz w:val="28"/>
          <w:szCs w:val="28"/>
        </w:rPr>
        <w:t>сроки производства работ</w:t>
      </w:r>
      <w:r w:rsidRPr="00F76C44">
        <w:rPr>
          <w:rFonts w:ascii="Times New Roman" w:hAnsi="Times New Roman"/>
          <w:sz w:val="28"/>
          <w:szCs w:val="28"/>
        </w:rPr>
        <w:t>:</w:t>
      </w:r>
    </w:p>
    <w:p w:rsidR="008F2EF6" w:rsidRPr="00F76C44" w:rsidRDefault="008F2EF6" w:rsidP="008F2EF6">
      <w:pPr>
        <w:spacing w:after="0"/>
        <w:ind w:firstLine="567"/>
        <w:jc w:val="both"/>
        <w:rPr>
          <w:rFonts w:ascii="Times New Roman" w:hAnsi="Times New Roman"/>
          <w:sz w:val="28"/>
          <w:szCs w:val="28"/>
        </w:rPr>
      </w:pPr>
      <w:r w:rsidRPr="00F76C44">
        <w:rPr>
          <w:rFonts w:ascii="Times New Roman" w:hAnsi="Times New Roman"/>
          <w:sz w:val="28"/>
          <w:szCs w:val="28"/>
        </w:rPr>
        <w:t xml:space="preserve">-работы по строительству летнего паркового павильона и причала должны быть завершены до 30.07.2020г., сроки нарушены на 119 дней до даты расторжения контракта (27.11.2020г.), </w:t>
      </w:r>
    </w:p>
    <w:p w:rsidR="008F2EF6" w:rsidRPr="00F76C44" w:rsidRDefault="008F2EF6" w:rsidP="008F2EF6">
      <w:pPr>
        <w:spacing w:after="60"/>
        <w:ind w:firstLine="567"/>
        <w:jc w:val="both"/>
        <w:rPr>
          <w:rFonts w:ascii="Times New Roman" w:hAnsi="Times New Roman"/>
          <w:sz w:val="28"/>
          <w:szCs w:val="28"/>
        </w:rPr>
      </w:pPr>
      <w:r w:rsidRPr="00F76C44">
        <w:rPr>
          <w:rFonts w:ascii="Times New Roman" w:hAnsi="Times New Roman"/>
          <w:sz w:val="28"/>
          <w:szCs w:val="28"/>
        </w:rPr>
        <w:t xml:space="preserve">-работы по строительству амфитеатра и террасы и устройству наружных сетей водоснабжения и водоотведения должны быть завершены до 30.08.2020г., сроки нарушены на 89 дней до даты расторжения контракта (27.11.2020г.), </w:t>
      </w:r>
    </w:p>
    <w:p w:rsidR="008F2EF6" w:rsidRPr="00F76C44" w:rsidRDefault="008F2EF6" w:rsidP="008F2EF6">
      <w:pPr>
        <w:spacing w:after="60"/>
        <w:ind w:firstLine="567"/>
        <w:jc w:val="both"/>
        <w:rPr>
          <w:rFonts w:ascii="Times New Roman" w:hAnsi="Times New Roman"/>
          <w:sz w:val="28"/>
          <w:szCs w:val="28"/>
        </w:rPr>
      </w:pPr>
      <w:r w:rsidRPr="00F76C44">
        <w:rPr>
          <w:rFonts w:ascii="Times New Roman" w:hAnsi="Times New Roman"/>
          <w:sz w:val="28"/>
          <w:szCs w:val="28"/>
        </w:rPr>
        <w:t>-работы по устройству наружного электроснабжения и благоустройству, и озеленению должны быть завершены до 30.10.2020г., сроки нарушены на 27 дней до даты расторжения контракта 27.11.2020г.).</w:t>
      </w:r>
    </w:p>
    <w:p w:rsidR="008F2EF6" w:rsidRPr="00F76C44" w:rsidRDefault="008F2EF6" w:rsidP="008F2EF6">
      <w:pPr>
        <w:tabs>
          <w:tab w:val="left" w:pos="851"/>
        </w:tabs>
        <w:spacing w:after="0"/>
        <w:jc w:val="both"/>
        <w:rPr>
          <w:rFonts w:ascii="Times New Roman" w:hAnsi="Times New Roman"/>
          <w:sz w:val="28"/>
          <w:szCs w:val="28"/>
          <w:lang w:eastAsia="ru-RU"/>
        </w:rPr>
      </w:pPr>
      <w:r w:rsidRPr="00F76C44">
        <w:rPr>
          <w:rFonts w:ascii="Times New Roman" w:hAnsi="Times New Roman"/>
          <w:sz w:val="28"/>
          <w:szCs w:val="28"/>
        </w:rPr>
        <w:tab/>
        <w:t xml:space="preserve">Таким образом, подрядчиком ООО «Строительный трест №4» нарушены </w:t>
      </w:r>
      <w:r w:rsidRPr="00F76C44">
        <w:rPr>
          <w:rFonts w:ascii="Times New Roman" w:hAnsi="Times New Roman"/>
          <w:sz w:val="28"/>
          <w:szCs w:val="28"/>
          <w:lang w:eastAsia="ru-RU"/>
        </w:rPr>
        <w:t>пункты 6.1 и 6.2 Муниципального контракта</w:t>
      </w:r>
      <w:r w:rsidR="00A9773F">
        <w:rPr>
          <w:rFonts w:ascii="Times New Roman" w:hAnsi="Times New Roman"/>
          <w:sz w:val="28"/>
          <w:szCs w:val="28"/>
          <w:lang w:eastAsia="ru-RU"/>
        </w:rPr>
        <w:t>,</w:t>
      </w:r>
      <w:r w:rsidRPr="00F76C44">
        <w:rPr>
          <w:rFonts w:ascii="Times New Roman" w:hAnsi="Times New Roman"/>
          <w:sz w:val="28"/>
          <w:szCs w:val="28"/>
          <w:lang w:eastAsia="ru-RU"/>
        </w:rPr>
        <w:t xml:space="preserve"> не</w:t>
      </w:r>
      <w:r w:rsidR="00A9773F">
        <w:rPr>
          <w:rFonts w:ascii="Times New Roman" w:hAnsi="Times New Roman"/>
          <w:sz w:val="28"/>
          <w:szCs w:val="28"/>
          <w:lang w:eastAsia="ru-RU"/>
        </w:rPr>
        <w:t xml:space="preserve"> </w:t>
      </w:r>
      <w:r w:rsidRPr="00F76C44">
        <w:rPr>
          <w:rFonts w:ascii="Times New Roman" w:hAnsi="Times New Roman"/>
          <w:sz w:val="28"/>
          <w:szCs w:val="28"/>
          <w:lang w:eastAsia="ru-RU"/>
        </w:rPr>
        <w:t>соблюден</w:t>
      </w:r>
      <w:r w:rsidR="00A9773F">
        <w:rPr>
          <w:rFonts w:ascii="Times New Roman" w:hAnsi="Times New Roman"/>
          <w:sz w:val="28"/>
          <w:szCs w:val="28"/>
          <w:lang w:eastAsia="ru-RU"/>
        </w:rPr>
        <w:t>ы</w:t>
      </w:r>
      <w:r w:rsidRPr="00F76C44">
        <w:rPr>
          <w:rFonts w:ascii="Times New Roman" w:hAnsi="Times New Roman"/>
          <w:sz w:val="28"/>
          <w:szCs w:val="28"/>
          <w:lang w:eastAsia="ru-RU"/>
        </w:rPr>
        <w:t xml:space="preserve"> срок</w:t>
      </w:r>
      <w:r w:rsidR="00A9773F">
        <w:rPr>
          <w:rFonts w:ascii="Times New Roman" w:hAnsi="Times New Roman"/>
          <w:sz w:val="28"/>
          <w:szCs w:val="28"/>
          <w:lang w:eastAsia="ru-RU"/>
        </w:rPr>
        <w:t>и</w:t>
      </w:r>
      <w:r w:rsidRPr="00F76C44">
        <w:rPr>
          <w:rFonts w:ascii="Times New Roman" w:hAnsi="Times New Roman"/>
          <w:sz w:val="28"/>
          <w:szCs w:val="28"/>
          <w:lang w:eastAsia="ru-RU"/>
        </w:rPr>
        <w:t xml:space="preserve"> производства работ, установленны</w:t>
      </w:r>
      <w:r w:rsidR="00A9773F">
        <w:rPr>
          <w:rFonts w:ascii="Times New Roman" w:hAnsi="Times New Roman"/>
          <w:sz w:val="28"/>
          <w:szCs w:val="28"/>
          <w:lang w:eastAsia="ru-RU"/>
        </w:rPr>
        <w:t>е</w:t>
      </w:r>
      <w:r w:rsidRPr="00F76C44">
        <w:rPr>
          <w:rFonts w:ascii="Times New Roman" w:hAnsi="Times New Roman"/>
          <w:sz w:val="28"/>
          <w:szCs w:val="28"/>
          <w:lang w:eastAsia="ru-RU"/>
        </w:rPr>
        <w:t xml:space="preserve"> </w:t>
      </w:r>
      <w:r w:rsidRPr="00F76C44">
        <w:rPr>
          <w:rFonts w:ascii="Times New Roman" w:hAnsi="Times New Roman"/>
          <w:sz w:val="28"/>
          <w:szCs w:val="28"/>
        </w:rPr>
        <w:t>графиком производства работ</w:t>
      </w:r>
      <w:r w:rsidRPr="00F76C44">
        <w:rPr>
          <w:rFonts w:ascii="Times New Roman" w:hAnsi="Times New Roman"/>
          <w:sz w:val="28"/>
          <w:szCs w:val="28"/>
          <w:lang w:eastAsia="ru-RU"/>
        </w:rPr>
        <w:t>. Общая стоимость невыполненных работ по Контракту составила 40 107,13 тыс. руб.</w:t>
      </w:r>
    </w:p>
    <w:p w:rsidR="008F2EF6" w:rsidRPr="00F76C44" w:rsidRDefault="008F2EF6" w:rsidP="008F2EF6">
      <w:pPr>
        <w:pStyle w:val="aa"/>
        <w:spacing w:after="0"/>
        <w:ind w:left="0"/>
        <w:jc w:val="both"/>
        <w:rPr>
          <w:rFonts w:ascii="Times New Roman" w:hAnsi="Times New Roman"/>
          <w:sz w:val="28"/>
          <w:szCs w:val="28"/>
        </w:rPr>
      </w:pPr>
      <w:r w:rsidRPr="00F76C44">
        <w:rPr>
          <w:rFonts w:ascii="Times New Roman" w:hAnsi="Times New Roman"/>
          <w:sz w:val="28"/>
          <w:szCs w:val="28"/>
        </w:rPr>
        <w:tab/>
        <w:t>Администрация Сортавальского поселения не воспользовалась правом, определенным ст.12 Контракта и при оплате за выполненные работы, не вычла сумму неустойки за просрочку исполнения контракта подрядчиком.</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 xml:space="preserve">Оплата подрядчику ООО «Строительный трест №4» по муниципальному контракту №48-19 от 25.19 2019 года произведена </w:t>
      </w:r>
      <w:r w:rsidR="005D5410" w:rsidRPr="00F76C44">
        <w:rPr>
          <w:rFonts w:ascii="Times New Roman" w:hAnsi="Times New Roman"/>
          <w:sz w:val="28"/>
          <w:szCs w:val="28"/>
        </w:rPr>
        <w:t>Администраци</w:t>
      </w:r>
      <w:r w:rsidR="005D5410">
        <w:rPr>
          <w:rFonts w:ascii="Times New Roman" w:hAnsi="Times New Roman"/>
          <w:sz w:val="28"/>
          <w:szCs w:val="28"/>
        </w:rPr>
        <w:t>ей</w:t>
      </w:r>
      <w:r w:rsidR="005D5410" w:rsidRPr="00F76C44">
        <w:rPr>
          <w:rFonts w:ascii="Times New Roman" w:hAnsi="Times New Roman"/>
          <w:sz w:val="28"/>
          <w:szCs w:val="28"/>
        </w:rPr>
        <w:t xml:space="preserve"> Сортавальского поселения </w:t>
      </w:r>
      <w:r w:rsidRPr="00F76C44">
        <w:rPr>
          <w:rFonts w:ascii="Times New Roman" w:hAnsi="Times New Roman"/>
          <w:sz w:val="28"/>
          <w:szCs w:val="28"/>
        </w:rPr>
        <w:t>в сумме 9 744,64 тыс. руб. в установленные контрактом сроки, платежными поручениями №696184 от 22.06.20г. на сумму 3034,17 тыс. руб., №62816 от 24.07.20 на сумму 2 175,72 тыс. руб., №381107 от 01.09.2020г. на сумму 2 229,23 тыс. руб., и №845152 от 22.10.20 на сумму 2 305,52 тыс. руб.</w:t>
      </w:r>
    </w:p>
    <w:p w:rsidR="008F2EF6" w:rsidRPr="00F76C44" w:rsidRDefault="008F2EF6" w:rsidP="008F2EF6">
      <w:pPr>
        <w:tabs>
          <w:tab w:val="left" w:pos="851"/>
        </w:tabs>
        <w:spacing w:after="0"/>
        <w:jc w:val="both"/>
        <w:rPr>
          <w:rFonts w:ascii="Times New Roman" w:hAnsi="Times New Roman"/>
          <w:sz w:val="28"/>
          <w:szCs w:val="28"/>
          <w:lang w:eastAsia="ru-RU"/>
        </w:rPr>
      </w:pPr>
      <w:r w:rsidRPr="00F76C44">
        <w:rPr>
          <w:rFonts w:ascii="Times New Roman" w:hAnsi="Times New Roman"/>
          <w:sz w:val="28"/>
          <w:szCs w:val="28"/>
        </w:rPr>
        <w:tab/>
      </w:r>
      <w:r w:rsidR="009450AD">
        <w:rPr>
          <w:rFonts w:ascii="Times New Roman" w:hAnsi="Times New Roman"/>
          <w:sz w:val="28"/>
          <w:szCs w:val="28"/>
        </w:rPr>
        <w:t>П</w:t>
      </w:r>
      <w:r w:rsidRPr="00F76C44">
        <w:rPr>
          <w:rFonts w:ascii="Times New Roman" w:hAnsi="Times New Roman"/>
          <w:sz w:val="28"/>
          <w:szCs w:val="28"/>
        </w:rPr>
        <w:t>роизведенны</w:t>
      </w:r>
      <w:r w:rsidR="009450AD">
        <w:rPr>
          <w:rFonts w:ascii="Times New Roman" w:hAnsi="Times New Roman"/>
          <w:sz w:val="28"/>
          <w:szCs w:val="28"/>
        </w:rPr>
        <w:t>е</w:t>
      </w:r>
      <w:r w:rsidRPr="00F76C44">
        <w:rPr>
          <w:rFonts w:ascii="Times New Roman" w:hAnsi="Times New Roman"/>
          <w:sz w:val="28"/>
          <w:szCs w:val="28"/>
        </w:rPr>
        <w:t xml:space="preserve"> подрядчиком работ</w:t>
      </w:r>
      <w:r w:rsidR="009450AD">
        <w:rPr>
          <w:rFonts w:ascii="Times New Roman" w:hAnsi="Times New Roman"/>
          <w:sz w:val="28"/>
          <w:szCs w:val="28"/>
        </w:rPr>
        <w:t>ы</w:t>
      </w:r>
      <w:r w:rsidRPr="00F76C44">
        <w:rPr>
          <w:rFonts w:ascii="Times New Roman" w:hAnsi="Times New Roman"/>
          <w:sz w:val="28"/>
          <w:szCs w:val="28"/>
        </w:rPr>
        <w:t>, полностью не заверш</w:t>
      </w:r>
      <w:r w:rsidR="009450AD">
        <w:rPr>
          <w:rFonts w:ascii="Times New Roman" w:hAnsi="Times New Roman"/>
          <w:sz w:val="28"/>
          <w:szCs w:val="28"/>
        </w:rPr>
        <w:t>или</w:t>
      </w:r>
      <w:r w:rsidRPr="00F76C44">
        <w:rPr>
          <w:rFonts w:ascii="Times New Roman" w:hAnsi="Times New Roman"/>
          <w:sz w:val="28"/>
          <w:szCs w:val="28"/>
        </w:rPr>
        <w:t xml:space="preserve"> ни один из предусмотренных </w:t>
      </w:r>
      <w:r w:rsidRPr="0050632A">
        <w:rPr>
          <w:rFonts w:ascii="Times New Roman" w:hAnsi="Times New Roman"/>
          <w:sz w:val="28"/>
          <w:szCs w:val="28"/>
        </w:rPr>
        <w:t xml:space="preserve">Проектной документацией </w:t>
      </w:r>
      <w:r w:rsidRPr="00F76C44">
        <w:rPr>
          <w:rFonts w:ascii="Times New Roman" w:hAnsi="Times New Roman"/>
          <w:sz w:val="28"/>
          <w:szCs w:val="28"/>
        </w:rPr>
        <w:t>объект</w:t>
      </w:r>
      <w:r w:rsidR="00FC3282">
        <w:rPr>
          <w:rFonts w:ascii="Times New Roman" w:hAnsi="Times New Roman"/>
          <w:sz w:val="28"/>
          <w:szCs w:val="28"/>
        </w:rPr>
        <w:t>ов</w:t>
      </w:r>
      <w:r w:rsidRPr="00F76C44">
        <w:rPr>
          <w:rFonts w:ascii="Times New Roman" w:hAnsi="Times New Roman"/>
          <w:sz w:val="28"/>
          <w:szCs w:val="28"/>
        </w:rPr>
        <w:t xml:space="preserve"> </w:t>
      </w:r>
      <w:r w:rsidRPr="00F76C44">
        <w:rPr>
          <w:rFonts w:ascii="Times New Roman" w:hAnsi="Times New Roman"/>
          <w:sz w:val="28"/>
          <w:szCs w:val="28"/>
        </w:rPr>
        <w:lastRenderedPageBreak/>
        <w:t xml:space="preserve">благоустройства (летний парковый павильон, амфитеатр с террасой, водный причал, наружное электроосвещение, благоустройство и озеленение территории, сеть прогулочных дорожек, детская площадка и площадки для отдыха), </w:t>
      </w:r>
      <w:r w:rsidR="00FC3282">
        <w:rPr>
          <w:rFonts w:ascii="Times New Roman" w:hAnsi="Times New Roman"/>
          <w:sz w:val="28"/>
          <w:szCs w:val="28"/>
        </w:rPr>
        <w:t xml:space="preserve">в результате чего </w:t>
      </w:r>
      <w:r w:rsidRPr="00F76C44">
        <w:rPr>
          <w:rFonts w:ascii="Times New Roman" w:hAnsi="Times New Roman"/>
          <w:sz w:val="28"/>
          <w:szCs w:val="28"/>
        </w:rPr>
        <w:t>цел</w:t>
      </w:r>
      <w:r w:rsidR="00FC3282">
        <w:rPr>
          <w:rFonts w:ascii="Times New Roman" w:hAnsi="Times New Roman"/>
          <w:sz w:val="28"/>
          <w:szCs w:val="28"/>
        </w:rPr>
        <w:t>ь</w:t>
      </w:r>
      <w:r w:rsidR="00A9773F">
        <w:rPr>
          <w:rFonts w:ascii="Times New Roman" w:hAnsi="Times New Roman"/>
          <w:sz w:val="28"/>
          <w:szCs w:val="28"/>
        </w:rPr>
        <w:t xml:space="preserve"> Муниципальной программы и цел</w:t>
      </w:r>
      <w:r w:rsidR="00FC3282">
        <w:rPr>
          <w:rFonts w:ascii="Times New Roman" w:hAnsi="Times New Roman"/>
          <w:sz w:val="28"/>
          <w:szCs w:val="28"/>
        </w:rPr>
        <w:t>ь</w:t>
      </w:r>
      <w:r w:rsidRPr="00F76C44">
        <w:rPr>
          <w:rFonts w:ascii="Times New Roman" w:hAnsi="Times New Roman"/>
          <w:sz w:val="28"/>
          <w:szCs w:val="28"/>
        </w:rPr>
        <w:t>, в соответствии с которой, бюджету Сортавальского городского поселения предоставлялся межбюджетный трансферт</w:t>
      </w:r>
      <w:r w:rsidR="00FC3282">
        <w:rPr>
          <w:rFonts w:ascii="Times New Roman" w:hAnsi="Times New Roman"/>
          <w:sz w:val="28"/>
          <w:szCs w:val="28"/>
        </w:rPr>
        <w:t xml:space="preserve"> не достигнута</w:t>
      </w:r>
      <w:r w:rsidRPr="00F76C44">
        <w:rPr>
          <w:rFonts w:ascii="Times New Roman" w:hAnsi="Times New Roman"/>
          <w:sz w:val="28"/>
          <w:szCs w:val="28"/>
        </w:rPr>
        <w:t xml:space="preserve">. </w:t>
      </w:r>
    </w:p>
    <w:p w:rsidR="008F2EF6" w:rsidRPr="00F76C44" w:rsidRDefault="008F2EF6" w:rsidP="008F2EF6">
      <w:pPr>
        <w:autoSpaceDE w:val="0"/>
        <w:autoSpaceDN w:val="0"/>
        <w:adjustRightInd w:val="0"/>
        <w:spacing w:after="0"/>
        <w:jc w:val="both"/>
        <w:rPr>
          <w:rFonts w:ascii="Times New Roman" w:hAnsi="Times New Roman"/>
          <w:sz w:val="28"/>
          <w:szCs w:val="28"/>
        </w:rPr>
      </w:pPr>
      <w:r w:rsidRPr="00F76C44">
        <w:rPr>
          <w:rFonts w:ascii="Times New Roman" w:hAnsi="Times New Roman"/>
          <w:color w:val="FF0000"/>
          <w:sz w:val="28"/>
          <w:szCs w:val="28"/>
        </w:rPr>
        <w:tab/>
      </w:r>
      <w:r w:rsidRPr="00F76C44">
        <w:rPr>
          <w:rFonts w:ascii="Times New Roman" w:hAnsi="Times New Roman"/>
          <w:sz w:val="28"/>
          <w:szCs w:val="28"/>
        </w:rPr>
        <w:t>Проверке представлены Претензии, направленные Администрацией Сортавальского поселения в адрес подрядчика ООО «Строительный трест №4». Общая сумма неустойки, предъявляемая подрядчику ООО «Строительный трест №4» 3</w:t>
      </w:r>
      <w:r w:rsidR="00A9773F">
        <w:rPr>
          <w:rFonts w:ascii="Times New Roman" w:hAnsi="Times New Roman"/>
          <w:sz w:val="28"/>
          <w:szCs w:val="28"/>
        </w:rPr>
        <w:t> 387,34</w:t>
      </w:r>
      <w:r w:rsidRPr="00F76C44">
        <w:rPr>
          <w:rFonts w:ascii="Times New Roman" w:hAnsi="Times New Roman"/>
          <w:sz w:val="28"/>
          <w:szCs w:val="28"/>
        </w:rPr>
        <w:t xml:space="preserve"> тыс. руб. В соответствии с Определением Арбитражного суда Республики Карелия принято </w:t>
      </w:r>
      <w:r w:rsidRPr="00F76C44">
        <w:rPr>
          <w:rFonts w:ascii="Times New Roman" w:eastAsiaTheme="minorHAnsi" w:hAnsi="Times New Roman"/>
          <w:sz w:val="28"/>
          <w:szCs w:val="28"/>
        </w:rPr>
        <w:t>к производству исковое заявления Администрации Сортавальского городского поселения к обществу с ограниченной ответственностью «Строительный трест № 4» о взыскании неустойки. На момент проведения контрольного мероприятия окончательное решение по исковому заявлению не вынесено.</w:t>
      </w:r>
    </w:p>
    <w:p w:rsidR="008F2EF6" w:rsidRPr="00F76C44" w:rsidRDefault="008F2EF6" w:rsidP="008F2EF6">
      <w:pPr>
        <w:tabs>
          <w:tab w:val="left" w:pos="0"/>
          <w:tab w:val="left" w:pos="567"/>
        </w:tabs>
        <w:spacing w:after="0"/>
        <w:ind w:firstLine="567"/>
        <w:jc w:val="both"/>
        <w:rPr>
          <w:rFonts w:ascii="Times New Roman" w:hAnsi="Times New Roman"/>
          <w:sz w:val="28"/>
          <w:szCs w:val="28"/>
        </w:rPr>
      </w:pPr>
    </w:p>
    <w:p w:rsidR="008F2EF6" w:rsidRPr="00F76C44" w:rsidRDefault="008F2EF6" w:rsidP="008F2EF6">
      <w:pPr>
        <w:tabs>
          <w:tab w:val="left" w:pos="0"/>
          <w:tab w:val="left" w:pos="567"/>
        </w:tabs>
        <w:spacing w:after="0"/>
        <w:ind w:firstLine="567"/>
        <w:jc w:val="both"/>
        <w:rPr>
          <w:rFonts w:ascii="Times New Roman" w:hAnsi="Times New Roman"/>
          <w:sz w:val="28"/>
          <w:szCs w:val="28"/>
        </w:rPr>
      </w:pPr>
      <w:r w:rsidRPr="00F76C44">
        <w:rPr>
          <w:rFonts w:ascii="Times New Roman" w:hAnsi="Times New Roman"/>
          <w:sz w:val="28"/>
          <w:szCs w:val="28"/>
        </w:rPr>
        <w:t>Проектной документацией</w:t>
      </w:r>
      <w:r w:rsidRPr="00420375">
        <w:rPr>
          <w:rFonts w:ascii="Times New Roman" w:hAnsi="Times New Roman"/>
          <w:sz w:val="28"/>
          <w:szCs w:val="28"/>
        </w:rPr>
        <w:t xml:space="preserve"> </w:t>
      </w:r>
      <w:r>
        <w:rPr>
          <w:rFonts w:ascii="Times New Roman" w:hAnsi="Times New Roman"/>
          <w:sz w:val="28"/>
          <w:szCs w:val="28"/>
        </w:rPr>
        <w:t xml:space="preserve">и </w:t>
      </w:r>
      <w:r w:rsidRPr="001E6795">
        <w:rPr>
          <w:rFonts w:ascii="Times New Roman" w:hAnsi="Times New Roman"/>
          <w:sz w:val="28"/>
          <w:szCs w:val="28"/>
        </w:rPr>
        <w:t>Локальн</w:t>
      </w:r>
      <w:r>
        <w:rPr>
          <w:rFonts w:ascii="Times New Roman" w:hAnsi="Times New Roman"/>
          <w:sz w:val="28"/>
          <w:szCs w:val="28"/>
        </w:rPr>
        <w:t>ыми</w:t>
      </w:r>
      <w:r w:rsidRPr="001E6795">
        <w:rPr>
          <w:rFonts w:ascii="Times New Roman" w:hAnsi="Times New Roman"/>
          <w:sz w:val="28"/>
          <w:szCs w:val="28"/>
        </w:rPr>
        <w:t xml:space="preserve"> смет</w:t>
      </w:r>
      <w:r>
        <w:rPr>
          <w:rFonts w:ascii="Times New Roman" w:hAnsi="Times New Roman"/>
          <w:sz w:val="28"/>
          <w:szCs w:val="28"/>
        </w:rPr>
        <w:t xml:space="preserve">ами </w:t>
      </w:r>
      <w:r w:rsidRPr="001E6795">
        <w:rPr>
          <w:rFonts w:ascii="Times New Roman" w:hAnsi="Times New Roman"/>
          <w:sz w:val="28"/>
          <w:szCs w:val="28"/>
        </w:rPr>
        <w:t>«Благоустройство и перспективное развитие территории г. Сортавала, сквер у Набережной по ул. Ленина»</w:t>
      </w:r>
      <w:r>
        <w:rPr>
          <w:rFonts w:ascii="Times New Roman" w:hAnsi="Times New Roman"/>
          <w:sz w:val="28"/>
          <w:szCs w:val="28"/>
        </w:rPr>
        <w:t>,</w:t>
      </w:r>
      <w:r w:rsidRPr="00F76C44">
        <w:rPr>
          <w:rFonts w:ascii="Times New Roman" w:hAnsi="Times New Roman"/>
          <w:sz w:val="28"/>
          <w:szCs w:val="28"/>
        </w:rPr>
        <w:t xml:space="preserve"> были предусмотрены работы по строительному контролю над выполнением работ по благоустройству.</w:t>
      </w:r>
    </w:p>
    <w:p w:rsidR="008F2EF6" w:rsidRPr="00F76C44" w:rsidRDefault="008F2EF6" w:rsidP="008F2EF6">
      <w:pPr>
        <w:tabs>
          <w:tab w:val="left" w:pos="2676"/>
        </w:tabs>
        <w:spacing w:after="0"/>
        <w:ind w:firstLine="709"/>
        <w:jc w:val="both"/>
        <w:rPr>
          <w:rFonts w:ascii="Times New Roman" w:hAnsi="Times New Roman"/>
          <w:i/>
          <w:sz w:val="28"/>
          <w:szCs w:val="28"/>
        </w:rPr>
      </w:pPr>
      <w:r w:rsidRPr="00F76C44">
        <w:rPr>
          <w:rFonts w:ascii="Times New Roman" w:hAnsi="Times New Roman"/>
          <w:sz w:val="28"/>
          <w:szCs w:val="28"/>
        </w:rPr>
        <w:t xml:space="preserve">В целях осуществления строительного контроля над выполнением работ по благоустройству и перспективному развитию территории «Сквер у набережной по ул. Ленина в городе Сортавала» 25.05. 2020 г. Администрацией Сортавальского поселения заключен Муниципальный контракт №13-2 с ООО «Яккима». Муниципальный контракт заключен по результатам проведения электронного аукциона </w:t>
      </w:r>
      <w:r w:rsidRPr="00A9773F">
        <w:rPr>
          <w:rFonts w:ascii="Times New Roman" w:hAnsi="Times New Roman"/>
          <w:sz w:val="28"/>
          <w:szCs w:val="28"/>
        </w:rPr>
        <w:t>(</w:t>
      </w:r>
      <w:hyperlink r:id="rId16" w:tgtFrame="_blank" w:history="1">
        <w:r w:rsidRPr="00A9773F">
          <w:rPr>
            <w:rStyle w:val="af"/>
            <w:rFonts w:ascii="Times New Roman" w:hAnsi="Times New Roman"/>
            <w:color w:val="auto"/>
            <w:sz w:val="28"/>
            <w:szCs w:val="28"/>
            <w:u w:val="none"/>
            <w:bdr w:val="none" w:sz="0" w:space="0" w:color="auto" w:frame="1"/>
            <w:shd w:val="clear" w:color="auto" w:fill="FFFFFF"/>
          </w:rPr>
          <w:t>Протокол подведения итогов электронного аукциона от 13.05.2020 №0106300000720000013-3-1</w:t>
        </w:r>
      </w:hyperlink>
      <w:r w:rsidRPr="00A9773F">
        <w:rPr>
          <w:rFonts w:ascii="Times New Roman" w:hAnsi="Times New Roman"/>
          <w:sz w:val="28"/>
          <w:szCs w:val="28"/>
        </w:rPr>
        <w:t>)</w:t>
      </w:r>
      <w:r w:rsidRPr="00F76C44">
        <w:rPr>
          <w:rFonts w:ascii="Times New Roman" w:hAnsi="Times New Roman"/>
          <w:i/>
          <w:sz w:val="28"/>
          <w:szCs w:val="28"/>
        </w:rPr>
        <w:t xml:space="preserve"> </w:t>
      </w:r>
      <w:r w:rsidRPr="00F76C44">
        <w:rPr>
          <w:rFonts w:ascii="Times New Roman" w:hAnsi="Times New Roman"/>
          <w:sz w:val="28"/>
          <w:szCs w:val="28"/>
        </w:rPr>
        <w:t>Цена контракта составила 793,43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r>
      <w:r>
        <w:rPr>
          <w:rFonts w:ascii="Times New Roman" w:hAnsi="Times New Roman"/>
          <w:sz w:val="28"/>
          <w:szCs w:val="28"/>
        </w:rPr>
        <w:t>Перечень</w:t>
      </w:r>
      <w:r w:rsidRPr="00F76C44">
        <w:rPr>
          <w:rFonts w:ascii="Times New Roman" w:hAnsi="Times New Roman"/>
          <w:sz w:val="28"/>
          <w:szCs w:val="28"/>
        </w:rPr>
        <w:t xml:space="preserve"> работ, подлежащих выполнению, и иные требования и условия работ определены Техническим заданием (Приложение №1 к Контракту, которое является его неотъемлемой частью). Согласно Технического задания, подрядчик должен обеспечить соответствие наименования и объемов, выполняемых работ проектной документации, качества строительных, монтажных и иных видов работ, предупреждение, выявление и пресечение допущенных нарушений требований законов, технических регламентов, СНИП, ГОСТ, иных нормативных правовых актов и проектной документации, а также подготов</w:t>
      </w:r>
      <w:r>
        <w:rPr>
          <w:rFonts w:ascii="Times New Roman" w:hAnsi="Times New Roman"/>
          <w:sz w:val="28"/>
          <w:szCs w:val="28"/>
        </w:rPr>
        <w:t>ить</w:t>
      </w:r>
      <w:r w:rsidRPr="00F76C44">
        <w:rPr>
          <w:rFonts w:ascii="Times New Roman" w:hAnsi="Times New Roman"/>
          <w:sz w:val="28"/>
          <w:szCs w:val="28"/>
        </w:rPr>
        <w:t xml:space="preserve"> документ</w:t>
      </w:r>
      <w:r>
        <w:rPr>
          <w:rFonts w:ascii="Times New Roman" w:hAnsi="Times New Roman"/>
          <w:sz w:val="28"/>
          <w:szCs w:val="28"/>
        </w:rPr>
        <w:t>ы</w:t>
      </w:r>
      <w:r w:rsidRPr="00F76C44">
        <w:rPr>
          <w:rFonts w:ascii="Times New Roman" w:hAnsi="Times New Roman"/>
          <w:sz w:val="28"/>
          <w:szCs w:val="28"/>
        </w:rPr>
        <w:t xml:space="preserve"> и участ</w:t>
      </w:r>
      <w:r>
        <w:rPr>
          <w:rFonts w:ascii="Times New Roman" w:hAnsi="Times New Roman"/>
          <w:sz w:val="28"/>
          <w:szCs w:val="28"/>
        </w:rPr>
        <w:t>вовать</w:t>
      </w:r>
      <w:r w:rsidRPr="00F76C44">
        <w:rPr>
          <w:rFonts w:ascii="Times New Roman" w:hAnsi="Times New Roman"/>
          <w:sz w:val="28"/>
          <w:szCs w:val="28"/>
        </w:rPr>
        <w:t xml:space="preserve"> в процессе ввода </w:t>
      </w:r>
      <w:r>
        <w:rPr>
          <w:rFonts w:ascii="Times New Roman" w:hAnsi="Times New Roman"/>
          <w:sz w:val="28"/>
          <w:szCs w:val="28"/>
        </w:rPr>
        <w:t>о</w:t>
      </w:r>
      <w:r w:rsidRPr="00F76C44">
        <w:rPr>
          <w:rFonts w:ascii="Times New Roman" w:hAnsi="Times New Roman"/>
          <w:sz w:val="28"/>
          <w:szCs w:val="28"/>
        </w:rPr>
        <w:t>бъекта в эксплуатацию.</w:t>
      </w:r>
    </w:p>
    <w:p w:rsidR="008F2EF6" w:rsidRPr="00F76C44" w:rsidRDefault="008F2EF6" w:rsidP="008F2EF6">
      <w:pPr>
        <w:tabs>
          <w:tab w:val="left" w:pos="851"/>
        </w:tabs>
        <w:spacing w:after="0"/>
        <w:ind w:firstLine="851"/>
        <w:jc w:val="both"/>
        <w:rPr>
          <w:rFonts w:ascii="Times New Roman" w:hAnsi="Times New Roman"/>
          <w:sz w:val="28"/>
          <w:szCs w:val="28"/>
          <w:lang w:eastAsia="ru-RU"/>
        </w:rPr>
      </w:pPr>
      <w:r w:rsidRPr="00F76C44">
        <w:rPr>
          <w:rFonts w:ascii="Times New Roman" w:hAnsi="Times New Roman"/>
          <w:sz w:val="28"/>
          <w:szCs w:val="28"/>
        </w:rPr>
        <w:lastRenderedPageBreak/>
        <w:t xml:space="preserve">Срок выполнения работ: </w:t>
      </w:r>
      <w:r w:rsidRPr="00F76C44">
        <w:rPr>
          <w:rFonts w:ascii="Times New Roman" w:hAnsi="Times New Roman"/>
          <w:sz w:val="28"/>
          <w:szCs w:val="28"/>
          <w:lang w:eastAsia="ru-RU"/>
        </w:rPr>
        <w:t>начало выполнения работ – с момента заключения контракта, окончание выполнения работ – 30.11.2020г. Срок оплаты, установленный контрактом, в течение тридцати дней после подписания документов о приемке работ.</w:t>
      </w:r>
    </w:p>
    <w:p w:rsidR="008F2EF6" w:rsidRPr="00F76C44" w:rsidRDefault="008F2EF6" w:rsidP="008F2EF6">
      <w:pPr>
        <w:tabs>
          <w:tab w:val="left" w:pos="851"/>
        </w:tabs>
        <w:spacing w:after="0"/>
        <w:ind w:firstLine="851"/>
        <w:jc w:val="both"/>
        <w:rPr>
          <w:rFonts w:ascii="Times New Roman" w:hAnsi="Times New Roman"/>
          <w:sz w:val="28"/>
          <w:szCs w:val="28"/>
          <w:lang w:eastAsia="ru-RU"/>
        </w:rPr>
      </w:pPr>
      <w:r w:rsidRPr="00F76C44">
        <w:rPr>
          <w:rFonts w:ascii="Times New Roman" w:hAnsi="Times New Roman"/>
          <w:sz w:val="28"/>
          <w:szCs w:val="28"/>
          <w:lang w:eastAsia="ru-RU"/>
        </w:rPr>
        <w:t xml:space="preserve">С учетом дополнительных соглашений к </w:t>
      </w:r>
      <w:r w:rsidRPr="00F76C44">
        <w:rPr>
          <w:rFonts w:ascii="Times New Roman" w:hAnsi="Times New Roman"/>
          <w:sz w:val="28"/>
          <w:szCs w:val="28"/>
        </w:rPr>
        <w:t>Муниципальному контракту №13-2 от 25.05.2020г., источник</w:t>
      </w:r>
      <w:r w:rsidRPr="00F76C44">
        <w:rPr>
          <w:rFonts w:ascii="Times New Roman" w:hAnsi="Times New Roman"/>
          <w:sz w:val="28"/>
          <w:szCs w:val="28"/>
          <w:lang w:eastAsia="ru-RU"/>
        </w:rPr>
        <w:t xml:space="preserve"> финансирования за счет которого должна быть произведена оплата контракта – средства бюджета Сортавальского городского поселения.</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17" w:history="1">
        <w:r w:rsidRPr="00A9773F">
          <w:rPr>
            <w:rStyle w:val="af"/>
            <w:rFonts w:ascii="Times New Roman" w:hAnsi="Times New Roman"/>
            <w:color w:val="auto"/>
            <w:sz w:val="28"/>
            <w:szCs w:val="28"/>
            <w:u w:val="none"/>
            <w:lang w:val="en-US"/>
          </w:rPr>
          <w:t>www</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zakupki</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gov</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ru</w:t>
        </w:r>
      </w:hyperlink>
      <w:r w:rsidRPr="00A9773F">
        <w:rPr>
          <w:rFonts w:ascii="Times New Roman" w:hAnsi="Times New Roman"/>
          <w:sz w:val="28"/>
          <w:szCs w:val="28"/>
        </w:rPr>
        <w:t>:</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оказанных услуг №1 от 10.06.2020г. Согласно данных акта, заказчик принял без разногласий оказанную часть услуг за период с 25.05.2020 по 10.06.2020г., являющихся предметом контракта, путем подписания акта, стоимость оказанных услуг 46,36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оказанных услуг №2 от 07.07.2020г. Согласно данных акта, заказчик принял без разногласий оказанную часть услуг за период с 11.06.2020 по 07.07.2020г., являющихся предметом контракта, путем подписания акта, стоимость оказанных услуг 32,53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оказанных услуг №3 от 24.08.2020г. Согласно данных акта, заказчик принял без разногласий оказанную часть услуг за период с 08.07.2020 по 24.08.2020г., являющихся предметом контракта, путем подписания акта, стоимость оказанных услуг 34,06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оказанных услуг №4 от 12.10.2020г. Согласно данных акта, заказчик принял без разногласий оказанную часть услуг за период с 25.08.2020 по 12.10.2020г., являющихся предметом контракта, путем подписания акта, стоимость оказанных услуг 35,23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-акт о приемке оказанных услуг №5 от 30.11.2020г. Согласно данных акта, заказчик принял без разногласий оказанную часть услуг за период с 13.10.2020 по 30.11.2020г., являющихся предметом контракта, путем подписания акта, стоимость оказанных услуг 645,25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color w:val="FF0000"/>
          <w:sz w:val="28"/>
          <w:szCs w:val="28"/>
        </w:rPr>
        <w:tab/>
      </w:r>
      <w:r w:rsidRPr="00F76C44">
        <w:rPr>
          <w:rFonts w:ascii="Times New Roman" w:hAnsi="Times New Roman"/>
          <w:sz w:val="28"/>
          <w:szCs w:val="28"/>
        </w:rPr>
        <w:t>Приложениями к актам о приемке оказанных услуг являются Отчеты по строительному контролю.</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Оплата принятых работ по осуществлению строительного контроля за выполнением работ по благоустройству и перспективному развитию территории «сквер у набережной по ул. Ленина в городе Сортавала» произведена подрядчику ООО «Яккима» в общей сумме 793,43 тыс. руб. (в том числе платежными поручениями № 302567 от 21.08.2020 на 46,36 тыс. </w:t>
      </w:r>
      <w:r w:rsidRPr="00F76C44">
        <w:rPr>
          <w:rFonts w:ascii="Times New Roman" w:hAnsi="Times New Roman"/>
          <w:sz w:val="28"/>
          <w:szCs w:val="28"/>
        </w:rPr>
        <w:lastRenderedPageBreak/>
        <w:t>руб., №35062 от 28.08.20 на 32,53 тыс. руб., № 806929 от 16.10.20 на 34,06 тыс. руб. №12902 от 29.10.20 на 35,23 тыс. руб., №567702 от 23.12.2020 на 645,25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Таким образом, Администрацией Сортавальского поселения при</w:t>
      </w:r>
      <w:r>
        <w:rPr>
          <w:rFonts w:ascii="Times New Roman" w:hAnsi="Times New Roman"/>
          <w:sz w:val="28"/>
          <w:szCs w:val="28"/>
        </w:rPr>
        <w:t>н</w:t>
      </w:r>
      <w:r w:rsidRPr="00F76C44">
        <w:rPr>
          <w:rFonts w:ascii="Times New Roman" w:hAnsi="Times New Roman"/>
          <w:sz w:val="28"/>
          <w:szCs w:val="28"/>
        </w:rPr>
        <w:t>яты и полностью оплачены работы по осуществлению строительного контроля выполнения работ по благоустройству и перспективному развитию территории «Сквер у набережной по ул. Ленина в городе Сортавала», проведенные подрядчиком в период с 25.05.20г по 30.11.20г. на общую сумму 793,43 тыс. руб.</w:t>
      </w:r>
    </w:p>
    <w:p w:rsidR="008F2EF6" w:rsidRPr="00F76C44" w:rsidRDefault="008F2EF6" w:rsidP="008F2EF6">
      <w:pPr>
        <w:tabs>
          <w:tab w:val="left" w:pos="2676"/>
        </w:tabs>
        <w:spacing w:after="0"/>
        <w:jc w:val="both"/>
        <w:rPr>
          <w:rFonts w:ascii="Times New Roman" w:hAnsi="Times New Roman"/>
          <w:sz w:val="28"/>
          <w:szCs w:val="28"/>
        </w:rPr>
      </w:pPr>
      <w:r w:rsidRPr="00F76C44">
        <w:rPr>
          <w:rFonts w:ascii="Times New Roman" w:hAnsi="Times New Roman"/>
          <w:sz w:val="28"/>
          <w:szCs w:val="28"/>
        </w:rPr>
        <w:t xml:space="preserve">      Администрацией Сортавальского поселения допущены просрочки исполнения обязательств (оплаты выполненных работ) по муниципальному контракту от 05.05.2020 г. №13-2 с ООО «Яккима» на 70 календарных дней (по акту №1 от 10.06.2020г.) и на 21 календарный день (по акту №2 от 07.07.2020г.), что является нарушением части 8 статьи 30, части 13.1 статьи 34 Федерального закона о контрактной системе и содержит признаки состава административного правонарушения согласно части 1 статьи 7.325 КоАП РФ.</w:t>
      </w:r>
    </w:p>
    <w:p w:rsidR="008F2EF6" w:rsidRPr="00F76C44" w:rsidRDefault="008F2EF6" w:rsidP="008F2EF6">
      <w:pPr>
        <w:tabs>
          <w:tab w:val="left" w:pos="2676"/>
        </w:tabs>
        <w:spacing w:after="0"/>
        <w:jc w:val="both"/>
        <w:rPr>
          <w:rFonts w:ascii="Times New Roman" w:hAnsi="Times New Roman"/>
          <w:sz w:val="28"/>
          <w:szCs w:val="28"/>
        </w:rPr>
      </w:pPr>
    </w:p>
    <w:p w:rsidR="008F2EF6" w:rsidRPr="00F76C44" w:rsidRDefault="008F2EF6" w:rsidP="008F2EF6">
      <w:pPr>
        <w:tabs>
          <w:tab w:val="left" w:pos="851"/>
        </w:tabs>
        <w:spacing w:after="0"/>
        <w:jc w:val="both"/>
        <w:rPr>
          <w:rFonts w:ascii="Times New Roman" w:hAnsi="Times New Roman"/>
          <w:i/>
          <w:sz w:val="28"/>
          <w:szCs w:val="28"/>
        </w:rPr>
      </w:pPr>
      <w:r w:rsidRPr="00F76C44">
        <w:rPr>
          <w:rFonts w:ascii="Times New Roman" w:hAnsi="Times New Roman"/>
          <w:color w:val="FF0000"/>
          <w:sz w:val="28"/>
          <w:szCs w:val="28"/>
        </w:rPr>
        <w:tab/>
      </w:r>
      <w:r w:rsidRPr="00F76C44">
        <w:rPr>
          <w:rFonts w:ascii="Times New Roman" w:hAnsi="Times New Roman"/>
          <w:sz w:val="28"/>
          <w:szCs w:val="28"/>
        </w:rPr>
        <w:t xml:space="preserve">Администрация Сортавальского поселения в целях выполнения работ по благоустройству и перспективному развитию территории «Сквер у набережной по ул. Ленина в городе Сортавала» 09.12.2020 г. заключен Муниципальный контракт №25-20 с ИП Макаров </w:t>
      </w:r>
      <w:r>
        <w:rPr>
          <w:rFonts w:ascii="Times New Roman" w:hAnsi="Times New Roman"/>
          <w:sz w:val="28"/>
          <w:szCs w:val="28"/>
        </w:rPr>
        <w:t>М</w:t>
      </w:r>
      <w:r w:rsidRPr="00F76C44">
        <w:rPr>
          <w:rFonts w:ascii="Times New Roman" w:hAnsi="Times New Roman"/>
          <w:sz w:val="28"/>
          <w:szCs w:val="28"/>
        </w:rPr>
        <w:t>.</w:t>
      </w:r>
      <w:r>
        <w:rPr>
          <w:rFonts w:ascii="Times New Roman" w:hAnsi="Times New Roman"/>
          <w:sz w:val="28"/>
          <w:szCs w:val="28"/>
        </w:rPr>
        <w:t>Г.</w:t>
      </w:r>
      <w:r w:rsidRPr="00F76C44">
        <w:rPr>
          <w:rFonts w:ascii="Times New Roman" w:hAnsi="Times New Roman"/>
          <w:sz w:val="28"/>
          <w:szCs w:val="28"/>
        </w:rPr>
        <w:t xml:space="preserve"> Муниципальный контракт заключен по результатам проведения электронного аукциона </w:t>
      </w:r>
      <w:r w:rsidRPr="00A9773F">
        <w:rPr>
          <w:rFonts w:ascii="Times New Roman" w:hAnsi="Times New Roman"/>
          <w:sz w:val="28"/>
          <w:szCs w:val="28"/>
        </w:rPr>
        <w:t>(</w:t>
      </w:r>
      <w:hyperlink r:id="rId18" w:tgtFrame="_blank" w:history="1">
        <w:hyperlink r:id="rId19" w:tgtFrame="_blank" w:history="1">
          <w:r w:rsidRPr="00A9773F">
            <w:rPr>
              <w:rStyle w:val="af"/>
              <w:rFonts w:ascii="Times New Roman" w:hAnsi="Times New Roman"/>
              <w:color w:val="auto"/>
              <w:sz w:val="28"/>
              <w:szCs w:val="28"/>
              <w:u w:val="none"/>
              <w:bdr w:val="none" w:sz="0" w:space="0" w:color="auto" w:frame="1"/>
              <w:shd w:val="clear" w:color="auto" w:fill="FFFFFF"/>
            </w:rPr>
            <w:t>Протокол подведения итогов электронного аукциона от 27.11.2020 №0106300000720000036-3-1</w:t>
          </w:r>
        </w:hyperlink>
      </w:hyperlink>
      <w:r w:rsidRPr="00A9773F">
        <w:rPr>
          <w:rFonts w:ascii="Times New Roman" w:hAnsi="Times New Roman"/>
          <w:sz w:val="28"/>
          <w:szCs w:val="28"/>
        </w:rPr>
        <w:t>)</w:t>
      </w:r>
      <w:r w:rsidRPr="00F76C44">
        <w:rPr>
          <w:rFonts w:ascii="Times New Roman" w:hAnsi="Times New Roman"/>
          <w:sz w:val="28"/>
          <w:szCs w:val="28"/>
        </w:rPr>
        <w:t>.</w:t>
      </w:r>
      <w:r w:rsidRPr="00F76C44">
        <w:rPr>
          <w:rFonts w:ascii="Times New Roman" w:hAnsi="Times New Roman"/>
          <w:i/>
          <w:sz w:val="28"/>
          <w:szCs w:val="28"/>
        </w:rPr>
        <w:t xml:space="preserve"> </w:t>
      </w:r>
      <w:r w:rsidRPr="00F76C44">
        <w:rPr>
          <w:rFonts w:ascii="Times New Roman" w:hAnsi="Times New Roman"/>
          <w:sz w:val="28"/>
          <w:szCs w:val="28"/>
        </w:rPr>
        <w:t xml:space="preserve">Цена контракта составила </w:t>
      </w:r>
      <w:r w:rsidRPr="00F76C44">
        <w:rPr>
          <w:rFonts w:ascii="Times New Roman" w:hAnsi="Times New Roman"/>
          <w:sz w:val="28"/>
          <w:szCs w:val="28"/>
          <w:lang w:eastAsia="ru-RU"/>
        </w:rPr>
        <w:t xml:space="preserve">4 127,42 </w:t>
      </w:r>
      <w:r w:rsidRPr="00F76C44">
        <w:rPr>
          <w:rFonts w:ascii="Times New Roman" w:hAnsi="Times New Roman"/>
          <w:sz w:val="28"/>
          <w:szCs w:val="28"/>
        </w:rPr>
        <w:t>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r>
      <w:r w:rsidR="00A9773F">
        <w:rPr>
          <w:rFonts w:ascii="Times New Roman" w:hAnsi="Times New Roman"/>
          <w:sz w:val="28"/>
          <w:szCs w:val="28"/>
        </w:rPr>
        <w:t>Перечень</w:t>
      </w:r>
      <w:r w:rsidRPr="00F76C44">
        <w:rPr>
          <w:rFonts w:ascii="Times New Roman" w:hAnsi="Times New Roman"/>
          <w:sz w:val="28"/>
          <w:szCs w:val="28"/>
        </w:rPr>
        <w:t xml:space="preserve"> работ, подлежащих выполнению, и иные требования и условия работ определены Техническим зада</w:t>
      </w:r>
      <w:r>
        <w:rPr>
          <w:rFonts w:ascii="Times New Roman" w:hAnsi="Times New Roman"/>
          <w:sz w:val="28"/>
          <w:szCs w:val="28"/>
        </w:rPr>
        <w:t>нием (Приложение №1 к Контракту</w:t>
      </w:r>
      <w:r w:rsidRPr="00F76C44">
        <w:rPr>
          <w:rFonts w:ascii="Times New Roman" w:hAnsi="Times New Roman"/>
          <w:sz w:val="28"/>
          <w:szCs w:val="28"/>
        </w:rPr>
        <w:t>). Согласно Технического задания, подрядчик должен выполнить работы по подготовке почвы для устройства партерного обыкновенного газона с внесением растительной земли слоем 15 см механизированным способом.</w:t>
      </w:r>
    </w:p>
    <w:p w:rsidR="008F2EF6" w:rsidRPr="00F76C44" w:rsidRDefault="008F2EF6" w:rsidP="008F2EF6">
      <w:pPr>
        <w:tabs>
          <w:tab w:val="left" w:pos="851"/>
        </w:tabs>
        <w:spacing w:after="0"/>
        <w:ind w:firstLine="851"/>
        <w:jc w:val="both"/>
        <w:rPr>
          <w:rFonts w:ascii="Times New Roman" w:hAnsi="Times New Roman"/>
          <w:sz w:val="28"/>
          <w:szCs w:val="28"/>
          <w:lang w:eastAsia="ru-RU"/>
        </w:rPr>
      </w:pPr>
      <w:r w:rsidRPr="00F76C44">
        <w:rPr>
          <w:rFonts w:ascii="Times New Roman" w:hAnsi="Times New Roman"/>
          <w:sz w:val="28"/>
          <w:szCs w:val="28"/>
        </w:rPr>
        <w:t xml:space="preserve">Срок выполнения работ: </w:t>
      </w:r>
      <w:r w:rsidRPr="00F76C44">
        <w:rPr>
          <w:rFonts w:ascii="Times New Roman" w:hAnsi="Times New Roman"/>
          <w:sz w:val="28"/>
          <w:szCs w:val="28"/>
          <w:lang w:eastAsia="ru-RU"/>
        </w:rPr>
        <w:t>начало выполнения работ – с момента заключения контракта, окончание выполнения работ – 15.12.2020г.</w:t>
      </w:r>
    </w:p>
    <w:p w:rsidR="008F2EF6" w:rsidRPr="00F76C44" w:rsidRDefault="008F2EF6" w:rsidP="008F2EF6">
      <w:pPr>
        <w:tabs>
          <w:tab w:val="left" w:pos="2676"/>
        </w:tabs>
        <w:spacing w:after="0"/>
        <w:ind w:firstLine="709"/>
        <w:jc w:val="both"/>
        <w:rPr>
          <w:rFonts w:ascii="Times New Roman" w:hAnsi="Times New Roman"/>
          <w:sz w:val="28"/>
          <w:szCs w:val="28"/>
        </w:rPr>
      </w:pPr>
      <w:r w:rsidRPr="00F76C44">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20" w:history="1">
        <w:r w:rsidRPr="00A9773F">
          <w:rPr>
            <w:rStyle w:val="af"/>
            <w:rFonts w:ascii="Times New Roman" w:hAnsi="Times New Roman"/>
            <w:color w:val="auto"/>
            <w:sz w:val="28"/>
            <w:szCs w:val="28"/>
            <w:u w:val="none"/>
            <w:lang w:val="en-US"/>
          </w:rPr>
          <w:t>www</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zakupki</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gov</w:t>
        </w:r>
        <w:r w:rsidRPr="00A9773F">
          <w:rPr>
            <w:rStyle w:val="af"/>
            <w:rFonts w:ascii="Times New Roman" w:hAnsi="Times New Roman"/>
            <w:color w:val="auto"/>
            <w:sz w:val="28"/>
            <w:szCs w:val="28"/>
            <w:u w:val="none"/>
          </w:rPr>
          <w:t>.</w:t>
        </w:r>
        <w:r w:rsidRPr="00A9773F">
          <w:rPr>
            <w:rStyle w:val="af"/>
            <w:rFonts w:ascii="Times New Roman" w:hAnsi="Times New Roman"/>
            <w:color w:val="auto"/>
            <w:sz w:val="28"/>
            <w:szCs w:val="28"/>
            <w:u w:val="none"/>
            <w:lang w:val="en-US"/>
          </w:rPr>
          <w:t>ru</w:t>
        </w:r>
      </w:hyperlink>
      <w:r w:rsidRPr="00A9773F">
        <w:rPr>
          <w:rFonts w:ascii="Times New Roman" w:hAnsi="Times New Roman"/>
          <w:sz w:val="28"/>
          <w:szCs w:val="28"/>
        </w:rPr>
        <w:t>:</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 xml:space="preserve">-акт о приемке оказанных услуг №1 от 15.12.2020г. Согласно данных акта, заказчик принял без разногласий оказанную часть услуг за период с </w:t>
      </w:r>
      <w:r w:rsidRPr="00F76C44">
        <w:rPr>
          <w:rFonts w:ascii="Times New Roman" w:hAnsi="Times New Roman"/>
          <w:sz w:val="28"/>
          <w:szCs w:val="28"/>
        </w:rPr>
        <w:lastRenderedPageBreak/>
        <w:t>09.12.2020 по 15.12.2020г., являющихся предметом контракта, путем подписания акта, стоимость оказанных услуг составила 4 127,42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-справка о стоимости выполненных работ №1 (по форме КС-З) от 15.12.2020г. на сумму 4 127,42 тыс. руб.</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В соответствии с требованиями статьи 94 Федерального закона от 05.04.2013г. №44-ФЗ Администрацией Сортавальского поселения проведена экспертиза </w:t>
      </w:r>
      <w:r w:rsidRPr="00F76C44">
        <w:rPr>
          <w:rFonts w:ascii="Times New Roman" w:hAnsi="Times New Roman"/>
          <w:color w:val="22272F"/>
          <w:sz w:val="28"/>
          <w:szCs w:val="28"/>
          <w:shd w:val="clear" w:color="auto" w:fill="FFFFFF"/>
        </w:rPr>
        <w:t xml:space="preserve">результатов, предусмотренных контрактом. </w:t>
      </w:r>
      <w:r w:rsidRPr="00F76C44">
        <w:rPr>
          <w:rFonts w:ascii="Times New Roman" w:hAnsi="Times New Roman"/>
          <w:sz w:val="28"/>
          <w:szCs w:val="28"/>
        </w:rPr>
        <w:t xml:space="preserve">К проверке представлено Заключение №25-20 от 15.12.2020г. в котором привлеченным экспертом </w:t>
      </w:r>
      <w:r w:rsidR="00A9773F">
        <w:rPr>
          <w:rFonts w:ascii="Times New Roman" w:hAnsi="Times New Roman"/>
          <w:sz w:val="28"/>
          <w:szCs w:val="28"/>
        </w:rPr>
        <w:t xml:space="preserve">(ООО «Яккима») </w:t>
      </w:r>
      <w:r w:rsidRPr="00F76C44">
        <w:rPr>
          <w:rFonts w:ascii="Times New Roman" w:hAnsi="Times New Roman"/>
          <w:sz w:val="28"/>
          <w:szCs w:val="28"/>
        </w:rPr>
        <w:t>сделан вывод о том, что объем и цикличность выполненных работ соответствует требованиям, указанным в контракте.</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Оплата принятых работ по подготовке почвы для устройства партерного обыкновенного газона с внесением растительной земли произведена подрядчику ИП Макаров М.Г. в предусмотренный контрактом срок в сумме 4 127,42 тыс. руб. платежным поручением № 607660 от 25.12.2020г. </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Источником финансирования Муниципального контракта №</w:t>
      </w:r>
      <w:r w:rsidR="00C63097">
        <w:rPr>
          <w:rFonts w:ascii="Times New Roman" w:hAnsi="Times New Roman"/>
          <w:sz w:val="28"/>
          <w:szCs w:val="28"/>
        </w:rPr>
        <w:t>25-20</w:t>
      </w:r>
      <w:r w:rsidRPr="00F76C44">
        <w:rPr>
          <w:rFonts w:ascii="Times New Roman" w:hAnsi="Times New Roman"/>
          <w:sz w:val="28"/>
          <w:szCs w:val="28"/>
        </w:rPr>
        <w:t xml:space="preserve"> </w:t>
      </w:r>
      <w:r w:rsidRPr="00F76C44">
        <w:rPr>
          <w:rFonts w:ascii="Times New Roman" w:hAnsi="Times New Roman"/>
          <w:bCs/>
          <w:iCs/>
          <w:sz w:val="28"/>
          <w:szCs w:val="28"/>
        </w:rPr>
        <w:t xml:space="preserve">на </w:t>
      </w:r>
      <w:r w:rsidRPr="00F76C44">
        <w:rPr>
          <w:rFonts w:ascii="Times New Roman" w:hAnsi="Times New Roman"/>
          <w:sz w:val="28"/>
          <w:szCs w:val="28"/>
          <w:lang w:eastAsia="ru-RU"/>
        </w:rPr>
        <w:t xml:space="preserve">выполнение работы </w:t>
      </w:r>
      <w:r w:rsidRPr="00F76C44">
        <w:rPr>
          <w:rFonts w:ascii="Times New Roman" w:hAnsi="Times New Roman"/>
          <w:sz w:val="28"/>
          <w:szCs w:val="28"/>
        </w:rPr>
        <w:t>по благоустройству и перспективному развитию территории с ИП Макаров М.Г. является иной бюджетный трансферт, предоставленный в соответствии с Соглашением №866910101-1-2019-002.</w:t>
      </w:r>
    </w:p>
    <w:p w:rsidR="008F2EF6" w:rsidRPr="00F76C44" w:rsidRDefault="008F2EF6" w:rsidP="008F2EF6">
      <w:pPr>
        <w:spacing w:after="0"/>
        <w:jc w:val="both"/>
        <w:rPr>
          <w:rFonts w:ascii="Times New Roman" w:hAnsi="Times New Roman"/>
          <w:sz w:val="28"/>
          <w:szCs w:val="28"/>
          <w:u w:val="single"/>
        </w:rPr>
      </w:pPr>
      <w:r w:rsidRPr="00F76C44">
        <w:rPr>
          <w:rFonts w:ascii="Times New Roman" w:hAnsi="Times New Roman"/>
          <w:sz w:val="28"/>
          <w:szCs w:val="28"/>
        </w:rPr>
        <w:tab/>
        <w:t>Согласно пункту 1.1. Соглашения №866910101-1-2019-002</w:t>
      </w:r>
      <w:r>
        <w:rPr>
          <w:rFonts w:ascii="Times New Roman" w:hAnsi="Times New Roman"/>
          <w:sz w:val="28"/>
          <w:szCs w:val="28"/>
        </w:rPr>
        <w:t>,</w:t>
      </w:r>
      <w:r w:rsidRPr="00F76C44">
        <w:rPr>
          <w:rFonts w:ascii="Times New Roman" w:hAnsi="Times New Roman"/>
          <w:sz w:val="28"/>
          <w:szCs w:val="28"/>
        </w:rPr>
        <w:t xml:space="preserve"> иной межбюджетный трансферт, предоставлен для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8F2EF6" w:rsidRDefault="008F2EF6" w:rsidP="008F2EF6">
      <w:pPr>
        <w:spacing w:after="0"/>
        <w:ind w:firstLine="708"/>
        <w:jc w:val="both"/>
        <w:rPr>
          <w:rFonts w:ascii="Times New Roman" w:hAnsi="Times New Roman"/>
          <w:sz w:val="28"/>
          <w:szCs w:val="28"/>
        </w:rPr>
      </w:pPr>
      <w:r w:rsidRPr="00F76C44">
        <w:rPr>
          <w:rFonts w:ascii="Times New Roman" w:hAnsi="Times New Roman"/>
          <w:sz w:val="28"/>
          <w:szCs w:val="28"/>
        </w:rPr>
        <w:t>Согласно пункту 1.2. Соглашения №866910101-1-2019</w:t>
      </w:r>
      <w:r w:rsidR="0070560F">
        <w:rPr>
          <w:rFonts w:ascii="Times New Roman" w:hAnsi="Times New Roman"/>
          <w:sz w:val="28"/>
          <w:szCs w:val="28"/>
        </w:rPr>
        <w:t>-002 результатом использования и</w:t>
      </w:r>
      <w:r w:rsidRPr="00F76C44">
        <w:rPr>
          <w:rFonts w:ascii="Times New Roman" w:hAnsi="Times New Roman"/>
          <w:sz w:val="28"/>
          <w:szCs w:val="28"/>
        </w:rPr>
        <w:t>ного межбюджетного трансферта является реализация проекта – победителя Всероссийского конкурса лучших проектов создания комфортной городской среды (далее – Проект). Реализация Проекта, согласно п. 4.3.10.2 Соглашения №866910101-1-2019-002 должна осуществляться в соответствии с Графиком выполнения мероприятий получателя иного межбюджетного трансферта победител</w:t>
      </w:r>
      <w:r>
        <w:rPr>
          <w:rFonts w:ascii="Times New Roman" w:hAnsi="Times New Roman"/>
          <w:sz w:val="28"/>
          <w:szCs w:val="28"/>
        </w:rPr>
        <w:t>я</w:t>
      </w:r>
      <w:r w:rsidRPr="00F76C44">
        <w:rPr>
          <w:rFonts w:ascii="Times New Roman" w:hAnsi="Times New Roman"/>
          <w:sz w:val="28"/>
          <w:szCs w:val="28"/>
        </w:rPr>
        <w:t xml:space="preserve"> Всероссийского конкурса лучших проектов создания комфортной городской среды, включающего в том числе информацию по проектированию, строительству (ремонту, реконструкции) и вводу в эксплуатацию объектов, сроки выполнения по каждому этапу, указанным в пп. б пункта 3.2. Соглашения №866910101-1-2019-002.</w:t>
      </w:r>
    </w:p>
    <w:p w:rsidR="008F2EF6" w:rsidRPr="000C7E7B" w:rsidRDefault="008F2EF6" w:rsidP="008F2EF6">
      <w:pPr>
        <w:tabs>
          <w:tab w:val="left" w:pos="851"/>
        </w:tabs>
        <w:spacing w:after="0"/>
        <w:jc w:val="both"/>
        <w:rPr>
          <w:rFonts w:ascii="Times New Roman" w:hAnsi="Times New Roman"/>
          <w:sz w:val="28"/>
          <w:szCs w:val="28"/>
        </w:rPr>
      </w:pPr>
      <w:r w:rsidRPr="000C7E7B">
        <w:rPr>
          <w:rFonts w:ascii="Times New Roman" w:hAnsi="Times New Roman"/>
          <w:sz w:val="28"/>
          <w:szCs w:val="28"/>
        </w:rPr>
        <w:tab/>
        <w:t xml:space="preserve">Графиком выполнения мероприятий получателя иного межбюджетного трансферта победителях Всероссийского конкурса лучших проектов создания комфортной городской среды, обязанность по </w:t>
      </w:r>
      <w:r w:rsidRPr="000C7E7B">
        <w:rPr>
          <w:rFonts w:ascii="Times New Roman" w:hAnsi="Times New Roman"/>
          <w:sz w:val="28"/>
          <w:szCs w:val="28"/>
        </w:rPr>
        <w:lastRenderedPageBreak/>
        <w:t>соблюдению, которого установлена пунктом 4.3.10.2. Соглашения №866910101-1-2019-002, установлен предельный срок заключения муниципального контракта на выполнение работ по реализации проекта - до 30.12.2019 года.</w:t>
      </w:r>
      <w:r>
        <w:rPr>
          <w:rFonts w:ascii="Times New Roman" w:hAnsi="Times New Roman"/>
          <w:sz w:val="28"/>
          <w:szCs w:val="28"/>
        </w:rPr>
        <w:t xml:space="preserve"> </w:t>
      </w:r>
      <w:r w:rsidRPr="000C7E7B">
        <w:rPr>
          <w:rFonts w:ascii="Times New Roman" w:hAnsi="Times New Roman"/>
          <w:sz w:val="28"/>
          <w:szCs w:val="28"/>
        </w:rPr>
        <w:t>В нарушение пункта 4.3.10.2. С</w:t>
      </w:r>
      <w:r w:rsidR="00A9773F">
        <w:rPr>
          <w:rFonts w:ascii="Times New Roman" w:hAnsi="Times New Roman"/>
          <w:sz w:val="28"/>
          <w:szCs w:val="28"/>
        </w:rPr>
        <w:t>оглашения №866910101-1-2019-002, Муниципальный к</w:t>
      </w:r>
      <w:r w:rsidRPr="000C7E7B">
        <w:rPr>
          <w:rFonts w:ascii="Times New Roman" w:hAnsi="Times New Roman"/>
          <w:sz w:val="28"/>
          <w:szCs w:val="28"/>
        </w:rPr>
        <w:t xml:space="preserve">онтракт 25-20 заключен 09.12.2020 года. </w:t>
      </w:r>
    </w:p>
    <w:p w:rsidR="008F2EF6" w:rsidRPr="00C5368E"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r>
      <w:r w:rsidRPr="00C5368E">
        <w:rPr>
          <w:rFonts w:ascii="Times New Roman" w:hAnsi="Times New Roman"/>
          <w:sz w:val="28"/>
          <w:szCs w:val="28"/>
        </w:rPr>
        <w:t xml:space="preserve">К проверке представлена Проектная документация совместно с </w:t>
      </w:r>
      <w:r w:rsidRPr="001E6795">
        <w:rPr>
          <w:rFonts w:ascii="Times New Roman" w:hAnsi="Times New Roman"/>
          <w:sz w:val="28"/>
          <w:szCs w:val="28"/>
        </w:rPr>
        <w:t>Локальн</w:t>
      </w:r>
      <w:r>
        <w:rPr>
          <w:rFonts w:ascii="Times New Roman" w:hAnsi="Times New Roman"/>
          <w:sz w:val="28"/>
          <w:szCs w:val="28"/>
        </w:rPr>
        <w:t>ыми</w:t>
      </w:r>
      <w:r w:rsidRPr="001E6795">
        <w:rPr>
          <w:rFonts w:ascii="Times New Roman" w:hAnsi="Times New Roman"/>
          <w:sz w:val="28"/>
          <w:szCs w:val="28"/>
        </w:rPr>
        <w:t xml:space="preserve"> смет</w:t>
      </w:r>
      <w:r>
        <w:rPr>
          <w:rFonts w:ascii="Times New Roman" w:hAnsi="Times New Roman"/>
          <w:sz w:val="28"/>
          <w:szCs w:val="28"/>
        </w:rPr>
        <w:t>ами №1-1-1 №1-6-1-2</w:t>
      </w:r>
      <w:r w:rsidRPr="001E6795">
        <w:rPr>
          <w:rFonts w:ascii="Times New Roman" w:hAnsi="Times New Roman"/>
          <w:sz w:val="28"/>
          <w:szCs w:val="28"/>
        </w:rPr>
        <w:t xml:space="preserve"> «Благоустройство и перспективное развитие территории г. Сортавала, сквер у Набережной по ул. Ленина»</w:t>
      </w:r>
      <w:r w:rsidRPr="00C5368E">
        <w:rPr>
          <w:rFonts w:ascii="Times New Roman" w:hAnsi="Times New Roman"/>
          <w:sz w:val="28"/>
          <w:szCs w:val="28"/>
        </w:rPr>
        <w:t>, в которой указаны виды работ, необходимые для реализации проекта</w:t>
      </w:r>
      <w:r w:rsidR="004B726A">
        <w:rPr>
          <w:rFonts w:ascii="Times New Roman" w:hAnsi="Times New Roman"/>
          <w:sz w:val="28"/>
          <w:szCs w:val="28"/>
        </w:rPr>
        <w:t>,</w:t>
      </w:r>
      <w:r w:rsidRPr="00C5368E">
        <w:rPr>
          <w:rFonts w:ascii="Times New Roman" w:hAnsi="Times New Roman"/>
          <w:sz w:val="28"/>
          <w:szCs w:val="28"/>
        </w:rPr>
        <w:t xml:space="preserve"> их объем и стоимость.</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По Муниципальному контракту №25-20 от 15.12.2020г., согласно Технического задания, подрядчик должен выполнить работы по подготовке почвы для устройства партерного обыкновенного газона с внесением растительной земли слоем 15 см механизированным способом в объеме 8 074,84 кв. м.</w:t>
      </w:r>
      <w:r>
        <w:rPr>
          <w:rFonts w:ascii="Times New Roman" w:hAnsi="Times New Roman"/>
          <w:sz w:val="28"/>
          <w:szCs w:val="28"/>
        </w:rPr>
        <w:t xml:space="preserve"> </w:t>
      </w:r>
      <w:r w:rsidRPr="00F76C44">
        <w:rPr>
          <w:rFonts w:ascii="Times New Roman" w:hAnsi="Times New Roman"/>
          <w:sz w:val="28"/>
          <w:szCs w:val="28"/>
        </w:rPr>
        <w:t>Локальная смета 1-6-2-2 содержит работы «по подготовке почвы для устройства партерного обыкновенного газона с внесением растительной земли слоем 15 см механизированным способом» в разделе «Озеленение».</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При сопоставлении объемов работ, «по подготовке почвы для устройства партерного обыкновенного газона с внесением растительной земли слоем 15 см механизированным способом», которые подрядчик ИП Макаров М.Г. должен был выполнить по Муниципальному контракту №25-20 с объемами работ, указанными в Локальной смете 1-6-2-2</w:t>
      </w:r>
      <w:r>
        <w:rPr>
          <w:rFonts w:ascii="Times New Roman" w:hAnsi="Times New Roman"/>
          <w:sz w:val="28"/>
          <w:szCs w:val="28"/>
        </w:rPr>
        <w:t>,</w:t>
      </w:r>
      <w:r w:rsidRPr="00F76C44">
        <w:rPr>
          <w:rFonts w:ascii="Times New Roman" w:hAnsi="Times New Roman"/>
          <w:sz w:val="28"/>
          <w:szCs w:val="28"/>
        </w:rPr>
        <w:t xml:space="preserve"> установлено расхождение. Объем работ «по подготовке почвы для устройства партерного обыкновенного газона с внесением растительной земли слоем 15 см механизированным способом», указанный в Проектной документации (стр.84, 86 Локальной сметы 1-6-2</w:t>
      </w:r>
      <w:r>
        <w:rPr>
          <w:rFonts w:ascii="Times New Roman" w:hAnsi="Times New Roman"/>
          <w:sz w:val="28"/>
          <w:szCs w:val="28"/>
        </w:rPr>
        <w:t>-2) составляет 1 550,61 кв. м., м</w:t>
      </w:r>
      <w:r w:rsidRPr="00F76C44">
        <w:rPr>
          <w:rFonts w:ascii="Times New Roman" w:hAnsi="Times New Roman"/>
          <w:sz w:val="28"/>
          <w:szCs w:val="28"/>
        </w:rPr>
        <w:t xml:space="preserve">униципальный контракт №25-20 заключен на выполнение работ «по подготовке почвы для устройства партерного обыкновенного газона с внесением растительной земли слоем 15 см механизированным способом» на 8 074,81 кв. </w:t>
      </w:r>
      <w:r>
        <w:rPr>
          <w:rFonts w:ascii="Times New Roman" w:hAnsi="Times New Roman"/>
          <w:sz w:val="28"/>
          <w:szCs w:val="28"/>
        </w:rPr>
        <w:t>м</w:t>
      </w:r>
      <w:r w:rsidRPr="00F76C44">
        <w:rPr>
          <w:rFonts w:ascii="Times New Roman" w:hAnsi="Times New Roman"/>
          <w:sz w:val="28"/>
          <w:szCs w:val="28"/>
        </w:rPr>
        <w:t>.</w:t>
      </w:r>
    </w:p>
    <w:p w:rsidR="008F2EF6" w:rsidRPr="00F76C44"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Объем работ, выполненных по муниципальному контракту №25-20 от 09.12.2020г. не соответствует объему для указанного вида работ, установленному Локальной сметной в соответствии с которой, согласно условиям Соглашения №866910101-1-2019-002 должно производиться благоустройство и перспективное развитие территории «Сквер у набережной по улице Ленина в г. Сортавала». </w:t>
      </w:r>
    </w:p>
    <w:p w:rsidR="008F2EF6"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Согласно пояснениям, представленным 07.10.2021г. письмом 3231/2.1.22 Первым заместителем Главы администрации Сортавальского </w:t>
      </w:r>
      <w:r w:rsidRPr="00F76C44">
        <w:rPr>
          <w:rFonts w:ascii="Times New Roman" w:hAnsi="Times New Roman"/>
          <w:sz w:val="28"/>
          <w:szCs w:val="28"/>
        </w:rPr>
        <w:lastRenderedPageBreak/>
        <w:t>городского поселения, муниципальный Контракт 25-20 от 09.12.2020 заключен после расторжения Муниципального контракта 48-19 от 25.12.2019г. на работы, по подготовке почвы для устройства партерного обыкновенного газона с внесением растительной земли слоем 15 см механизированным способом</w:t>
      </w:r>
      <w:r w:rsidR="00CB4BCE">
        <w:rPr>
          <w:rFonts w:ascii="Times New Roman" w:hAnsi="Times New Roman"/>
          <w:sz w:val="28"/>
          <w:szCs w:val="28"/>
        </w:rPr>
        <w:t>,</w:t>
      </w:r>
      <w:r w:rsidRPr="00F76C44">
        <w:rPr>
          <w:rFonts w:ascii="Times New Roman" w:hAnsi="Times New Roman"/>
          <w:sz w:val="28"/>
          <w:szCs w:val="28"/>
        </w:rPr>
        <w:t xml:space="preserve"> с учетом возможности его исполнения в кратчайшие сроки по техническим и погодным условиям (до 31.12.2020 года.). Объем работ, по контракту превышает объем работ, указанный в Локальной смете 1-6-2-2, но не превышает площадь газона, указанную в Проектной документации ПСД.12-07-2019СПЗ-ОЗУ</w:t>
      </w:r>
      <w:r w:rsidR="00CB4BCE">
        <w:rPr>
          <w:rFonts w:ascii="Times New Roman" w:hAnsi="Times New Roman"/>
          <w:sz w:val="28"/>
          <w:szCs w:val="28"/>
        </w:rPr>
        <w:t xml:space="preserve"> (</w:t>
      </w:r>
      <w:r w:rsidR="00CB4BCE" w:rsidRPr="00BC7C46">
        <w:rPr>
          <w:rFonts w:ascii="Times New Roman" w:hAnsi="Times New Roman"/>
          <w:sz w:val="28"/>
          <w:szCs w:val="28"/>
        </w:rPr>
        <w:t>1</w:t>
      </w:r>
      <w:r w:rsidR="00CB4BCE" w:rsidRPr="00BC7C46">
        <w:rPr>
          <w:rFonts w:ascii="Times New Roman" w:eastAsiaTheme="minorHAnsi" w:hAnsi="Times New Roman"/>
          <w:sz w:val="28"/>
          <w:szCs w:val="28"/>
        </w:rPr>
        <w:t>8 735,5 кв. м.</w:t>
      </w:r>
      <w:r w:rsidR="00CB4BCE">
        <w:rPr>
          <w:rFonts w:ascii="Times New Roman" w:eastAsiaTheme="minorHAnsi" w:hAnsi="Times New Roman"/>
          <w:sz w:val="28"/>
          <w:szCs w:val="28"/>
        </w:rPr>
        <w:t>).</w:t>
      </w:r>
      <w:r w:rsidRPr="00F76C44">
        <w:rPr>
          <w:rFonts w:ascii="Times New Roman" w:hAnsi="Times New Roman"/>
          <w:sz w:val="28"/>
          <w:szCs w:val="28"/>
        </w:rPr>
        <w:t xml:space="preserve"> </w:t>
      </w:r>
    </w:p>
    <w:p w:rsidR="008F2EF6" w:rsidRDefault="008F2EF6" w:rsidP="008F2EF6">
      <w:pPr>
        <w:tabs>
          <w:tab w:val="left" w:pos="851"/>
        </w:tabs>
        <w:spacing w:after="0"/>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ab/>
        <w:t xml:space="preserve">По </w:t>
      </w:r>
      <w:r w:rsidRPr="00F76C44">
        <w:rPr>
          <w:rFonts w:ascii="Times New Roman" w:eastAsiaTheme="minorHAnsi" w:hAnsi="Times New Roman"/>
          <w:color w:val="000000"/>
          <w:sz w:val="28"/>
          <w:szCs w:val="28"/>
        </w:rPr>
        <w:t>информации, отраженной в таблице «</w:t>
      </w:r>
      <w:r w:rsidRPr="0023352C">
        <w:rPr>
          <w:rFonts w:ascii="Times New Roman" w:eastAsiaTheme="minorHAnsi" w:hAnsi="Times New Roman"/>
          <w:bCs/>
          <w:color w:val="000000"/>
          <w:sz w:val="28"/>
          <w:szCs w:val="28"/>
        </w:rPr>
        <w:t xml:space="preserve">Объекты, образующие выбранную общественную территорию, </w:t>
      </w:r>
      <w:r w:rsidRPr="00F76C44">
        <w:rPr>
          <w:rFonts w:ascii="Times New Roman" w:eastAsiaTheme="minorHAnsi" w:hAnsi="Times New Roman"/>
          <w:bCs/>
          <w:color w:val="000000"/>
          <w:sz w:val="28"/>
          <w:szCs w:val="28"/>
        </w:rPr>
        <w:t>в отношении которых будут выполняться мероприятия по благоустройству», представленной в Министерство строительство и жилищно-коммунального хозяйства в приложение к конкурной заявке</w:t>
      </w:r>
      <w:r w:rsidRPr="0023352C">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w:t>
      </w:r>
      <w:r w:rsidRPr="00F76C44">
        <w:rPr>
          <w:rFonts w:ascii="Times New Roman" w:eastAsiaTheme="minorHAnsi" w:hAnsi="Times New Roman"/>
          <w:color w:val="000000"/>
          <w:sz w:val="28"/>
          <w:szCs w:val="28"/>
        </w:rPr>
        <w:t xml:space="preserve"> г</w:t>
      </w:r>
      <w:r w:rsidRPr="0023352C">
        <w:rPr>
          <w:rFonts w:ascii="Times New Roman" w:eastAsiaTheme="minorHAnsi" w:hAnsi="Times New Roman"/>
          <w:color w:val="000000"/>
          <w:sz w:val="28"/>
          <w:szCs w:val="28"/>
        </w:rPr>
        <w:t>азон</w:t>
      </w:r>
      <w:r>
        <w:rPr>
          <w:rFonts w:ascii="Times New Roman" w:eastAsiaTheme="minorHAnsi" w:hAnsi="Times New Roman"/>
          <w:color w:val="000000"/>
          <w:sz w:val="28"/>
          <w:szCs w:val="28"/>
        </w:rPr>
        <w:t xml:space="preserve"> на благоустраиваемой территории</w:t>
      </w:r>
      <w:r w:rsidRPr="0023352C">
        <w:rPr>
          <w:rFonts w:ascii="Times New Roman" w:eastAsiaTheme="minorHAnsi" w:hAnsi="Times New Roman"/>
          <w:color w:val="000000"/>
          <w:sz w:val="28"/>
          <w:szCs w:val="28"/>
        </w:rPr>
        <w:t xml:space="preserve"> вытоптан, требует восстановления. </w:t>
      </w:r>
      <w:r w:rsidRPr="00F76C44">
        <w:rPr>
          <w:rFonts w:ascii="Times New Roman" w:eastAsiaTheme="minorHAnsi" w:hAnsi="Times New Roman"/>
          <w:color w:val="000000"/>
          <w:sz w:val="28"/>
          <w:szCs w:val="28"/>
        </w:rPr>
        <w:t xml:space="preserve">(информация размещена на официальном сайте </w:t>
      </w:r>
      <w:hyperlink r:id="rId21" w:history="1">
        <w:r w:rsidRPr="00241B08">
          <w:rPr>
            <w:rStyle w:val="af"/>
            <w:rFonts w:ascii="Times New Roman" w:eastAsiaTheme="minorHAnsi" w:hAnsi="Times New Roman"/>
            <w:color w:val="auto"/>
            <w:sz w:val="28"/>
            <w:szCs w:val="28"/>
            <w:u w:val="none"/>
          </w:rPr>
          <w:t>https://konkurs2019.gorodsreda.ru/</w:t>
        </w:r>
      </w:hyperlink>
      <w:r w:rsidRPr="00241B08">
        <w:rPr>
          <w:rFonts w:ascii="Times New Roman" w:eastAsiaTheme="minorHAnsi" w:hAnsi="Times New Roman"/>
          <w:sz w:val="28"/>
          <w:szCs w:val="28"/>
        </w:rPr>
        <w:t>)</w:t>
      </w:r>
      <w:r>
        <w:rPr>
          <w:rFonts w:ascii="Times New Roman" w:eastAsiaTheme="minorHAnsi" w:hAnsi="Times New Roman"/>
          <w:color w:val="000000"/>
          <w:sz w:val="28"/>
          <w:szCs w:val="28"/>
        </w:rPr>
        <w:t>.</w:t>
      </w:r>
    </w:p>
    <w:p w:rsidR="008F2EF6" w:rsidRPr="00BC7C46" w:rsidRDefault="008F2EF6" w:rsidP="008F2EF6">
      <w:pPr>
        <w:tabs>
          <w:tab w:val="left" w:pos="851"/>
        </w:tabs>
        <w:spacing w:after="0"/>
        <w:jc w:val="both"/>
        <w:rPr>
          <w:rFonts w:ascii="Times New Roman" w:eastAsiaTheme="minorHAnsi" w:hAnsi="Times New Roman"/>
          <w:sz w:val="28"/>
          <w:szCs w:val="28"/>
        </w:rPr>
      </w:pPr>
      <w:r w:rsidRPr="00F76C44">
        <w:rPr>
          <w:rFonts w:ascii="Times New Roman" w:hAnsi="Times New Roman"/>
          <w:sz w:val="28"/>
          <w:szCs w:val="28"/>
        </w:rPr>
        <w:tab/>
      </w:r>
      <w:r>
        <w:rPr>
          <w:rFonts w:ascii="Times New Roman" w:hAnsi="Times New Roman"/>
          <w:sz w:val="28"/>
          <w:szCs w:val="28"/>
        </w:rPr>
        <w:t xml:space="preserve">В соответствии с </w:t>
      </w:r>
      <w:r w:rsidRPr="00BC7C46">
        <w:rPr>
          <w:rFonts w:ascii="Times New Roman" w:hAnsi="Times New Roman"/>
          <w:sz w:val="28"/>
          <w:szCs w:val="28"/>
        </w:rPr>
        <w:t>Раздел</w:t>
      </w:r>
      <w:r>
        <w:rPr>
          <w:rFonts w:ascii="Times New Roman" w:hAnsi="Times New Roman"/>
          <w:sz w:val="28"/>
          <w:szCs w:val="28"/>
        </w:rPr>
        <w:t>ом</w:t>
      </w:r>
      <w:r w:rsidRPr="00BC7C46">
        <w:rPr>
          <w:rFonts w:ascii="Times New Roman" w:hAnsi="Times New Roman"/>
          <w:sz w:val="28"/>
          <w:szCs w:val="28"/>
        </w:rPr>
        <w:t xml:space="preserve"> №2 «Схема планировочной организации земельного участка» (ПСД.12-07-2019 СПЗ-ОЗУ) том 2, лист 3 таблица «Технико-экономические показатели» - площадь газонов составляет 1</w:t>
      </w:r>
      <w:r w:rsidRPr="00BC7C46">
        <w:rPr>
          <w:rFonts w:ascii="Times New Roman" w:eastAsiaTheme="minorHAnsi" w:hAnsi="Times New Roman"/>
          <w:sz w:val="28"/>
          <w:szCs w:val="28"/>
        </w:rPr>
        <w:t xml:space="preserve">8 735,5 кв. м. </w:t>
      </w:r>
    </w:p>
    <w:p w:rsidR="008F2EF6" w:rsidRPr="00113C25" w:rsidRDefault="008F2EF6" w:rsidP="008F2EF6">
      <w:pPr>
        <w:tabs>
          <w:tab w:val="left" w:pos="851"/>
        </w:tabs>
        <w:spacing w:after="0"/>
        <w:jc w:val="both"/>
        <w:rPr>
          <w:rFonts w:ascii="Times New Roman" w:hAnsi="Times New Roman"/>
          <w:sz w:val="28"/>
          <w:szCs w:val="28"/>
        </w:rPr>
      </w:pPr>
      <w:r>
        <w:rPr>
          <w:rFonts w:ascii="Times New Roman" w:eastAsiaTheme="minorHAnsi" w:hAnsi="Times New Roman"/>
          <w:bCs/>
          <w:sz w:val="28"/>
          <w:szCs w:val="28"/>
        </w:rPr>
        <w:tab/>
      </w:r>
      <w:r w:rsidRPr="00113C25">
        <w:rPr>
          <w:rFonts w:ascii="Times New Roman" w:eastAsiaTheme="minorHAnsi" w:hAnsi="Times New Roman"/>
          <w:bCs/>
          <w:sz w:val="28"/>
          <w:szCs w:val="28"/>
        </w:rPr>
        <w:t xml:space="preserve">В соответствии с пунктом 7 Раздела 2 «Схема планировочной организации земельного участка» </w:t>
      </w:r>
      <w:r w:rsidRPr="00113C25">
        <w:rPr>
          <w:rFonts w:ascii="Times New Roman" w:hAnsi="Times New Roman"/>
          <w:sz w:val="28"/>
          <w:szCs w:val="28"/>
        </w:rPr>
        <w:t>ПСД.12-07-2019 СПЗ-ОЗУ «</w:t>
      </w:r>
      <w:r w:rsidRPr="00113C25">
        <w:rPr>
          <w:rFonts w:ascii="Times New Roman" w:eastAsiaTheme="minorHAnsi" w:hAnsi="Times New Roman"/>
          <w:bCs/>
          <w:sz w:val="28"/>
          <w:szCs w:val="28"/>
        </w:rPr>
        <w:t xml:space="preserve">Описание решений по благоустройству территории», </w:t>
      </w:r>
      <w:r w:rsidRPr="00113C25">
        <w:rPr>
          <w:rFonts w:ascii="Times New Roman" w:eastAsiaTheme="minorHAnsi" w:hAnsi="Times New Roman"/>
          <w:sz w:val="28"/>
          <w:szCs w:val="28"/>
        </w:rPr>
        <w:t xml:space="preserve">благоустройство территории предусматривает </w:t>
      </w:r>
      <w:r>
        <w:rPr>
          <w:rFonts w:ascii="Times New Roman" w:eastAsiaTheme="minorHAnsi" w:hAnsi="Times New Roman"/>
          <w:sz w:val="28"/>
          <w:szCs w:val="28"/>
        </w:rPr>
        <w:t xml:space="preserve">мероприятие </w:t>
      </w:r>
      <w:r w:rsidRPr="00113C25">
        <w:rPr>
          <w:rFonts w:ascii="Times New Roman" w:eastAsiaTheme="minorHAnsi" w:hAnsi="Times New Roman"/>
          <w:sz w:val="28"/>
          <w:szCs w:val="28"/>
        </w:rPr>
        <w:t xml:space="preserve">«Устройство газона </w:t>
      </w:r>
      <w:r w:rsidRPr="00113C25">
        <w:rPr>
          <w:rFonts w:ascii="Times New Roman" w:eastAsiaTheme="minorHAnsi" w:hAnsi="Times New Roman"/>
          <w:sz w:val="28"/>
          <w:szCs w:val="28"/>
          <w:u w:val="single"/>
        </w:rPr>
        <w:t>по завершении строительных работ</w:t>
      </w:r>
      <w:r w:rsidRPr="00113C25">
        <w:rPr>
          <w:rFonts w:ascii="Times New Roman" w:eastAsiaTheme="minorHAnsi" w:hAnsi="Times New Roman"/>
          <w:sz w:val="28"/>
          <w:szCs w:val="28"/>
        </w:rPr>
        <w:t>». Устройство газона</w:t>
      </w:r>
      <w:r w:rsidRPr="00113C25">
        <w:rPr>
          <w:rFonts w:ascii="Times New Roman" w:hAnsi="Times New Roman"/>
          <w:sz w:val="28"/>
          <w:szCs w:val="28"/>
        </w:rPr>
        <w:t xml:space="preserve"> по Муниципальному контракту №25-20 от 09.12.2020г.</w:t>
      </w:r>
      <w:r w:rsidRPr="00113C25">
        <w:rPr>
          <w:rFonts w:ascii="Times New Roman" w:eastAsiaTheme="minorHAnsi" w:hAnsi="Times New Roman"/>
          <w:sz w:val="28"/>
          <w:szCs w:val="28"/>
        </w:rPr>
        <w:t xml:space="preserve">, в нарушение </w:t>
      </w:r>
      <w:r w:rsidRPr="00113C25">
        <w:rPr>
          <w:rFonts w:ascii="Times New Roman" w:hAnsi="Times New Roman"/>
          <w:sz w:val="28"/>
          <w:szCs w:val="28"/>
        </w:rPr>
        <w:t>ПСД.12-07-2019 СПЗ-ОЗУ,</w:t>
      </w:r>
      <w:r w:rsidRPr="00113C25">
        <w:rPr>
          <w:rFonts w:ascii="Times New Roman" w:eastAsiaTheme="minorHAnsi" w:hAnsi="Times New Roman"/>
          <w:sz w:val="28"/>
          <w:szCs w:val="28"/>
        </w:rPr>
        <w:t xml:space="preserve"> произв</w:t>
      </w:r>
      <w:r>
        <w:rPr>
          <w:rFonts w:ascii="Times New Roman" w:eastAsiaTheme="minorHAnsi" w:hAnsi="Times New Roman"/>
          <w:sz w:val="28"/>
          <w:szCs w:val="28"/>
        </w:rPr>
        <w:t>о</w:t>
      </w:r>
      <w:r w:rsidRPr="00113C25">
        <w:rPr>
          <w:rFonts w:ascii="Times New Roman" w:eastAsiaTheme="minorHAnsi" w:hAnsi="Times New Roman"/>
          <w:sz w:val="28"/>
          <w:szCs w:val="28"/>
        </w:rPr>
        <w:t xml:space="preserve">дилось до завершения строительных работ. </w:t>
      </w:r>
    </w:p>
    <w:p w:rsidR="008F2EF6" w:rsidRPr="0012551C" w:rsidRDefault="008F2EF6" w:rsidP="008F2EF6">
      <w:pPr>
        <w:tabs>
          <w:tab w:val="left" w:pos="851"/>
        </w:tabs>
        <w:spacing w:after="0"/>
        <w:jc w:val="both"/>
        <w:rPr>
          <w:rFonts w:ascii="Times New Roman" w:hAnsi="Times New Roman"/>
          <w:sz w:val="28"/>
          <w:szCs w:val="28"/>
        </w:rPr>
      </w:pPr>
      <w:r>
        <w:rPr>
          <w:rFonts w:ascii="Times New Roman" w:hAnsi="Times New Roman"/>
          <w:sz w:val="28"/>
          <w:szCs w:val="28"/>
        </w:rPr>
        <w:tab/>
      </w:r>
      <w:r w:rsidRPr="00F76C44">
        <w:rPr>
          <w:rFonts w:ascii="Times New Roman" w:hAnsi="Times New Roman"/>
          <w:sz w:val="28"/>
          <w:szCs w:val="28"/>
        </w:rPr>
        <w:t>Таким образом, Администрацией Сортавальского поселения Муниципальный контракт №25-20 от 09.12.2020г., финансирование которого предусмотрено за счет средств иного межбюджетного трансферта, заключен с нарушением пункта 4.3.10.2. Соглашения №866910101-1-2019-002, на объем работ, который превышает объем работ, предусмотренный Локальной сметой 1-6-2-2</w:t>
      </w:r>
      <w:r>
        <w:rPr>
          <w:rFonts w:ascii="Times New Roman" w:hAnsi="Times New Roman"/>
          <w:sz w:val="28"/>
          <w:szCs w:val="28"/>
        </w:rPr>
        <w:t xml:space="preserve">, но не превышает </w:t>
      </w:r>
      <w:r w:rsidRPr="00BC7C46">
        <w:rPr>
          <w:rFonts w:ascii="Times New Roman" w:hAnsi="Times New Roman"/>
          <w:sz w:val="28"/>
          <w:szCs w:val="28"/>
        </w:rPr>
        <w:t xml:space="preserve">площадь </w:t>
      </w:r>
      <w:r>
        <w:rPr>
          <w:rFonts w:ascii="Times New Roman" w:hAnsi="Times New Roman"/>
          <w:sz w:val="28"/>
          <w:szCs w:val="28"/>
        </w:rPr>
        <w:t xml:space="preserve">газонов, указанную в Разделе 2 </w:t>
      </w:r>
      <w:r w:rsidRPr="00F76C44">
        <w:rPr>
          <w:rFonts w:ascii="Times New Roman" w:hAnsi="Times New Roman"/>
          <w:sz w:val="28"/>
          <w:szCs w:val="28"/>
        </w:rPr>
        <w:t>Проектной документации</w:t>
      </w:r>
      <w:r>
        <w:rPr>
          <w:rFonts w:ascii="Times New Roman" w:hAnsi="Times New Roman"/>
          <w:sz w:val="28"/>
          <w:szCs w:val="28"/>
        </w:rPr>
        <w:t xml:space="preserve"> (</w:t>
      </w:r>
      <w:r w:rsidRPr="00BC7C46">
        <w:rPr>
          <w:rFonts w:ascii="Times New Roman" w:hAnsi="Times New Roman"/>
          <w:sz w:val="28"/>
          <w:szCs w:val="28"/>
        </w:rPr>
        <w:t>1</w:t>
      </w:r>
      <w:r w:rsidRPr="00BC7C46">
        <w:rPr>
          <w:rFonts w:ascii="Times New Roman" w:eastAsiaTheme="minorHAnsi" w:hAnsi="Times New Roman"/>
          <w:sz w:val="28"/>
          <w:szCs w:val="28"/>
        </w:rPr>
        <w:t>8 735,5 кв. м.</w:t>
      </w:r>
      <w:r>
        <w:rPr>
          <w:rFonts w:ascii="Times New Roman" w:eastAsiaTheme="minorHAnsi" w:hAnsi="Times New Roman"/>
          <w:sz w:val="28"/>
          <w:szCs w:val="28"/>
        </w:rPr>
        <w:t>). Устройство газона</w:t>
      </w:r>
      <w:r w:rsidRPr="006F2D10">
        <w:rPr>
          <w:rFonts w:ascii="Times New Roman" w:hAnsi="Times New Roman"/>
          <w:sz w:val="28"/>
          <w:szCs w:val="28"/>
        </w:rPr>
        <w:t xml:space="preserve"> </w:t>
      </w:r>
      <w:r>
        <w:rPr>
          <w:rFonts w:ascii="Times New Roman" w:hAnsi="Times New Roman"/>
          <w:sz w:val="28"/>
          <w:szCs w:val="28"/>
        </w:rPr>
        <w:t xml:space="preserve">по </w:t>
      </w:r>
      <w:r w:rsidRPr="00F76C44">
        <w:rPr>
          <w:rFonts w:ascii="Times New Roman" w:hAnsi="Times New Roman"/>
          <w:sz w:val="28"/>
          <w:szCs w:val="28"/>
        </w:rPr>
        <w:t>Муниципальн</w:t>
      </w:r>
      <w:r>
        <w:rPr>
          <w:rFonts w:ascii="Times New Roman" w:hAnsi="Times New Roman"/>
          <w:sz w:val="28"/>
          <w:szCs w:val="28"/>
        </w:rPr>
        <w:t>ому</w:t>
      </w:r>
      <w:r w:rsidRPr="00F76C44">
        <w:rPr>
          <w:rFonts w:ascii="Times New Roman" w:hAnsi="Times New Roman"/>
          <w:sz w:val="28"/>
          <w:szCs w:val="28"/>
        </w:rPr>
        <w:t xml:space="preserve"> контракт</w:t>
      </w:r>
      <w:r>
        <w:rPr>
          <w:rFonts w:ascii="Times New Roman" w:hAnsi="Times New Roman"/>
          <w:sz w:val="28"/>
          <w:szCs w:val="28"/>
        </w:rPr>
        <w:t>у</w:t>
      </w:r>
      <w:r w:rsidRPr="00F76C44">
        <w:rPr>
          <w:rFonts w:ascii="Times New Roman" w:hAnsi="Times New Roman"/>
          <w:sz w:val="28"/>
          <w:szCs w:val="28"/>
        </w:rPr>
        <w:t xml:space="preserve"> №25-20 от 09.12.2020г.</w:t>
      </w:r>
      <w:r>
        <w:rPr>
          <w:rFonts w:ascii="Times New Roman" w:eastAsiaTheme="minorHAnsi" w:hAnsi="Times New Roman"/>
          <w:sz w:val="28"/>
          <w:szCs w:val="28"/>
        </w:rPr>
        <w:t xml:space="preserve">, в нарушение пункта 7 </w:t>
      </w:r>
      <w:r>
        <w:rPr>
          <w:rFonts w:ascii="Times New Roman" w:hAnsi="Times New Roman"/>
          <w:sz w:val="28"/>
          <w:szCs w:val="28"/>
        </w:rPr>
        <w:t xml:space="preserve">Раздела 2 </w:t>
      </w:r>
      <w:r w:rsidRPr="0012551C">
        <w:rPr>
          <w:rFonts w:ascii="Times New Roman" w:eastAsiaTheme="minorHAnsi" w:hAnsi="Times New Roman"/>
          <w:bCs/>
          <w:sz w:val="28"/>
          <w:szCs w:val="28"/>
        </w:rPr>
        <w:t xml:space="preserve">«Схема планировочной организации земельного участка» </w:t>
      </w:r>
      <w:r w:rsidRPr="0012551C">
        <w:rPr>
          <w:rFonts w:ascii="Times New Roman" w:hAnsi="Times New Roman"/>
          <w:sz w:val="28"/>
          <w:szCs w:val="28"/>
        </w:rPr>
        <w:t>ПСД.12-07-2019 СПЗ-ОЗУ,</w:t>
      </w:r>
      <w:r w:rsidRPr="0012551C">
        <w:rPr>
          <w:rFonts w:ascii="Times New Roman" w:eastAsiaTheme="minorHAnsi" w:hAnsi="Times New Roman"/>
          <w:sz w:val="28"/>
          <w:szCs w:val="28"/>
        </w:rPr>
        <w:t xml:space="preserve"> производилось до завершения строительных работ. </w:t>
      </w:r>
    </w:p>
    <w:p w:rsidR="008F2EF6" w:rsidRPr="00F76C44" w:rsidRDefault="008F2EF6" w:rsidP="008F2EF6">
      <w:pPr>
        <w:spacing w:after="0"/>
        <w:jc w:val="both"/>
        <w:rPr>
          <w:rFonts w:ascii="Times New Roman" w:hAnsi="Times New Roman"/>
          <w:sz w:val="28"/>
          <w:szCs w:val="28"/>
        </w:rPr>
      </w:pPr>
      <w:r w:rsidRPr="00F76C44">
        <w:rPr>
          <w:rFonts w:ascii="Times New Roman" w:hAnsi="Times New Roman"/>
          <w:sz w:val="28"/>
          <w:szCs w:val="28"/>
        </w:rPr>
        <w:t xml:space="preserve">         Данные о Муниципальны</w:t>
      </w:r>
      <w:r w:rsidR="00A57D32">
        <w:rPr>
          <w:rFonts w:ascii="Times New Roman" w:hAnsi="Times New Roman"/>
          <w:sz w:val="28"/>
          <w:szCs w:val="28"/>
        </w:rPr>
        <w:t>х</w:t>
      </w:r>
      <w:r w:rsidRPr="00F76C44">
        <w:rPr>
          <w:rFonts w:ascii="Times New Roman" w:hAnsi="Times New Roman"/>
          <w:sz w:val="28"/>
          <w:szCs w:val="28"/>
        </w:rPr>
        <w:t xml:space="preserve"> контрактах, заключенных Администрацией Сортавальского поселения в целях благоустройства и перспективному </w:t>
      </w:r>
      <w:r w:rsidRPr="00F76C44">
        <w:rPr>
          <w:rFonts w:ascii="Times New Roman" w:hAnsi="Times New Roman"/>
          <w:sz w:val="28"/>
          <w:szCs w:val="28"/>
        </w:rPr>
        <w:lastRenderedPageBreak/>
        <w:t>развитию территории «Сквер у набережной по ул. Ленина в городе Сортавала» согласно представленных к проверке документов отражены в Таблице №</w:t>
      </w:r>
      <w:r>
        <w:rPr>
          <w:rFonts w:ascii="Times New Roman" w:hAnsi="Times New Roman"/>
          <w:sz w:val="28"/>
          <w:szCs w:val="28"/>
        </w:rPr>
        <w:t>2</w:t>
      </w:r>
      <w:r w:rsidRPr="00F76C44">
        <w:rPr>
          <w:rFonts w:ascii="Times New Roman" w:hAnsi="Times New Roman"/>
          <w:sz w:val="28"/>
          <w:szCs w:val="28"/>
        </w:rPr>
        <w:t>.</w:t>
      </w:r>
    </w:p>
    <w:p w:rsidR="008F2EF6" w:rsidRPr="00B354A8" w:rsidRDefault="008F2EF6" w:rsidP="008F2EF6">
      <w:pPr>
        <w:tabs>
          <w:tab w:val="left" w:pos="2676"/>
        </w:tabs>
        <w:spacing w:after="0" w:line="240" w:lineRule="auto"/>
        <w:jc w:val="right"/>
        <w:rPr>
          <w:rFonts w:ascii="Times New Roman" w:hAnsi="Times New Roman"/>
          <w:sz w:val="24"/>
          <w:szCs w:val="24"/>
        </w:rPr>
      </w:pPr>
      <w:r w:rsidRPr="00B354A8">
        <w:rPr>
          <w:rFonts w:ascii="Times New Roman" w:hAnsi="Times New Roman"/>
          <w:sz w:val="24"/>
          <w:szCs w:val="24"/>
        </w:rPr>
        <w:t>Таблица №</w:t>
      </w:r>
      <w:r>
        <w:rPr>
          <w:rFonts w:ascii="Times New Roman" w:hAnsi="Times New Roman"/>
          <w:sz w:val="24"/>
          <w:szCs w:val="24"/>
        </w:rPr>
        <w:t>2</w:t>
      </w:r>
      <w:r w:rsidRPr="00B354A8">
        <w:rPr>
          <w:rFonts w:ascii="Times New Roman" w:hAnsi="Times New Roman"/>
          <w:sz w:val="24"/>
          <w:szCs w:val="24"/>
        </w:rPr>
        <w:t>, 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68"/>
        <w:gridCol w:w="1984"/>
        <w:gridCol w:w="1276"/>
        <w:gridCol w:w="2268"/>
      </w:tblGrid>
      <w:tr w:rsidR="008F2EF6" w:rsidRPr="00B354A8" w:rsidTr="00E77239">
        <w:trPr>
          <w:trHeight w:val="1014"/>
        </w:trPr>
        <w:tc>
          <w:tcPr>
            <w:tcW w:w="1555" w:type="dxa"/>
            <w:shd w:val="clear" w:color="000000" w:fill="FFFFFF"/>
          </w:tcPr>
          <w:p w:rsidR="008F2EF6" w:rsidRDefault="008F2EF6" w:rsidP="00E77239">
            <w:pPr>
              <w:spacing w:after="0" w:line="240" w:lineRule="auto"/>
              <w:ind w:left="-113" w:right="-113"/>
              <w:jc w:val="right"/>
              <w:rPr>
                <w:rFonts w:ascii="Times New Roman" w:hAnsi="Times New Roman"/>
                <w:b/>
                <w:sz w:val="16"/>
                <w:szCs w:val="16"/>
              </w:rPr>
            </w:pPr>
            <w:r w:rsidRPr="005142DE">
              <w:rPr>
                <w:rFonts w:ascii="Times New Roman" w:hAnsi="Times New Roman"/>
                <w:b/>
                <w:sz w:val="16"/>
                <w:szCs w:val="16"/>
              </w:rPr>
              <w:t>Муниципальный контракт</w:t>
            </w:r>
            <w:r>
              <w:rPr>
                <w:rFonts w:ascii="Times New Roman" w:hAnsi="Times New Roman"/>
                <w:b/>
                <w:sz w:val="16"/>
                <w:szCs w:val="16"/>
              </w:rPr>
              <w:t xml:space="preserve"> (№, дата, наименование подрядчика).</w:t>
            </w:r>
          </w:p>
          <w:p w:rsidR="008F2EF6" w:rsidRPr="005142DE" w:rsidRDefault="008F2EF6" w:rsidP="00E77239">
            <w:pPr>
              <w:spacing w:after="0" w:line="240" w:lineRule="auto"/>
              <w:ind w:left="-113" w:right="-113"/>
              <w:jc w:val="right"/>
              <w:rPr>
                <w:rFonts w:ascii="Times New Roman" w:eastAsia="Times New Roman" w:hAnsi="Times New Roman"/>
                <w:b/>
                <w:bCs/>
                <w:sz w:val="16"/>
                <w:szCs w:val="16"/>
                <w:lang w:eastAsia="ru-RU"/>
              </w:rPr>
            </w:pPr>
            <w:r>
              <w:rPr>
                <w:rFonts w:ascii="Times New Roman" w:hAnsi="Times New Roman"/>
                <w:b/>
                <w:sz w:val="16"/>
                <w:szCs w:val="16"/>
              </w:rPr>
              <w:t>Источник финансирования</w:t>
            </w:r>
            <w:r w:rsidRPr="005142DE">
              <w:rPr>
                <w:rFonts w:ascii="Times New Roman" w:eastAsia="Times New Roman" w:hAnsi="Times New Roman"/>
                <w:b/>
                <w:bCs/>
                <w:sz w:val="16"/>
                <w:szCs w:val="16"/>
                <w:lang w:eastAsia="ru-RU"/>
              </w:rPr>
              <w:t xml:space="preserve"> </w:t>
            </w:r>
            <w:r>
              <w:rPr>
                <w:rFonts w:ascii="Times New Roman" w:eastAsia="Times New Roman" w:hAnsi="Times New Roman"/>
                <w:b/>
                <w:bCs/>
                <w:sz w:val="16"/>
                <w:szCs w:val="16"/>
                <w:lang w:eastAsia="ru-RU"/>
              </w:rPr>
              <w:t>с</w:t>
            </w:r>
            <w:r w:rsidRPr="005142DE">
              <w:rPr>
                <w:rFonts w:ascii="Times New Roman" w:eastAsia="Times New Roman" w:hAnsi="Times New Roman"/>
                <w:b/>
                <w:bCs/>
                <w:sz w:val="16"/>
                <w:szCs w:val="16"/>
                <w:lang w:eastAsia="ru-RU"/>
              </w:rPr>
              <w:t>тоимость работ</w:t>
            </w:r>
            <w:r>
              <w:rPr>
                <w:rFonts w:ascii="Times New Roman" w:eastAsia="Times New Roman" w:hAnsi="Times New Roman"/>
                <w:b/>
                <w:bCs/>
                <w:sz w:val="16"/>
                <w:szCs w:val="16"/>
                <w:lang w:eastAsia="ru-RU"/>
              </w:rPr>
              <w:t xml:space="preserve"> по контракту</w:t>
            </w:r>
            <w:r w:rsidRPr="005142DE">
              <w:rPr>
                <w:rFonts w:ascii="Times New Roman" w:eastAsia="Times New Roman" w:hAnsi="Times New Roman"/>
                <w:b/>
                <w:bCs/>
                <w:sz w:val="16"/>
                <w:szCs w:val="16"/>
                <w:lang w:eastAsia="ru-RU"/>
              </w:rPr>
              <w:t>, тыс. рублей</w:t>
            </w:r>
          </w:p>
        </w:tc>
        <w:tc>
          <w:tcPr>
            <w:tcW w:w="2268" w:type="dxa"/>
            <w:shd w:val="clear" w:color="000000" w:fill="FFFFFF"/>
            <w:hideMark/>
          </w:tcPr>
          <w:p w:rsidR="008F2EF6" w:rsidRPr="00763CAE" w:rsidRDefault="008F2EF6" w:rsidP="00E77239">
            <w:pPr>
              <w:spacing w:after="0" w:line="240" w:lineRule="auto"/>
              <w:jc w:val="right"/>
              <w:rPr>
                <w:rFonts w:ascii="Times New Roman" w:eastAsia="Times New Roman" w:hAnsi="Times New Roman"/>
                <w:b/>
                <w:sz w:val="16"/>
                <w:szCs w:val="16"/>
                <w:lang w:eastAsia="ru-RU"/>
              </w:rPr>
            </w:pPr>
            <w:r w:rsidRPr="00763CAE">
              <w:rPr>
                <w:rFonts w:ascii="Times New Roman" w:eastAsia="Times New Roman" w:hAnsi="Times New Roman"/>
                <w:b/>
                <w:sz w:val="16"/>
                <w:szCs w:val="16"/>
                <w:lang w:eastAsia="ru-RU"/>
              </w:rPr>
              <w:t xml:space="preserve">Наименование работ, </w:t>
            </w:r>
          </w:p>
        </w:tc>
        <w:tc>
          <w:tcPr>
            <w:tcW w:w="1984" w:type="dxa"/>
            <w:shd w:val="clear" w:color="000000" w:fill="FFFFFF"/>
            <w:hideMark/>
          </w:tcPr>
          <w:p w:rsidR="008F2EF6" w:rsidRDefault="008F2EF6" w:rsidP="00E77239">
            <w:pPr>
              <w:spacing w:after="0" w:line="240" w:lineRule="auto"/>
              <w:ind w:left="-113" w:right="-113"/>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 xml:space="preserve"> Акт о приемке выполненных работ.</w:t>
            </w:r>
          </w:p>
          <w:p w:rsidR="008F2EF6" w:rsidRPr="005142DE" w:rsidRDefault="008F2EF6" w:rsidP="00E77239">
            <w:pPr>
              <w:spacing w:after="0" w:line="240" w:lineRule="auto"/>
              <w:ind w:left="-113" w:right="-113"/>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Период проведения</w:t>
            </w:r>
            <w:r w:rsidRPr="005142DE">
              <w:rPr>
                <w:rFonts w:ascii="Times New Roman" w:eastAsia="Times New Roman" w:hAnsi="Times New Roman"/>
                <w:b/>
                <w:bCs/>
                <w:sz w:val="16"/>
                <w:szCs w:val="16"/>
                <w:lang w:eastAsia="ru-RU"/>
              </w:rPr>
              <w:t xml:space="preserve"> работ.</w:t>
            </w:r>
          </w:p>
        </w:tc>
        <w:tc>
          <w:tcPr>
            <w:tcW w:w="1276" w:type="dxa"/>
            <w:shd w:val="clear" w:color="000000" w:fill="FFFFFF"/>
          </w:tcPr>
          <w:p w:rsidR="008F2EF6" w:rsidRPr="005142DE" w:rsidRDefault="008F2EF6" w:rsidP="00E77239">
            <w:pPr>
              <w:spacing w:after="0" w:line="240" w:lineRule="auto"/>
              <w:ind w:left="-113" w:right="-113"/>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Стоимость выполненных работ</w:t>
            </w:r>
          </w:p>
        </w:tc>
        <w:tc>
          <w:tcPr>
            <w:tcW w:w="2268" w:type="dxa"/>
            <w:shd w:val="clear" w:color="000000" w:fill="FFFFFF"/>
          </w:tcPr>
          <w:p w:rsidR="008F2EF6" w:rsidRDefault="008F2EF6" w:rsidP="00E77239">
            <w:pPr>
              <w:spacing w:after="0" w:line="240" w:lineRule="auto"/>
              <w:ind w:left="-113" w:right="-113"/>
              <w:jc w:val="right"/>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Результат выполнения работ</w:t>
            </w:r>
          </w:p>
        </w:tc>
      </w:tr>
      <w:tr w:rsidR="008F2EF6" w:rsidRPr="00B354A8" w:rsidTr="00E77239">
        <w:trPr>
          <w:trHeight w:val="50"/>
        </w:trPr>
        <w:tc>
          <w:tcPr>
            <w:tcW w:w="1555" w:type="dxa"/>
            <w:shd w:val="clear" w:color="000000" w:fill="FFFFFF"/>
            <w:vAlign w:val="center"/>
          </w:tcPr>
          <w:p w:rsidR="008F2EF6" w:rsidRPr="000F6B45" w:rsidRDefault="008F2EF6" w:rsidP="00E77239">
            <w:pPr>
              <w:spacing w:after="0" w:line="240" w:lineRule="auto"/>
              <w:jc w:val="center"/>
              <w:rPr>
                <w:rFonts w:ascii="Times New Roman" w:eastAsia="Times New Roman" w:hAnsi="Times New Roman"/>
                <w:b/>
                <w:bCs/>
                <w:sz w:val="16"/>
                <w:szCs w:val="16"/>
                <w:lang w:eastAsia="ru-RU"/>
              </w:rPr>
            </w:pPr>
            <w:r w:rsidRPr="000F6B45">
              <w:rPr>
                <w:rFonts w:ascii="Times New Roman" w:eastAsia="Times New Roman" w:hAnsi="Times New Roman"/>
                <w:b/>
                <w:bCs/>
                <w:sz w:val="16"/>
                <w:szCs w:val="16"/>
                <w:lang w:eastAsia="ru-RU"/>
              </w:rPr>
              <w:t>2</w:t>
            </w:r>
          </w:p>
        </w:tc>
        <w:tc>
          <w:tcPr>
            <w:tcW w:w="2268" w:type="dxa"/>
            <w:shd w:val="clear" w:color="000000" w:fill="FFFFFF"/>
            <w:vAlign w:val="center"/>
          </w:tcPr>
          <w:p w:rsidR="008F2EF6" w:rsidRPr="00763CAE" w:rsidRDefault="008F2EF6" w:rsidP="00E77239">
            <w:pPr>
              <w:spacing w:after="0" w:line="240" w:lineRule="auto"/>
              <w:jc w:val="center"/>
              <w:rPr>
                <w:rFonts w:ascii="Times New Roman" w:eastAsia="Times New Roman" w:hAnsi="Times New Roman"/>
                <w:b/>
                <w:sz w:val="16"/>
                <w:szCs w:val="16"/>
                <w:lang w:eastAsia="ru-RU"/>
              </w:rPr>
            </w:pPr>
            <w:r w:rsidRPr="00763CAE">
              <w:rPr>
                <w:rFonts w:ascii="Times New Roman" w:eastAsia="Times New Roman" w:hAnsi="Times New Roman"/>
                <w:b/>
                <w:sz w:val="16"/>
                <w:szCs w:val="16"/>
                <w:lang w:eastAsia="ru-RU"/>
              </w:rPr>
              <w:t>1</w:t>
            </w:r>
          </w:p>
        </w:tc>
        <w:tc>
          <w:tcPr>
            <w:tcW w:w="1984" w:type="dxa"/>
            <w:shd w:val="clear" w:color="000000" w:fill="FFFFFF"/>
            <w:vAlign w:val="center"/>
          </w:tcPr>
          <w:p w:rsidR="008F2EF6" w:rsidRPr="000F6B45" w:rsidRDefault="008F2EF6" w:rsidP="00E77239">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p>
        </w:tc>
        <w:tc>
          <w:tcPr>
            <w:tcW w:w="1276" w:type="dxa"/>
            <w:shd w:val="clear" w:color="000000" w:fill="FFFFFF"/>
          </w:tcPr>
          <w:p w:rsidR="008F2EF6" w:rsidRPr="000F6B45" w:rsidRDefault="008F2EF6" w:rsidP="00E77239">
            <w:pPr>
              <w:spacing w:after="0" w:line="240" w:lineRule="auto"/>
              <w:jc w:val="center"/>
              <w:rPr>
                <w:rFonts w:ascii="Times New Roman" w:eastAsia="Times New Roman" w:hAnsi="Times New Roman"/>
                <w:b/>
                <w:bCs/>
                <w:sz w:val="16"/>
                <w:szCs w:val="16"/>
                <w:lang w:eastAsia="ru-RU"/>
              </w:rPr>
            </w:pPr>
          </w:p>
        </w:tc>
        <w:tc>
          <w:tcPr>
            <w:tcW w:w="2268" w:type="dxa"/>
            <w:shd w:val="clear" w:color="000000" w:fill="FFFFFF"/>
          </w:tcPr>
          <w:p w:rsidR="008F2EF6" w:rsidRPr="000F6B45" w:rsidRDefault="008F2EF6" w:rsidP="00E77239">
            <w:pPr>
              <w:spacing w:after="0" w:line="240" w:lineRule="auto"/>
              <w:jc w:val="center"/>
              <w:rPr>
                <w:rFonts w:ascii="Times New Roman" w:eastAsia="Times New Roman" w:hAnsi="Times New Roman"/>
                <w:b/>
                <w:bCs/>
                <w:sz w:val="16"/>
                <w:szCs w:val="16"/>
                <w:lang w:eastAsia="ru-RU"/>
              </w:rPr>
            </w:pPr>
          </w:p>
        </w:tc>
      </w:tr>
      <w:tr w:rsidR="008F2EF6" w:rsidRPr="00FF5E59" w:rsidTr="00E77239">
        <w:trPr>
          <w:trHeight w:val="413"/>
        </w:trPr>
        <w:tc>
          <w:tcPr>
            <w:tcW w:w="1555" w:type="dxa"/>
            <w:shd w:val="clear" w:color="000000" w:fill="FFFFFF"/>
          </w:tcPr>
          <w:p w:rsidR="008F2EF6" w:rsidRPr="00FF5E59" w:rsidRDefault="008F2EF6" w:rsidP="00E77239">
            <w:pPr>
              <w:tabs>
                <w:tab w:val="left" w:pos="2676"/>
              </w:tabs>
              <w:spacing w:after="0" w:line="240" w:lineRule="auto"/>
              <w:ind w:right="-57"/>
              <w:jc w:val="right"/>
              <w:rPr>
                <w:rFonts w:ascii="Times New Roman" w:hAnsi="Times New Roman"/>
                <w:sz w:val="16"/>
                <w:szCs w:val="16"/>
              </w:rPr>
            </w:pPr>
            <w:r w:rsidRPr="00FF5E59">
              <w:rPr>
                <w:rFonts w:ascii="Times New Roman" w:hAnsi="Times New Roman"/>
                <w:sz w:val="16"/>
                <w:szCs w:val="16"/>
              </w:rPr>
              <w:t>№ 48-19</w:t>
            </w:r>
          </w:p>
          <w:p w:rsidR="008F2EF6" w:rsidRPr="00FF5E59" w:rsidRDefault="008F2EF6" w:rsidP="00E77239">
            <w:pPr>
              <w:tabs>
                <w:tab w:val="left" w:pos="2676"/>
              </w:tabs>
              <w:spacing w:after="0" w:line="240" w:lineRule="auto"/>
              <w:ind w:right="-57"/>
              <w:jc w:val="right"/>
              <w:rPr>
                <w:rFonts w:ascii="Times New Roman" w:hAnsi="Times New Roman"/>
                <w:sz w:val="16"/>
                <w:szCs w:val="16"/>
              </w:rPr>
            </w:pPr>
            <w:r w:rsidRPr="00FF5E59">
              <w:rPr>
                <w:rFonts w:ascii="Times New Roman" w:hAnsi="Times New Roman"/>
                <w:b/>
                <w:sz w:val="16"/>
                <w:szCs w:val="16"/>
              </w:rPr>
              <w:t xml:space="preserve"> </w:t>
            </w:r>
            <w:r w:rsidRPr="00FF5E59">
              <w:rPr>
                <w:rFonts w:ascii="Times New Roman" w:hAnsi="Times New Roman"/>
                <w:sz w:val="16"/>
                <w:szCs w:val="16"/>
              </w:rPr>
              <w:t xml:space="preserve">от 25 декабря 2019 года </w:t>
            </w:r>
          </w:p>
          <w:p w:rsidR="008F2EF6" w:rsidRPr="00FF5E59" w:rsidRDefault="008F2EF6" w:rsidP="00E77239">
            <w:pPr>
              <w:tabs>
                <w:tab w:val="left" w:pos="2676"/>
              </w:tabs>
              <w:spacing w:after="0" w:line="240" w:lineRule="auto"/>
              <w:ind w:left="-283" w:right="-57"/>
              <w:jc w:val="right"/>
              <w:rPr>
                <w:rFonts w:ascii="Times New Roman" w:hAnsi="Times New Roman"/>
                <w:sz w:val="16"/>
                <w:szCs w:val="16"/>
              </w:rPr>
            </w:pPr>
            <w:r>
              <w:rPr>
                <w:rFonts w:ascii="Times New Roman" w:hAnsi="Times New Roman"/>
                <w:sz w:val="16"/>
                <w:szCs w:val="16"/>
              </w:rPr>
              <w:t xml:space="preserve"> с </w:t>
            </w:r>
            <w:r w:rsidRPr="00FF5E59">
              <w:rPr>
                <w:rFonts w:ascii="Times New Roman" w:hAnsi="Times New Roman"/>
                <w:sz w:val="16"/>
                <w:szCs w:val="16"/>
              </w:rPr>
              <w:t>ООО «Строительный трест №4»</w:t>
            </w:r>
            <w:r>
              <w:rPr>
                <w:rFonts w:ascii="Times New Roman" w:hAnsi="Times New Roman"/>
                <w:b/>
                <w:sz w:val="16"/>
                <w:szCs w:val="16"/>
              </w:rPr>
              <w:t xml:space="preserve"> </w:t>
            </w:r>
            <w:r w:rsidRPr="004A7DDB">
              <w:rPr>
                <w:rFonts w:ascii="Times New Roman" w:hAnsi="Times New Roman"/>
                <w:sz w:val="16"/>
                <w:szCs w:val="16"/>
              </w:rPr>
              <w:t>на сумму</w:t>
            </w:r>
            <w:r>
              <w:rPr>
                <w:rFonts w:ascii="Times New Roman" w:hAnsi="Times New Roman"/>
                <w:b/>
                <w:sz w:val="16"/>
                <w:szCs w:val="16"/>
              </w:rPr>
              <w:t xml:space="preserve"> </w:t>
            </w:r>
            <w:r w:rsidRPr="00FF5E59">
              <w:rPr>
                <w:rFonts w:ascii="Times New Roman" w:hAnsi="Times New Roman"/>
                <w:b/>
                <w:sz w:val="16"/>
                <w:szCs w:val="16"/>
              </w:rPr>
              <w:t>49 851,77</w:t>
            </w:r>
          </w:p>
          <w:p w:rsidR="008F2EF6" w:rsidRPr="00FF5E59" w:rsidRDefault="008F2EF6" w:rsidP="00E77239">
            <w:pPr>
              <w:tabs>
                <w:tab w:val="left" w:pos="2676"/>
              </w:tabs>
              <w:spacing w:after="0" w:line="240" w:lineRule="auto"/>
              <w:ind w:left="-283" w:right="-57"/>
              <w:jc w:val="right"/>
              <w:rPr>
                <w:rFonts w:ascii="Times New Roman" w:eastAsia="Times New Roman" w:hAnsi="Times New Roman"/>
                <w:sz w:val="16"/>
                <w:szCs w:val="16"/>
                <w:lang w:eastAsia="ru-RU"/>
              </w:rPr>
            </w:pPr>
            <w:r>
              <w:rPr>
                <w:rFonts w:ascii="Times New Roman" w:hAnsi="Times New Roman"/>
                <w:sz w:val="16"/>
                <w:szCs w:val="16"/>
              </w:rPr>
              <w:t>за счет с</w:t>
            </w:r>
            <w:r w:rsidRPr="00FF5E59">
              <w:rPr>
                <w:rFonts w:ascii="Times New Roman" w:hAnsi="Times New Roman"/>
                <w:sz w:val="16"/>
                <w:szCs w:val="16"/>
              </w:rPr>
              <w:t>редств иного межбюджетного трансферта</w:t>
            </w:r>
            <w:r w:rsidRPr="005142DE">
              <w:rPr>
                <w:rFonts w:ascii="Times New Roman" w:eastAsia="Times New Roman" w:hAnsi="Times New Roman"/>
                <w:b/>
                <w:bCs/>
                <w:sz w:val="16"/>
                <w:szCs w:val="16"/>
                <w:lang w:eastAsia="ru-RU"/>
              </w:rPr>
              <w:t xml:space="preserve"> </w:t>
            </w:r>
          </w:p>
        </w:tc>
        <w:tc>
          <w:tcPr>
            <w:tcW w:w="2268" w:type="dxa"/>
            <w:shd w:val="clear" w:color="000000" w:fill="FFFFFF"/>
          </w:tcPr>
          <w:p w:rsidR="008F2EF6" w:rsidRPr="00763CAE" w:rsidRDefault="008F2EF6" w:rsidP="00E77239">
            <w:pPr>
              <w:spacing w:after="0"/>
              <w:ind w:firstLine="567"/>
              <w:jc w:val="right"/>
              <w:rPr>
                <w:rFonts w:ascii="Times New Roman" w:eastAsiaTheme="minorHAnsi" w:hAnsi="Times New Roman"/>
                <w:sz w:val="16"/>
                <w:szCs w:val="16"/>
              </w:rPr>
            </w:pPr>
            <w:r w:rsidRPr="00763CAE">
              <w:rPr>
                <w:rFonts w:ascii="Times New Roman" w:eastAsiaTheme="minorHAnsi" w:hAnsi="Times New Roman"/>
                <w:sz w:val="16"/>
                <w:szCs w:val="16"/>
              </w:rPr>
              <w:t>-Строительство летнего паркового павильона;</w:t>
            </w:r>
          </w:p>
          <w:p w:rsidR="008F2EF6" w:rsidRPr="00763CAE" w:rsidRDefault="008F2EF6" w:rsidP="00E77239">
            <w:pPr>
              <w:spacing w:after="0"/>
              <w:ind w:firstLine="567"/>
              <w:jc w:val="right"/>
              <w:rPr>
                <w:rFonts w:ascii="Times New Roman" w:eastAsiaTheme="minorHAnsi" w:hAnsi="Times New Roman"/>
                <w:sz w:val="16"/>
                <w:szCs w:val="16"/>
              </w:rPr>
            </w:pPr>
            <w:r w:rsidRPr="00763CAE">
              <w:rPr>
                <w:rFonts w:ascii="Times New Roman" w:eastAsiaTheme="minorHAnsi" w:hAnsi="Times New Roman"/>
                <w:sz w:val="16"/>
                <w:szCs w:val="16"/>
              </w:rPr>
              <w:t>-Строительство амфитеатра и террасы;</w:t>
            </w:r>
          </w:p>
          <w:p w:rsidR="008F2EF6" w:rsidRPr="00763CAE" w:rsidRDefault="008F2EF6" w:rsidP="00E77239">
            <w:pPr>
              <w:spacing w:after="0"/>
              <w:ind w:firstLine="567"/>
              <w:jc w:val="right"/>
              <w:rPr>
                <w:rFonts w:ascii="Times New Roman" w:hAnsi="Times New Roman"/>
                <w:sz w:val="16"/>
                <w:szCs w:val="16"/>
              </w:rPr>
            </w:pPr>
            <w:r w:rsidRPr="00763CAE">
              <w:rPr>
                <w:rFonts w:ascii="Times New Roman" w:eastAsiaTheme="minorHAnsi" w:hAnsi="Times New Roman"/>
                <w:sz w:val="16"/>
                <w:szCs w:val="16"/>
              </w:rPr>
              <w:t>-Строительство причала на легких бетонных поплавках;</w:t>
            </w:r>
          </w:p>
          <w:p w:rsidR="008F2EF6" w:rsidRPr="00763CAE" w:rsidRDefault="008F2EF6" w:rsidP="00E77239">
            <w:pPr>
              <w:spacing w:after="0"/>
              <w:ind w:firstLine="567"/>
              <w:jc w:val="right"/>
              <w:outlineLvl w:val="1"/>
              <w:rPr>
                <w:rFonts w:ascii="Times New Roman" w:hAnsi="Times New Roman"/>
                <w:sz w:val="16"/>
                <w:szCs w:val="16"/>
              </w:rPr>
            </w:pPr>
            <w:r w:rsidRPr="00763CAE">
              <w:rPr>
                <w:rFonts w:ascii="Times New Roman" w:hAnsi="Times New Roman"/>
                <w:sz w:val="16"/>
                <w:szCs w:val="16"/>
              </w:rPr>
              <w:t>-Устройство наружного электроснабжения;</w:t>
            </w:r>
          </w:p>
          <w:p w:rsidR="008F2EF6" w:rsidRPr="00763CAE" w:rsidRDefault="008F2EF6" w:rsidP="00E77239">
            <w:pPr>
              <w:spacing w:after="0"/>
              <w:ind w:firstLine="567"/>
              <w:jc w:val="right"/>
              <w:outlineLvl w:val="1"/>
              <w:rPr>
                <w:rFonts w:ascii="Times New Roman" w:hAnsi="Times New Roman"/>
                <w:sz w:val="16"/>
                <w:szCs w:val="16"/>
              </w:rPr>
            </w:pPr>
            <w:r w:rsidRPr="00763CAE">
              <w:rPr>
                <w:rFonts w:ascii="Times New Roman" w:hAnsi="Times New Roman"/>
                <w:sz w:val="16"/>
                <w:szCs w:val="16"/>
              </w:rPr>
              <w:t>-Устройство наружных сетей водоснабжения и водоотведения;</w:t>
            </w:r>
          </w:p>
          <w:p w:rsidR="008F2EF6" w:rsidRPr="00763CAE" w:rsidRDefault="008F2EF6" w:rsidP="00E77239">
            <w:pPr>
              <w:spacing w:after="0"/>
              <w:ind w:firstLine="567"/>
              <w:jc w:val="right"/>
              <w:outlineLvl w:val="1"/>
              <w:rPr>
                <w:rFonts w:ascii="Times New Roman" w:hAnsi="Times New Roman"/>
                <w:sz w:val="16"/>
                <w:szCs w:val="16"/>
              </w:rPr>
            </w:pPr>
            <w:r w:rsidRPr="00763CAE">
              <w:rPr>
                <w:rFonts w:ascii="Times New Roman" w:hAnsi="Times New Roman"/>
                <w:sz w:val="16"/>
                <w:szCs w:val="16"/>
              </w:rPr>
              <w:t>-Благоустройство и озеленение в границах участка (устройство лестниц и подпорных стенок, устройство дорожек и тротуаров, озеленение, устройство «детского городка» и малых архитектурных форм).</w:t>
            </w:r>
          </w:p>
          <w:p w:rsidR="008F2EF6" w:rsidRPr="00763CAE" w:rsidRDefault="008F2EF6" w:rsidP="00E77239">
            <w:pPr>
              <w:tabs>
                <w:tab w:val="left" w:pos="2676"/>
              </w:tabs>
              <w:spacing w:after="0" w:line="240" w:lineRule="auto"/>
              <w:jc w:val="right"/>
              <w:rPr>
                <w:rFonts w:ascii="Times New Roman" w:eastAsiaTheme="minorHAnsi" w:hAnsi="Times New Roman"/>
                <w:sz w:val="16"/>
                <w:szCs w:val="16"/>
              </w:rPr>
            </w:pPr>
          </w:p>
        </w:tc>
        <w:tc>
          <w:tcPr>
            <w:tcW w:w="1984" w:type="dxa"/>
            <w:shd w:val="clear" w:color="000000" w:fill="FFFFFF"/>
          </w:tcPr>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 от 31.05.2020г.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16.04.2020 - 31.05.2020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 от 07.07.2020г.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01.06.2020 - 30.06.2020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 от 07.07.2020г.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01.06.2020 - 30.06.2020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№4 от 13.08.2020г.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01.07.2020 - 31.07.2020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№5 от 13.08.2020г.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01.07.2020 - 31.07.2020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№6 от 13.08.2020г.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01.07.2020 - 31.07.2020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№7 от 13.08.2020г.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01.07.2020 - 31.07.2020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№8 от 30.09.2020г.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01.09.2020 - 30.09.2020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№9 от 30.09.2020г.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01.09.2020 - 30.09.2020</w:t>
            </w: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Pr="00E63C2D" w:rsidRDefault="008F2EF6" w:rsidP="00E77239">
            <w:pPr>
              <w:spacing w:after="0" w:line="240" w:lineRule="auto"/>
              <w:ind w:right="-57"/>
              <w:jc w:val="right"/>
              <w:rPr>
                <w:rFonts w:ascii="Times New Roman" w:eastAsia="Times New Roman" w:hAnsi="Times New Roman"/>
                <w:b/>
                <w:sz w:val="16"/>
                <w:szCs w:val="16"/>
                <w:lang w:eastAsia="ru-RU"/>
              </w:rPr>
            </w:pPr>
            <w:r w:rsidRPr="00E63C2D">
              <w:rPr>
                <w:rFonts w:ascii="Times New Roman" w:eastAsia="Times New Roman" w:hAnsi="Times New Roman"/>
                <w:b/>
                <w:sz w:val="16"/>
                <w:szCs w:val="16"/>
                <w:lang w:eastAsia="ru-RU"/>
              </w:rPr>
              <w:t xml:space="preserve">Итого:        </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tc>
        <w:tc>
          <w:tcPr>
            <w:tcW w:w="1276" w:type="dxa"/>
            <w:shd w:val="clear" w:color="000000" w:fill="FFFFFF"/>
          </w:tcPr>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3 034,17</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1 341,69</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834,03</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945,85</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329,99</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232,20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721,19</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1 737,14</w:t>
            </w: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568,38</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Default="008F2EF6" w:rsidP="00E77239">
            <w:pPr>
              <w:spacing w:after="0" w:line="240" w:lineRule="auto"/>
              <w:ind w:right="-57"/>
              <w:jc w:val="right"/>
              <w:rPr>
                <w:rFonts w:ascii="Times New Roman" w:eastAsia="Times New Roman" w:hAnsi="Times New Roman"/>
                <w:b/>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b/>
                <w:sz w:val="16"/>
                <w:szCs w:val="16"/>
                <w:lang w:eastAsia="ru-RU"/>
              </w:rPr>
            </w:pPr>
            <w:r w:rsidRPr="00FF5E59">
              <w:rPr>
                <w:rFonts w:ascii="Times New Roman" w:eastAsia="Times New Roman" w:hAnsi="Times New Roman"/>
                <w:b/>
                <w:sz w:val="16"/>
                <w:szCs w:val="16"/>
                <w:lang w:eastAsia="ru-RU"/>
              </w:rPr>
              <w:t>9 744,64</w:t>
            </w:r>
          </w:p>
        </w:tc>
        <w:tc>
          <w:tcPr>
            <w:tcW w:w="2268" w:type="dxa"/>
            <w:shd w:val="clear" w:color="000000" w:fill="FFFFFF"/>
          </w:tcPr>
          <w:p w:rsidR="008F2EF6" w:rsidRDefault="008F2EF6" w:rsidP="00E77239">
            <w:pPr>
              <w:tabs>
                <w:tab w:val="left" w:pos="0"/>
                <w:tab w:val="left" w:pos="567"/>
              </w:tabs>
              <w:spacing w:after="0" w:line="240" w:lineRule="auto"/>
              <w:ind w:left="-57" w:right="-57"/>
              <w:jc w:val="both"/>
              <w:rPr>
                <w:rFonts w:ascii="Times New Roman" w:hAnsi="Times New Roman"/>
                <w:sz w:val="16"/>
                <w:szCs w:val="16"/>
              </w:rPr>
            </w:pPr>
            <w:r w:rsidRPr="00E63C2D">
              <w:rPr>
                <w:rFonts w:ascii="Times New Roman" w:hAnsi="Times New Roman"/>
                <w:sz w:val="16"/>
                <w:szCs w:val="16"/>
                <w:u w:val="single"/>
              </w:rPr>
              <w:t>По объекту «Строительство летнего паркового павильона</w:t>
            </w:r>
            <w:r w:rsidRPr="00FF5E59">
              <w:rPr>
                <w:rFonts w:ascii="Times New Roman" w:hAnsi="Times New Roman"/>
                <w:sz w:val="16"/>
                <w:szCs w:val="16"/>
              </w:rPr>
              <w:t>» не выполнены работы по устройству лестницы и ограждения, устройству кровли на уровне второго этажа, устройству кровли стеклянной надстройки, устройству полов, стен, потолка, перегородок, проемов, отделочным работам.</w:t>
            </w:r>
          </w:p>
          <w:p w:rsidR="008F2EF6" w:rsidRPr="00BB6073" w:rsidRDefault="008F2EF6" w:rsidP="00E77239">
            <w:pPr>
              <w:tabs>
                <w:tab w:val="left" w:pos="0"/>
                <w:tab w:val="left" w:pos="567"/>
              </w:tabs>
              <w:spacing w:after="0" w:line="240" w:lineRule="auto"/>
              <w:ind w:left="-57"/>
              <w:jc w:val="both"/>
              <w:rPr>
                <w:rFonts w:ascii="Times New Roman" w:hAnsi="Times New Roman"/>
                <w:sz w:val="16"/>
                <w:szCs w:val="16"/>
              </w:rPr>
            </w:pPr>
            <w:r w:rsidRPr="00BB6073">
              <w:rPr>
                <w:rFonts w:ascii="Times New Roman" w:hAnsi="Times New Roman"/>
                <w:sz w:val="16"/>
                <w:szCs w:val="16"/>
                <w:u w:val="single"/>
              </w:rPr>
              <w:t>-по объекту «Строительство амфитеатра и террасы»</w:t>
            </w:r>
            <w:r w:rsidRPr="00BB6073">
              <w:rPr>
                <w:rFonts w:ascii="Times New Roman" w:hAnsi="Times New Roman"/>
                <w:sz w:val="16"/>
                <w:szCs w:val="16"/>
              </w:rPr>
              <w:t xml:space="preserve"> не выполнены работы по устройству лестниц амфитеатра и террасы обзорной</w:t>
            </w:r>
            <w:r>
              <w:rPr>
                <w:rFonts w:ascii="Times New Roman" w:hAnsi="Times New Roman"/>
                <w:sz w:val="16"/>
                <w:szCs w:val="16"/>
              </w:rPr>
              <w:t xml:space="preserve"> площадки</w:t>
            </w:r>
            <w:r w:rsidRPr="00BB6073">
              <w:rPr>
                <w:rFonts w:ascii="Times New Roman" w:hAnsi="Times New Roman"/>
                <w:sz w:val="16"/>
                <w:szCs w:val="16"/>
              </w:rPr>
              <w:t xml:space="preserve">. </w:t>
            </w:r>
          </w:p>
          <w:p w:rsidR="008F2EF6" w:rsidRPr="00FF5E59" w:rsidRDefault="008F2EF6" w:rsidP="00E77239">
            <w:pPr>
              <w:tabs>
                <w:tab w:val="left" w:pos="0"/>
                <w:tab w:val="left" w:pos="567"/>
              </w:tabs>
              <w:spacing w:after="0" w:line="240" w:lineRule="auto"/>
              <w:ind w:left="-57" w:right="-57"/>
              <w:jc w:val="both"/>
              <w:rPr>
                <w:rFonts w:ascii="Times New Roman" w:hAnsi="Times New Roman"/>
                <w:sz w:val="16"/>
                <w:szCs w:val="16"/>
              </w:rPr>
            </w:pPr>
            <w:r w:rsidRPr="00BB6073">
              <w:rPr>
                <w:rFonts w:ascii="Times New Roman" w:hAnsi="Times New Roman"/>
                <w:sz w:val="16"/>
                <w:szCs w:val="16"/>
                <w:u w:val="single"/>
              </w:rPr>
              <w:t>Работы по</w:t>
            </w:r>
            <w:r w:rsidRPr="00E63C2D">
              <w:rPr>
                <w:rFonts w:ascii="Times New Roman" w:hAnsi="Times New Roman"/>
                <w:sz w:val="16"/>
                <w:szCs w:val="16"/>
                <w:u w:val="single"/>
              </w:rPr>
              <w:t xml:space="preserve"> объекту «Строительство причала на легких бетонных поплавках»</w:t>
            </w:r>
            <w:r>
              <w:rPr>
                <w:rFonts w:ascii="Times New Roman" w:hAnsi="Times New Roman"/>
                <w:sz w:val="16"/>
                <w:szCs w:val="16"/>
              </w:rPr>
              <w:t xml:space="preserve"> </w:t>
            </w:r>
            <w:r w:rsidRPr="00FF5E59">
              <w:rPr>
                <w:rFonts w:ascii="Times New Roman" w:hAnsi="Times New Roman"/>
                <w:sz w:val="16"/>
                <w:szCs w:val="16"/>
              </w:rPr>
              <w:t>полностью не выполнены</w:t>
            </w:r>
            <w:r>
              <w:rPr>
                <w:rFonts w:ascii="Times New Roman" w:hAnsi="Times New Roman"/>
                <w:sz w:val="16"/>
                <w:szCs w:val="16"/>
              </w:rPr>
              <w:t>.</w:t>
            </w:r>
          </w:p>
          <w:p w:rsidR="008F2EF6" w:rsidRDefault="008F2EF6" w:rsidP="00E77239">
            <w:pPr>
              <w:tabs>
                <w:tab w:val="left" w:pos="0"/>
                <w:tab w:val="left" w:pos="567"/>
              </w:tabs>
              <w:spacing w:after="0" w:line="240" w:lineRule="auto"/>
              <w:ind w:left="-57" w:right="-57"/>
              <w:jc w:val="both"/>
              <w:rPr>
                <w:rFonts w:ascii="Times New Roman" w:hAnsi="Times New Roman"/>
                <w:sz w:val="16"/>
                <w:szCs w:val="16"/>
              </w:rPr>
            </w:pPr>
            <w:r w:rsidRPr="00235FD3">
              <w:rPr>
                <w:rFonts w:ascii="Times New Roman" w:hAnsi="Times New Roman"/>
                <w:sz w:val="16"/>
                <w:szCs w:val="16"/>
                <w:u w:val="single"/>
              </w:rPr>
              <w:t>По объекту «Наружное электроснабжение»</w:t>
            </w:r>
            <w:r w:rsidRPr="00FF5E59">
              <w:rPr>
                <w:rFonts w:ascii="Times New Roman" w:hAnsi="Times New Roman"/>
                <w:sz w:val="16"/>
                <w:szCs w:val="16"/>
              </w:rPr>
              <w:t xml:space="preserve"> не выполнены работы по устройству закладных деталей и установке опор освещения, прои</w:t>
            </w:r>
            <w:r>
              <w:rPr>
                <w:rFonts w:ascii="Times New Roman" w:hAnsi="Times New Roman"/>
                <w:sz w:val="16"/>
                <w:szCs w:val="16"/>
              </w:rPr>
              <w:t>зводство пусконаладочных работ.</w:t>
            </w:r>
          </w:p>
          <w:p w:rsidR="008F2EF6" w:rsidRPr="00FF5E59" w:rsidRDefault="008F2EF6" w:rsidP="00E77239">
            <w:pPr>
              <w:tabs>
                <w:tab w:val="left" w:pos="0"/>
                <w:tab w:val="left" w:pos="567"/>
              </w:tabs>
              <w:spacing w:after="0" w:line="240" w:lineRule="auto"/>
              <w:ind w:left="-57" w:right="-57"/>
              <w:jc w:val="both"/>
              <w:rPr>
                <w:rFonts w:ascii="Times New Roman" w:hAnsi="Times New Roman"/>
                <w:sz w:val="16"/>
                <w:szCs w:val="16"/>
              </w:rPr>
            </w:pPr>
            <w:r w:rsidRPr="00AF6DA7">
              <w:rPr>
                <w:rFonts w:ascii="Times New Roman" w:hAnsi="Times New Roman"/>
                <w:sz w:val="16"/>
                <w:szCs w:val="16"/>
                <w:u w:val="single"/>
              </w:rPr>
              <w:t>По объекту «Наружные сети водоснабжения и водоотведения»</w:t>
            </w:r>
            <w:r w:rsidRPr="00FF5E59">
              <w:rPr>
                <w:rFonts w:ascii="Times New Roman" w:hAnsi="Times New Roman"/>
                <w:sz w:val="16"/>
                <w:szCs w:val="16"/>
              </w:rPr>
              <w:t xml:space="preserve"> не выполнены работы по монтажу КНС и устройству дождевой канализации.</w:t>
            </w:r>
          </w:p>
          <w:p w:rsidR="008F2EF6" w:rsidRPr="00FF5E59" w:rsidRDefault="008F2EF6" w:rsidP="00E77239">
            <w:pPr>
              <w:tabs>
                <w:tab w:val="left" w:pos="0"/>
                <w:tab w:val="left" w:pos="567"/>
              </w:tabs>
              <w:spacing w:after="0" w:line="240" w:lineRule="auto"/>
              <w:ind w:left="-57" w:right="-57"/>
              <w:jc w:val="both"/>
              <w:rPr>
                <w:rFonts w:ascii="Times New Roman" w:eastAsia="Times New Roman" w:hAnsi="Times New Roman"/>
                <w:sz w:val="16"/>
                <w:szCs w:val="16"/>
                <w:lang w:eastAsia="ru-RU"/>
              </w:rPr>
            </w:pPr>
            <w:r>
              <w:rPr>
                <w:rFonts w:ascii="Times New Roman" w:hAnsi="Times New Roman"/>
                <w:sz w:val="16"/>
                <w:szCs w:val="16"/>
              </w:rPr>
              <w:t>По работам</w:t>
            </w:r>
            <w:r w:rsidRPr="00FF5E59">
              <w:rPr>
                <w:rFonts w:ascii="Times New Roman" w:hAnsi="Times New Roman"/>
                <w:sz w:val="16"/>
                <w:szCs w:val="16"/>
              </w:rPr>
              <w:t xml:space="preserve"> </w:t>
            </w:r>
            <w:r w:rsidRPr="00346DEB">
              <w:rPr>
                <w:rFonts w:ascii="Times New Roman" w:hAnsi="Times New Roman"/>
                <w:sz w:val="16"/>
                <w:szCs w:val="16"/>
                <w:u w:val="single"/>
              </w:rPr>
              <w:t>«Благоустройство и озеленение в границах участка»</w:t>
            </w:r>
            <w:r w:rsidRPr="00FF5E59">
              <w:rPr>
                <w:rFonts w:ascii="Times New Roman" w:hAnsi="Times New Roman"/>
                <w:sz w:val="16"/>
                <w:szCs w:val="16"/>
              </w:rPr>
              <w:t xml:space="preserve"> не выполнены земляные работы, работы по устройству лестниц и подпорных стенок, по устройству дорожек и тротуаров (тип 1А, 1Б, 2</w:t>
            </w:r>
            <w:r w:rsidRPr="00FF5E59">
              <w:rPr>
                <w:rFonts w:ascii="Times New Roman" w:hAnsi="Times New Roman"/>
                <w:sz w:val="16"/>
                <w:szCs w:val="16"/>
                <w:lang w:val="en-US"/>
              </w:rPr>
              <w:t>S</w:t>
            </w:r>
            <w:r w:rsidRPr="00FF5E59">
              <w:rPr>
                <w:rFonts w:ascii="Times New Roman" w:hAnsi="Times New Roman"/>
                <w:sz w:val="16"/>
                <w:szCs w:val="16"/>
              </w:rPr>
              <w:t>, 3</w:t>
            </w:r>
            <w:r w:rsidRPr="00FF5E59">
              <w:rPr>
                <w:rFonts w:ascii="Times New Roman" w:hAnsi="Times New Roman"/>
                <w:sz w:val="16"/>
                <w:szCs w:val="16"/>
                <w:lang w:val="en-US"/>
              </w:rPr>
              <w:t>S</w:t>
            </w:r>
            <w:r w:rsidRPr="00FF5E59">
              <w:rPr>
                <w:rFonts w:ascii="Times New Roman" w:hAnsi="Times New Roman"/>
                <w:sz w:val="16"/>
                <w:szCs w:val="16"/>
              </w:rPr>
              <w:t xml:space="preserve">, по устройству бытовых камней, по озеленению, по устройству детского городка и малых форм. </w:t>
            </w:r>
          </w:p>
        </w:tc>
      </w:tr>
      <w:tr w:rsidR="008F2EF6" w:rsidRPr="00FF5E59" w:rsidTr="00E77239">
        <w:trPr>
          <w:trHeight w:val="413"/>
        </w:trPr>
        <w:tc>
          <w:tcPr>
            <w:tcW w:w="1555" w:type="dxa"/>
            <w:shd w:val="clear" w:color="000000" w:fill="FFFFFF"/>
          </w:tcPr>
          <w:p w:rsidR="008F2EF6" w:rsidRPr="00FF5E59" w:rsidRDefault="008F2EF6" w:rsidP="00E77239">
            <w:pPr>
              <w:spacing w:after="0" w:line="240" w:lineRule="auto"/>
              <w:ind w:left="-113"/>
              <w:jc w:val="right"/>
              <w:rPr>
                <w:rFonts w:ascii="Times New Roman" w:hAnsi="Times New Roman"/>
                <w:sz w:val="16"/>
                <w:szCs w:val="16"/>
              </w:rPr>
            </w:pPr>
            <w:r w:rsidRPr="00FF5E59">
              <w:rPr>
                <w:rFonts w:ascii="Times New Roman" w:hAnsi="Times New Roman"/>
                <w:sz w:val="16"/>
                <w:szCs w:val="16"/>
              </w:rPr>
              <w:t>№</w:t>
            </w:r>
            <w:r w:rsidR="00C63097">
              <w:rPr>
                <w:rFonts w:ascii="Times New Roman" w:hAnsi="Times New Roman"/>
                <w:sz w:val="16"/>
                <w:szCs w:val="16"/>
              </w:rPr>
              <w:t>25-20</w:t>
            </w:r>
            <w:r w:rsidRPr="00FF5E59">
              <w:rPr>
                <w:rFonts w:ascii="Times New Roman" w:hAnsi="Times New Roman"/>
                <w:sz w:val="16"/>
                <w:szCs w:val="16"/>
              </w:rPr>
              <w:t xml:space="preserve"> от «25» мая 2020 г.</w:t>
            </w:r>
          </w:p>
          <w:p w:rsidR="008F2EF6" w:rsidRDefault="008F2EF6" w:rsidP="00E77239">
            <w:pPr>
              <w:spacing w:after="0" w:line="240" w:lineRule="auto"/>
              <w:ind w:left="-113"/>
              <w:jc w:val="right"/>
              <w:rPr>
                <w:rFonts w:ascii="Times New Roman" w:hAnsi="Times New Roman"/>
                <w:sz w:val="16"/>
                <w:szCs w:val="16"/>
              </w:rPr>
            </w:pPr>
            <w:r w:rsidRPr="00FF5E59">
              <w:rPr>
                <w:rFonts w:ascii="Times New Roman" w:hAnsi="Times New Roman"/>
                <w:sz w:val="16"/>
                <w:szCs w:val="16"/>
              </w:rPr>
              <w:t xml:space="preserve"> ООО «Яккима»</w:t>
            </w:r>
          </w:p>
          <w:p w:rsidR="008F2EF6" w:rsidRPr="00F76C44" w:rsidRDefault="008F2EF6" w:rsidP="00E77239">
            <w:pPr>
              <w:spacing w:after="0" w:line="240" w:lineRule="auto"/>
              <w:ind w:left="-113"/>
              <w:jc w:val="right"/>
              <w:rPr>
                <w:rFonts w:ascii="Times New Roman" w:hAnsi="Times New Roman"/>
                <w:b/>
                <w:sz w:val="16"/>
                <w:szCs w:val="16"/>
              </w:rPr>
            </w:pPr>
            <w:r>
              <w:rPr>
                <w:rFonts w:ascii="Times New Roman" w:hAnsi="Times New Roman"/>
                <w:sz w:val="16"/>
                <w:szCs w:val="16"/>
              </w:rPr>
              <w:t xml:space="preserve">на </w:t>
            </w:r>
            <w:r w:rsidRPr="004A7DDB">
              <w:rPr>
                <w:rFonts w:ascii="Times New Roman" w:hAnsi="Times New Roman"/>
                <w:sz w:val="16"/>
                <w:szCs w:val="16"/>
              </w:rPr>
              <w:t xml:space="preserve">сумму </w:t>
            </w:r>
            <w:r w:rsidRPr="00F76C44">
              <w:rPr>
                <w:rFonts w:ascii="Times New Roman" w:hAnsi="Times New Roman"/>
                <w:b/>
                <w:sz w:val="16"/>
                <w:szCs w:val="16"/>
              </w:rPr>
              <w:t>793,43</w:t>
            </w:r>
          </w:p>
          <w:p w:rsidR="008F2EF6" w:rsidRPr="00FF5E59" w:rsidRDefault="008F2EF6" w:rsidP="00E77239">
            <w:pPr>
              <w:spacing w:after="0" w:line="240" w:lineRule="auto"/>
              <w:ind w:left="-113"/>
              <w:jc w:val="right"/>
              <w:rPr>
                <w:rFonts w:ascii="Times New Roman" w:hAnsi="Times New Roman"/>
                <w:sz w:val="16"/>
                <w:szCs w:val="16"/>
              </w:rPr>
            </w:pPr>
            <w:r w:rsidRPr="00FF5E59">
              <w:rPr>
                <w:rFonts w:ascii="Times New Roman" w:hAnsi="Times New Roman"/>
                <w:sz w:val="16"/>
                <w:szCs w:val="16"/>
              </w:rPr>
              <w:t>(средства бюджета Сортавальского городского поселения)</w:t>
            </w:r>
          </w:p>
          <w:p w:rsidR="008F2EF6" w:rsidRPr="00FF5E59" w:rsidRDefault="008F2EF6" w:rsidP="00E77239">
            <w:pPr>
              <w:spacing w:after="0" w:line="240" w:lineRule="auto"/>
              <w:ind w:left="-113"/>
              <w:jc w:val="right"/>
              <w:rPr>
                <w:rFonts w:ascii="Times New Roman" w:eastAsia="Times New Roman" w:hAnsi="Times New Roman"/>
                <w:sz w:val="16"/>
                <w:szCs w:val="16"/>
                <w:lang w:eastAsia="ru-RU"/>
              </w:rPr>
            </w:pPr>
          </w:p>
        </w:tc>
        <w:tc>
          <w:tcPr>
            <w:tcW w:w="2268" w:type="dxa"/>
            <w:shd w:val="clear" w:color="000000" w:fill="FFFFFF"/>
          </w:tcPr>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hAnsi="Times New Roman"/>
                <w:sz w:val="16"/>
                <w:szCs w:val="16"/>
              </w:rPr>
              <w:t>Строительный контроль над выполнением работ по благоустройству и перспективному развитию территории «Сквер у набережной по ул. Ленина в городе Сортавала».</w:t>
            </w:r>
          </w:p>
        </w:tc>
        <w:tc>
          <w:tcPr>
            <w:tcW w:w="1984" w:type="dxa"/>
            <w:shd w:val="clear" w:color="000000" w:fill="FFFFFF"/>
          </w:tcPr>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№12 от 10.06.2020г.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25.05.2020 - 10.06.2020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 от 07.07.2020г.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11.06.2020 - 07.07.2020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 от 24.08.2020г.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08.07.2020 - 24.08.2020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№4 от 12.10.2020г.</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25.08.2020 - 12.10.2020</w:t>
            </w: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p>
          <w:p w:rsidR="008F2EF6" w:rsidRPr="00FF5E59" w:rsidRDefault="008F2EF6" w:rsidP="00E77239">
            <w:pPr>
              <w:spacing w:after="0" w:line="240" w:lineRule="auto"/>
              <w:ind w:right="-57"/>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№5 от 30.11.2020г.</w:t>
            </w:r>
          </w:p>
          <w:p w:rsidR="008F2EF6"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13.10.2020 - 30.11.2020</w:t>
            </w: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Pr="00620518" w:rsidRDefault="008F2EF6" w:rsidP="00E77239">
            <w:pPr>
              <w:spacing w:after="0" w:line="240" w:lineRule="auto"/>
              <w:jc w:val="right"/>
              <w:rPr>
                <w:rFonts w:ascii="Times New Roman" w:eastAsia="Times New Roman" w:hAnsi="Times New Roman"/>
                <w:b/>
                <w:sz w:val="16"/>
                <w:szCs w:val="16"/>
                <w:lang w:eastAsia="ru-RU"/>
              </w:rPr>
            </w:pPr>
            <w:r w:rsidRPr="00620518">
              <w:rPr>
                <w:rFonts w:ascii="Times New Roman" w:eastAsia="Times New Roman" w:hAnsi="Times New Roman"/>
                <w:b/>
                <w:sz w:val="16"/>
                <w:szCs w:val="16"/>
                <w:lang w:eastAsia="ru-RU"/>
              </w:rPr>
              <w:t>Итого</w:t>
            </w:r>
          </w:p>
        </w:tc>
        <w:tc>
          <w:tcPr>
            <w:tcW w:w="1276" w:type="dxa"/>
            <w:shd w:val="clear" w:color="000000" w:fill="FFFFFF"/>
          </w:tcPr>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lastRenderedPageBreak/>
              <w:t>46,36</w:t>
            </w: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32,53</w:t>
            </w: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34,06</w:t>
            </w: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35,23</w:t>
            </w: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Pr="00FF5E59"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645,25</w:t>
            </w: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Default="008F2EF6" w:rsidP="00E77239">
            <w:pPr>
              <w:spacing w:after="0" w:line="240" w:lineRule="auto"/>
              <w:jc w:val="right"/>
              <w:rPr>
                <w:rFonts w:ascii="Times New Roman" w:eastAsia="Times New Roman" w:hAnsi="Times New Roman"/>
                <w:sz w:val="16"/>
                <w:szCs w:val="16"/>
                <w:lang w:eastAsia="ru-RU"/>
              </w:rPr>
            </w:pPr>
          </w:p>
          <w:p w:rsidR="008F2EF6" w:rsidRPr="005C23A4" w:rsidRDefault="008F2EF6" w:rsidP="00E77239">
            <w:pPr>
              <w:spacing w:after="0" w:line="240" w:lineRule="auto"/>
              <w:jc w:val="right"/>
              <w:rPr>
                <w:rFonts w:ascii="Times New Roman" w:eastAsia="Times New Roman" w:hAnsi="Times New Roman"/>
                <w:b/>
                <w:sz w:val="16"/>
                <w:szCs w:val="16"/>
                <w:lang w:eastAsia="ru-RU"/>
              </w:rPr>
            </w:pPr>
            <w:r w:rsidRPr="005C23A4">
              <w:rPr>
                <w:rFonts w:ascii="Times New Roman" w:eastAsia="Times New Roman" w:hAnsi="Times New Roman"/>
                <w:b/>
                <w:sz w:val="16"/>
                <w:szCs w:val="16"/>
                <w:lang w:eastAsia="ru-RU"/>
              </w:rPr>
              <w:t>793,43</w:t>
            </w:r>
          </w:p>
        </w:tc>
        <w:tc>
          <w:tcPr>
            <w:tcW w:w="2268" w:type="dxa"/>
            <w:shd w:val="clear" w:color="000000" w:fill="FFFFFF"/>
          </w:tcPr>
          <w:p w:rsidR="008F2EF6" w:rsidRPr="00FF5E59" w:rsidRDefault="008F2EF6" w:rsidP="00E77239">
            <w:pPr>
              <w:spacing w:after="0" w:line="240" w:lineRule="auto"/>
              <w:ind w:left="-57" w:right="-57"/>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Работы выполнены</w:t>
            </w:r>
          </w:p>
        </w:tc>
      </w:tr>
      <w:tr w:rsidR="008F2EF6" w:rsidRPr="00FF5E59" w:rsidTr="00E77239">
        <w:trPr>
          <w:trHeight w:val="413"/>
        </w:trPr>
        <w:tc>
          <w:tcPr>
            <w:tcW w:w="1555" w:type="dxa"/>
            <w:shd w:val="clear" w:color="000000" w:fill="FFFFFF"/>
            <w:vAlign w:val="center"/>
          </w:tcPr>
          <w:p w:rsidR="008F2EF6" w:rsidRPr="00FF5E59" w:rsidRDefault="008F2EF6" w:rsidP="00E77239">
            <w:pPr>
              <w:spacing w:after="0" w:line="240" w:lineRule="auto"/>
              <w:jc w:val="both"/>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№25-20</w:t>
            </w:r>
          </w:p>
          <w:p w:rsidR="008F2EF6" w:rsidRPr="00FF5E59" w:rsidRDefault="008F2EF6" w:rsidP="00E77239">
            <w:pPr>
              <w:spacing w:after="0" w:line="240" w:lineRule="auto"/>
              <w:jc w:val="both"/>
              <w:rPr>
                <w:rFonts w:ascii="Times New Roman" w:hAnsi="Times New Roman"/>
                <w:sz w:val="16"/>
                <w:szCs w:val="16"/>
              </w:rPr>
            </w:pPr>
            <w:r w:rsidRPr="00FF5E59">
              <w:rPr>
                <w:rFonts w:ascii="Times New Roman" w:eastAsia="Times New Roman" w:hAnsi="Times New Roman"/>
                <w:sz w:val="16"/>
                <w:szCs w:val="16"/>
                <w:lang w:eastAsia="ru-RU"/>
              </w:rPr>
              <w:t xml:space="preserve">от </w:t>
            </w:r>
            <w:r w:rsidRPr="00FF5E59">
              <w:rPr>
                <w:rFonts w:ascii="Times New Roman" w:hAnsi="Times New Roman"/>
                <w:sz w:val="16"/>
                <w:szCs w:val="16"/>
              </w:rPr>
              <w:t>09.12.2020г</w:t>
            </w:r>
          </w:p>
          <w:p w:rsidR="008F2EF6" w:rsidRDefault="008F2EF6" w:rsidP="00E77239">
            <w:pPr>
              <w:spacing w:after="0" w:line="240" w:lineRule="auto"/>
              <w:jc w:val="both"/>
              <w:rPr>
                <w:rFonts w:ascii="Times New Roman" w:hAnsi="Times New Roman"/>
                <w:sz w:val="16"/>
                <w:szCs w:val="16"/>
              </w:rPr>
            </w:pPr>
            <w:r w:rsidRPr="00FF5E59">
              <w:rPr>
                <w:rFonts w:ascii="Times New Roman" w:hAnsi="Times New Roman"/>
                <w:sz w:val="16"/>
                <w:szCs w:val="16"/>
              </w:rPr>
              <w:t>ИП Макаров М.Г.</w:t>
            </w:r>
          </w:p>
          <w:p w:rsidR="008F2EF6" w:rsidRPr="00FF5E59" w:rsidRDefault="008F2EF6" w:rsidP="00E77239">
            <w:pPr>
              <w:spacing w:after="0" w:line="240" w:lineRule="auto"/>
              <w:jc w:val="both"/>
              <w:rPr>
                <w:rFonts w:ascii="Times New Roman" w:eastAsia="Times New Roman" w:hAnsi="Times New Roman"/>
                <w:sz w:val="16"/>
                <w:szCs w:val="16"/>
                <w:lang w:eastAsia="ru-RU"/>
              </w:rPr>
            </w:pPr>
            <w:r>
              <w:rPr>
                <w:rFonts w:ascii="Times New Roman" w:hAnsi="Times New Roman"/>
                <w:sz w:val="16"/>
                <w:szCs w:val="16"/>
              </w:rPr>
              <w:t xml:space="preserve">на сумму </w:t>
            </w:r>
            <w:r w:rsidRPr="00FF5E59">
              <w:rPr>
                <w:rFonts w:ascii="Times New Roman" w:eastAsia="Times New Roman" w:hAnsi="Times New Roman"/>
                <w:b/>
                <w:sz w:val="16"/>
                <w:szCs w:val="16"/>
                <w:lang w:eastAsia="ru-RU"/>
              </w:rPr>
              <w:t>4 127,42</w:t>
            </w:r>
            <w:r>
              <w:rPr>
                <w:rFonts w:ascii="Times New Roman" w:eastAsia="Times New Roman" w:hAnsi="Times New Roman"/>
                <w:b/>
                <w:sz w:val="16"/>
                <w:szCs w:val="16"/>
                <w:lang w:eastAsia="ru-RU"/>
              </w:rPr>
              <w:t xml:space="preserve"> </w:t>
            </w:r>
            <w:r w:rsidRPr="00F76C44">
              <w:rPr>
                <w:rFonts w:ascii="Times New Roman" w:eastAsia="Times New Roman" w:hAnsi="Times New Roman"/>
                <w:sz w:val="16"/>
                <w:szCs w:val="16"/>
                <w:lang w:eastAsia="ru-RU"/>
              </w:rPr>
              <w:t>за счет</w:t>
            </w:r>
            <w:r>
              <w:rPr>
                <w:rFonts w:ascii="Times New Roman" w:eastAsia="Times New Roman" w:hAnsi="Times New Roman"/>
                <w:b/>
                <w:sz w:val="16"/>
                <w:szCs w:val="16"/>
                <w:lang w:eastAsia="ru-RU"/>
              </w:rPr>
              <w:t xml:space="preserve"> с</w:t>
            </w:r>
            <w:r>
              <w:rPr>
                <w:rFonts w:ascii="Times New Roman" w:hAnsi="Times New Roman"/>
                <w:sz w:val="16"/>
                <w:szCs w:val="16"/>
              </w:rPr>
              <w:t>редств</w:t>
            </w:r>
            <w:r w:rsidRPr="00FF5E59">
              <w:rPr>
                <w:rFonts w:ascii="Times New Roman" w:hAnsi="Times New Roman"/>
                <w:sz w:val="16"/>
                <w:szCs w:val="16"/>
              </w:rPr>
              <w:t xml:space="preserve"> иного межбюджетного трансферта</w:t>
            </w:r>
          </w:p>
        </w:tc>
        <w:tc>
          <w:tcPr>
            <w:tcW w:w="2268" w:type="dxa"/>
            <w:shd w:val="clear" w:color="000000" w:fill="FFFFFF"/>
            <w:vAlign w:val="center"/>
          </w:tcPr>
          <w:p w:rsidR="008F2EF6" w:rsidRPr="00FF5E59" w:rsidRDefault="008F2EF6" w:rsidP="00E77239">
            <w:pPr>
              <w:tabs>
                <w:tab w:val="left" w:pos="851"/>
              </w:tabs>
              <w:spacing w:after="0" w:line="240" w:lineRule="auto"/>
              <w:jc w:val="both"/>
              <w:rPr>
                <w:rFonts w:ascii="Times New Roman" w:hAnsi="Times New Roman"/>
                <w:sz w:val="16"/>
                <w:szCs w:val="16"/>
              </w:rPr>
            </w:pPr>
            <w:r w:rsidRPr="00FF5E59">
              <w:rPr>
                <w:rFonts w:ascii="Times New Roman" w:hAnsi="Times New Roman"/>
                <w:sz w:val="16"/>
                <w:szCs w:val="16"/>
              </w:rPr>
              <w:t>Работы по подготовке почвы для устройства партерного обыкновенного газона с внесением растительной земли слоем 15 см механизированным способом.</w:t>
            </w:r>
          </w:p>
          <w:p w:rsidR="008F2EF6" w:rsidRPr="00FF5E59" w:rsidRDefault="008F2EF6" w:rsidP="00E77239">
            <w:pPr>
              <w:spacing w:after="0" w:line="240" w:lineRule="auto"/>
              <w:jc w:val="both"/>
              <w:rPr>
                <w:rFonts w:ascii="Times New Roman" w:eastAsia="Times New Roman" w:hAnsi="Times New Roman"/>
                <w:sz w:val="16"/>
                <w:szCs w:val="16"/>
                <w:lang w:eastAsia="ru-RU"/>
              </w:rPr>
            </w:pPr>
          </w:p>
        </w:tc>
        <w:tc>
          <w:tcPr>
            <w:tcW w:w="1984" w:type="dxa"/>
            <w:shd w:val="clear" w:color="000000" w:fill="FFFFFF"/>
          </w:tcPr>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№1 от 15.12.20г.</w:t>
            </w:r>
          </w:p>
          <w:p w:rsidR="008F2EF6" w:rsidRPr="00FF5E59" w:rsidRDefault="008F2EF6" w:rsidP="00E77239">
            <w:pPr>
              <w:spacing w:after="0" w:line="240" w:lineRule="auto"/>
              <w:jc w:val="right"/>
              <w:rPr>
                <w:rFonts w:ascii="Times New Roman" w:eastAsia="Times New Roman" w:hAnsi="Times New Roman"/>
                <w:sz w:val="16"/>
                <w:szCs w:val="16"/>
                <w:lang w:eastAsia="ru-RU"/>
              </w:rPr>
            </w:pPr>
            <w:r w:rsidRPr="00FF5E59">
              <w:rPr>
                <w:rFonts w:ascii="Times New Roman" w:eastAsia="Times New Roman" w:hAnsi="Times New Roman"/>
                <w:sz w:val="16"/>
                <w:szCs w:val="16"/>
                <w:lang w:eastAsia="ru-RU"/>
              </w:rPr>
              <w:t>09.12.2020-15.12.2020г.</w:t>
            </w:r>
          </w:p>
        </w:tc>
        <w:tc>
          <w:tcPr>
            <w:tcW w:w="1276" w:type="dxa"/>
            <w:shd w:val="clear" w:color="000000" w:fill="FFFFFF"/>
          </w:tcPr>
          <w:p w:rsidR="008F2EF6" w:rsidRDefault="008F2EF6" w:rsidP="00E77239">
            <w:pPr>
              <w:spacing w:after="0" w:line="240" w:lineRule="auto"/>
              <w:jc w:val="right"/>
              <w:rPr>
                <w:rFonts w:ascii="Times New Roman" w:eastAsia="Times New Roman" w:hAnsi="Times New Roman"/>
                <w:b/>
                <w:sz w:val="16"/>
                <w:szCs w:val="16"/>
                <w:lang w:eastAsia="ru-RU"/>
              </w:rPr>
            </w:pPr>
          </w:p>
          <w:p w:rsidR="008F2EF6" w:rsidRPr="00622870" w:rsidRDefault="008F2EF6" w:rsidP="00E77239">
            <w:pPr>
              <w:spacing w:after="0" w:line="240" w:lineRule="auto"/>
              <w:jc w:val="right"/>
              <w:rPr>
                <w:rFonts w:ascii="Times New Roman" w:eastAsia="Times New Roman" w:hAnsi="Times New Roman"/>
                <w:b/>
                <w:sz w:val="16"/>
                <w:szCs w:val="16"/>
                <w:lang w:eastAsia="ru-RU"/>
              </w:rPr>
            </w:pPr>
            <w:r w:rsidRPr="00622870">
              <w:rPr>
                <w:rFonts w:ascii="Times New Roman" w:eastAsia="Times New Roman" w:hAnsi="Times New Roman"/>
                <w:b/>
                <w:sz w:val="16"/>
                <w:szCs w:val="16"/>
                <w:lang w:eastAsia="ru-RU"/>
              </w:rPr>
              <w:t>4 127,42</w:t>
            </w:r>
          </w:p>
        </w:tc>
        <w:tc>
          <w:tcPr>
            <w:tcW w:w="2268" w:type="dxa"/>
            <w:shd w:val="clear" w:color="000000" w:fill="FFFFFF"/>
          </w:tcPr>
          <w:p w:rsidR="008F2EF6" w:rsidRPr="00FF5E59" w:rsidRDefault="008F2EF6" w:rsidP="00E77239">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Работы выполнены</w:t>
            </w:r>
          </w:p>
        </w:tc>
      </w:tr>
      <w:tr w:rsidR="008F2EF6" w:rsidRPr="00FF5E59" w:rsidTr="00E77239">
        <w:trPr>
          <w:trHeight w:val="413"/>
        </w:trPr>
        <w:tc>
          <w:tcPr>
            <w:tcW w:w="1555" w:type="dxa"/>
            <w:shd w:val="clear" w:color="000000" w:fill="FFFFFF"/>
          </w:tcPr>
          <w:p w:rsidR="008F2EF6" w:rsidRPr="004A7DDB" w:rsidRDefault="008F2EF6" w:rsidP="00E77239">
            <w:pPr>
              <w:spacing w:after="0" w:line="240" w:lineRule="auto"/>
              <w:jc w:val="right"/>
              <w:rPr>
                <w:rFonts w:ascii="Times New Roman" w:eastAsia="Times New Roman" w:hAnsi="Times New Roman"/>
                <w:b/>
                <w:sz w:val="16"/>
                <w:szCs w:val="16"/>
                <w:lang w:eastAsia="ru-RU"/>
              </w:rPr>
            </w:pPr>
            <w:r w:rsidRPr="004A7DDB">
              <w:rPr>
                <w:rFonts w:ascii="Times New Roman" w:eastAsia="Times New Roman" w:hAnsi="Times New Roman"/>
                <w:b/>
                <w:sz w:val="16"/>
                <w:szCs w:val="16"/>
                <w:lang w:eastAsia="ru-RU"/>
              </w:rPr>
              <w:t>Всего:</w:t>
            </w:r>
          </w:p>
        </w:tc>
        <w:tc>
          <w:tcPr>
            <w:tcW w:w="2268" w:type="dxa"/>
            <w:shd w:val="clear" w:color="000000" w:fill="FFFFFF"/>
          </w:tcPr>
          <w:p w:rsidR="008F2EF6" w:rsidRPr="00FF5E59" w:rsidRDefault="008F2EF6" w:rsidP="00E77239">
            <w:pPr>
              <w:tabs>
                <w:tab w:val="left" w:pos="851"/>
              </w:tabs>
              <w:spacing w:after="0" w:line="240" w:lineRule="auto"/>
              <w:jc w:val="right"/>
              <w:rPr>
                <w:rFonts w:ascii="Times New Roman" w:hAnsi="Times New Roman"/>
                <w:sz w:val="16"/>
                <w:szCs w:val="16"/>
              </w:rPr>
            </w:pPr>
          </w:p>
        </w:tc>
        <w:tc>
          <w:tcPr>
            <w:tcW w:w="1984" w:type="dxa"/>
            <w:shd w:val="clear" w:color="000000" w:fill="FFFFFF"/>
          </w:tcPr>
          <w:p w:rsidR="008F2EF6" w:rsidRPr="00FF5E59" w:rsidRDefault="008F2EF6" w:rsidP="00E77239">
            <w:pPr>
              <w:spacing w:after="0" w:line="240" w:lineRule="auto"/>
              <w:jc w:val="right"/>
              <w:rPr>
                <w:rFonts w:ascii="Times New Roman" w:eastAsia="Times New Roman" w:hAnsi="Times New Roman"/>
                <w:sz w:val="16"/>
                <w:szCs w:val="16"/>
                <w:lang w:eastAsia="ru-RU"/>
              </w:rPr>
            </w:pPr>
          </w:p>
        </w:tc>
        <w:tc>
          <w:tcPr>
            <w:tcW w:w="1276" w:type="dxa"/>
            <w:shd w:val="clear" w:color="000000" w:fill="FFFFFF"/>
          </w:tcPr>
          <w:p w:rsidR="008F2EF6" w:rsidRDefault="008F2EF6" w:rsidP="00E77239">
            <w:pPr>
              <w:spacing w:after="100" w:afterAutospacing="1" w:line="240" w:lineRule="auto"/>
              <w:ind w:left="-57" w:right="-57"/>
              <w:jc w:val="right"/>
              <w:rPr>
                <w:rFonts w:ascii="Times New Roman" w:eastAsia="Times New Roman" w:hAnsi="Times New Roman"/>
                <w:sz w:val="16"/>
                <w:szCs w:val="16"/>
                <w:lang w:eastAsia="ru-RU"/>
              </w:rPr>
            </w:pPr>
            <w:r w:rsidRPr="00A421FA">
              <w:rPr>
                <w:rFonts w:ascii="Times New Roman" w:eastAsia="Times New Roman" w:hAnsi="Times New Roman"/>
                <w:b/>
                <w:sz w:val="16"/>
                <w:szCs w:val="16"/>
                <w:lang w:eastAsia="ru-RU"/>
              </w:rPr>
              <w:t>14</w:t>
            </w:r>
            <w:r>
              <w:rPr>
                <w:rFonts w:ascii="Times New Roman" w:eastAsia="Times New Roman" w:hAnsi="Times New Roman"/>
                <w:b/>
                <w:sz w:val="16"/>
                <w:szCs w:val="16"/>
                <w:lang w:eastAsia="ru-RU"/>
              </w:rPr>
              <w:t> 665,</w:t>
            </w:r>
            <w:r w:rsidR="001B640B">
              <w:rPr>
                <w:rFonts w:ascii="Times New Roman" w:eastAsia="Times New Roman" w:hAnsi="Times New Roman"/>
                <w:b/>
                <w:sz w:val="16"/>
                <w:szCs w:val="16"/>
                <w:lang w:eastAsia="ru-RU"/>
              </w:rPr>
              <w:t>53</w:t>
            </w:r>
            <w:r>
              <w:rPr>
                <w:rFonts w:ascii="Times New Roman" w:eastAsia="Times New Roman" w:hAnsi="Times New Roman"/>
                <w:sz w:val="16"/>
                <w:szCs w:val="16"/>
                <w:lang w:eastAsia="ru-RU"/>
              </w:rPr>
              <w:t xml:space="preserve">, (в том числе за счет иного межбюджетного трансферта </w:t>
            </w:r>
          </w:p>
          <w:p w:rsidR="008F2EF6" w:rsidRPr="00FF5E59" w:rsidRDefault="008F2EF6" w:rsidP="003A2D4A">
            <w:pPr>
              <w:spacing w:after="100" w:afterAutospacing="1" w:line="240" w:lineRule="auto"/>
              <w:ind w:left="-57" w:right="-57"/>
              <w:jc w:val="right"/>
              <w:rPr>
                <w:rFonts w:ascii="Times New Roman" w:eastAsia="Times New Roman" w:hAnsi="Times New Roman"/>
                <w:sz w:val="16"/>
                <w:szCs w:val="16"/>
                <w:lang w:eastAsia="ru-RU"/>
              </w:rPr>
            </w:pPr>
            <w:r w:rsidRPr="00A421FA">
              <w:rPr>
                <w:rFonts w:ascii="Times New Roman" w:eastAsia="Times New Roman" w:hAnsi="Times New Roman"/>
                <w:b/>
                <w:sz w:val="16"/>
                <w:szCs w:val="16"/>
                <w:lang w:eastAsia="ru-RU"/>
              </w:rPr>
              <w:t>13</w:t>
            </w:r>
            <w:r>
              <w:rPr>
                <w:rFonts w:ascii="Times New Roman" w:eastAsia="Times New Roman" w:hAnsi="Times New Roman"/>
                <w:b/>
                <w:sz w:val="16"/>
                <w:szCs w:val="16"/>
                <w:lang w:eastAsia="ru-RU"/>
              </w:rPr>
              <w:t xml:space="preserve"> 872</w:t>
            </w:r>
            <w:r w:rsidRPr="00A421FA">
              <w:rPr>
                <w:rFonts w:ascii="Times New Roman" w:eastAsia="Times New Roman" w:hAnsi="Times New Roman"/>
                <w:b/>
                <w:sz w:val="16"/>
                <w:szCs w:val="16"/>
                <w:lang w:eastAsia="ru-RU"/>
              </w:rPr>
              <w:t>,</w:t>
            </w:r>
            <w:r w:rsidR="003A2D4A">
              <w:rPr>
                <w:rFonts w:ascii="Times New Roman" w:eastAsia="Times New Roman" w:hAnsi="Times New Roman"/>
                <w:b/>
                <w:sz w:val="16"/>
                <w:szCs w:val="16"/>
                <w:lang w:eastAsia="ru-RU"/>
              </w:rPr>
              <w:t>1</w:t>
            </w:r>
            <w:r>
              <w:rPr>
                <w:rFonts w:ascii="Times New Roman" w:eastAsia="Times New Roman" w:hAnsi="Times New Roman"/>
                <w:sz w:val="16"/>
                <w:szCs w:val="16"/>
                <w:lang w:eastAsia="ru-RU"/>
              </w:rPr>
              <w:t>)</w:t>
            </w:r>
          </w:p>
        </w:tc>
        <w:tc>
          <w:tcPr>
            <w:tcW w:w="2268" w:type="dxa"/>
            <w:shd w:val="clear" w:color="000000" w:fill="FFFFFF"/>
          </w:tcPr>
          <w:p w:rsidR="008F2EF6" w:rsidRPr="00FF5E59" w:rsidRDefault="008F2EF6" w:rsidP="00E77239">
            <w:pPr>
              <w:spacing w:after="0" w:line="240" w:lineRule="auto"/>
              <w:jc w:val="both"/>
              <w:rPr>
                <w:rFonts w:ascii="Times New Roman" w:eastAsia="Times New Roman" w:hAnsi="Times New Roman"/>
                <w:sz w:val="16"/>
                <w:szCs w:val="16"/>
                <w:lang w:eastAsia="ru-RU"/>
              </w:rPr>
            </w:pPr>
          </w:p>
        </w:tc>
      </w:tr>
    </w:tbl>
    <w:p w:rsidR="008F2EF6" w:rsidRPr="00A72FEB" w:rsidRDefault="008F2EF6" w:rsidP="008F2EF6">
      <w:pPr>
        <w:tabs>
          <w:tab w:val="left" w:pos="851"/>
        </w:tabs>
        <w:spacing w:after="0"/>
        <w:jc w:val="both"/>
        <w:rPr>
          <w:rFonts w:ascii="Times New Roman" w:hAnsi="Times New Roman"/>
          <w:sz w:val="28"/>
          <w:szCs w:val="28"/>
        </w:rPr>
      </w:pPr>
      <w:r w:rsidRPr="00FF5E59">
        <w:rPr>
          <w:rFonts w:ascii="Times New Roman" w:hAnsi="Times New Roman"/>
          <w:color w:val="FF0000"/>
          <w:sz w:val="28"/>
          <w:szCs w:val="28"/>
        </w:rPr>
        <w:tab/>
      </w:r>
      <w:r w:rsidRPr="006B21EE">
        <w:rPr>
          <w:rFonts w:ascii="Times New Roman" w:hAnsi="Times New Roman"/>
          <w:sz w:val="28"/>
          <w:szCs w:val="28"/>
        </w:rPr>
        <w:t xml:space="preserve">В 2020 году </w:t>
      </w:r>
      <w:r w:rsidRPr="00A72FEB">
        <w:rPr>
          <w:rFonts w:ascii="Times New Roman" w:hAnsi="Times New Roman"/>
          <w:sz w:val="28"/>
          <w:szCs w:val="28"/>
        </w:rPr>
        <w:t xml:space="preserve">Администрацией Сортавальского поселения за счет средств иного межбюджетного трансферта в целях реализации </w:t>
      </w:r>
      <w:r w:rsidR="00A57D32">
        <w:rPr>
          <w:rFonts w:ascii="Times New Roman" w:hAnsi="Times New Roman"/>
          <w:sz w:val="28"/>
          <w:szCs w:val="28"/>
        </w:rPr>
        <w:t xml:space="preserve">по </w:t>
      </w:r>
      <w:r w:rsidRPr="00A72FEB">
        <w:rPr>
          <w:rFonts w:ascii="Times New Roman" w:hAnsi="Times New Roman"/>
          <w:sz w:val="28"/>
          <w:szCs w:val="28"/>
        </w:rPr>
        <w:t>Проект</w:t>
      </w:r>
      <w:r w:rsidR="00A57D32">
        <w:rPr>
          <w:rFonts w:ascii="Times New Roman" w:hAnsi="Times New Roman"/>
          <w:sz w:val="28"/>
          <w:szCs w:val="28"/>
        </w:rPr>
        <w:t>у</w:t>
      </w:r>
      <w:r w:rsidRPr="00A72FEB">
        <w:rPr>
          <w:rFonts w:ascii="Times New Roman" w:hAnsi="Times New Roman"/>
          <w:sz w:val="28"/>
          <w:szCs w:val="28"/>
        </w:rPr>
        <w:t xml:space="preserve"> благоустройству и перспективному развитию территории «Сквер у набережной по ул. Ленина в городе Сортавала» выполнены работы</w:t>
      </w:r>
      <w:r>
        <w:rPr>
          <w:rFonts w:ascii="Times New Roman" w:hAnsi="Times New Roman"/>
          <w:sz w:val="28"/>
          <w:szCs w:val="28"/>
        </w:rPr>
        <w:t>,</w:t>
      </w:r>
      <w:r w:rsidRPr="00A72FEB">
        <w:rPr>
          <w:rFonts w:ascii="Times New Roman" w:hAnsi="Times New Roman"/>
          <w:sz w:val="28"/>
          <w:szCs w:val="28"/>
        </w:rPr>
        <w:t xml:space="preserve"> стоимость которых составила 13</w:t>
      </w:r>
      <w:r>
        <w:rPr>
          <w:rFonts w:ascii="Times New Roman" w:hAnsi="Times New Roman"/>
          <w:sz w:val="28"/>
          <w:szCs w:val="28"/>
        </w:rPr>
        <w:t> 872,1</w:t>
      </w:r>
      <w:r w:rsidRPr="00A72FEB">
        <w:rPr>
          <w:rFonts w:ascii="Times New Roman" w:hAnsi="Times New Roman"/>
          <w:sz w:val="28"/>
          <w:szCs w:val="28"/>
        </w:rPr>
        <w:t xml:space="preserve"> тыс. руб. </w:t>
      </w:r>
      <w:r w:rsidRPr="0013019A">
        <w:rPr>
          <w:rFonts w:ascii="Times New Roman" w:hAnsi="Times New Roman"/>
          <w:sz w:val="28"/>
          <w:szCs w:val="28"/>
        </w:rPr>
        <w:t xml:space="preserve">или 25% от сметной стоимости работ, и от объема иного межбюджетного трансферта, </w:t>
      </w:r>
      <w:r w:rsidR="00A164B4">
        <w:rPr>
          <w:rFonts w:ascii="Times New Roman" w:hAnsi="Times New Roman"/>
          <w:sz w:val="28"/>
          <w:szCs w:val="28"/>
        </w:rPr>
        <w:t>предусмотренного</w:t>
      </w:r>
      <w:r w:rsidR="00A57D32">
        <w:rPr>
          <w:rFonts w:ascii="Times New Roman" w:hAnsi="Times New Roman"/>
          <w:sz w:val="28"/>
          <w:szCs w:val="28"/>
        </w:rPr>
        <w:t xml:space="preserve"> </w:t>
      </w:r>
      <w:r w:rsidRPr="0013019A">
        <w:rPr>
          <w:rFonts w:ascii="Times New Roman" w:hAnsi="Times New Roman"/>
          <w:sz w:val="28"/>
          <w:szCs w:val="28"/>
        </w:rPr>
        <w:t>бюдж</w:t>
      </w:r>
      <w:r w:rsidR="00A57D32">
        <w:rPr>
          <w:rFonts w:ascii="Times New Roman" w:hAnsi="Times New Roman"/>
          <w:sz w:val="28"/>
          <w:szCs w:val="28"/>
        </w:rPr>
        <w:t>етом</w:t>
      </w:r>
      <w:r w:rsidRPr="0013019A">
        <w:rPr>
          <w:rFonts w:ascii="Times New Roman" w:hAnsi="Times New Roman"/>
          <w:sz w:val="28"/>
          <w:szCs w:val="28"/>
        </w:rPr>
        <w:t xml:space="preserve"> Республики Карелия</w:t>
      </w:r>
      <w:r w:rsidR="00A57D32">
        <w:rPr>
          <w:rFonts w:ascii="Times New Roman" w:hAnsi="Times New Roman"/>
          <w:sz w:val="28"/>
          <w:szCs w:val="28"/>
        </w:rPr>
        <w:t xml:space="preserve"> </w:t>
      </w:r>
      <w:r w:rsidR="00C92863">
        <w:rPr>
          <w:rFonts w:ascii="Times New Roman" w:hAnsi="Times New Roman"/>
          <w:sz w:val="28"/>
          <w:szCs w:val="28"/>
        </w:rPr>
        <w:t xml:space="preserve">для предоставления </w:t>
      </w:r>
      <w:r w:rsidR="00A57D32">
        <w:rPr>
          <w:rFonts w:ascii="Times New Roman" w:hAnsi="Times New Roman"/>
          <w:sz w:val="28"/>
          <w:szCs w:val="28"/>
        </w:rPr>
        <w:t>бюджету Сортавальского городского поселения</w:t>
      </w:r>
      <w:r w:rsidRPr="0013019A">
        <w:rPr>
          <w:rFonts w:ascii="Times New Roman" w:hAnsi="Times New Roman"/>
          <w:sz w:val="28"/>
          <w:szCs w:val="28"/>
        </w:rPr>
        <w:t xml:space="preserve"> на реализацию Проекта</w:t>
      </w:r>
      <w:r w:rsidR="00241B08">
        <w:rPr>
          <w:rFonts w:ascii="Times New Roman" w:hAnsi="Times New Roman"/>
          <w:sz w:val="28"/>
          <w:szCs w:val="28"/>
        </w:rPr>
        <w:t xml:space="preserve"> </w:t>
      </w:r>
      <w:r w:rsidR="00241B08" w:rsidRPr="00A72FEB">
        <w:rPr>
          <w:rFonts w:ascii="Times New Roman" w:hAnsi="Times New Roman"/>
          <w:sz w:val="28"/>
          <w:szCs w:val="28"/>
        </w:rPr>
        <w:t>по благоустройству и перспективному развитию территории «Сквер у набережной по ул. Ленина в городе Сортавала</w:t>
      </w:r>
      <w:r w:rsidRPr="00A72FEB">
        <w:rPr>
          <w:rFonts w:ascii="Times New Roman" w:hAnsi="Times New Roman"/>
          <w:sz w:val="28"/>
          <w:szCs w:val="28"/>
        </w:rPr>
        <w:t>.</w:t>
      </w:r>
    </w:p>
    <w:p w:rsidR="008F2EF6" w:rsidRDefault="008F2EF6" w:rsidP="008F2EF6">
      <w:pPr>
        <w:tabs>
          <w:tab w:val="left" w:pos="851"/>
        </w:tabs>
        <w:spacing w:after="0"/>
        <w:jc w:val="both"/>
        <w:rPr>
          <w:rFonts w:ascii="Times New Roman" w:hAnsi="Times New Roman"/>
          <w:sz w:val="28"/>
          <w:szCs w:val="28"/>
        </w:rPr>
      </w:pPr>
      <w:r>
        <w:rPr>
          <w:rFonts w:ascii="Times New Roman" w:hAnsi="Times New Roman"/>
          <w:sz w:val="28"/>
          <w:szCs w:val="28"/>
        </w:rPr>
        <w:tab/>
      </w:r>
      <w:r w:rsidRPr="00A72FEB">
        <w:rPr>
          <w:rFonts w:ascii="Times New Roman" w:hAnsi="Times New Roman"/>
          <w:sz w:val="28"/>
          <w:szCs w:val="28"/>
        </w:rPr>
        <w:t>За счет средств бюджета Сортавальского городского поселения выполнены работы по строительному контролю над выполнением работ по благоустройству и перспективному развитию территории «Сквер у набережной по ул. Ленина в городе Сортавала на сумму 793,43 тыс. руб.</w:t>
      </w:r>
    </w:p>
    <w:p w:rsidR="008F2EF6" w:rsidRDefault="008F2EF6" w:rsidP="008F2EF6">
      <w:pPr>
        <w:tabs>
          <w:tab w:val="left" w:pos="851"/>
        </w:tabs>
        <w:spacing w:after="0"/>
        <w:jc w:val="both"/>
        <w:rPr>
          <w:rFonts w:ascii="Times New Roman" w:hAnsi="Times New Roman"/>
          <w:sz w:val="28"/>
          <w:szCs w:val="28"/>
        </w:rPr>
      </w:pPr>
      <w:r>
        <w:rPr>
          <w:rFonts w:ascii="Times New Roman" w:hAnsi="Times New Roman"/>
          <w:sz w:val="28"/>
          <w:szCs w:val="28"/>
        </w:rPr>
        <w:tab/>
        <w:t xml:space="preserve">Графиком выполнения мероприятий получателя иного межбюджетного трансферта </w:t>
      </w:r>
      <w:r w:rsidRPr="00234BB5">
        <w:rPr>
          <w:rFonts w:ascii="Times New Roman" w:hAnsi="Times New Roman"/>
          <w:sz w:val="28"/>
          <w:szCs w:val="28"/>
        </w:rPr>
        <w:t>победител</w:t>
      </w:r>
      <w:r>
        <w:rPr>
          <w:rFonts w:ascii="Times New Roman" w:hAnsi="Times New Roman"/>
          <w:sz w:val="28"/>
          <w:szCs w:val="28"/>
        </w:rPr>
        <w:t>ях</w:t>
      </w:r>
      <w:r w:rsidRPr="00234BB5">
        <w:rPr>
          <w:rFonts w:ascii="Times New Roman" w:hAnsi="Times New Roman"/>
          <w:sz w:val="28"/>
          <w:szCs w:val="28"/>
        </w:rPr>
        <w:t xml:space="preserve"> Всероссийского конкурса лучших проектов создания комфортной городской среды</w:t>
      </w:r>
      <w:r>
        <w:rPr>
          <w:rFonts w:ascii="Times New Roman" w:hAnsi="Times New Roman"/>
          <w:sz w:val="28"/>
          <w:szCs w:val="28"/>
        </w:rPr>
        <w:t>, обязанность по соблюдению, которого установлена пунктом 4.3.10.2.</w:t>
      </w:r>
      <w:r w:rsidRPr="00CF19BE">
        <w:rPr>
          <w:rFonts w:ascii="Times New Roman" w:hAnsi="Times New Roman"/>
          <w:sz w:val="28"/>
          <w:szCs w:val="28"/>
        </w:rPr>
        <w:t xml:space="preserve"> </w:t>
      </w:r>
      <w:r>
        <w:rPr>
          <w:rFonts w:ascii="Times New Roman" w:hAnsi="Times New Roman"/>
          <w:sz w:val="28"/>
          <w:szCs w:val="28"/>
        </w:rPr>
        <w:t>Соглашения №866910101-1-2019-002, (с учетом дополнительного Соглашения от 18.12.2020 г.) установлен срок выполнения работ по реализации Проекта до 30.12.2020г.</w:t>
      </w:r>
    </w:p>
    <w:p w:rsidR="008F2EF6" w:rsidRDefault="008F2EF6" w:rsidP="008F2EF6">
      <w:pPr>
        <w:tabs>
          <w:tab w:val="left" w:pos="851"/>
        </w:tabs>
        <w:spacing w:after="0"/>
        <w:jc w:val="both"/>
        <w:rPr>
          <w:rFonts w:ascii="Times New Roman" w:hAnsi="Times New Roman"/>
          <w:sz w:val="28"/>
          <w:szCs w:val="28"/>
        </w:rPr>
      </w:pPr>
      <w:r>
        <w:rPr>
          <w:rFonts w:ascii="Times New Roman" w:hAnsi="Times New Roman"/>
          <w:sz w:val="28"/>
          <w:szCs w:val="28"/>
        </w:rPr>
        <w:tab/>
        <w:t>Проверкой установлено, что в нарушение пункта 4.3.10.2.</w:t>
      </w:r>
      <w:r w:rsidRPr="00CF19BE">
        <w:rPr>
          <w:rFonts w:ascii="Times New Roman" w:hAnsi="Times New Roman"/>
          <w:sz w:val="28"/>
          <w:szCs w:val="28"/>
        </w:rPr>
        <w:t xml:space="preserve"> </w:t>
      </w:r>
      <w:r>
        <w:rPr>
          <w:rFonts w:ascii="Times New Roman" w:hAnsi="Times New Roman"/>
          <w:sz w:val="28"/>
          <w:szCs w:val="28"/>
        </w:rPr>
        <w:t>Соглашения №866910101-1-2019-002,</w:t>
      </w:r>
      <w:r w:rsidRPr="00B727F8">
        <w:rPr>
          <w:rFonts w:ascii="Times New Roman" w:hAnsi="Times New Roman"/>
          <w:sz w:val="28"/>
          <w:szCs w:val="28"/>
        </w:rPr>
        <w:t xml:space="preserve"> </w:t>
      </w:r>
      <w:r>
        <w:rPr>
          <w:rFonts w:ascii="Times New Roman" w:hAnsi="Times New Roman"/>
          <w:sz w:val="28"/>
          <w:szCs w:val="28"/>
        </w:rPr>
        <w:t xml:space="preserve">срок выполнения работ по реализации Проекта </w:t>
      </w:r>
      <w:r w:rsidRPr="009D493F">
        <w:rPr>
          <w:rFonts w:ascii="Times New Roman" w:hAnsi="Times New Roman"/>
          <w:sz w:val="28"/>
          <w:szCs w:val="28"/>
        </w:rPr>
        <w:t>Администраци</w:t>
      </w:r>
      <w:r>
        <w:rPr>
          <w:rFonts w:ascii="Times New Roman" w:hAnsi="Times New Roman"/>
          <w:sz w:val="28"/>
          <w:szCs w:val="28"/>
        </w:rPr>
        <w:t>ей</w:t>
      </w:r>
      <w:r w:rsidRPr="009D493F">
        <w:rPr>
          <w:rFonts w:ascii="Times New Roman" w:hAnsi="Times New Roman"/>
          <w:sz w:val="28"/>
          <w:szCs w:val="28"/>
        </w:rPr>
        <w:t xml:space="preserve"> Сортавальского поселения</w:t>
      </w:r>
      <w:r>
        <w:rPr>
          <w:rFonts w:ascii="Times New Roman" w:hAnsi="Times New Roman"/>
          <w:sz w:val="28"/>
          <w:szCs w:val="28"/>
        </w:rPr>
        <w:t xml:space="preserve"> не соблюден.</w:t>
      </w:r>
    </w:p>
    <w:p w:rsidR="008F2EF6" w:rsidRDefault="008F2EF6" w:rsidP="008F2EF6">
      <w:pPr>
        <w:tabs>
          <w:tab w:val="left" w:pos="851"/>
        </w:tabs>
        <w:spacing w:after="0"/>
        <w:jc w:val="both"/>
        <w:rPr>
          <w:rFonts w:ascii="Times New Roman" w:hAnsi="Times New Roman"/>
          <w:sz w:val="28"/>
          <w:szCs w:val="28"/>
        </w:rPr>
      </w:pPr>
      <w:r w:rsidRPr="00A72FEB">
        <w:rPr>
          <w:rFonts w:ascii="Times New Roman" w:hAnsi="Times New Roman"/>
          <w:sz w:val="28"/>
          <w:szCs w:val="28"/>
        </w:rPr>
        <w:tab/>
        <w:t>По состоянию на 30.12.2020 года (срок, установленный Графиком выполнения мероприятий получателя межбюджетного трансферта) реализация Проекта не</w:t>
      </w:r>
      <w:r>
        <w:rPr>
          <w:rFonts w:ascii="Times New Roman" w:hAnsi="Times New Roman"/>
          <w:sz w:val="28"/>
          <w:szCs w:val="28"/>
        </w:rPr>
        <w:t xml:space="preserve"> завершена, большая часть работ, предусмотренных Проектом </w:t>
      </w:r>
      <w:r w:rsidRPr="00A72FEB">
        <w:rPr>
          <w:rFonts w:ascii="Times New Roman" w:hAnsi="Times New Roman"/>
          <w:sz w:val="28"/>
          <w:szCs w:val="28"/>
        </w:rPr>
        <w:t>не выполнена.</w:t>
      </w:r>
    </w:p>
    <w:p w:rsidR="008F2EF6" w:rsidRPr="002E0F04" w:rsidRDefault="008F2EF6" w:rsidP="008F2EF6">
      <w:pPr>
        <w:tabs>
          <w:tab w:val="left" w:pos="851"/>
        </w:tabs>
        <w:spacing w:after="0"/>
        <w:jc w:val="both"/>
        <w:rPr>
          <w:rFonts w:ascii="Times New Roman" w:hAnsi="Times New Roman"/>
          <w:sz w:val="28"/>
          <w:szCs w:val="28"/>
        </w:rPr>
      </w:pPr>
      <w:r>
        <w:rPr>
          <w:rFonts w:ascii="Times New Roman" w:hAnsi="Times New Roman"/>
          <w:color w:val="FF0000"/>
          <w:sz w:val="28"/>
          <w:szCs w:val="28"/>
        </w:rPr>
        <w:lastRenderedPageBreak/>
        <w:tab/>
      </w:r>
      <w:r w:rsidRPr="002E0F04">
        <w:rPr>
          <w:rFonts w:ascii="Times New Roman" w:hAnsi="Times New Roman"/>
          <w:sz w:val="28"/>
          <w:szCs w:val="28"/>
        </w:rPr>
        <w:t>Иной межбюджетный трансферт поступил в бюджет Сортавальского городского поселения в общей сумме 13 872,1 тыс. руб. (в том числе по платежным поручениям от 19.06.20 на сумму 3 034,71 тыс. руб., от 23.07.на сумму 2 175,72 тыс. руб., от 31.08.20 на сумму 2 229,23 тыс. руб., от 21.10.20 на сумму 2 305,52, от 24.12.20 на сумму 4 127,42 тыс. руб.</w:t>
      </w:r>
      <w:r>
        <w:rPr>
          <w:rFonts w:ascii="Times New Roman" w:hAnsi="Times New Roman"/>
          <w:sz w:val="28"/>
          <w:szCs w:val="28"/>
        </w:rPr>
        <w:t>).</w:t>
      </w:r>
    </w:p>
    <w:p w:rsidR="008F2EF6" w:rsidRPr="00F76C44" w:rsidRDefault="008F2EF6" w:rsidP="008F2EF6">
      <w:pPr>
        <w:autoSpaceDE w:val="0"/>
        <w:autoSpaceDN w:val="0"/>
        <w:adjustRightInd w:val="0"/>
        <w:spacing w:after="0"/>
        <w:ind w:firstLine="360"/>
        <w:jc w:val="both"/>
        <w:rPr>
          <w:rStyle w:val="28"/>
          <w:sz w:val="28"/>
          <w:szCs w:val="28"/>
        </w:rPr>
      </w:pPr>
      <w:r>
        <w:rPr>
          <w:rFonts w:ascii="Times New Roman" w:eastAsiaTheme="minorHAnsi" w:hAnsi="Times New Roman"/>
          <w:bCs/>
          <w:sz w:val="28"/>
          <w:szCs w:val="28"/>
        </w:rPr>
        <w:t xml:space="preserve">В нарушение пункта 4.3.7.1 </w:t>
      </w:r>
      <w:r>
        <w:rPr>
          <w:rStyle w:val="28"/>
          <w:sz w:val="28"/>
          <w:szCs w:val="28"/>
        </w:rPr>
        <w:t>Соглашения</w:t>
      </w:r>
      <w:r w:rsidRPr="00532BAF">
        <w:rPr>
          <w:rStyle w:val="28"/>
          <w:sz w:val="28"/>
          <w:szCs w:val="28"/>
        </w:rPr>
        <w:t xml:space="preserve"> </w:t>
      </w:r>
      <w:r>
        <w:rPr>
          <w:rStyle w:val="28"/>
          <w:sz w:val="28"/>
          <w:szCs w:val="28"/>
        </w:rPr>
        <w:t xml:space="preserve">№86610101-1-2019-002 </w:t>
      </w:r>
      <w:r>
        <w:rPr>
          <w:rFonts w:ascii="Times New Roman" w:eastAsiaTheme="minorHAnsi" w:hAnsi="Times New Roman"/>
          <w:bCs/>
          <w:sz w:val="28"/>
          <w:szCs w:val="28"/>
        </w:rPr>
        <w:t>Отчет о расходах в целях софинансирования которых предоставляется иной межбюджетный трансферт предоставлен</w:t>
      </w:r>
      <w:r w:rsidRPr="00101EFC">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Министерство строительства, жилищно-коммунального хозяйства и энергетики Республики Карелия с нарушением сроков 15.01.2021 г. (установленный Соглашением срок – до 10 числа месяца, следующего за отчетным кварталом, в котором был получен </w:t>
      </w:r>
      <w:r w:rsidRPr="00F76C44">
        <w:rPr>
          <w:rFonts w:ascii="Times New Roman" w:eastAsiaTheme="minorHAnsi" w:hAnsi="Times New Roman"/>
          <w:bCs/>
          <w:sz w:val="28"/>
          <w:szCs w:val="28"/>
        </w:rPr>
        <w:t>иной межбюджетный трансферт).</w:t>
      </w:r>
    </w:p>
    <w:p w:rsidR="008F2EF6" w:rsidRPr="00FF5E59" w:rsidRDefault="008F2EF6" w:rsidP="008F2EF6">
      <w:pPr>
        <w:tabs>
          <w:tab w:val="left" w:pos="851"/>
        </w:tabs>
        <w:spacing w:after="0"/>
        <w:jc w:val="both"/>
        <w:rPr>
          <w:rFonts w:ascii="Times New Roman" w:hAnsi="Times New Roman"/>
          <w:sz w:val="28"/>
          <w:szCs w:val="28"/>
        </w:rPr>
      </w:pPr>
      <w:r w:rsidRPr="00F76C44">
        <w:rPr>
          <w:rFonts w:ascii="Times New Roman" w:hAnsi="Times New Roman"/>
          <w:sz w:val="28"/>
          <w:szCs w:val="28"/>
        </w:rPr>
        <w:tab/>
        <w:t xml:space="preserve">В истекшем периоде 2021 года Администрацией Сортавальского поселения </w:t>
      </w:r>
      <w:r w:rsidRPr="00FF5E59">
        <w:rPr>
          <w:rFonts w:ascii="Times New Roman" w:hAnsi="Times New Roman"/>
          <w:sz w:val="28"/>
          <w:szCs w:val="28"/>
        </w:rPr>
        <w:t>работы по благоустройству и перспективному развитию территории «Сквер у набережной по ул. Ленина в городе Сортавала» не осуществлялись, в бюджете Сортавальского поселения средства на реализацию Проекта не предусматривались.</w:t>
      </w:r>
    </w:p>
    <w:p w:rsidR="008F2EF6" w:rsidRDefault="008F2EF6" w:rsidP="008F2EF6">
      <w:pPr>
        <w:tabs>
          <w:tab w:val="left" w:pos="851"/>
        </w:tabs>
        <w:spacing w:after="0"/>
        <w:jc w:val="both"/>
        <w:rPr>
          <w:rFonts w:ascii="Times New Roman" w:hAnsi="Times New Roman"/>
          <w:sz w:val="28"/>
          <w:szCs w:val="28"/>
        </w:rPr>
      </w:pPr>
      <w:r w:rsidRPr="00FF5E59">
        <w:rPr>
          <w:rFonts w:ascii="Times New Roman" w:hAnsi="Times New Roman"/>
          <w:sz w:val="28"/>
          <w:szCs w:val="28"/>
        </w:rPr>
        <w:tab/>
        <w:t>В соответствии с условием Соглашения №866910101-1-2019-002, с учетом дополнительн</w:t>
      </w:r>
      <w:r>
        <w:rPr>
          <w:rFonts w:ascii="Times New Roman" w:hAnsi="Times New Roman"/>
          <w:sz w:val="28"/>
          <w:szCs w:val="28"/>
        </w:rPr>
        <w:t xml:space="preserve">ого соглашения от 18.12.2020г. </w:t>
      </w:r>
      <w:r w:rsidRPr="00FF5E59">
        <w:rPr>
          <w:rFonts w:ascii="Times New Roman" w:hAnsi="Times New Roman"/>
          <w:sz w:val="28"/>
          <w:szCs w:val="28"/>
        </w:rPr>
        <w:t>(п.6.1.6.), (в случае расторжения муниципальных контрактов, заключенных при реализации Соглашения, Министерство строительства, жилищно-коммунального хозяйства и энергетики Республики Карелия обеспечивает реализацию Проекта самостоятельно.</w:t>
      </w:r>
      <w:r>
        <w:rPr>
          <w:rFonts w:ascii="Times New Roman" w:hAnsi="Times New Roman"/>
          <w:sz w:val="28"/>
          <w:szCs w:val="28"/>
        </w:rPr>
        <w:t xml:space="preserve"> </w:t>
      </w:r>
    </w:p>
    <w:p w:rsidR="008F2EF6" w:rsidRPr="00176345" w:rsidRDefault="007E486C" w:rsidP="008F2EF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008F2EF6" w:rsidRPr="00176345">
        <w:rPr>
          <w:rFonts w:ascii="Times New Roman" w:hAnsi="Times New Roman"/>
          <w:sz w:val="28"/>
          <w:szCs w:val="28"/>
        </w:rPr>
        <w:t>В ходе контрольного мероприятия был проведен осмотр объекта «Сквер у набережной по ул. Ленина в городе Сортавала»</w:t>
      </w:r>
      <w:r w:rsidR="008F2EF6">
        <w:rPr>
          <w:rFonts w:ascii="Times New Roman" w:hAnsi="Times New Roman"/>
          <w:sz w:val="28"/>
          <w:szCs w:val="28"/>
        </w:rPr>
        <w:t>. Составлен акт осмотра №1 от 06</w:t>
      </w:r>
      <w:r w:rsidR="008F2EF6" w:rsidRPr="00176345">
        <w:rPr>
          <w:rFonts w:ascii="Times New Roman" w:hAnsi="Times New Roman"/>
          <w:sz w:val="28"/>
          <w:szCs w:val="28"/>
        </w:rPr>
        <w:t xml:space="preserve">.10.2021г. </w:t>
      </w:r>
    </w:p>
    <w:p w:rsidR="008F2EF6" w:rsidRDefault="008F2EF6" w:rsidP="008F2EF6">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007E486C">
        <w:rPr>
          <w:rFonts w:ascii="Times New Roman" w:hAnsi="Times New Roman"/>
          <w:sz w:val="28"/>
          <w:szCs w:val="28"/>
        </w:rPr>
        <w:t xml:space="preserve"> </w:t>
      </w:r>
      <w:r>
        <w:rPr>
          <w:rFonts w:ascii="Times New Roman" w:hAnsi="Times New Roman"/>
          <w:sz w:val="28"/>
          <w:szCs w:val="28"/>
        </w:rPr>
        <w:t xml:space="preserve">На момент проведения осмотра благоустройство сквера </w:t>
      </w:r>
      <w:r w:rsidRPr="00176345">
        <w:rPr>
          <w:rFonts w:ascii="Times New Roman" w:hAnsi="Times New Roman"/>
          <w:sz w:val="28"/>
          <w:szCs w:val="28"/>
        </w:rPr>
        <w:t>по ул. Ленина</w:t>
      </w:r>
      <w:r>
        <w:rPr>
          <w:rFonts w:ascii="Times New Roman" w:hAnsi="Times New Roman"/>
          <w:sz w:val="28"/>
          <w:szCs w:val="28"/>
        </w:rPr>
        <w:t xml:space="preserve"> не завершено. На строительной площадке присутствуют рабочие в количестве двух человек. Сооружение объектов, предусмотренных Проектом (летний парковый павильон и амфитеатр с террасой не окончено), устройство наружного электроосвещения не завершено, отсыпка основания детской площадки и площадки для отдыха не завершена, малые архитектурные формы не установлены, сооружение сети прогулочных дорожек не окончено. Присутствует «водный причал», конфигурация которого (т-образная) отличается от предусмотренной Проектной документацией. На всей территории благоустраиваемого объекта присутствует строительный мусор. Целостность части, подготовленной (в декабре 2020 года) почвы для устройства партерного обыкновенного газона, в результате движения по </w:t>
      </w:r>
      <w:r w:rsidRPr="00176345">
        <w:rPr>
          <w:rFonts w:ascii="Times New Roman" w:hAnsi="Times New Roman"/>
          <w:sz w:val="28"/>
          <w:szCs w:val="28"/>
        </w:rPr>
        <w:lastRenderedPageBreak/>
        <w:t xml:space="preserve">строительной площадке техники, нарушена, </w:t>
      </w:r>
      <w:r>
        <w:rPr>
          <w:rFonts w:ascii="Times New Roman" w:hAnsi="Times New Roman"/>
          <w:sz w:val="28"/>
          <w:szCs w:val="28"/>
        </w:rPr>
        <w:t xml:space="preserve">часть </w:t>
      </w:r>
      <w:r w:rsidRPr="00176345">
        <w:rPr>
          <w:rFonts w:ascii="Times New Roman" w:hAnsi="Times New Roman"/>
          <w:sz w:val="28"/>
          <w:szCs w:val="28"/>
        </w:rPr>
        <w:t>почв</w:t>
      </w:r>
      <w:r>
        <w:rPr>
          <w:rFonts w:ascii="Times New Roman" w:hAnsi="Times New Roman"/>
          <w:sz w:val="28"/>
          <w:szCs w:val="28"/>
        </w:rPr>
        <w:t>ы</w:t>
      </w:r>
      <w:r w:rsidRPr="00176345">
        <w:rPr>
          <w:rFonts w:ascii="Times New Roman" w:hAnsi="Times New Roman"/>
          <w:sz w:val="28"/>
          <w:szCs w:val="28"/>
        </w:rPr>
        <w:t xml:space="preserve"> для устройства газона перемешана с нижележащими слоями глины и камнями.</w:t>
      </w:r>
    </w:p>
    <w:p w:rsidR="008F2EF6" w:rsidRPr="00176345" w:rsidRDefault="008F2EF6" w:rsidP="008F2EF6">
      <w:pPr>
        <w:tabs>
          <w:tab w:val="left" w:pos="851"/>
        </w:tabs>
        <w:spacing w:after="0"/>
        <w:jc w:val="both"/>
        <w:rPr>
          <w:rFonts w:ascii="Times New Roman" w:hAnsi="Times New Roman"/>
          <w:sz w:val="28"/>
          <w:szCs w:val="28"/>
        </w:rPr>
      </w:pPr>
    </w:p>
    <w:p w:rsidR="008F2EF6" w:rsidRPr="001642E4" w:rsidRDefault="008F2EF6" w:rsidP="008F2EF6">
      <w:pPr>
        <w:spacing w:after="0"/>
        <w:jc w:val="center"/>
        <w:rPr>
          <w:rFonts w:ascii="Times New Roman" w:hAnsi="Times New Roman"/>
          <w:b/>
          <w:sz w:val="28"/>
          <w:szCs w:val="28"/>
          <w:u w:val="single"/>
        </w:rPr>
      </w:pPr>
      <w:r w:rsidRPr="001642E4">
        <w:rPr>
          <w:rFonts w:ascii="Times New Roman" w:hAnsi="Times New Roman"/>
          <w:b/>
          <w:sz w:val="28"/>
          <w:szCs w:val="28"/>
        </w:rPr>
        <w:t>4.Анализ эффективности использования Сортавальским городским поселением бюджетных средств, направленных на реализацию мероприятий по созданию комфортной городской среды в малых городах и исторических поселениях, победителей Всероссийского конкурса лучших проектов создания комфортной городской среды».</w:t>
      </w:r>
    </w:p>
    <w:p w:rsidR="007E486C" w:rsidRDefault="007E486C" w:rsidP="008F2EF6">
      <w:pPr>
        <w:pStyle w:val="ConsPlusNormal"/>
        <w:spacing w:line="276" w:lineRule="auto"/>
        <w:ind w:firstLine="57"/>
        <w:jc w:val="both"/>
        <w:rPr>
          <w:rFonts w:ascii="Times New Roman" w:hAnsi="Times New Roman"/>
          <w:sz w:val="28"/>
          <w:szCs w:val="28"/>
        </w:rPr>
      </w:pPr>
    </w:p>
    <w:p w:rsidR="008F2EF6" w:rsidRDefault="008F2EF6" w:rsidP="008F2EF6">
      <w:pPr>
        <w:pStyle w:val="ConsPlusNormal"/>
        <w:spacing w:line="276" w:lineRule="auto"/>
        <w:ind w:firstLine="57"/>
        <w:jc w:val="both"/>
        <w:rPr>
          <w:rStyle w:val="28"/>
          <w:sz w:val="28"/>
          <w:szCs w:val="28"/>
        </w:rPr>
      </w:pPr>
      <w:r>
        <w:rPr>
          <w:rFonts w:ascii="Times New Roman" w:hAnsi="Times New Roman"/>
          <w:sz w:val="28"/>
          <w:szCs w:val="28"/>
        </w:rPr>
        <w:t xml:space="preserve">     </w:t>
      </w:r>
      <w:r w:rsidRPr="00D724F1">
        <w:rPr>
          <w:rFonts w:ascii="Times New Roman" w:hAnsi="Times New Roman"/>
          <w:sz w:val="28"/>
          <w:szCs w:val="28"/>
        </w:rPr>
        <w:t>Согласно паспорту Муниципальной программы, целевы</w:t>
      </w:r>
      <w:r>
        <w:rPr>
          <w:rFonts w:ascii="Times New Roman" w:hAnsi="Times New Roman"/>
          <w:sz w:val="28"/>
          <w:szCs w:val="28"/>
        </w:rPr>
        <w:t>м</w:t>
      </w:r>
      <w:r w:rsidRPr="00D724F1">
        <w:rPr>
          <w:rFonts w:ascii="Times New Roman" w:hAnsi="Times New Roman"/>
          <w:sz w:val="28"/>
          <w:szCs w:val="28"/>
        </w:rPr>
        <w:t xml:space="preserve"> показател</w:t>
      </w:r>
      <w:r>
        <w:rPr>
          <w:rFonts w:ascii="Times New Roman" w:hAnsi="Times New Roman"/>
          <w:sz w:val="28"/>
          <w:szCs w:val="28"/>
        </w:rPr>
        <w:t xml:space="preserve">ем </w:t>
      </w:r>
      <w:r w:rsidRPr="00D724F1">
        <w:rPr>
          <w:rFonts w:ascii="Times New Roman" w:hAnsi="Times New Roman"/>
          <w:sz w:val="28"/>
          <w:szCs w:val="28"/>
        </w:rPr>
        <w:t>(индикатор</w:t>
      </w:r>
      <w:r>
        <w:rPr>
          <w:rFonts w:ascii="Times New Roman" w:hAnsi="Times New Roman"/>
          <w:sz w:val="28"/>
          <w:szCs w:val="28"/>
        </w:rPr>
        <w:t>о</w:t>
      </w:r>
      <w:r w:rsidRPr="00D724F1">
        <w:rPr>
          <w:rFonts w:ascii="Times New Roman" w:hAnsi="Times New Roman"/>
          <w:sz w:val="28"/>
          <w:szCs w:val="28"/>
        </w:rPr>
        <w:t>м) программы по общественной территории Сквер у набережной по ул. Ленина в г. Сортавала» являе</w:t>
      </w:r>
      <w:r>
        <w:rPr>
          <w:rFonts w:ascii="Times New Roman" w:hAnsi="Times New Roman"/>
          <w:sz w:val="28"/>
          <w:szCs w:val="28"/>
        </w:rPr>
        <w:t>тся - д</w:t>
      </w:r>
      <w:r w:rsidRPr="00547ADC">
        <w:rPr>
          <w:rStyle w:val="28"/>
          <w:rFonts w:eastAsia="Calibri"/>
          <w:sz w:val="28"/>
          <w:szCs w:val="28"/>
        </w:rPr>
        <w:t>оля реализованных проектов благоустройства общественных территорий в общем количестве реализованных в течение планового года проектов благоустройст</w:t>
      </w:r>
      <w:r>
        <w:rPr>
          <w:rStyle w:val="28"/>
          <w:sz w:val="28"/>
          <w:szCs w:val="28"/>
        </w:rPr>
        <w:t>ва 100% общественных территорий.</w:t>
      </w:r>
    </w:p>
    <w:p w:rsidR="008F2EF6" w:rsidRDefault="008F2EF6" w:rsidP="008F2EF6">
      <w:pPr>
        <w:pStyle w:val="ConsPlusNormal"/>
        <w:spacing w:line="276" w:lineRule="auto"/>
        <w:jc w:val="both"/>
        <w:rPr>
          <w:rFonts w:ascii="Times New Roman" w:hAnsi="Times New Roman"/>
          <w:sz w:val="28"/>
          <w:szCs w:val="28"/>
        </w:rPr>
      </w:pPr>
      <w:r>
        <w:rPr>
          <w:rFonts w:ascii="Times New Roman" w:hAnsi="Times New Roman" w:cs="Times New Roman"/>
          <w:sz w:val="28"/>
          <w:szCs w:val="28"/>
          <w:lang w:eastAsia="en-US"/>
        </w:rPr>
        <w:tab/>
        <w:t>В ходе проверки установлено, что о</w:t>
      </w:r>
      <w:r w:rsidRPr="00547ADC">
        <w:rPr>
          <w:rFonts w:ascii="Times New Roman" w:hAnsi="Times New Roman" w:cs="Times New Roman"/>
          <w:sz w:val="28"/>
          <w:szCs w:val="28"/>
          <w:lang w:eastAsia="en-US"/>
        </w:rPr>
        <w:t xml:space="preserve">бщественная территория, подлежащая благоустройству </w:t>
      </w:r>
      <w:r>
        <w:rPr>
          <w:rFonts w:ascii="Times New Roman" w:hAnsi="Times New Roman" w:cs="Times New Roman"/>
          <w:sz w:val="28"/>
          <w:szCs w:val="28"/>
          <w:lang w:eastAsia="en-US"/>
        </w:rPr>
        <w:t xml:space="preserve">в рамках реализации </w:t>
      </w:r>
      <w:r w:rsidRPr="00547ADC">
        <w:rPr>
          <w:rFonts w:ascii="Times New Roman" w:hAnsi="Times New Roman"/>
          <w:sz w:val="28"/>
          <w:szCs w:val="28"/>
        </w:rPr>
        <w:t>Проект</w:t>
      </w:r>
      <w:r>
        <w:rPr>
          <w:rFonts w:ascii="Times New Roman" w:hAnsi="Times New Roman"/>
          <w:sz w:val="28"/>
          <w:szCs w:val="28"/>
        </w:rPr>
        <w:t>а</w:t>
      </w:r>
      <w:r w:rsidRPr="00547ADC">
        <w:rPr>
          <w:rFonts w:ascii="Times New Roman" w:hAnsi="Times New Roman"/>
          <w:sz w:val="28"/>
          <w:szCs w:val="28"/>
        </w:rPr>
        <w:t xml:space="preserve"> - победител</w:t>
      </w:r>
      <w:r>
        <w:rPr>
          <w:rFonts w:ascii="Times New Roman" w:hAnsi="Times New Roman"/>
          <w:sz w:val="28"/>
          <w:szCs w:val="28"/>
        </w:rPr>
        <w:t>я</w:t>
      </w:r>
      <w:r w:rsidRPr="00547ADC">
        <w:rPr>
          <w:rFonts w:ascii="Times New Roman" w:hAnsi="Times New Roman"/>
          <w:sz w:val="28"/>
          <w:szCs w:val="28"/>
        </w:rPr>
        <w:t xml:space="preserve"> Всероссийского конкурса лучших проектов создания комфортной городской среды в малых городах и исторических поселениях 2019г</w:t>
      </w:r>
      <w:r>
        <w:rPr>
          <w:rFonts w:ascii="Times New Roman" w:hAnsi="Times New Roman"/>
          <w:sz w:val="28"/>
          <w:szCs w:val="28"/>
        </w:rPr>
        <w:t xml:space="preserve">. - </w:t>
      </w:r>
      <w:r w:rsidRPr="00547ADC">
        <w:rPr>
          <w:rFonts w:ascii="Times New Roman" w:hAnsi="Times New Roman"/>
          <w:sz w:val="28"/>
          <w:szCs w:val="28"/>
        </w:rPr>
        <w:t>Сквер у набережной по ул. Ленина в г. Сортавала»</w:t>
      </w:r>
      <w:r>
        <w:rPr>
          <w:rFonts w:ascii="Times New Roman" w:hAnsi="Times New Roman"/>
          <w:sz w:val="28"/>
          <w:szCs w:val="28"/>
        </w:rPr>
        <w:t xml:space="preserve"> в установленные </w:t>
      </w:r>
      <w:r w:rsidR="00241B08">
        <w:rPr>
          <w:rFonts w:ascii="Times New Roman" w:hAnsi="Times New Roman"/>
          <w:sz w:val="28"/>
          <w:szCs w:val="28"/>
        </w:rPr>
        <w:t>Муниципальной п</w:t>
      </w:r>
      <w:r>
        <w:rPr>
          <w:rFonts w:ascii="Times New Roman" w:hAnsi="Times New Roman"/>
          <w:sz w:val="28"/>
          <w:szCs w:val="28"/>
        </w:rPr>
        <w:t xml:space="preserve">рограммой сроки </w:t>
      </w:r>
      <w:r w:rsidR="00241B08">
        <w:rPr>
          <w:rFonts w:ascii="Times New Roman" w:hAnsi="Times New Roman"/>
          <w:sz w:val="28"/>
          <w:szCs w:val="28"/>
        </w:rPr>
        <w:t xml:space="preserve">(до конца 2020 года) </w:t>
      </w:r>
      <w:r>
        <w:rPr>
          <w:rFonts w:ascii="Times New Roman" w:hAnsi="Times New Roman"/>
          <w:sz w:val="28"/>
          <w:szCs w:val="28"/>
        </w:rPr>
        <w:t>не благоустроена, кроме того благоустройство указанной общественной территории не завершено и в истекшем периоде 2021 года.</w:t>
      </w:r>
    </w:p>
    <w:p w:rsidR="008F2EF6" w:rsidRDefault="008F2EF6" w:rsidP="008F2EF6">
      <w:pPr>
        <w:shd w:val="clear" w:color="auto" w:fill="FFFFFF"/>
        <w:tabs>
          <w:tab w:val="left" w:pos="485"/>
        </w:tabs>
        <w:spacing w:after="0"/>
        <w:jc w:val="both"/>
        <w:rPr>
          <w:rFonts w:ascii="Times New Roman" w:hAnsi="Times New Roman"/>
          <w:color w:val="22272F"/>
          <w:sz w:val="28"/>
          <w:szCs w:val="28"/>
          <w:shd w:val="clear" w:color="auto" w:fill="FFFFFF"/>
        </w:rPr>
      </w:pPr>
      <w:r>
        <w:rPr>
          <w:rFonts w:ascii="Times New Roman" w:hAnsi="Times New Roman"/>
          <w:sz w:val="28"/>
          <w:szCs w:val="28"/>
        </w:rPr>
        <w:tab/>
      </w:r>
      <w:r w:rsidRPr="00610850">
        <w:rPr>
          <w:rFonts w:ascii="Times New Roman" w:hAnsi="Times New Roman"/>
          <w:sz w:val="28"/>
          <w:szCs w:val="28"/>
        </w:rPr>
        <w:t>Таким образом, можно сделать вывод о том, что ожидаемый результат реализации Муниципальной программы «увеличение д</w:t>
      </w:r>
      <w:r w:rsidRPr="00610850">
        <w:rPr>
          <w:rFonts w:ascii="Times New Roman" w:hAnsi="Times New Roman"/>
          <w:spacing w:val="-10"/>
          <w:sz w:val="28"/>
          <w:szCs w:val="28"/>
        </w:rPr>
        <w:t xml:space="preserve">оли благоустроенных общественных территорий в соответствии с утвержденными проектами в </w:t>
      </w:r>
      <w:r w:rsidRPr="00610850">
        <w:rPr>
          <w:rFonts w:ascii="Times New Roman" w:hAnsi="Times New Roman"/>
          <w:spacing w:val="-16"/>
          <w:sz w:val="28"/>
          <w:szCs w:val="28"/>
        </w:rPr>
        <w:t xml:space="preserve">общем количестве общественных территорий, </w:t>
      </w:r>
      <w:r w:rsidRPr="00610850">
        <w:rPr>
          <w:rFonts w:ascii="Times New Roman" w:hAnsi="Times New Roman"/>
          <w:spacing w:val="-7"/>
          <w:sz w:val="28"/>
          <w:szCs w:val="28"/>
        </w:rPr>
        <w:t>подлежащих благоустройству» на момент проведения контрольного мероприятия не достигнут.</w:t>
      </w:r>
      <w:r w:rsidRPr="00D757A3">
        <w:rPr>
          <w:rFonts w:ascii="Times New Roman" w:hAnsi="Times New Roman"/>
          <w:color w:val="22272F"/>
          <w:sz w:val="28"/>
          <w:szCs w:val="28"/>
          <w:shd w:val="clear" w:color="auto" w:fill="FFFFFF"/>
        </w:rPr>
        <w:t xml:space="preserve"> </w:t>
      </w:r>
      <w:r>
        <w:rPr>
          <w:rFonts w:ascii="Times New Roman" w:hAnsi="Times New Roman"/>
          <w:color w:val="22272F"/>
          <w:sz w:val="28"/>
          <w:szCs w:val="28"/>
          <w:shd w:val="clear" w:color="auto" w:fill="FFFFFF"/>
        </w:rPr>
        <w:t xml:space="preserve">Расходы, осуществленные в рамках реализации </w:t>
      </w:r>
      <w:r w:rsidRPr="00610850">
        <w:rPr>
          <w:rFonts w:ascii="Times New Roman" w:hAnsi="Times New Roman"/>
          <w:sz w:val="28"/>
          <w:szCs w:val="28"/>
        </w:rPr>
        <w:t xml:space="preserve">Муниципальной программы </w:t>
      </w:r>
      <w:r>
        <w:rPr>
          <w:rFonts w:ascii="Times New Roman" w:hAnsi="Times New Roman"/>
          <w:color w:val="22272F"/>
          <w:sz w:val="28"/>
          <w:szCs w:val="28"/>
          <w:shd w:val="clear" w:color="auto" w:fill="FFFFFF"/>
        </w:rPr>
        <w:t>не привели к достижению поставленной цели Муниципальной программы.</w:t>
      </w:r>
    </w:p>
    <w:p w:rsidR="008F2EF6" w:rsidRPr="00C5368E" w:rsidRDefault="008F2EF6" w:rsidP="008F2EF6">
      <w:pPr>
        <w:tabs>
          <w:tab w:val="left" w:pos="851"/>
        </w:tabs>
        <w:spacing w:after="0"/>
        <w:jc w:val="both"/>
        <w:rPr>
          <w:rFonts w:ascii="Times New Roman" w:hAnsi="Times New Roman"/>
          <w:sz w:val="28"/>
          <w:szCs w:val="28"/>
        </w:rPr>
      </w:pPr>
      <w:r>
        <w:rPr>
          <w:rStyle w:val="28"/>
          <w:sz w:val="28"/>
          <w:szCs w:val="28"/>
        </w:rPr>
        <w:tab/>
      </w:r>
      <w:r w:rsidRPr="00C5368E">
        <w:rPr>
          <w:rStyle w:val="28"/>
          <w:sz w:val="28"/>
          <w:szCs w:val="28"/>
        </w:rPr>
        <w:t xml:space="preserve">В соответствии с пунктом 1.1. Соглашения №86610101-1-2019-002, предоставление иного межбюджетного трансферта бюджету Сортавальского городского поселения осуществлялось в целях достижения результатов Регионального проекта в Сортавальском городском поселении. Пунктом 4.3.3 Соглашения №86610101-1-2019-002 на Администрацию Сортавальского городского поселения возложена обязанность обеспечивать достижение значений результатов регионального проекта. Результатом реализации регионального Проекта, на достижение которого предоставлялся иной межбюджетный трансферт в бюджет Сортавальского городского поселения, </w:t>
      </w:r>
      <w:r w:rsidRPr="00C5368E">
        <w:rPr>
          <w:rStyle w:val="28"/>
          <w:sz w:val="28"/>
          <w:szCs w:val="28"/>
        </w:rPr>
        <w:lastRenderedPageBreak/>
        <w:t>согласно Приложению №1 к Соглашению является – «Реализованный в срок до 31.12.2020 г. Проект</w:t>
      </w:r>
      <w:r w:rsidRPr="00C5368E">
        <w:rPr>
          <w:rFonts w:ascii="Times New Roman" w:hAnsi="Times New Roman"/>
          <w:sz w:val="28"/>
          <w:szCs w:val="28"/>
        </w:rPr>
        <w:t xml:space="preserve"> победителя Всероссийского конкурса лучших проектов создания комфортной городской среды в малых городах и исторических поселениях».</w:t>
      </w:r>
    </w:p>
    <w:p w:rsidR="008F2EF6" w:rsidRPr="00C5368E" w:rsidRDefault="008F2EF6" w:rsidP="008F2EF6">
      <w:pPr>
        <w:spacing w:after="0"/>
        <w:ind w:firstLine="567"/>
        <w:jc w:val="both"/>
        <w:rPr>
          <w:rFonts w:ascii="Times New Roman" w:eastAsia="Times New Roman" w:hAnsi="Times New Roman"/>
          <w:sz w:val="28"/>
          <w:szCs w:val="28"/>
          <w:u w:val="single"/>
          <w:lang w:eastAsia="ru-RU"/>
        </w:rPr>
      </w:pPr>
      <w:r w:rsidRPr="00C5368E">
        <w:rPr>
          <w:rFonts w:ascii="Times New Roman" w:hAnsi="Times New Roman"/>
          <w:sz w:val="28"/>
          <w:szCs w:val="28"/>
          <w:shd w:val="clear" w:color="auto" w:fill="FFFFFF"/>
        </w:rPr>
        <w:t xml:space="preserve">Согласно статье 5 Правил предоставления и распределения субсидий местным бюджетам из бюджета Республики Карелия на реализацию мероприятий по формированию современной городской среды, </w:t>
      </w:r>
      <w:r w:rsidRPr="00C5368E">
        <w:rPr>
          <w:rFonts w:ascii="Times New Roman" w:eastAsia="Times New Roman" w:hAnsi="Times New Roman"/>
          <w:sz w:val="28"/>
          <w:szCs w:val="28"/>
          <w:lang w:eastAsia="ru-RU"/>
        </w:rPr>
        <w:t xml:space="preserve">условием предоставления субсидии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w:t>
      </w:r>
      <w:r w:rsidRPr="00C5368E">
        <w:rPr>
          <w:rFonts w:ascii="Times New Roman" w:eastAsia="Times New Roman" w:hAnsi="Times New Roman"/>
          <w:sz w:val="28"/>
          <w:szCs w:val="28"/>
          <w:u w:val="single"/>
          <w:lang w:eastAsia="ru-RU"/>
        </w:rPr>
        <w:t>в году, следующем за годом, в котором муниципальное образование было признано победителем.</w:t>
      </w:r>
    </w:p>
    <w:p w:rsidR="008F2EF6" w:rsidRDefault="008F2EF6" w:rsidP="008F2EF6">
      <w:pPr>
        <w:autoSpaceDE w:val="0"/>
        <w:autoSpaceDN w:val="0"/>
        <w:adjustRightInd w:val="0"/>
        <w:spacing w:after="0"/>
        <w:ind w:firstLine="567"/>
        <w:jc w:val="both"/>
        <w:rPr>
          <w:rStyle w:val="28"/>
          <w:sz w:val="28"/>
          <w:szCs w:val="28"/>
        </w:rPr>
      </w:pPr>
      <w:r w:rsidRPr="00C5368E">
        <w:rPr>
          <w:rStyle w:val="28"/>
          <w:sz w:val="28"/>
          <w:szCs w:val="28"/>
        </w:rPr>
        <w:t xml:space="preserve">Согласно данным Отчета </w:t>
      </w:r>
      <w:r w:rsidRPr="00C5368E">
        <w:rPr>
          <w:rFonts w:ascii="Times New Roman" w:eastAsiaTheme="minorHAnsi" w:hAnsi="Times New Roman"/>
          <w:bCs/>
          <w:sz w:val="28"/>
          <w:szCs w:val="28"/>
        </w:rPr>
        <w:t xml:space="preserve">о достижении значений результатов регионального проекта по состоянию на 1 января 2021 г., предоставленного </w:t>
      </w:r>
      <w:r w:rsidRPr="00C5368E">
        <w:rPr>
          <w:rStyle w:val="28"/>
          <w:sz w:val="28"/>
          <w:szCs w:val="28"/>
        </w:rPr>
        <w:t xml:space="preserve">Администрацией Сортавальского городского поселения </w:t>
      </w:r>
      <w:r w:rsidRPr="00C5368E">
        <w:rPr>
          <w:rFonts w:ascii="Times New Roman" w:eastAsiaTheme="minorHAnsi" w:hAnsi="Times New Roman"/>
          <w:bCs/>
          <w:sz w:val="28"/>
          <w:szCs w:val="28"/>
        </w:rPr>
        <w:t>15.01.2021 года в Министерство строительства, жилищно-коммунального хозяйства и энергетики Республики Карелия установленное значение результатов регионального проекта в установленные сроки не достигнуто</w:t>
      </w:r>
      <w:r>
        <w:rPr>
          <w:rFonts w:ascii="Times New Roman" w:eastAsiaTheme="minorHAnsi" w:hAnsi="Times New Roman"/>
          <w:bCs/>
          <w:sz w:val="28"/>
          <w:szCs w:val="28"/>
        </w:rPr>
        <w:t xml:space="preserve">. </w:t>
      </w:r>
      <w:r w:rsidRPr="00C5368E">
        <w:rPr>
          <w:rFonts w:ascii="Times New Roman" w:hAnsi="Times New Roman"/>
          <w:sz w:val="28"/>
          <w:szCs w:val="28"/>
          <w:shd w:val="clear" w:color="auto" w:fill="FFFFFF"/>
        </w:rPr>
        <w:t>Условия предоставления межбюджетного трансферта</w:t>
      </w:r>
      <w:r>
        <w:rPr>
          <w:rFonts w:ascii="Times New Roman" w:hAnsi="Times New Roman"/>
          <w:color w:val="22272F"/>
          <w:sz w:val="28"/>
          <w:szCs w:val="28"/>
          <w:shd w:val="clear" w:color="auto" w:fill="FFFFFF"/>
        </w:rPr>
        <w:t xml:space="preserve">, установленное </w:t>
      </w:r>
      <w:r w:rsidRPr="009A32D7">
        <w:rPr>
          <w:rFonts w:ascii="Times New Roman" w:hAnsi="Times New Roman"/>
          <w:color w:val="22272F"/>
          <w:sz w:val="28"/>
          <w:szCs w:val="28"/>
          <w:shd w:val="clear" w:color="auto" w:fill="FFFFFF"/>
        </w:rPr>
        <w:t>стать</w:t>
      </w:r>
      <w:r>
        <w:rPr>
          <w:rFonts w:ascii="Times New Roman" w:hAnsi="Times New Roman"/>
          <w:color w:val="22272F"/>
          <w:sz w:val="28"/>
          <w:szCs w:val="28"/>
          <w:shd w:val="clear" w:color="auto" w:fill="FFFFFF"/>
        </w:rPr>
        <w:t>ей</w:t>
      </w:r>
      <w:r w:rsidRPr="009A32D7">
        <w:rPr>
          <w:rFonts w:ascii="Times New Roman" w:hAnsi="Times New Roman"/>
          <w:color w:val="22272F"/>
          <w:sz w:val="28"/>
          <w:szCs w:val="28"/>
          <w:shd w:val="clear" w:color="auto" w:fill="FFFFFF"/>
        </w:rPr>
        <w:t xml:space="preserve"> 5 Правил предоставления и распределения субсидий местным бюджетам из бюджета Республики Карелия на реализацию мероприятий по формированию современной городской среды</w:t>
      </w:r>
      <w:r>
        <w:rPr>
          <w:rFonts w:ascii="Times New Roman" w:hAnsi="Times New Roman"/>
          <w:color w:val="22272F"/>
          <w:sz w:val="28"/>
          <w:szCs w:val="28"/>
          <w:shd w:val="clear" w:color="auto" w:fill="FFFFFF"/>
        </w:rPr>
        <w:t xml:space="preserve">, а также статьей </w:t>
      </w:r>
      <w:r>
        <w:rPr>
          <w:rStyle w:val="28"/>
          <w:sz w:val="28"/>
          <w:szCs w:val="28"/>
        </w:rPr>
        <w:t>4.3.3 Соглашения</w:t>
      </w:r>
      <w:r w:rsidRPr="00532BAF">
        <w:rPr>
          <w:rStyle w:val="28"/>
          <w:sz w:val="28"/>
          <w:szCs w:val="28"/>
        </w:rPr>
        <w:t xml:space="preserve"> </w:t>
      </w:r>
      <w:r>
        <w:rPr>
          <w:rStyle w:val="28"/>
          <w:sz w:val="28"/>
          <w:szCs w:val="28"/>
        </w:rPr>
        <w:t>№86610101-1-2019-002 не соблюдены.</w:t>
      </w:r>
    </w:p>
    <w:p w:rsidR="008F2EF6" w:rsidRPr="004A1103" w:rsidRDefault="008F2EF6" w:rsidP="008F2EF6">
      <w:pPr>
        <w:autoSpaceDE w:val="0"/>
        <w:autoSpaceDN w:val="0"/>
        <w:adjustRightInd w:val="0"/>
        <w:spacing w:after="0"/>
        <w:jc w:val="both"/>
        <w:rPr>
          <w:rFonts w:ascii="Times New Roman" w:eastAsiaTheme="minorHAnsi" w:hAnsi="Times New Roman"/>
          <w:sz w:val="28"/>
          <w:szCs w:val="28"/>
        </w:rPr>
      </w:pPr>
      <w:r>
        <w:rPr>
          <w:rFonts w:ascii="Times New Roman" w:eastAsiaTheme="minorHAnsi" w:hAnsi="Times New Roman"/>
          <w:sz w:val="24"/>
          <w:szCs w:val="24"/>
        </w:rPr>
        <w:tab/>
      </w:r>
      <w:r w:rsidRPr="004A1103">
        <w:rPr>
          <w:rFonts w:ascii="Times New Roman" w:eastAsiaTheme="minorHAnsi" w:hAnsi="Times New Roman"/>
          <w:sz w:val="28"/>
          <w:szCs w:val="28"/>
        </w:rPr>
        <w:t xml:space="preserve">Кроме того, согласно </w:t>
      </w:r>
      <w:r>
        <w:rPr>
          <w:rFonts w:ascii="Times New Roman" w:eastAsiaTheme="minorHAnsi" w:hAnsi="Times New Roman"/>
          <w:sz w:val="28"/>
          <w:szCs w:val="28"/>
        </w:rPr>
        <w:t xml:space="preserve">разделу </w:t>
      </w:r>
      <w:r w:rsidR="009F5772" w:rsidRPr="004A1103">
        <w:rPr>
          <w:rFonts w:ascii="Times New Roman" w:hAnsi="Times New Roman"/>
          <w:sz w:val="28"/>
          <w:szCs w:val="28"/>
        </w:rPr>
        <w:t>«</w:t>
      </w:r>
      <w:r w:rsidR="009F5772" w:rsidRPr="004A1103">
        <w:rPr>
          <w:rFonts w:ascii="Times New Roman" w:eastAsiaTheme="minorHAnsi" w:hAnsi="Times New Roman"/>
          <w:bCs/>
          <w:sz w:val="28"/>
          <w:szCs w:val="28"/>
        </w:rPr>
        <w:t>Основны</w:t>
      </w:r>
      <w:r w:rsidR="009F5772">
        <w:rPr>
          <w:rFonts w:ascii="Times New Roman" w:eastAsiaTheme="minorHAnsi" w:hAnsi="Times New Roman"/>
          <w:bCs/>
          <w:sz w:val="28"/>
          <w:szCs w:val="28"/>
        </w:rPr>
        <w:t>е</w:t>
      </w:r>
      <w:r w:rsidR="009F5772" w:rsidRPr="004A1103">
        <w:rPr>
          <w:rFonts w:ascii="Times New Roman" w:eastAsiaTheme="minorHAnsi" w:hAnsi="Times New Roman"/>
          <w:bCs/>
          <w:sz w:val="28"/>
          <w:szCs w:val="28"/>
        </w:rPr>
        <w:t xml:space="preserve"> технико-экономически</w:t>
      </w:r>
      <w:r w:rsidR="009F5772">
        <w:rPr>
          <w:rFonts w:ascii="Times New Roman" w:eastAsiaTheme="minorHAnsi" w:hAnsi="Times New Roman"/>
          <w:bCs/>
          <w:sz w:val="28"/>
          <w:szCs w:val="28"/>
        </w:rPr>
        <w:t>е</w:t>
      </w:r>
      <w:r w:rsidR="009F5772" w:rsidRPr="004A1103">
        <w:rPr>
          <w:rFonts w:ascii="Times New Roman" w:eastAsiaTheme="minorHAnsi" w:hAnsi="Times New Roman"/>
          <w:bCs/>
          <w:sz w:val="28"/>
          <w:szCs w:val="28"/>
        </w:rPr>
        <w:t xml:space="preserve"> показател</w:t>
      </w:r>
      <w:r w:rsidR="009F5772">
        <w:rPr>
          <w:rFonts w:ascii="Times New Roman" w:eastAsiaTheme="minorHAnsi" w:hAnsi="Times New Roman"/>
          <w:bCs/>
          <w:sz w:val="28"/>
          <w:szCs w:val="28"/>
        </w:rPr>
        <w:t>и</w:t>
      </w:r>
      <w:r w:rsidR="009F5772" w:rsidRPr="004A1103">
        <w:rPr>
          <w:rFonts w:ascii="Times New Roman" w:eastAsiaTheme="minorHAnsi" w:hAnsi="Times New Roman"/>
          <w:bCs/>
          <w:sz w:val="28"/>
          <w:szCs w:val="28"/>
        </w:rPr>
        <w:t xml:space="preserve"> проекта»</w:t>
      </w:r>
      <w:r w:rsidR="009F5772">
        <w:rPr>
          <w:rFonts w:ascii="Times New Roman" w:eastAsiaTheme="minorHAnsi" w:hAnsi="Times New Roman"/>
          <w:bCs/>
          <w:sz w:val="28"/>
          <w:szCs w:val="28"/>
        </w:rPr>
        <w:t xml:space="preserve"> </w:t>
      </w:r>
      <w:r>
        <w:rPr>
          <w:rFonts w:ascii="Times New Roman" w:eastAsiaTheme="minorHAnsi" w:hAnsi="Times New Roman"/>
          <w:sz w:val="28"/>
          <w:szCs w:val="28"/>
        </w:rPr>
        <w:t>Проекта</w:t>
      </w:r>
      <w:r>
        <w:rPr>
          <w:rFonts w:ascii="Times New Roman" w:eastAsiaTheme="minorHAnsi" w:hAnsi="Times New Roman"/>
          <w:bCs/>
          <w:sz w:val="28"/>
          <w:szCs w:val="28"/>
        </w:rPr>
        <w:t xml:space="preserve">, </w:t>
      </w:r>
      <w:r w:rsidRPr="004A1103">
        <w:rPr>
          <w:rFonts w:ascii="Times New Roman" w:eastAsiaTheme="minorHAnsi" w:hAnsi="Times New Roman"/>
          <w:sz w:val="28"/>
          <w:szCs w:val="28"/>
        </w:rPr>
        <w:t>представленн</w:t>
      </w:r>
      <w:r>
        <w:rPr>
          <w:rFonts w:ascii="Times New Roman" w:eastAsiaTheme="minorHAnsi" w:hAnsi="Times New Roman"/>
          <w:sz w:val="28"/>
          <w:szCs w:val="28"/>
        </w:rPr>
        <w:t>о</w:t>
      </w:r>
      <w:r w:rsidR="00742E11">
        <w:rPr>
          <w:rFonts w:ascii="Times New Roman" w:eastAsiaTheme="minorHAnsi" w:hAnsi="Times New Roman"/>
          <w:sz w:val="28"/>
          <w:szCs w:val="28"/>
        </w:rPr>
        <w:t>го</w:t>
      </w:r>
      <w:r w:rsidRPr="004A1103">
        <w:rPr>
          <w:rFonts w:ascii="Times New Roman" w:hAnsi="Times New Roman"/>
          <w:sz w:val="28"/>
          <w:szCs w:val="28"/>
        </w:rPr>
        <w:t xml:space="preserve"> Администрацией Сортавальского поселения </w:t>
      </w:r>
      <w:r w:rsidRPr="004A1103">
        <w:rPr>
          <w:rFonts w:ascii="Times New Roman" w:eastAsiaTheme="minorHAnsi" w:hAnsi="Times New Roman"/>
          <w:bCs/>
          <w:sz w:val="28"/>
          <w:szCs w:val="28"/>
        </w:rPr>
        <w:t xml:space="preserve">в Министерство строительство и жилищно-коммунального хозяйства </w:t>
      </w:r>
      <w:r w:rsidRPr="004A1103">
        <w:rPr>
          <w:rFonts w:ascii="Times New Roman" w:hAnsi="Times New Roman"/>
          <w:sz w:val="28"/>
          <w:szCs w:val="28"/>
        </w:rPr>
        <w:t xml:space="preserve">в составе конкурсной </w:t>
      </w:r>
      <w:r>
        <w:rPr>
          <w:rFonts w:ascii="Times New Roman" w:hAnsi="Times New Roman"/>
          <w:sz w:val="28"/>
          <w:szCs w:val="28"/>
        </w:rPr>
        <w:t>заявки</w:t>
      </w:r>
      <w:r w:rsidRPr="004A1103">
        <w:rPr>
          <w:rFonts w:ascii="Times New Roman" w:eastAsiaTheme="minorHAnsi" w:hAnsi="Times New Roman"/>
          <w:bCs/>
          <w:sz w:val="28"/>
          <w:szCs w:val="28"/>
        </w:rPr>
        <w:t>, р</w:t>
      </w:r>
      <w:r w:rsidRPr="004A1103">
        <w:rPr>
          <w:rFonts w:ascii="Times New Roman" w:eastAsiaTheme="minorHAnsi" w:hAnsi="Times New Roman"/>
          <w:sz w:val="28"/>
          <w:szCs w:val="28"/>
        </w:rPr>
        <w:t xml:space="preserve">еализация Проекта должна была привести к возникновению общих экономических эффектов ввиду положительного влияния на занятость, уровень культурной и экономической активности населения, влияния на развитие района в целом. </w:t>
      </w:r>
    </w:p>
    <w:p w:rsidR="008F2EF6" w:rsidRPr="004A1103" w:rsidRDefault="008F2EF6" w:rsidP="008F2EF6">
      <w:pPr>
        <w:tabs>
          <w:tab w:val="left" w:pos="851"/>
        </w:tabs>
        <w:spacing w:after="0"/>
        <w:jc w:val="both"/>
        <w:rPr>
          <w:rStyle w:val="28"/>
          <w:sz w:val="28"/>
          <w:szCs w:val="28"/>
        </w:rPr>
      </w:pPr>
      <w:r w:rsidRPr="004A1103">
        <w:rPr>
          <w:rFonts w:ascii="Times New Roman" w:eastAsiaTheme="minorHAnsi" w:hAnsi="Times New Roman"/>
          <w:sz w:val="28"/>
          <w:szCs w:val="28"/>
        </w:rPr>
        <w:t xml:space="preserve">В результате реализации проекта должны были быть </w:t>
      </w:r>
      <w:r>
        <w:rPr>
          <w:rFonts w:ascii="Times New Roman" w:eastAsiaTheme="minorHAnsi" w:hAnsi="Times New Roman"/>
          <w:sz w:val="28"/>
          <w:szCs w:val="28"/>
        </w:rPr>
        <w:t>созданы новые рабочие места в количестве 20 ед.</w:t>
      </w:r>
      <w:r w:rsidRPr="00904F3E">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 xml:space="preserve">(информация размещена на официальном сайте </w:t>
      </w:r>
      <w:r w:rsidRPr="005C3AAE">
        <w:rPr>
          <w:rFonts w:ascii="Times New Roman" w:eastAsiaTheme="minorHAnsi" w:hAnsi="Times New Roman"/>
          <w:color w:val="000000"/>
          <w:sz w:val="28"/>
          <w:szCs w:val="28"/>
        </w:rPr>
        <w:t>https://konkurs2019.gorodsreda.ru/</w:t>
      </w:r>
      <w:r>
        <w:rPr>
          <w:rFonts w:ascii="Times New Roman" w:eastAsiaTheme="minorHAnsi" w:hAnsi="Times New Roman"/>
          <w:color w:val="000000"/>
          <w:sz w:val="28"/>
          <w:szCs w:val="28"/>
        </w:rPr>
        <w:t>).</w:t>
      </w:r>
      <w:r>
        <w:rPr>
          <w:rFonts w:ascii="Times New Roman" w:eastAsiaTheme="minorHAnsi" w:hAnsi="Times New Roman"/>
          <w:sz w:val="28"/>
          <w:szCs w:val="28"/>
        </w:rPr>
        <w:t xml:space="preserve"> В связи </w:t>
      </w:r>
      <w:r w:rsidR="006E4E02">
        <w:rPr>
          <w:rFonts w:ascii="Times New Roman" w:eastAsiaTheme="minorHAnsi" w:hAnsi="Times New Roman"/>
          <w:sz w:val="28"/>
          <w:szCs w:val="28"/>
        </w:rPr>
        <w:t xml:space="preserve">тем, что цель </w:t>
      </w:r>
      <w:r>
        <w:rPr>
          <w:rFonts w:ascii="Times New Roman" w:eastAsiaTheme="minorHAnsi" w:hAnsi="Times New Roman"/>
          <w:sz w:val="28"/>
          <w:szCs w:val="28"/>
        </w:rPr>
        <w:t>реализаци</w:t>
      </w:r>
      <w:r w:rsidR="006E4E02">
        <w:rPr>
          <w:rFonts w:ascii="Times New Roman" w:eastAsiaTheme="minorHAnsi" w:hAnsi="Times New Roman"/>
          <w:sz w:val="28"/>
          <w:szCs w:val="28"/>
        </w:rPr>
        <w:t>и</w:t>
      </w:r>
      <w:r>
        <w:rPr>
          <w:rFonts w:ascii="Times New Roman" w:eastAsiaTheme="minorHAnsi" w:hAnsi="Times New Roman"/>
          <w:sz w:val="28"/>
          <w:szCs w:val="28"/>
        </w:rPr>
        <w:t xml:space="preserve"> Проекта</w:t>
      </w:r>
      <w:r w:rsidR="006E4E02">
        <w:rPr>
          <w:rFonts w:ascii="Times New Roman" w:eastAsiaTheme="minorHAnsi" w:hAnsi="Times New Roman"/>
          <w:sz w:val="28"/>
          <w:szCs w:val="28"/>
        </w:rPr>
        <w:t xml:space="preserve"> не была достигнута</w:t>
      </w:r>
      <w:r>
        <w:rPr>
          <w:rFonts w:ascii="Times New Roman" w:eastAsiaTheme="minorHAnsi" w:hAnsi="Times New Roman"/>
          <w:sz w:val="28"/>
          <w:szCs w:val="28"/>
        </w:rPr>
        <w:t>, р</w:t>
      </w:r>
      <w:r>
        <w:rPr>
          <w:rStyle w:val="28"/>
          <w:sz w:val="28"/>
          <w:szCs w:val="28"/>
        </w:rPr>
        <w:t xml:space="preserve">асходы, произведенные </w:t>
      </w:r>
      <w:r w:rsidRPr="00A72FEB">
        <w:rPr>
          <w:rFonts w:ascii="Times New Roman" w:hAnsi="Times New Roman"/>
          <w:sz w:val="28"/>
          <w:szCs w:val="28"/>
        </w:rPr>
        <w:t>Администрацией Сортавальского поселения</w:t>
      </w:r>
      <w:r>
        <w:rPr>
          <w:rFonts w:ascii="Times New Roman" w:hAnsi="Times New Roman"/>
          <w:sz w:val="28"/>
          <w:szCs w:val="28"/>
        </w:rPr>
        <w:t>,</w:t>
      </w:r>
      <w:r w:rsidRPr="00A72FEB">
        <w:rPr>
          <w:rFonts w:ascii="Times New Roman" w:hAnsi="Times New Roman"/>
          <w:sz w:val="28"/>
          <w:szCs w:val="28"/>
        </w:rPr>
        <w:t xml:space="preserve"> </w:t>
      </w:r>
      <w:r>
        <w:rPr>
          <w:rFonts w:ascii="Times New Roman" w:hAnsi="Times New Roman"/>
          <w:sz w:val="28"/>
          <w:szCs w:val="28"/>
        </w:rPr>
        <w:t xml:space="preserve">не оказали </w:t>
      </w:r>
      <w:r w:rsidRPr="004A1103">
        <w:rPr>
          <w:rFonts w:ascii="Times New Roman" w:eastAsiaTheme="minorHAnsi" w:hAnsi="Times New Roman"/>
          <w:sz w:val="28"/>
          <w:szCs w:val="28"/>
        </w:rPr>
        <w:t>положительного влияния на развитие района</w:t>
      </w:r>
      <w:r>
        <w:rPr>
          <w:rFonts w:ascii="Times New Roman" w:eastAsiaTheme="minorHAnsi" w:hAnsi="Times New Roman"/>
          <w:sz w:val="28"/>
          <w:szCs w:val="28"/>
        </w:rPr>
        <w:t>.</w:t>
      </w:r>
    </w:p>
    <w:p w:rsidR="008F2EF6" w:rsidRDefault="008F2EF6" w:rsidP="008F2EF6">
      <w:pPr>
        <w:tabs>
          <w:tab w:val="left" w:pos="851"/>
        </w:tabs>
        <w:spacing w:after="0"/>
        <w:jc w:val="both"/>
        <w:rPr>
          <w:rFonts w:ascii="Times New Roman" w:hAnsi="Times New Roman"/>
          <w:sz w:val="28"/>
          <w:szCs w:val="28"/>
        </w:rPr>
      </w:pPr>
      <w:r>
        <w:rPr>
          <w:rStyle w:val="28"/>
          <w:sz w:val="28"/>
          <w:szCs w:val="28"/>
        </w:rPr>
        <w:tab/>
        <w:t xml:space="preserve">В связи с не достижением </w:t>
      </w:r>
      <w:r w:rsidRPr="00610850">
        <w:rPr>
          <w:rFonts w:ascii="Times New Roman" w:hAnsi="Times New Roman"/>
          <w:sz w:val="28"/>
          <w:szCs w:val="28"/>
        </w:rPr>
        <w:t>ожидаем</w:t>
      </w:r>
      <w:r>
        <w:rPr>
          <w:rFonts w:ascii="Times New Roman" w:hAnsi="Times New Roman"/>
          <w:sz w:val="28"/>
          <w:szCs w:val="28"/>
        </w:rPr>
        <w:t>ого</w:t>
      </w:r>
      <w:r w:rsidRPr="00610850">
        <w:rPr>
          <w:rFonts w:ascii="Times New Roman" w:hAnsi="Times New Roman"/>
          <w:sz w:val="28"/>
          <w:szCs w:val="28"/>
        </w:rPr>
        <w:t xml:space="preserve"> результат</w:t>
      </w:r>
      <w:r>
        <w:rPr>
          <w:rFonts w:ascii="Times New Roman" w:hAnsi="Times New Roman"/>
          <w:sz w:val="28"/>
          <w:szCs w:val="28"/>
        </w:rPr>
        <w:t>а</w:t>
      </w:r>
      <w:r w:rsidRPr="00610850">
        <w:rPr>
          <w:rFonts w:ascii="Times New Roman" w:hAnsi="Times New Roman"/>
          <w:sz w:val="28"/>
          <w:szCs w:val="28"/>
        </w:rPr>
        <w:t xml:space="preserve"> реализации Муниципальной программы</w:t>
      </w:r>
      <w:r>
        <w:rPr>
          <w:rFonts w:ascii="Times New Roman" w:hAnsi="Times New Roman"/>
          <w:sz w:val="28"/>
          <w:szCs w:val="28"/>
        </w:rPr>
        <w:t>,</w:t>
      </w:r>
      <w:r w:rsidRPr="00610850">
        <w:rPr>
          <w:rFonts w:ascii="Times New Roman" w:hAnsi="Times New Roman"/>
          <w:sz w:val="28"/>
          <w:szCs w:val="28"/>
        </w:rPr>
        <w:t xml:space="preserve"> </w:t>
      </w:r>
      <w:r>
        <w:rPr>
          <w:rStyle w:val="28"/>
          <w:sz w:val="28"/>
          <w:szCs w:val="28"/>
        </w:rPr>
        <w:t xml:space="preserve">не достижением </w:t>
      </w:r>
      <w:r>
        <w:rPr>
          <w:rFonts w:ascii="Times New Roman" w:hAnsi="Times New Roman"/>
          <w:sz w:val="28"/>
          <w:szCs w:val="28"/>
        </w:rPr>
        <w:t>р</w:t>
      </w:r>
      <w:r>
        <w:rPr>
          <w:rStyle w:val="28"/>
          <w:sz w:val="28"/>
          <w:szCs w:val="28"/>
        </w:rPr>
        <w:t xml:space="preserve">езультатов реализации </w:t>
      </w:r>
      <w:r>
        <w:rPr>
          <w:rStyle w:val="28"/>
          <w:sz w:val="28"/>
          <w:szCs w:val="28"/>
        </w:rPr>
        <w:lastRenderedPageBreak/>
        <w:t xml:space="preserve">регионального Проекта, отсутствием ожидаемых </w:t>
      </w:r>
      <w:r w:rsidRPr="004A1103">
        <w:rPr>
          <w:rFonts w:ascii="Times New Roman" w:eastAsiaTheme="minorHAnsi" w:hAnsi="Times New Roman"/>
          <w:sz w:val="28"/>
          <w:szCs w:val="28"/>
        </w:rPr>
        <w:t>экономических эффектов</w:t>
      </w:r>
      <w:r>
        <w:rPr>
          <w:rFonts w:ascii="Times New Roman" w:eastAsiaTheme="minorHAnsi" w:hAnsi="Times New Roman"/>
          <w:sz w:val="28"/>
          <w:szCs w:val="28"/>
        </w:rPr>
        <w:t xml:space="preserve"> и </w:t>
      </w:r>
      <w:r w:rsidRPr="004A1103">
        <w:rPr>
          <w:rFonts w:ascii="Times New Roman" w:eastAsiaTheme="minorHAnsi" w:hAnsi="Times New Roman"/>
          <w:sz w:val="28"/>
          <w:szCs w:val="28"/>
        </w:rPr>
        <w:t xml:space="preserve">положительного влияния на занятость, уровень культурной и экономической активности населения, </w:t>
      </w:r>
      <w:r>
        <w:rPr>
          <w:rFonts w:ascii="Times New Roman" w:eastAsiaTheme="minorHAnsi" w:hAnsi="Times New Roman"/>
          <w:sz w:val="28"/>
          <w:szCs w:val="28"/>
        </w:rPr>
        <w:t>и</w:t>
      </w:r>
      <w:r w:rsidRPr="004A1103">
        <w:rPr>
          <w:rFonts w:ascii="Times New Roman" w:eastAsiaTheme="minorHAnsi" w:hAnsi="Times New Roman"/>
          <w:sz w:val="28"/>
          <w:szCs w:val="28"/>
        </w:rPr>
        <w:t xml:space="preserve"> развити</w:t>
      </w:r>
      <w:r>
        <w:rPr>
          <w:rFonts w:ascii="Times New Roman" w:eastAsiaTheme="minorHAnsi" w:hAnsi="Times New Roman"/>
          <w:sz w:val="28"/>
          <w:szCs w:val="28"/>
        </w:rPr>
        <w:t>я</w:t>
      </w:r>
      <w:r w:rsidRPr="004A1103">
        <w:rPr>
          <w:rFonts w:ascii="Times New Roman" w:eastAsiaTheme="minorHAnsi" w:hAnsi="Times New Roman"/>
          <w:sz w:val="28"/>
          <w:szCs w:val="28"/>
        </w:rPr>
        <w:t xml:space="preserve"> района</w:t>
      </w:r>
      <w:r>
        <w:rPr>
          <w:rFonts w:ascii="Times New Roman" w:eastAsiaTheme="minorHAnsi" w:hAnsi="Times New Roman"/>
          <w:sz w:val="28"/>
          <w:szCs w:val="28"/>
        </w:rPr>
        <w:t>, р</w:t>
      </w:r>
      <w:r>
        <w:rPr>
          <w:rStyle w:val="28"/>
          <w:sz w:val="28"/>
          <w:szCs w:val="28"/>
        </w:rPr>
        <w:t xml:space="preserve">асходы, произведенные </w:t>
      </w:r>
      <w:r w:rsidRPr="00A72FEB">
        <w:rPr>
          <w:rFonts w:ascii="Times New Roman" w:hAnsi="Times New Roman"/>
          <w:sz w:val="28"/>
          <w:szCs w:val="28"/>
        </w:rPr>
        <w:t xml:space="preserve">Администрацией Сортавальского поселения за счет средств иного межбюджетного трансферта в целях реализации Проекта </w:t>
      </w:r>
      <w:r>
        <w:rPr>
          <w:rFonts w:ascii="Times New Roman" w:hAnsi="Times New Roman"/>
          <w:sz w:val="28"/>
          <w:szCs w:val="28"/>
        </w:rPr>
        <w:t xml:space="preserve">по </w:t>
      </w:r>
      <w:r w:rsidRPr="00A72FEB">
        <w:rPr>
          <w:rFonts w:ascii="Times New Roman" w:hAnsi="Times New Roman"/>
          <w:sz w:val="28"/>
          <w:szCs w:val="28"/>
        </w:rPr>
        <w:t xml:space="preserve">благоустройству и перспективному развитию территории «Сквер у набережной по ул. Ленина в городе Сортавала» </w:t>
      </w:r>
      <w:r>
        <w:rPr>
          <w:rFonts w:ascii="Times New Roman" w:hAnsi="Times New Roman"/>
          <w:sz w:val="28"/>
          <w:szCs w:val="28"/>
        </w:rPr>
        <w:t>в сумме 13 692,06 тыс. руб. являются не эффективными.</w:t>
      </w:r>
    </w:p>
    <w:p w:rsidR="008F2EF6" w:rsidRPr="00C5368E" w:rsidRDefault="006E4E02" w:rsidP="008F2EF6">
      <w:pPr>
        <w:autoSpaceDE w:val="0"/>
        <w:autoSpaceDN w:val="0"/>
        <w:adjustRightInd w:val="0"/>
        <w:spacing w:after="0"/>
        <w:ind w:firstLine="567"/>
        <w:jc w:val="both"/>
        <w:rPr>
          <w:rStyle w:val="28"/>
          <w:sz w:val="28"/>
          <w:szCs w:val="28"/>
        </w:rPr>
      </w:pPr>
      <w:r>
        <w:rPr>
          <w:rFonts w:ascii="Times New Roman" w:eastAsiaTheme="minorHAnsi" w:hAnsi="Times New Roman"/>
          <w:bCs/>
          <w:sz w:val="28"/>
          <w:szCs w:val="28"/>
        </w:rPr>
        <w:t>В</w:t>
      </w:r>
      <w:r w:rsidR="008F2EF6" w:rsidRPr="00C5368E">
        <w:rPr>
          <w:rFonts w:ascii="Times New Roman" w:eastAsiaTheme="minorHAnsi" w:hAnsi="Times New Roman"/>
          <w:bCs/>
          <w:sz w:val="28"/>
          <w:szCs w:val="28"/>
        </w:rPr>
        <w:t xml:space="preserve"> нарушение пункта 4.3.7.2 </w:t>
      </w:r>
      <w:r w:rsidR="008F2EF6" w:rsidRPr="00C5368E">
        <w:rPr>
          <w:rStyle w:val="28"/>
          <w:sz w:val="28"/>
          <w:szCs w:val="28"/>
        </w:rPr>
        <w:t xml:space="preserve">Соглашения №86610101-1-2019-002, Отчет </w:t>
      </w:r>
      <w:r w:rsidR="008F2EF6" w:rsidRPr="00C5368E">
        <w:rPr>
          <w:rFonts w:ascii="Times New Roman" w:eastAsiaTheme="minorHAnsi" w:hAnsi="Times New Roman"/>
          <w:bCs/>
          <w:sz w:val="28"/>
          <w:szCs w:val="28"/>
        </w:rPr>
        <w:t>о достижении значений результатов регионального проекта по состоянию на 1 января 2021 г. предоставлен Министерство строительства, жилищно-коммунального хозяйства и энергетики Республики Карелия с нарушением сроков 15.01.2021 г. (установленный Соглашением срок – до 10 января года, следующего за годом, в котором был получен иной межбюджетный трансферт).</w:t>
      </w:r>
    </w:p>
    <w:p w:rsidR="008F2EF6" w:rsidRPr="00C5368E" w:rsidRDefault="008F2EF6" w:rsidP="008F2EF6">
      <w:pPr>
        <w:tabs>
          <w:tab w:val="left" w:pos="851"/>
        </w:tabs>
        <w:spacing w:after="0" w:line="240" w:lineRule="auto"/>
        <w:jc w:val="both"/>
        <w:rPr>
          <w:rStyle w:val="28"/>
          <w:sz w:val="28"/>
          <w:szCs w:val="28"/>
        </w:rPr>
      </w:pPr>
    </w:p>
    <w:p w:rsidR="008F2EF6" w:rsidRPr="001642E4" w:rsidRDefault="008F2EF6" w:rsidP="008F2EF6">
      <w:pPr>
        <w:pStyle w:val="aa"/>
        <w:spacing w:after="0"/>
        <w:ind w:left="0" w:firstLine="360"/>
        <w:jc w:val="center"/>
        <w:rPr>
          <w:rFonts w:ascii="Times New Roman" w:hAnsi="Times New Roman"/>
          <w:b/>
          <w:sz w:val="28"/>
          <w:szCs w:val="28"/>
        </w:rPr>
      </w:pPr>
      <w:r w:rsidRPr="001642E4">
        <w:rPr>
          <w:rFonts w:ascii="Times New Roman" w:hAnsi="Times New Roman"/>
          <w:b/>
          <w:sz w:val="28"/>
          <w:szCs w:val="28"/>
        </w:rPr>
        <w:t>5.Отражение в бухгалтерском учете расходов по реализации Проекта</w:t>
      </w:r>
      <w:r w:rsidRPr="001642E4">
        <w:rPr>
          <w:rFonts w:ascii="Times New Roman" w:hAnsi="Times New Roman"/>
          <w:sz w:val="28"/>
          <w:szCs w:val="28"/>
        </w:rPr>
        <w:t xml:space="preserve"> </w:t>
      </w:r>
      <w:r w:rsidRPr="001642E4">
        <w:rPr>
          <w:rFonts w:ascii="Times New Roman" w:hAnsi="Times New Roman"/>
          <w:b/>
          <w:sz w:val="28"/>
          <w:szCs w:val="28"/>
        </w:rPr>
        <w:t>по благоустройству и перспективному развитию территории «Сквер у набережной по ул. Ленина в городе Сортавала».</w:t>
      </w:r>
    </w:p>
    <w:p w:rsidR="008F2EF6" w:rsidRDefault="008F2EF6" w:rsidP="008F2EF6">
      <w:pPr>
        <w:pStyle w:val="aa"/>
        <w:spacing w:after="0"/>
        <w:ind w:left="0" w:firstLine="360"/>
        <w:jc w:val="center"/>
        <w:rPr>
          <w:rFonts w:ascii="Times New Roman" w:hAnsi="Times New Roman"/>
          <w:b/>
          <w:i/>
          <w:sz w:val="28"/>
          <w:szCs w:val="28"/>
        </w:rPr>
      </w:pPr>
    </w:p>
    <w:p w:rsidR="008F2EF6" w:rsidRDefault="008F2EF6" w:rsidP="008F2EF6">
      <w:pPr>
        <w:tabs>
          <w:tab w:val="left" w:pos="2676"/>
        </w:tabs>
        <w:spacing w:after="0"/>
        <w:jc w:val="both"/>
        <w:rPr>
          <w:rFonts w:ascii="Times New Roman" w:hAnsi="Times New Roman"/>
          <w:bCs/>
          <w:color w:val="22272F"/>
          <w:sz w:val="28"/>
          <w:szCs w:val="28"/>
          <w:shd w:val="clear" w:color="auto" w:fill="FFFFFF"/>
        </w:rPr>
      </w:pPr>
      <w:r w:rsidRPr="00035F74">
        <w:rPr>
          <w:rFonts w:ascii="Times New Roman" w:hAnsi="Times New Roman"/>
          <w:sz w:val="28"/>
          <w:szCs w:val="28"/>
        </w:rPr>
        <w:t xml:space="preserve">     По данным бухгалтерского учета (Главн</w:t>
      </w:r>
      <w:r>
        <w:rPr>
          <w:rFonts w:ascii="Times New Roman" w:hAnsi="Times New Roman"/>
          <w:sz w:val="28"/>
          <w:szCs w:val="28"/>
        </w:rPr>
        <w:t>ая</w:t>
      </w:r>
      <w:r w:rsidRPr="00035F74">
        <w:rPr>
          <w:rFonts w:ascii="Times New Roman" w:hAnsi="Times New Roman"/>
          <w:sz w:val="28"/>
          <w:szCs w:val="28"/>
        </w:rPr>
        <w:t xml:space="preserve"> книги за 2020 год</w:t>
      </w:r>
      <w:r>
        <w:rPr>
          <w:rFonts w:ascii="Times New Roman" w:hAnsi="Times New Roman"/>
          <w:sz w:val="28"/>
          <w:szCs w:val="28"/>
        </w:rPr>
        <w:t>,</w:t>
      </w:r>
      <w:r w:rsidRPr="00035F74">
        <w:rPr>
          <w:rFonts w:ascii="Times New Roman" w:hAnsi="Times New Roman"/>
          <w:sz w:val="28"/>
          <w:szCs w:val="28"/>
        </w:rPr>
        <w:t xml:space="preserve"> карточка счета 106.11 за 2020 г.) </w:t>
      </w:r>
      <w:r>
        <w:rPr>
          <w:rFonts w:ascii="Times New Roman" w:hAnsi="Times New Roman"/>
          <w:sz w:val="28"/>
          <w:szCs w:val="28"/>
        </w:rPr>
        <w:t xml:space="preserve">по состоянию </w:t>
      </w:r>
      <w:r w:rsidRPr="00035F74">
        <w:rPr>
          <w:rFonts w:ascii="Times New Roman" w:hAnsi="Times New Roman"/>
          <w:sz w:val="28"/>
          <w:szCs w:val="28"/>
        </w:rPr>
        <w:t>на</w:t>
      </w:r>
      <w:r>
        <w:rPr>
          <w:rFonts w:ascii="Times New Roman" w:hAnsi="Times New Roman"/>
          <w:sz w:val="28"/>
          <w:szCs w:val="28"/>
        </w:rPr>
        <w:t xml:space="preserve"> 01.01.2021г. на </w:t>
      </w:r>
      <w:r w:rsidRPr="00035F74">
        <w:rPr>
          <w:rFonts w:ascii="Times New Roman" w:hAnsi="Times New Roman"/>
          <w:sz w:val="28"/>
          <w:szCs w:val="28"/>
        </w:rPr>
        <w:t xml:space="preserve">счете 106.11 </w:t>
      </w:r>
      <w:r>
        <w:rPr>
          <w:rFonts w:ascii="Times New Roman" w:hAnsi="Times New Roman"/>
          <w:bCs/>
          <w:color w:val="22272F"/>
          <w:sz w:val="28"/>
          <w:szCs w:val="28"/>
          <w:shd w:val="clear" w:color="auto" w:fill="FFFFFF"/>
        </w:rPr>
        <w:t>«</w:t>
      </w:r>
      <w:r w:rsidRPr="00035F74">
        <w:rPr>
          <w:rFonts w:ascii="Times New Roman" w:hAnsi="Times New Roman"/>
          <w:bCs/>
          <w:color w:val="22272F"/>
          <w:sz w:val="28"/>
          <w:szCs w:val="28"/>
          <w:shd w:val="clear" w:color="auto" w:fill="FFFFFF"/>
        </w:rPr>
        <w:t>Вложения в нефинансовые активы</w:t>
      </w:r>
      <w:r>
        <w:rPr>
          <w:rFonts w:ascii="Times New Roman" w:hAnsi="Times New Roman"/>
          <w:bCs/>
          <w:color w:val="22272F"/>
          <w:sz w:val="28"/>
          <w:szCs w:val="28"/>
          <w:shd w:val="clear" w:color="auto" w:fill="FFFFFF"/>
        </w:rPr>
        <w:t>»</w:t>
      </w:r>
      <w:r w:rsidRPr="00035F74">
        <w:rPr>
          <w:rFonts w:ascii="Times New Roman" w:hAnsi="Times New Roman"/>
          <w:bCs/>
          <w:color w:val="22272F"/>
          <w:sz w:val="28"/>
          <w:szCs w:val="28"/>
          <w:shd w:val="clear" w:color="auto" w:fill="FFFFFF"/>
        </w:rPr>
        <w:t xml:space="preserve"> учтены </w:t>
      </w:r>
      <w:r>
        <w:rPr>
          <w:rFonts w:ascii="Times New Roman" w:hAnsi="Times New Roman"/>
          <w:bCs/>
          <w:color w:val="22272F"/>
          <w:sz w:val="28"/>
          <w:szCs w:val="28"/>
          <w:shd w:val="clear" w:color="auto" w:fill="FFFFFF"/>
        </w:rPr>
        <w:t>расходы на выполнение работ</w:t>
      </w:r>
      <w:r w:rsidRPr="00035F74">
        <w:rPr>
          <w:rFonts w:ascii="Times New Roman" w:hAnsi="Times New Roman"/>
          <w:bCs/>
          <w:color w:val="22272F"/>
          <w:sz w:val="28"/>
          <w:szCs w:val="28"/>
          <w:shd w:val="clear" w:color="auto" w:fill="FFFFFF"/>
        </w:rPr>
        <w:t xml:space="preserve"> </w:t>
      </w:r>
      <w:r w:rsidRPr="00035F74">
        <w:rPr>
          <w:rFonts w:ascii="Times New Roman" w:hAnsi="Times New Roman"/>
          <w:sz w:val="28"/>
          <w:szCs w:val="28"/>
        </w:rPr>
        <w:t>по благоустройству и перспективному развитию территории «Сквер у набережной по ул. Ленина в г. Сортавала</w:t>
      </w:r>
      <w:r>
        <w:rPr>
          <w:rFonts w:ascii="Times New Roman" w:hAnsi="Times New Roman"/>
          <w:sz w:val="28"/>
          <w:szCs w:val="28"/>
        </w:rPr>
        <w:t>»</w:t>
      </w:r>
      <w:r w:rsidRPr="00035F74">
        <w:rPr>
          <w:rFonts w:ascii="Times New Roman" w:hAnsi="Times New Roman"/>
          <w:bCs/>
          <w:color w:val="22272F"/>
          <w:sz w:val="28"/>
          <w:szCs w:val="28"/>
          <w:shd w:val="clear" w:color="auto" w:fill="FFFFFF"/>
        </w:rPr>
        <w:t xml:space="preserve"> общей сумме 9 744,64 тыс. руб.</w:t>
      </w:r>
      <w:r>
        <w:rPr>
          <w:rFonts w:ascii="Times New Roman" w:hAnsi="Times New Roman"/>
          <w:bCs/>
          <w:color w:val="22272F"/>
          <w:sz w:val="28"/>
          <w:szCs w:val="28"/>
          <w:shd w:val="clear" w:color="auto" w:fill="FFFFFF"/>
        </w:rPr>
        <w:t xml:space="preserve">, что соответствует балансовой стоимости объекта незавершенного строительства «Дооборудование сквера набережной ул. Ленина в. г. Сортавала», отраженной в </w:t>
      </w:r>
      <w:r w:rsidRPr="00671869">
        <w:rPr>
          <w:rFonts w:ascii="Times New Roman" w:hAnsi="Times New Roman"/>
          <w:bCs/>
          <w:sz w:val="28"/>
          <w:szCs w:val="28"/>
        </w:rPr>
        <w:t>«Сведени</w:t>
      </w:r>
      <w:r>
        <w:rPr>
          <w:rFonts w:ascii="Times New Roman" w:hAnsi="Times New Roman"/>
          <w:bCs/>
          <w:sz w:val="28"/>
          <w:szCs w:val="28"/>
        </w:rPr>
        <w:t>ях</w:t>
      </w:r>
      <w:r w:rsidRPr="00671869">
        <w:rPr>
          <w:rFonts w:ascii="Times New Roman" w:hAnsi="Times New Roman"/>
          <w:bCs/>
          <w:sz w:val="28"/>
          <w:szCs w:val="28"/>
        </w:rPr>
        <w:t xml:space="preserve"> о вложениях в объекты недвижимого имущества, объектах незавершенного строительства» (ф. 0503190) в составе годовой отчетности об исполнении бюджета Сортавальского городского поселения по состоянию на 01.01.2021г.</w:t>
      </w:r>
    </w:p>
    <w:p w:rsidR="008F2EF6" w:rsidRPr="00032DF1" w:rsidRDefault="008F2EF6" w:rsidP="008F2EF6">
      <w:pPr>
        <w:tabs>
          <w:tab w:val="left" w:pos="2676"/>
        </w:tabs>
        <w:spacing w:after="0"/>
        <w:jc w:val="both"/>
        <w:rPr>
          <w:rFonts w:ascii="Times New Roman" w:hAnsi="Times New Roman"/>
          <w:sz w:val="28"/>
          <w:szCs w:val="28"/>
        </w:rPr>
      </w:pPr>
      <w:r w:rsidRPr="00035F74">
        <w:rPr>
          <w:rFonts w:ascii="Times New Roman" w:hAnsi="Times New Roman"/>
          <w:sz w:val="28"/>
          <w:szCs w:val="28"/>
        </w:rPr>
        <w:t xml:space="preserve">      По данным бухгалтерского учета (Журнал операций №4 «Расчеты с поставщиками и подрядчиками» за 2020</w:t>
      </w:r>
      <w:r>
        <w:rPr>
          <w:rFonts w:ascii="Times New Roman" w:hAnsi="Times New Roman"/>
          <w:sz w:val="28"/>
          <w:szCs w:val="28"/>
        </w:rPr>
        <w:t>г.), расходы бюджета поселения</w:t>
      </w:r>
      <w:r w:rsidRPr="00035F74">
        <w:rPr>
          <w:rFonts w:ascii="Times New Roman" w:hAnsi="Times New Roman"/>
          <w:sz w:val="28"/>
          <w:szCs w:val="28"/>
        </w:rPr>
        <w:t>, произведенные в рамках реализации Проекта по благоустройству и перспективному развитию территории «Сквер у набережной по ул. Ленина в г. Сортавала» по Муниципальному контракту № № 48-19 от 25 декабря 2019 года с ООО «Строительный трест №4» в сумме 9 744,64 тыс. руб., в соответствии с Инструкцией 162</w:t>
      </w:r>
      <w:r>
        <w:rPr>
          <w:rFonts w:ascii="Times New Roman" w:hAnsi="Times New Roman"/>
          <w:sz w:val="28"/>
          <w:szCs w:val="28"/>
        </w:rPr>
        <w:t>н</w:t>
      </w:r>
      <w:r w:rsidRPr="00035F74">
        <w:rPr>
          <w:rFonts w:ascii="Times New Roman" w:hAnsi="Times New Roman"/>
          <w:sz w:val="28"/>
          <w:szCs w:val="28"/>
        </w:rPr>
        <w:t xml:space="preserve">, были </w:t>
      </w:r>
      <w:r>
        <w:rPr>
          <w:rFonts w:ascii="Times New Roman" w:hAnsi="Times New Roman"/>
          <w:sz w:val="28"/>
          <w:szCs w:val="28"/>
        </w:rPr>
        <w:t xml:space="preserve">отнесены на счет </w:t>
      </w:r>
      <w:r w:rsidRPr="00032DF1">
        <w:rPr>
          <w:rFonts w:ascii="Times New Roman" w:hAnsi="Times New Roman"/>
          <w:sz w:val="28"/>
          <w:szCs w:val="28"/>
        </w:rPr>
        <w:t>110611 «</w:t>
      </w:r>
      <w:r w:rsidRPr="00032DF1">
        <w:rPr>
          <w:rFonts w:ascii="Times New Roman" w:hAnsi="Times New Roman"/>
          <w:color w:val="22272F"/>
          <w:sz w:val="28"/>
          <w:szCs w:val="28"/>
          <w:shd w:val="clear" w:color="auto" w:fill="FFFFFF"/>
        </w:rPr>
        <w:t>Вложения в нефинансовые активы</w:t>
      </w:r>
      <w:r>
        <w:rPr>
          <w:rFonts w:ascii="Times New Roman" w:hAnsi="Times New Roman"/>
          <w:color w:val="22272F"/>
          <w:sz w:val="28"/>
          <w:szCs w:val="28"/>
          <w:shd w:val="clear" w:color="auto" w:fill="FFFFFF"/>
        </w:rPr>
        <w:t>»</w:t>
      </w:r>
      <w:r w:rsidRPr="00032DF1">
        <w:rPr>
          <w:rFonts w:ascii="Times New Roman" w:hAnsi="Times New Roman"/>
          <w:sz w:val="28"/>
          <w:szCs w:val="28"/>
        </w:rPr>
        <w:t>.</w:t>
      </w:r>
    </w:p>
    <w:p w:rsidR="008F2EF6" w:rsidRDefault="008F2EF6" w:rsidP="008F2EF6">
      <w:pPr>
        <w:tabs>
          <w:tab w:val="left" w:pos="851"/>
        </w:tabs>
        <w:spacing w:after="0"/>
        <w:jc w:val="both"/>
        <w:rPr>
          <w:rFonts w:ascii="Times New Roman" w:hAnsi="Times New Roman"/>
          <w:sz w:val="28"/>
          <w:szCs w:val="28"/>
        </w:rPr>
      </w:pPr>
      <w:r w:rsidRPr="00032DF1">
        <w:rPr>
          <w:rFonts w:ascii="Times New Roman" w:hAnsi="Times New Roman"/>
          <w:sz w:val="28"/>
          <w:szCs w:val="28"/>
        </w:rPr>
        <w:lastRenderedPageBreak/>
        <w:tab/>
        <w:t>Расходы бюджета поселения, произведенные в рамках</w:t>
      </w:r>
      <w:r w:rsidRPr="005B6AB1">
        <w:rPr>
          <w:rFonts w:ascii="Times New Roman" w:hAnsi="Times New Roman"/>
          <w:sz w:val="28"/>
          <w:szCs w:val="28"/>
        </w:rPr>
        <w:t xml:space="preserve"> реализации Проекта по благоустройству и перспективному развитию территории «Сквер у набережной по ул. Ленина в г. Сортавала» по Муниципальному контракту </w:t>
      </w:r>
      <w:r w:rsidRPr="005B6AB1">
        <w:rPr>
          <w:rFonts w:ascii="Times New Roman" w:eastAsia="Times New Roman" w:hAnsi="Times New Roman"/>
          <w:sz w:val="28"/>
          <w:szCs w:val="28"/>
          <w:lang w:eastAsia="ru-RU"/>
        </w:rPr>
        <w:t xml:space="preserve">№25-20 от </w:t>
      </w:r>
      <w:r w:rsidRPr="005B6AB1">
        <w:rPr>
          <w:rFonts w:ascii="Times New Roman" w:hAnsi="Times New Roman"/>
          <w:sz w:val="28"/>
          <w:szCs w:val="28"/>
        </w:rPr>
        <w:t>09.12.2020г. с ИП Макаров М.Г. (по подготовке почвы для устройства партерного обыкновенного газона с внесением растительной земли слоем 15 см механизированным способом) в сумме 4 127,42 тыс. руб., были отнесен</w:t>
      </w:r>
      <w:r>
        <w:rPr>
          <w:rFonts w:ascii="Times New Roman" w:hAnsi="Times New Roman"/>
          <w:sz w:val="28"/>
          <w:szCs w:val="28"/>
        </w:rPr>
        <w:t>ы</w:t>
      </w:r>
      <w:r w:rsidRPr="005B6AB1">
        <w:rPr>
          <w:rFonts w:ascii="Times New Roman" w:hAnsi="Times New Roman"/>
          <w:sz w:val="28"/>
          <w:szCs w:val="28"/>
        </w:rPr>
        <w:t xml:space="preserve"> на расходы в дебет счета 140120, а не на счет учета операций по формированию фактической стоимости объектов нефинансовых активов (110611), как этого требует Инструкция №162</w:t>
      </w:r>
      <w:r>
        <w:rPr>
          <w:rFonts w:ascii="Times New Roman" w:hAnsi="Times New Roman"/>
          <w:sz w:val="28"/>
          <w:szCs w:val="28"/>
        </w:rPr>
        <w:t>н</w:t>
      </w:r>
      <w:r w:rsidRPr="005B6AB1">
        <w:rPr>
          <w:rFonts w:ascii="Times New Roman" w:hAnsi="Times New Roman"/>
          <w:sz w:val="28"/>
          <w:szCs w:val="28"/>
        </w:rPr>
        <w:t>.</w:t>
      </w:r>
    </w:p>
    <w:p w:rsidR="008F2EF6" w:rsidRPr="002B394D" w:rsidRDefault="008F2EF6" w:rsidP="008F2EF6">
      <w:pPr>
        <w:tabs>
          <w:tab w:val="left" w:pos="851"/>
        </w:tabs>
        <w:spacing w:after="0"/>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sz w:val="28"/>
          <w:szCs w:val="28"/>
          <w:shd w:val="clear" w:color="auto" w:fill="FFFFFF"/>
        </w:rPr>
        <w:t xml:space="preserve">Согласно </w:t>
      </w:r>
      <w:r w:rsidRPr="002B394D">
        <w:rPr>
          <w:rFonts w:ascii="Times New Roman" w:hAnsi="Times New Roman"/>
          <w:sz w:val="28"/>
          <w:szCs w:val="28"/>
          <w:shd w:val="clear" w:color="auto" w:fill="FFFFFF"/>
        </w:rPr>
        <w:t>п. 3.2 ст. 3 Свода правил СП 82.13330.2016</w:t>
      </w:r>
      <w:r>
        <w:rPr>
          <w:rFonts w:ascii="Times New Roman" w:hAnsi="Times New Roman"/>
          <w:sz w:val="28"/>
          <w:szCs w:val="28"/>
          <w:shd w:val="clear" w:color="auto" w:fill="FFFFFF"/>
        </w:rPr>
        <w:t>,</w:t>
      </w:r>
      <w:r w:rsidRPr="002B394D">
        <w:rPr>
          <w:rFonts w:ascii="Times New Roman" w:hAnsi="Times New Roman"/>
          <w:sz w:val="28"/>
          <w:szCs w:val="28"/>
          <w:shd w:val="clear" w:color="auto" w:fill="FFFFFF"/>
        </w:rPr>
        <w:t xml:space="preserve"> под благоустройством территории понимается комплекс мероприятий по инженерной подготовке к озеленению, устройству покрытий, направленных на улучшение функционального, санитарного, экологического и эстетического состояния участка. </w:t>
      </w:r>
    </w:p>
    <w:p w:rsidR="008F2EF6" w:rsidRPr="005A2A17" w:rsidRDefault="008F2EF6" w:rsidP="001704BC">
      <w:pPr>
        <w:tabs>
          <w:tab w:val="left" w:pos="851"/>
        </w:tabs>
        <w:spacing w:after="0"/>
        <w:jc w:val="both"/>
        <w:rPr>
          <w:rFonts w:ascii="Times New Roman" w:hAnsi="Times New Roman"/>
          <w:sz w:val="28"/>
          <w:szCs w:val="28"/>
        </w:rPr>
      </w:pPr>
      <w:r>
        <w:rPr>
          <w:rFonts w:ascii="Times New Roman" w:hAnsi="Times New Roman"/>
          <w:sz w:val="28"/>
          <w:szCs w:val="28"/>
        </w:rPr>
        <w:tab/>
      </w:r>
      <w:r w:rsidRPr="00C35AC8">
        <w:rPr>
          <w:rFonts w:ascii="Times New Roman" w:hAnsi="Times New Roman"/>
          <w:sz w:val="28"/>
          <w:szCs w:val="28"/>
        </w:rPr>
        <w:t xml:space="preserve">Работы по подготовке почвы для устройства партерного обыкновенного газона с внесением растительной земли слоем 15 см механизированным способом, были предусмотрены Разделом 2 Проекта –ПСД.12-07-2019СПЗ-ОЗУ «Схема планировочной организации земельного участка» в составе работ по благоустройству и озеленению территории сквера. Пункт </w:t>
      </w:r>
      <w:r>
        <w:rPr>
          <w:rFonts w:ascii="Times New Roman" w:eastAsiaTheme="minorHAnsi" w:hAnsi="Times New Roman"/>
          <w:bCs/>
          <w:sz w:val="28"/>
          <w:szCs w:val="28"/>
        </w:rPr>
        <w:t>7</w:t>
      </w:r>
      <w:r w:rsidRPr="00C35AC8">
        <w:rPr>
          <w:rFonts w:ascii="Times New Roman" w:eastAsiaTheme="minorHAnsi" w:hAnsi="Times New Roman"/>
          <w:bCs/>
          <w:sz w:val="28"/>
          <w:szCs w:val="28"/>
        </w:rPr>
        <w:t xml:space="preserve"> «Описание решений по благоустройству территории»</w:t>
      </w:r>
      <w:r w:rsidRPr="00C35AC8">
        <w:rPr>
          <w:rFonts w:ascii="Times New Roman" w:hAnsi="Times New Roman"/>
          <w:sz w:val="28"/>
          <w:szCs w:val="28"/>
        </w:rPr>
        <w:t xml:space="preserve"> Раздела </w:t>
      </w:r>
      <w:r w:rsidRPr="005A2A17">
        <w:rPr>
          <w:rFonts w:ascii="Times New Roman" w:hAnsi="Times New Roman"/>
          <w:sz w:val="28"/>
          <w:szCs w:val="28"/>
        </w:rPr>
        <w:t xml:space="preserve">2 Проекта ПСД.12-07-2019СПЗ-ОЗУ содержит мероприятие </w:t>
      </w:r>
      <w:r w:rsidRPr="005A2A17">
        <w:rPr>
          <w:rFonts w:ascii="Times New Roman" w:eastAsiaTheme="minorHAnsi" w:hAnsi="Times New Roman"/>
          <w:sz w:val="28"/>
          <w:szCs w:val="28"/>
        </w:rPr>
        <w:t>«Устройство газона по завершении строительных работ»</w:t>
      </w:r>
      <w:r w:rsidRPr="005A2A17">
        <w:rPr>
          <w:rFonts w:ascii="Times New Roman" w:hAnsi="Times New Roman"/>
          <w:sz w:val="28"/>
          <w:szCs w:val="28"/>
        </w:rPr>
        <w:t xml:space="preserve">. </w:t>
      </w:r>
    </w:p>
    <w:p w:rsidR="005A2A17" w:rsidRPr="005A2A17" w:rsidRDefault="005A2A17" w:rsidP="001704BC">
      <w:pPr>
        <w:framePr w:hSpace="180" w:wrap="around" w:vAnchor="text" w:hAnchor="text" w:y="1"/>
        <w:tabs>
          <w:tab w:val="left" w:pos="851"/>
        </w:tabs>
        <w:spacing w:after="0"/>
        <w:suppressOverlap/>
        <w:jc w:val="both"/>
        <w:rPr>
          <w:rFonts w:ascii="Times New Roman" w:hAnsi="Times New Roman"/>
          <w:sz w:val="28"/>
          <w:szCs w:val="28"/>
          <w:shd w:val="clear" w:color="auto" w:fill="FFFFFF"/>
        </w:rPr>
      </w:pPr>
      <w:r w:rsidRPr="005A2A17">
        <w:rPr>
          <w:rFonts w:ascii="Times New Roman" w:hAnsi="Times New Roman"/>
          <w:sz w:val="28"/>
          <w:szCs w:val="28"/>
          <w:shd w:val="clear" w:color="auto" w:fill="FFFFFF"/>
        </w:rPr>
        <w:tab/>
        <w:t xml:space="preserve">В результате приобретения у </w:t>
      </w:r>
      <w:r w:rsidRPr="005A2A17">
        <w:rPr>
          <w:rFonts w:ascii="Times New Roman" w:hAnsi="Times New Roman"/>
          <w:sz w:val="28"/>
          <w:szCs w:val="28"/>
        </w:rPr>
        <w:t>ИП Макарова М.Г. работ по подготовке почвы для устройства партерного обыкновенного газона с внесением растительной земли слоем 15 см механизированным способом в объеме 8 074,81 кв. м. на сумму 4 127,42 тыс. руб.</w:t>
      </w:r>
      <w:r w:rsidRPr="005A2A17">
        <w:rPr>
          <w:rFonts w:ascii="Times New Roman" w:hAnsi="Times New Roman"/>
          <w:sz w:val="28"/>
          <w:szCs w:val="28"/>
          <w:shd w:val="clear" w:color="auto" w:fill="FFFFFF"/>
        </w:rPr>
        <w:t>, был произведен этап устройства газона.</w:t>
      </w:r>
    </w:p>
    <w:p w:rsidR="005A2A17" w:rsidRPr="001704BC" w:rsidRDefault="005A2A17" w:rsidP="001704BC">
      <w:pPr>
        <w:framePr w:hSpace="180" w:wrap="around" w:vAnchor="text" w:hAnchor="text" w:y="1"/>
        <w:tabs>
          <w:tab w:val="left" w:pos="851"/>
        </w:tabs>
        <w:spacing w:after="0"/>
        <w:suppressOverlap/>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5A2A17">
        <w:rPr>
          <w:rFonts w:ascii="Times New Roman" w:hAnsi="Times New Roman"/>
          <w:sz w:val="28"/>
          <w:szCs w:val="28"/>
          <w:shd w:val="clear" w:color="auto" w:fill="FFFFFF"/>
        </w:rPr>
        <w:t xml:space="preserve">Согласно Локальной Сметы №1-6-1-2 «Благоустройство и перспективное развитие территории г. Сортавала, сквер у Набережной по ул. Ленина. Благоустройство и озеленение в границах участка» в последующем должны быть произведены работы по посеву газонов партерных и мавританских, и обыкновенных вручную. </w:t>
      </w:r>
      <w:r w:rsidRPr="001704BC">
        <w:rPr>
          <w:rFonts w:ascii="Times New Roman" w:hAnsi="Times New Roman"/>
          <w:sz w:val="28"/>
          <w:szCs w:val="28"/>
          <w:shd w:val="clear" w:color="auto" w:fill="FFFFFF"/>
        </w:rPr>
        <w:t>В результате чего будет создан элемент благоустройства, представляющий собой искусственный газон на поверхности земельного участка, отвечающий критериям, установленным </w:t>
      </w:r>
      <w:hyperlink r:id="rId22" w:anchor="block_2000" w:history="1">
        <w:r w:rsidRPr="001704BC">
          <w:rPr>
            <w:rStyle w:val="af"/>
            <w:rFonts w:ascii="Times New Roman" w:hAnsi="Times New Roman"/>
            <w:color w:val="auto"/>
            <w:sz w:val="28"/>
            <w:szCs w:val="28"/>
            <w:u w:val="none"/>
            <w:bdr w:val="none" w:sz="0" w:space="0" w:color="auto" w:frame="1"/>
            <w:shd w:val="clear" w:color="auto" w:fill="FFFFFF"/>
          </w:rPr>
          <w:t>Инструкцие</w:t>
        </w:r>
      </w:hyperlink>
      <w:r w:rsidRPr="001704BC">
        <w:rPr>
          <w:rFonts w:ascii="Times New Roman" w:hAnsi="Times New Roman"/>
          <w:sz w:val="28"/>
          <w:szCs w:val="28"/>
          <w:shd w:val="clear" w:color="auto" w:fill="FFFFFF"/>
        </w:rPr>
        <w:t>й N 157н для основных средств</w:t>
      </w:r>
      <w:r w:rsidRPr="001704BC">
        <w:rPr>
          <w:sz w:val="28"/>
          <w:szCs w:val="28"/>
          <w:shd w:val="clear" w:color="auto" w:fill="FFFFFF"/>
        </w:rPr>
        <w:t xml:space="preserve"> </w:t>
      </w:r>
      <w:r w:rsidRPr="001704BC">
        <w:rPr>
          <w:rFonts w:ascii="Times New Roman" w:hAnsi="Times New Roman"/>
          <w:sz w:val="28"/>
          <w:szCs w:val="28"/>
          <w:shd w:val="clear" w:color="auto" w:fill="FFFFFF"/>
        </w:rPr>
        <w:t>(срок полезного использования).</w:t>
      </w:r>
    </w:p>
    <w:p w:rsidR="00D2226E" w:rsidRPr="00D2226E" w:rsidRDefault="005A2A17" w:rsidP="001704BC">
      <w:pPr>
        <w:tabs>
          <w:tab w:val="left" w:pos="851"/>
        </w:tabs>
        <w:spacing w:after="0"/>
        <w:jc w:val="both"/>
        <w:rPr>
          <w:rFonts w:ascii="Times New Roman" w:hAnsi="Times New Roman"/>
          <w:sz w:val="28"/>
          <w:szCs w:val="28"/>
        </w:rPr>
      </w:pPr>
      <w:r w:rsidRPr="005A2A17">
        <w:rPr>
          <w:rFonts w:ascii="Times New Roman" w:hAnsi="Times New Roman"/>
          <w:sz w:val="28"/>
          <w:szCs w:val="28"/>
          <w:shd w:val="clear" w:color="auto" w:fill="FFFFFF"/>
        </w:rPr>
        <w:tab/>
        <w:t>Кроме того, принятие решения о признания материальных ценностей основными средствами возложено на Комиссию по поступлению и выбытию активов (</w:t>
      </w:r>
      <w:hyperlink r:id="rId23" w:anchor="block_2034" w:history="1">
        <w:r w:rsidRPr="005A2A17">
          <w:rPr>
            <w:rStyle w:val="af"/>
            <w:rFonts w:ascii="Times New Roman" w:hAnsi="Times New Roman"/>
            <w:color w:val="auto"/>
            <w:sz w:val="28"/>
            <w:szCs w:val="28"/>
            <w:bdr w:val="none" w:sz="0" w:space="0" w:color="auto" w:frame="1"/>
            <w:shd w:val="clear" w:color="auto" w:fill="FFFFFF"/>
          </w:rPr>
          <w:t>п. 34</w:t>
        </w:r>
      </w:hyperlink>
      <w:r w:rsidRPr="005A2A17">
        <w:rPr>
          <w:rFonts w:ascii="Times New Roman" w:hAnsi="Times New Roman"/>
          <w:sz w:val="28"/>
          <w:szCs w:val="28"/>
          <w:shd w:val="clear" w:color="auto" w:fill="FFFFFF"/>
        </w:rPr>
        <w:t> Инструкции N 157н).</w:t>
      </w:r>
      <w:r w:rsidR="00D2226E" w:rsidRPr="00D2226E">
        <w:rPr>
          <w:rFonts w:ascii="Times New Roman" w:hAnsi="Times New Roman"/>
          <w:shd w:val="clear" w:color="auto" w:fill="FFFFFF"/>
        </w:rPr>
        <w:t xml:space="preserve"> </w:t>
      </w:r>
      <w:r w:rsidR="00D2226E" w:rsidRPr="00D2226E">
        <w:rPr>
          <w:rFonts w:ascii="Times New Roman" w:hAnsi="Times New Roman"/>
          <w:sz w:val="28"/>
          <w:szCs w:val="28"/>
          <w:shd w:val="clear" w:color="auto" w:fill="FFFFFF"/>
        </w:rPr>
        <w:t xml:space="preserve">И только по решению указанной </w:t>
      </w:r>
      <w:r w:rsidR="00D2226E" w:rsidRPr="00D2226E">
        <w:rPr>
          <w:rFonts w:ascii="Times New Roman" w:hAnsi="Times New Roman"/>
          <w:sz w:val="28"/>
          <w:szCs w:val="28"/>
          <w:shd w:val="clear" w:color="auto" w:fill="FFFFFF"/>
        </w:rPr>
        <w:lastRenderedPageBreak/>
        <w:t>комиссии, в случае если комиссия признает созданный газон работами по ремонту земельного участка, работы по благоустройству могут быть отнесены на счет учета затрат.</w:t>
      </w:r>
    </w:p>
    <w:p w:rsidR="008F2EF6" w:rsidRPr="005A2A17" w:rsidRDefault="008F2EF6" w:rsidP="001704BC">
      <w:pPr>
        <w:tabs>
          <w:tab w:val="left" w:pos="851"/>
        </w:tabs>
        <w:spacing w:after="0"/>
        <w:jc w:val="both"/>
        <w:rPr>
          <w:rFonts w:ascii="Times New Roman" w:hAnsi="Times New Roman"/>
          <w:color w:val="22272F"/>
          <w:sz w:val="28"/>
          <w:szCs w:val="28"/>
          <w:shd w:val="clear" w:color="auto" w:fill="FFFFFF"/>
        </w:rPr>
      </w:pPr>
      <w:r w:rsidRPr="005A2A17">
        <w:rPr>
          <w:rFonts w:ascii="Times New Roman" w:hAnsi="Times New Roman"/>
          <w:sz w:val="28"/>
          <w:szCs w:val="28"/>
          <w:shd w:val="clear" w:color="auto" w:fill="FFFFFF"/>
        </w:rPr>
        <w:tab/>
      </w:r>
      <w:r w:rsidRPr="005A2A17">
        <w:rPr>
          <w:rFonts w:ascii="Times New Roman" w:hAnsi="Times New Roman"/>
          <w:color w:val="22272F"/>
          <w:sz w:val="28"/>
          <w:szCs w:val="28"/>
          <w:shd w:val="clear" w:color="auto" w:fill="FFFFFF"/>
        </w:rPr>
        <w:t xml:space="preserve">Согласно </w:t>
      </w:r>
      <w:r w:rsidRPr="005A2A17">
        <w:rPr>
          <w:rFonts w:ascii="Times New Roman" w:hAnsi="Times New Roman"/>
          <w:sz w:val="28"/>
          <w:szCs w:val="28"/>
        </w:rPr>
        <w:t>пункту 30 Инструкции №162н,</w:t>
      </w:r>
      <w:r w:rsidRPr="005A2A17">
        <w:rPr>
          <w:rFonts w:ascii="Times New Roman" w:hAnsi="Times New Roman"/>
          <w:color w:val="22272F"/>
          <w:sz w:val="28"/>
          <w:szCs w:val="28"/>
          <w:shd w:val="clear" w:color="auto" w:fill="FFFFFF"/>
        </w:rPr>
        <w:t xml:space="preserve"> учет операций по вложениям в объекты основных средств, в том числе в объекты имущества казны, должен применяться Счет 010611 «Вложения в основные средства - недвижимое имущество».</w:t>
      </w:r>
    </w:p>
    <w:p w:rsidR="008F2EF6" w:rsidRPr="00671869" w:rsidRDefault="008F2EF6" w:rsidP="008F2EF6">
      <w:pPr>
        <w:tabs>
          <w:tab w:val="left" w:pos="851"/>
        </w:tabs>
        <w:spacing w:after="0"/>
        <w:jc w:val="both"/>
        <w:rPr>
          <w:rFonts w:ascii="Times New Roman" w:hAnsi="Times New Roman"/>
          <w:bCs/>
          <w:sz w:val="28"/>
          <w:szCs w:val="28"/>
        </w:rPr>
      </w:pPr>
      <w:r w:rsidRPr="000767D3">
        <w:rPr>
          <w:rFonts w:ascii="Times New Roman" w:hAnsi="Times New Roman"/>
          <w:color w:val="22272F"/>
          <w:sz w:val="28"/>
          <w:szCs w:val="28"/>
          <w:shd w:val="clear" w:color="auto" w:fill="FFFFFF"/>
        </w:rPr>
        <w:t xml:space="preserve">   </w:t>
      </w:r>
      <w:r w:rsidRPr="000767D3">
        <w:rPr>
          <w:rFonts w:ascii="Times New Roman" w:hAnsi="Times New Roman"/>
          <w:sz w:val="28"/>
          <w:szCs w:val="28"/>
        </w:rPr>
        <w:t xml:space="preserve"> </w:t>
      </w:r>
      <w:r w:rsidRPr="00585DD6">
        <w:rPr>
          <w:rFonts w:ascii="Times New Roman" w:hAnsi="Times New Roman"/>
          <w:sz w:val="28"/>
          <w:szCs w:val="28"/>
        </w:rPr>
        <w:tab/>
      </w:r>
      <w:r w:rsidRPr="00671869">
        <w:rPr>
          <w:rFonts w:ascii="Times New Roman" w:hAnsi="Times New Roman"/>
          <w:sz w:val="28"/>
          <w:szCs w:val="28"/>
        </w:rPr>
        <w:t xml:space="preserve">В связи с тем, что часть работ в рамках реализации Проекта «Сквер у набережной по ул. Ленина в г. Сортавала» </w:t>
      </w:r>
      <w:r w:rsidR="001704BC">
        <w:rPr>
          <w:rFonts w:ascii="Times New Roman" w:hAnsi="Times New Roman"/>
          <w:sz w:val="28"/>
          <w:szCs w:val="28"/>
        </w:rPr>
        <w:t xml:space="preserve">на сумму </w:t>
      </w:r>
      <w:r w:rsidRPr="00671869">
        <w:rPr>
          <w:rFonts w:ascii="Times New Roman" w:hAnsi="Times New Roman"/>
          <w:sz w:val="28"/>
          <w:szCs w:val="28"/>
        </w:rPr>
        <w:t xml:space="preserve">4 127,42 тыс. руб. по подготовке почвы для устройства партерного обыкновенного газона с внесением растительной земли слоем 15 см механизированным способом отнесена на расходы в дебет счета 140120, а не на счет учета операций по формированию фактической стоимости объектов нефинансовых активов (110611), как этого требует Инструкция №162н, стоимость объекта нефинансового актива при его устройстве не была сформирована в полном объеме, что в свою очередь привело к искажению </w:t>
      </w:r>
      <w:r w:rsidRPr="00671869">
        <w:rPr>
          <w:rFonts w:ascii="Times New Roman" w:hAnsi="Times New Roman"/>
          <w:bCs/>
          <w:sz w:val="28"/>
          <w:szCs w:val="28"/>
        </w:rPr>
        <w:t>ин</w:t>
      </w:r>
      <w:r>
        <w:rPr>
          <w:rFonts w:ascii="Times New Roman" w:hAnsi="Times New Roman"/>
          <w:bCs/>
          <w:sz w:val="28"/>
          <w:szCs w:val="28"/>
        </w:rPr>
        <w:t xml:space="preserve">формации о балансовой стоимости, </w:t>
      </w:r>
      <w:r w:rsidRPr="00671869">
        <w:rPr>
          <w:rFonts w:ascii="Times New Roman" w:hAnsi="Times New Roman"/>
          <w:bCs/>
          <w:sz w:val="28"/>
          <w:szCs w:val="28"/>
        </w:rPr>
        <w:t>отраженной по строке 500 «</w:t>
      </w:r>
      <w:r>
        <w:rPr>
          <w:rFonts w:ascii="Times New Roman" w:hAnsi="Times New Roman"/>
          <w:bCs/>
          <w:sz w:val="28"/>
          <w:szCs w:val="28"/>
        </w:rPr>
        <w:t>К</w:t>
      </w:r>
      <w:r w:rsidRPr="00671869">
        <w:rPr>
          <w:rFonts w:ascii="Times New Roman" w:hAnsi="Times New Roman"/>
          <w:bCs/>
          <w:sz w:val="28"/>
          <w:szCs w:val="28"/>
        </w:rPr>
        <w:t>апитальные вложения, произведенные при приобретении объектов незавершенного строительства» «Сведений о вложениях в объекты недвижимого имущества, объектах незавершенного строительства» (ф. 0503190) в составе годовой отчетности об исполнении бюджета Сортавальского городского поселения по состоянию на 01.01.2021г. на 4 127,42 тыс. руб. или на 29,8%.</w:t>
      </w:r>
      <w:r w:rsidRPr="00671869">
        <w:rPr>
          <w:rFonts w:ascii="Times New Roman" w:hAnsi="Times New Roman"/>
          <w:sz w:val="28"/>
          <w:szCs w:val="28"/>
        </w:rPr>
        <w:t xml:space="preserve"> и к искажению </w:t>
      </w:r>
      <w:r w:rsidRPr="00671869">
        <w:rPr>
          <w:rFonts w:ascii="Times New Roman" w:hAnsi="Times New Roman"/>
          <w:bCs/>
          <w:sz w:val="28"/>
          <w:szCs w:val="28"/>
        </w:rPr>
        <w:t>информации о балансовой стоимости вложений в нефинансовые активы на конец года, отраженные по строке 120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в составе годовой отчетности об исполнении бюджета Сортавальского городского поселения по состоянию на 01.01.2021г. на 4 127,42 тыс. руб. или на 27,8%.</w:t>
      </w:r>
    </w:p>
    <w:p w:rsidR="00E21260" w:rsidRDefault="00E21260" w:rsidP="00E21260">
      <w:pPr>
        <w:pStyle w:val="aa"/>
        <w:tabs>
          <w:tab w:val="left" w:pos="851"/>
        </w:tabs>
        <w:ind w:left="0" w:right="57"/>
        <w:jc w:val="both"/>
        <w:rPr>
          <w:rFonts w:ascii="Times New Roman" w:hAnsi="Times New Roman"/>
          <w:sz w:val="28"/>
          <w:szCs w:val="28"/>
        </w:rPr>
      </w:pPr>
    </w:p>
    <w:p w:rsidR="00E21260" w:rsidRDefault="00ED584C" w:rsidP="00152F2C">
      <w:pPr>
        <w:pStyle w:val="aa"/>
        <w:spacing w:after="0" w:line="240" w:lineRule="auto"/>
        <w:ind w:left="0" w:firstLine="360"/>
        <w:jc w:val="center"/>
        <w:rPr>
          <w:rFonts w:ascii="Times New Roman" w:hAnsi="Times New Roman"/>
          <w:b/>
          <w:bCs/>
          <w:sz w:val="28"/>
          <w:szCs w:val="28"/>
        </w:rPr>
      </w:pPr>
      <w:r>
        <w:rPr>
          <w:rFonts w:ascii="Times New Roman" w:hAnsi="Times New Roman"/>
          <w:b/>
          <w:bCs/>
          <w:sz w:val="28"/>
          <w:szCs w:val="28"/>
        </w:rPr>
        <w:t>6</w:t>
      </w:r>
      <w:r w:rsidR="00E21260">
        <w:rPr>
          <w:rFonts w:ascii="Times New Roman" w:hAnsi="Times New Roman"/>
          <w:b/>
          <w:bCs/>
          <w:sz w:val="28"/>
          <w:szCs w:val="28"/>
        </w:rPr>
        <w:t>.Выводы</w:t>
      </w:r>
    </w:p>
    <w:p w:rsidR="00ED584C" w:rsidRDefault="00ED584C" w:rsidP="00152F2C">
      <w:pPr>
        <w:pStyle w:val="aa"/>
        <w:spacing w:after="0" w:line="240" w:lineRule="auto"/>
        <w:ind w:left="0" w:firstLine="360"/>
        <w:jc w:val="center"/>
        <w:rPr>
          <w:rFonts w:ascii="Times New Roman" w:hAnsi="Times New Roman"/>
          <w:b/>
          <w:bCs/>
          <w:sz w:val="28"/>
          <w:szCs w:val="28"/>
        </w:rPr>
      </w:pPr>
    </w:p>
    <w:p w:rsidR="001704BC" w:rsidRPr="001704BC" w:rsidRDefault="008F2EF6" w:rsidP="001704BC">
      <w:pPr>
        <w:pStyle w:val="aa"/>
        <w:numPr>
          <w:ilvl w:val="0"/>
          <w:numId w:val="33"/>
        </w:numPr>
        <w:spacing w:after="160" w:line="259" w:lineRule="auto"/>
        <w:ind w:left="133"/>
        <w:jc w:val="both"/>
        <w:rPr>
          <w:rFonts w:ascii="Times New Roman" w:hAnsi="Times New Roman" w:cs="Times New Roman"/>
          <w:sz w:val="28"/>
          <w:szCs w:val="28"/>
          <w:lang w:eastAsia="ru-RU"/>
        </w:rPr>
      </w:pPr>
      <w:r w:rsidRPr="001704BC">
        <w:rPr>
          <w:rFonts w:ascii="Times New Roman" w:hAnsi="Times New Roman"/>
          <w:sz w:val="28"/>
          <w:szCs w:val="28"/>
        </w:rPr>
        <w:t xml:space="preserve">Объем бюджетных ассигнований на реализацию </w:t>
      </w:r>
      <w:r w:rsidRPr="001704BC">
        <w:rPr>
          <w:rFonts w:ascii="Times New Roman" w:hAnsi="Times New Roman"/>
          <w:sz w:val="28"/>
          <w:szCs w:val="28"/>
          <w:lang w:eastAsia="ru-RU"/>
        </w:rPr>
        <w:t>мероприятия в Приложении №12 к Муниципальной программе</w:t>
      </w:r>
      <w:r w:rsidRPr="001704BC">
        <w:rPr>
          <w:rFonts w:ascii="Times New Roman" w:hAnsi="Times New Roman"/>
          <w:bCs/>
          <w:sz w:val="28"/>
          <w:szCs w:val="28"/>
        </w:rPr>
        <w:t xml:space="preserve"> «Ресурсное обеспечение реализации муниципальной программы» на 2020 год не соответствует</w:t>
      </w:r>
      <w:r w:rsidRPr="001704BC">
        <w:rPr>
          <w:rFonts w:ascii="Times New Roman" w:hAnsi="Times New Roman"/>
          <w:sz w:val="28"/>
          <w:szCs w:val="28"/>
        </w:rPr>
        <w:t xml:space="preserve"> объему бюджетных ассигнований,</w:t>
      </w:r>
      <w:r w:rsidRPr="001704BC">
        <w:rPr>
          <w:rFonts w:ascii="Times New Roman" w:hAnsi="Times New Roman"/>
          <w:sz w:val="28"/>
          <w:szCs w:val="28"/>
          <w:lang w:eastAsia="ru-RU"/>
        </w:rPr>
        <w:t xml:space="preserve"> отраженному в паспорте Муниципальной программы. </w:t>
      </w:r>
      <w:r w:rsidR="001704BC" w:rsidRPr="001704BC">
        <w:rPr>
          <w:rFonts w:ascii="Times New Roman" w:hAnsi="Times New Roman" w:cs="Times New Roman"/>
          <w:sz w:val="28"/>
          <w:szCs w:val="28"/>
          <w:lang w:eastAsia="ru-RU"/>
        </w:rPr>
        <w:t xml:space="preserve">В Приложении №12 к Муниципальной программе предусмотрены бюджетные ассигнования, по целевой статье </w:t>
      </w:r>
      <w:r w:rsidR="001704BC" w:rsidRPr="001704BC">
        <w:rPr>
          <w:rFonts w:ascii="Times New Roman" w:eastAsia="Calibri" w:hAnsi="Times New Roman" w:cs="Times New Roman"/>
          <w:sz w:val="28"/>
          <w:szCs w:val="28"/>
        </w:rPr>
        <w:t>060F255</w:t>
      </w:r>
      <w:r w:rsidR="001704BC" w:rsidRPr="001704BC">
        <w:rPr>
          <w:rFonts w:ascii="Times New Roman" w:hAnsi="Times New Roman" w:cs="Times New Roman"/>
          <w:sz w:val="28"/>
          <w:szCs w:val="28"/>
          <w:lang w:eastAsia="ru-RU"/>
        </w:rPr>
        <w:t xml:space="preserve"> в сумме 54 000,0 тыс. руб., а в Решении о бюджете на реализацию </w:t>
      </w:r>
      <w:r w:rsidR="001704BC" w:rsidRPr="001704BC">
        <w:rPr>
          <w:rFonts w:ascii="Times New Roman" w:hAnsi="Times New Roman" w:cs="Times New Roman"/>
          <w:sz w:val="28"/>
          <w:szCs w:val="28"/>
        </w:rPr>
        <w:lastRenderedPageBreak/>
        <w:t>мероприятия</w:t>
      </w:r>
      <w:r w:rsidR="001704BC" w:rsidRPr="001704BC">
        <w:rPr>
          <w:rFonts w:ascii="Times New Roman" w:hAnsi="Times New Roman" w:cs="Times New Roman"/>
          <w:sz w:val="28"/>
          <w:szCs w:val="28"/>
          <w:lang w:eastAsia="ru-RU"/>
        </w:rPr>
        <w:t xml:space="preserve"> Муниципальной программы «Благоустройс</w:t>
      </w:r>
      <w:bookmarkStart w:id="0" w:name="_GoBack"/>
      <w:bookmarkEnd w:id="0"/>
      <w:r w:rsidR="001704BC" w:rsidRPr="001704BC">
        <w:rPr>
          <w:rFonts w:ascii="Times New Roman" w:hAnsi="Times New Roman" w:cs="Times New Roman"/>
          <w:sz w:val="28"/>
          <w:szCs w:val="28"/>
          <w:lang w:eastAsia="ru-RU"/>
        </w:rPr>
        <w:t>тво и перспективное развитие территории: «Сквер у набережной по ул. Ленина в г. Сортавала» предусмотрены бюджетные ассигнования по целевой статье (</w:t>
      </w:r>
      <w:r w:rsidR="001704BC" w:rsidRPr="001704BC">
        <w:rPr>
          <w:rFonts w:ascii="Times New Roman" w:hAnsi="Times New Roman" w:cs="Times New Roman"/>
          <w:sz w:val="28"/>
          <w:szCs w:val="28"/>
        </w:rPr>
        <w:t>060</w:t>
      </w:r>
      <w:r w:rsidR="001704BC" w:rsidRPr="001704BC">
        <w:rPr>
          <w:rFonts w:ascii="Times New Roman" w:hAnsi="Times New Roman" w:cs="Times New Roman"/>
          <w:sz w:val="28"/>
          <w:szCs w:val="28"/>
          <w:lang w:val="en-US"/>
        </w:rPr>
        <w:t>F</w:t>
      </w:r>
      <w:r w:rsidR="001704BC" w:rsidRPr="001704BC">
        <w:rPr>
          <w:rFonts w:ascii="Times New Roman" w:hAnsi="Times New Roman" w:cs="Times New Roman"/>
          <w:sz w:val="28"/>
          <w:szCs w:val="28"/>
        </w:rPr>
        <w:t>254</w:t>
      </w:r>
      <w:r w:rsidR="001704BC" w:rsidRPr="001704BC">
        <w:rPr>
          <w:rFonts w:ascii="Times New Roman" w:hAnsi="Times New Roman" w:cs="Times New Roman"/>
          <w:sz w:val="28"/>
          <w:szCs w:val="28"/>
          <w:lang w:eastAsia="ru-RU"/>
        </w:rPr>
        <w:t xml:space="preserve">) в сумме </w:t>
      </w:r>
      <w:r w:rsidR="001704BC" w:rsidRPr="001704BC">
        <w:rPr>
          <w:rFonts w:ascii="Times New Roman" w:hAnsi="Times New Roman" w:cs="Times New Roman"/>
          <w:sz w:val="28"/>
          <w:szCs w:val="28"/>
        </w:rPr>
        <w:t>13 872,1 тыс. руб.</w:t>
      </w:r>
    </w:p>
    <w:p w:rsidR="008F2EF6" w:rsidRPr="001704BC" w:rsidRDefault="008F2EF6" w:rsidP="001704BC">
      <w:pPr>
        <w:pStyle w:val="aa"/>
        <w:numPr>
          <w:ilvl w:val="0"/>
          <w:numId w:val="33"/>
        </w:numPr>
        <w:tabs>
          <w:tab w:val="left" w:pos="2676"/>
        </w:tabs>
        <w:spacing w:after="0"/>
        <w:ind w:left="77"/>
        <w:jc w:val="both"/>
        <w:rPr>
          <w:rFonts w:ascii="Times New Roman" w:hAnsi="Times New Roman"/>
          <w:sz w:val="28"/>
          <w:szCs w:val="28"/>
        </w:rPr>
      </w:pPr>
      <w:r w:rsidRPr="001704BC">
        <w:rPr>
          <w:rFonts w:ascii="Times New Roman" w:hAnsi="Times New Roman"/>
          <w:sz w:val="28"/>
          <w:szCs w:val="28"/>
        </w:rPr>
        <w:t xml:space="preserve">Подрядчиком ООО «Строительный трест №4» по объекту </w:t>
      </w:r>
      <w:r w:rsidRPr="001704BC">
        <w:rPr>
          <w:rFonts w:ascii="Times New Roman" w:hAnsi="Times New Roman"/>
          <w:bCs/>
          <w:sz w:val="28"/>
          <w:szCs w:val="28"/>
        </w:rPr>
        <w:t>«Сквер у Набережной, по ул. Ленина в городе Сортавала»</w:t>
      </w:r>
      <w:r w:rsidRPr="001704BC">
        <w:rPr>
          <w:rFonts w:ascii="Times New Roman" w:hAnsi="Times New Roman"/>
          <w:sz w:val="28"/>
          <w:szCs w:val="28"/>
        </w:rPr>
        <w:t xml:space="preserve"> не выполнено 80% от работ, предусмотренных Муниципальным контрактом № 48-19 от 25 декабря 2019 года, заключенным в рамках реализации Проекта по благоустройству и перспективному развитию территории </w:t>
      </w:r>
      <w:r w:rsidRPr="001704BC">
        <w:rPr>
          <w:rFonts w:ascii="Times New Roman" w:hAnsi="Times New Roman"/>
          <w:bCs/>
          <w:sz w:val="28"/>
          <w:szCs w:val="28"/>
        </w:rPr>
        <w:t>«Сквер у Набережной, по ул. Ленина в городе Сортавала»</w:t>
      </w:r>
      <w:r w:rsidRPr="001704BC">
        <w:rPr>
          <w:rFonts w:ascii="Times New Roman" w:hAnsi="Times New Roman"/>
          <w:sz w:val="28"/>
          <w:szCs w:val="28"/>
        </w:rPr>
        <w:t>. Стоимость невыполненных работ составляет 40 107,13 тыс. руб. или 80% от скорректированной сметной стоимости работ (49 851,77 тыс. руб.)</w:t>
      </w:r>
      <w:r w:rsidR="001704BC" w:rsidRPr="001704BC">
        <w:rPr>
          <w:rFonts w:ascii="Times New Roman" w:hAnsi="Times New Roman"/>
          <w:bCs/>
          <w:sz w:val="28"/>
          <w:szCs w:val="28"/>
        </w:rPr>
        <w:t>.</w:t>
      </w:r>
      <w:r w:rsidR="001704BC">
        <w:rPr>
          <w:rFonts w:ascii="Times New Roman" w:hAnsi="Times New Roman"/>
          <w:bCs/>
          <w:sz w:val="28"/>
          <w:szCs w:val="28"/>
        </w:rPr>
        <w:t xml:space="preserve"> </w:t>
      </w:r>
      <w:r w:rsidRPr="001704BC">
        <w:rPr>
          <w:rFonts w:ascii="Times New Roman" w:hAnsi="Times New Roman"/>
          <w:sz w:val="28"/>
          <w:szCs w:val="28"/>
        </w:rPr>
        <w:t>При производстве работ, подрядчиком были нарушены все, установленные графиком производства работ (приложение к Муниципальному контракту№ 48-19 от 25 декабря 2019 года) сроки.</w:t>
      </w:r>
    </w:p>
    <w:p w:rsidR="008F2EF6" w:rsidRPr="001704BC" w:rsidRDefault="008F2EF6" w:rsidP="008F2EF6">
      <w:pPr>
        <w:pStyle w:val="aa"/>
        <w:numPr>
          <w:ilvl w:val="0"/>
          <w:numId w:val="33"/>
        </w:numPr>
        <w:tabs>
          <w:tab w:val="left" w:pos="851"/>
        </w:tabs>
        <w:spacing w:after="0"/>
        <w:ind w:left="0"/>
        <w:jc w:val="both"/>
        <w:rPr>
          <w:rFonts w:ascii="Times New Roman" w:hAnsi="Times New Roman"/>
          <w:sz w:val="28"/>
          <w:szCs w:val="28"/>
          <w:lang w:eastAsia="ru-RU"/>
        </w:rPr>
      </w:pPr>
      <w:r w:rsidRPr="001704BC">
        <w:rPr>
          <w:rFonts w:ascii="Times New Roman" w:hAnsi="Times New Roman"/>
          <w:sz w:val="28"/>
          <w:szCs w:val="28"/>
        </w:rPr>
        <w:t xml:space="preserve">Администрацией Сортавальского поселения по Муниципальному контракту № 48-19 от 25 декабря 2019 года были приняты и оплачены подрядчику ООО «Строительный трест №4» за счет иного межбюджетного трансферта работы на общую сумму </w:t>
      </w:r>
      <w:r w:rsidRPr="001704BC">
        <w:rPr>
          <w:rFonts w:ascii="Times New Roman" w:eastAsia="Times New Roman" w:hAnsi="Times New Roman"/>
          <w:sz w:val="28"/>
          <w:szCs w:val="28"/>
          <w:lang w:eastAsia="ru-RU"/>
        </w:rPr>
        <w:t>9 744,64 тыс. руб.</w:t>
      </w:r>
      <w:r w:rsidRPr="001704BC">
        <w:rPr>
          <w:rFonts w:ascii="Times New Roman" w:eastAsia="Times New Roman" w:hAnsi="Times New Roman"/>
          <w:b/>
          <w:sz w:val="16"/>
          <w:szCs w:val="16"/>
          <w:lang w:eastAsia="ru-RU"/>
        </w:rPr>
        <w:t xml:space="preserve"> </w:t>
      </w:r>
      <w:r w:rsidR="001579ED" w:rsidRPr="001704BC">
        <w:rPr>
          <w:rFonts w:ascii="Times New Roman" w:hAnsi="Times New Roman"/>
          <w:sz w:val="28"/>
          <w:szCs w:val="28"/>
        </w:rPr>
        <w:t>Произведенные подрядчиком работы, полностью не завершили ни один из предусмотренных Проектной документацией объектов благоустройства (летний парковый павильон, амфитеатр с террасой, водный причал, наружное электроосвещение, благоустройство и озеленение территории, сеть прогулочных дорожек, детская площадка и площадки для отдыха), в результате чего цель Муниципальной программы и цель, в соответствии с которой, бюджету Сортавальского городского поселения предоставлялся межбюджетный трансферт не достигнута</w:t>
      </w:r>
      <w:r w:rsidRPr="001704BC">
        <w:rPr>
          <w:rFonts w:ascii="Times New Roman" w:hAnsi="Times New Roman"/>
          <w:sz w:val="28"/>
          <w:szCs w:val="28"/>
        </w:rPr>
        <w:t xml:space="preserve">. </w:t>
      </w:r>
    </w:p>
    <w:p w:rsidR="008F2EF6" w:rsidRPr="00731264" w:rsidRDefault="008F2EF6" w:rsidP="008F2EF6">
      <w:pPr>
        <w:pStyle w:val="aa"/>
        <w:numPr>
          <w:ilvl w:val="0"/>
          <w:numId w:val="33"/>
        </w:numPr>
        <w:tabs>
          <w:tab w:val="left" w:pos="2676"/>
        </w:tabs>
        <w:spacing w:after="0"/>
        <w:ind w:left="0"/>
        <w:jc w:val="both"/>
        <w:rPr>
          <w:rFonts w:ascii="Times New Roman" w:hAnsi="Times New Roman"/>
          <w:sz w:val="28"/>
          <w:szCs w:val="28"/>
        </w:rPr>
      </w:pPr>
      <w:r w:rsidRPr="00731264">
        <w:rPr>
          <w:rFonts w:ascii="Times New Roman" w:hAnsi="Times New Roman"/>
          <w:sz w:val="28"/>
          <w:szCs w:val="28"/>
        </w:rPr>
        <w:t>Администрация Сортавальского поселения не воспользовалась правом, определенным ст.12 Муниципального контракта № 48-19 от 25 декабря 2019 года и при оплате за выполненные работы, не вычла сумму неустойки за просрочку исполнения контракта подрядчиком. Общая сумма неустойки по Муниципальному контракту № 48-19 от 25 декабря 2019 года, предъявляемая подрядчику ООО «Строительный трест №4» 3</w:t>
      </w:r>
      <w:r w:rsidR="00ED584C">
        <w:rPr>
          <w:rFonts w:ascii="Times New Roman" w:hAnsi="Times New Roman"/>
          <w:sz w:val="28"/>
          <w:szCs w:val="28"/>
        </w:rPr>
        <w:t> 387,34</w:t>
      </w:r>
      <w:r w:rsidRPr="00731264">
        <w:rPr>
          <w:rFonts w:ascii="Times New Roman" w:hAnsi="Times New Roman"/>
          <w:sz w:val="28"/>
          <w:szCs w:val="28"/>
        </w:rPr>
        <w:t xml:space="preserve"> тыс. руб.</w:t>
      </w:r>
    </w:p>
    <w:p w:rsidR="008F2EF6" w:rsidRPr="00731264" w:rsidRDefault="008F2EF6" w:rsidP="008F2EF6">
      <w:pPr>
        <w:pStyle w:val="aa"/>
        <w:numPr>
          <w:ilvl w:val="0"/>
          <w:numId w:val="33"/>
        </w:numPr>
        <w:tabs>
          <w:tab w:val="left" w:pos="2676"/>
        </w:tabs>
        <w:spacing w:after="0"/>
        <w:ind w:left="20"/>
        <w:jc w:val="both"/>
        <w:rPr>
          <w:rFonts w:ascii="Times New Roman" w:hAnsi="Times New Roman"/>
          <w:sz w:val="28"/>
          <w:szCs w:val="28"/>
        </w:rPr>
      </w:pPr>
      <w:r w:rsidRPr="00731264">
        <w:rPr>
          <w:rFonts w:ascii="Times New Roman" w:hAnsi="Times New Roman"/>
          <w:sz w:val="28"/>
          <w:szCs w:val="28"/>
        </w:rPr>
        <w:t xml:space="preserve"> Администрацией Сортавальского поселения допущены просрочки исполнения обязательств (оплаты выполненных работ) по </w:t>
      </w:r>
      <w:r w:rsidR="00D825D1">
        <w:rPr>
          <w:rFonts w:ascii="Times New Roman" w:hAnsi="Times New Roman"/>
          <w:sz w:val="28"/>
          <w:szCs w:val="28"/>
        </w:rPr>
        <w:t>М</w:t>
      </w:r>
      <w:r w:rsidRPr="00731264">
        <w:rPr>
          <w:rFonts w:ascii="Times New Roman" w:hAnsi="Times New Roman"/>
          <w:sz w:val="28"/>
          <w:szCs w:val="28"/>
        </w:rPr>
        <w:t>униципальному контракту от 25.05. 2020 г. №13-2 с ООО «Яккима» на 70 календарных дней (по акту №1 от 10.06.2020г.) и на 21 календарный день (по акту №2 от 07.07.2020г.), что является нарушением части 8 статьи 30, части 13.1 статьи 34 Федерального закона о контрактной системе.</w:t>
      </w:r>
    </w:p>
    <w:p w:rsidR="008F2EF6" w:rsidRPr="006112D1" w:rsidRDefault="008F2EF6" w:rsidP="008F2EF6">
      <w:pPr>
        <w:pStyle w:val="aa"/>
        <w:numPr>
          <w:ilvl w:val="0"/>
          <w:numId w:val="33"/>
        </w:numPr>
        <w:tabs>
          <w:tab w:val="left" w:pos="851"/>
        </w:tabs>
        <w:spacing w:after="0"/>
        <w:ind w:left="77"/>
        <w:jc w:val="both"/>
        <w:rPr>
          <w:rFonts w:ascii="Times New Roman" w:hAnsi="Times New Roman"/>
          <w:sz w:val="28"/>
          <w:szCs w:val="28"/>
        </w:rPr>
      </w:pPr>
      <w:r w:rsidRPr="006112D1">
        <w:rPr>
          <w:rFonts w:ascii="Times New Roman" w:hAnsi="Times New Roman"/>
          <w:sz w:val="28"/>
          <w:szCs w:val="28"/>
        </w:rPr>
        <w:lastRenderedPageBreak/>
        <w:t xml:space="preserve">Администрацией Сортавальского поселения Муниципальный контракт №25-20 от 09.12.2020г. ИП Макаров М.Г. на работы по подготовке почвы для устройства партерного обыкновенного газона с внесением растительной земли, финансирование которого предусмотрено за счет средств иного межбюджетного трансферта, заключен с нарушением пункта 4.3.10.2. Соглашения №866910101-1-2019-002, на объем работ, который превышает объем работ, предусмотренный Локальной сметой 1-6-2-2, но не превышает площадь газонов, указанную в Разделе 2 Проектной документации (18 735,5 кв. м.). Устройство газона по Муниципальному контракту №25-20 от 09.12.2020г., в нарушение пункта 7 Раздела 2 </w:t>
      </w:r>
      <w:r w:rsidRPr="006112D1">
        <w:rPr>
          <w:rFonts w:ascii="Times New Roman" w:hAnsi="Times New Roman"/>
          <w:bCs/>
          <w:sz w:val="28"/>
          <w:szCs w:val="28"/>
        </w:rPr>
        <w:t xml:space="preserve">«Схема планировочной организации земельного участка» </w:t>
      </w:r>
      <w:r w:rsidRPr="006112D1">
        <w:rPr>
          <w:rFonts w:ascii="Times New Roman" w:hAnsi="Times New Roman"/>
          <w:sz w:val="28"/>
          <w:szCs w:val="28"/>
        </w:rPr>
        <w:t xml:space="preserve">ПСД.12-07-2019 СПЗ-ОЗУ, производилось до завершения строительных работ. </w:t>
      </w:r>
    </w:p>
    <w:p w:rsidR="008F2EF6" w:rsidRPr="00731264" w:rsidRDefault="008F2EF6" w:rsidP="008F2EF6">
      <w:pPr>
        <w:pStyle w:val="aa"/>
        <w:numPr>
          <w:ilvl w:val="0"/>
          <w:numId w:val="33"/>
        </w:numPr>
        <w:tabs>
          <w:tab w:val="left" w:pos="851"/>
        </w:tabs>
        <w:spacing w:after="0"/>
        <w:ind w:left="77"/>
        <w:jc w:val="both"/>
        <w:rPr>
          <w:rFonts w:ascii="Times New Roman" w:hAnsi="Times New Roman"/>
          <w:sz w:val="28"/>
          <w:szCs w:val="28"/>
        </w:rPr>
      </w:pPr>
      <w:r>
        <w:rPr>
          <w:rFonts w:ascii="Times New Roman" w:hAnsi="Times New Roman"/>
          <w:sz w:val="28"/>
          <w:szCs w:val="28"/>
        </w:rPr>
        <w:t>Всего в</w:t>
      </w:r>
      <w:r w:rsidRPr="00731264">
        <w:rPr>
          <w:rFonts w:ascii="Times New Roman" w:hAnsi="Times New Roman"/>
          <w:sz w:val="28"/>
          <w:szCs w:val="28"/>
        </w:rPr>
        <w:t xml:space="preserve"> 2020 году Администрацией Сортавальского поселения</w:t>
      </w:r>
      <w:r>
        <w:rPr>
          <w:rFonts w:ascii="Times New Roman" w:hAnsi="Times New Roman"/>
          <w:sz w:val="28"/>
          <w:szCs w:val="28"/>
        </w:rPr>
        <w:t>,</w:t>
      </w:r>
      <w:r w:rsidRPr="00731264">
        <w:rPr>
          <w:rFonts w:ascii="Times New Roman" w:hAnsi="Times New Roman"/>
          <w:sz w:val="28"/>
          <w:szCs w:val="28"/>
        </w:rPr>
        <w:t xml:space="preserve"> в нарушение пункта 4.3. Соглашения №866910101-1-2019-002 за счет средств иного межбюджетного трансферта</w:t>
      </w:r>
      <w:r>
        <w:rPr>
          <w:rFonts w:ascii="Times New Roman" w:hAnsi="Times New Roman"/>
          <w:sz w:val="28"/>
          <w:szCs w:val="28"/>
        </w:rPr>
        <w:t>,</w:t>
      </w:r>
      <w:r w:rsidRPr="00731264">
        <w:rPr>
          <w:rFonts w:ascii="Times New Roman" w:hAnsi="Times New Roman"/>
          <w:sz w:val="28"/>
          <w:szCs w:val="28"/>
        </w:rPr>
        <w:t xml:space="preserve"> в целях реализации Проекта благоустройству и перспективному развитию территории «Сквер у набережной по ул. Ленина в городе Сортавала» выполнены работы стоимость которых составила 13</w:t>
      </w:r>
      <w:r>
        <w:rPr>
          <w:rFonts w:ascii="Times New Roman" w:hAnsi="Times New Roman"/>
          <w:sz w:val="28"/>
          <w:szCs w:val="28"/>
        </w:rPr>
        <w:t> 872,</w:t>
      </w:r>
      <w:r w:rsidR="005E7AB2">
        <w:rPr>
          <w:rFonts w:ascii="Times New Roman" w:hAnsi="Times New Roman"/>
          <w:sz w:val="28"/>
          <w:szCs w:val="28"/>
        </w:rPr>
        <w:t>1</w:t>
      </w:r>
      <w:r w:rsidRPr="00731264">
        <w:rPr>
          <w:rFonts w:ascii="Times New Roman" w:hAnsi="Times New Roman"/>
          <w:sz w:val="28"/>
          <w:szCs w:val="28"/>
        </w:rPr>
        <w:t xml:space="preserve"> тыс. руб.</w:t>
      </w:r>
      <w:r>
        <w:rPr>
          <w:rFonts w:ascii="Times New Roman" w:hAnsi="Times New Roman"/>
          <w:sz w:val="28"/>
          <w:szCs w:val="28"/>
        </w:rPr>
        <w:t>,</w:t>
      </w:r>
      <w:r w:rsidRPr="00731264">
        <w:rPr>
          <w:rFonts w:ascii="Times New Roman" w:hAnsi="Times New Roman"/>
          <w:sz w:val="28"/>
          <w:szCs w:val="28"/>
        </w:rPr>
        <w:t xml:space="preserve"> или </w:t>
      </w:r>
      <w:r>
        <w:rPr>
          <w:rFonts w:ascii="Times New Roman" w:hAnsi="Times New Roman"/>
          <w:sz w:val="28"/>
          <w:szCs w:val="28"/>
        </w:rPr>
        <w:t xml:space="preserve">только </w:t>
      </w:r>
      <w:r w:rsidRPr="00731264">
        <w:rPr>
          <w:rFonts w:ascii="Times New Roman" w:hAnsi="Times New Roman"/>
          <w:sz w:val="28"/>
          <w:szCs w:val="28"/>
        </w:rPr>
        <w:t xml:space="preserve">25% от сметной стоимости работ по Проекту, и от объема иного межбюджетного трансферта, предусмотренного в бюджете Республики Карелия на реализацию Проекта. </w:t>
      </w:r>
      <w:r>
        <w:rPr>
          <w:rFonts w:ascii="Times New Roman" w:hAnsi="Times New Roman"/>
          <w:sz w:val="28"/>
          <w:szCs w:val="28"/>
        </w:rPr>
        <w:t>С</w:t>
      </w:r>
      <w:r w:rsidRPr="00731264">
        <w:rPr>
          <w:rFonts w:ascii="Times New Roman" w:hAnsi="Times New Roman"/>
          <w:sz w:val="28"/>
          <w:szCs w:val="28"/>
        </w:rPr>
        <w:t>рок выполнения работ по реализации Проекта Администрацией Сортавальского поселения не соблюден. По состоянию на 30.12.2020 года (срок, установленный Графиком выполнения мероприятий получателя межбюджетного трансферта) реализация Проекта не завершена, большая часть работ не выполнена.</w:t>
      </w:r>
    </w:p>
    <w:p w:rsidR="008F2EF6" w:rsidRPr="00BA1344" w:rsidRDefault="008F2EF6" w:rsidP="008F2EF6">
      <w:pPr>
        <w:pStyle w:val="ConsPlusNormal"/>
        <w:numPr>
          <w:ilvl w:val="0"/>
          <w:numId w:val="33"/>
        </w:numPr>
        <w:spacing w:line="276" w:lineRule="auto"/>
        <w:ind w:left="0"/>
        <w:jc w:val="both"/>
        <w:rPr>
          <w:rFonts w:ascii="Times New Roman" w:hAnsi="Times New Roman"/>
          <w:sz w:val="28"/>
          <w:szCs w:val="28"/>
        </w:rPr>
      </w:pPr>
      <w:r w:rsidRPr="00BA1344">
        <w:rPr>
          <w:rFonts w:ascii="Times New Roman" w:hAnsi="Times New Roman"/>
          <w:sz w:val="28"/>
          <w:szCs w:val="28"/>
        </w:rPr>
        <w:t>Ожидаемый результат реализации Муниципальной программы «увеличение д</w:t>
      </w:r>
      <w:r w:rsidRPr="00BA1344">
        <w:rPr>
          <w:rFonts w:ascii="Times New Roman" w:hAnsi="Times New Roman"/>
          <w:spacing w:val="-10"/>
          <w:sz w:val="28"/>
          <w:szCs w:val="28"/>
        </w:rPr>
        <w:t xml:space="preserve">оли благоустроенных общественных территорий в соответствии с утвержденными проектами в </w:t>
      </w:r>
      <w:r w:rsidRPr="00BA1344">
        <w:rPr>
          <w:rFonts w:ascii="Times New Roman" w:hAnsi="Times New Roman"/>
          <w:spacing w:val="-16"/>
          <w:sz w:val="28"/>
          <w:szCs w:val="28"/>
        </w:rPr>
        <w:t xml:space="preserve">общем количестве общественных территорий, </w:t>
      </w:r>
      <w:r w:rsidRPr="00BA1344">
        <w:rPr>
          <w:rFonts w:ascii="Times New Roman" w:hAnsi="Times New Roman"/>
          <w:spacing w:val="-7"/>
          <w:sz w:val="28"/>
          <w:szCs w:val="28"/>
        </w:rPr>
        <w:t>подлежащих благоустройству» на момент проведения контрольного мероприятия не достигнут.</w:t>
      </w:r>
      <w:r w:rsidRPr="00BA1344">
        <w:rPr>
          <w:rFonts w:ascii="Times New Roman" w:hAnsi="Times New Roman"/>
          <w:color w:val="22272F"/>
          <w:sz w:val="28"/>
          <w:szCs w:val="28"/>
          <w:shd w:val="clear" w:color="auto" w:fill="FFFFFF"/>
        </w:rPr>
        <w:t xml:space="preserve"> Расходы, осуществленные в рамках реализации </w:t>
      </w:r>
      <w:r w:rsidRPr="00BA1344">
        <w:rPr>
          <w:rFonts w:ascii="Times New Roman" w:hAnsi="Times New Roman"/>
          <w:sz w:val="28"/>
          <w:szCs w:val="28"/>
        </w:rPr>
        <w:t xml:space="preserve">Муниципальной программы </w:t>
      </w:r>
      <w:r w:rsidRPr="00BA1344">
        <w:rPr>
          <w:rFonts w:ascii="Times New Roman" w:hAnsi="Times New Roman"/>
          <w:color w:val="22272F"/>
          <w:sz w:val="28"/>
          <w:szCs w:val="28"/>
          <w:shd w:val="clear" w:color="auto" w:fill="FFFFFF"/>
        </w:rPr>
        <w:t>не привели к достижению поставленной цели Муниципальной программы.</w:t>
      </w:r>
      <w:r>
        <w:rPr>
          <w:rFonts w:ascii="Times New Roman" w:hAnsi="Times New Roman"/>
          <w:color w:val="22272F"/>
          <w:sz w:val="28"/>
          <w:szCs w:val="28"/>
          <w:shd w:val="clear" w:color="auto" w:fill="FFFFFF"/>
        </w:rPr>
        <w:t xml:space="preserve"> </w:t>
      </w:r>
      <w:r w:rsidRPr="00BA1344">
        <w:rPr>
          <w:rFonts w:ascii="Times New Roman" w:hAnsi="Times New Roman" w:cs="Times New Roman"/>
          <w:sz w:val="28"/>
          <w:szCs w:val="28"/>
          <w:lang w:eastAsia="en-US"/>
        </w:rPr>
        <w:t xml:space="preserve">Общественная территория, подлежащая благоустройству в рамках реализации </w:t>
      </w:r>
      <w:r w:rsidRPr="00BA1344">
        <w:rPr>
          <w:rFonts w:ascii="Times New Roman" w:hAnsi="Times New Roman"/>
          <w:sz w:val="28"/>
          <w:szCs w:val="28"/>
        </w:rPr>
        <w:t xml:space="preserve">Проекта - победителя Всероссийского конкурса лучших проектов создания комфортной городской среды в малых городах и исторических поселениях 2019г. - Сквер у набережной по ул. Ленина в г. Сортавала» в установленные Муниципальной программой сроки не благоустроена, кроме того благоустройство указанной общественной территории не завершено и в истекшем периоде 2021 года. </w:t>
      </w:r>
    </w:p>
    <w:p w:rsidR="008F2EF6" w:rsidRPr="0096058E" w:rsidRDefault="008F2EF6" w:rsidP="008F2EF6">
      <w:pPr>
        <w:pStyle w:val="aa"/>
        <w:numPr>
          <w:ilvl w:val="0"/>
          <w:numId w:val="33"/>
        </w:numPr>
        <w:tabs>
          <w:tab w:val="left" w:pos="851"/>
        </w:tabs>
        <w:spacing w:after="0"/>
        <w:ind w:left="0"/>
        <w:jc w:val="both"/>
        <w:rPr>
          <w:rFonts w:ascii="Times New Roman" w:hAnsi="Times New Roman"/>
          <w:bCs/>
          <w:sz w:val="28"/>
          <w:szCs w:val="28"/>
        </w:rPr>
      </w:pPr>
      <w:r w:rsidRPr="0096058E">
        <w:rPr>
          <w:rStyle w:val="28"/>
          <w:sz w:val="28"/>
          <w:szCs w:val="28"/>
        </w:rPr>
        <w:t xml:space="preserve">В соответствии с пунктом 1.1. Соглашения №86610101-1-2019-002, предоставление иного межбюджетного трансферта бюджету Сортавальского </w:t>
      </w:r>
      <w:r w:rsidRPr="0096058E">
        <w:rPr>
          <w:rStyle w:val="28"/>
          <w:sz w:val="28"/>
          <w:szCs w:val="28"/>
        </w:rPr>
        <w:lastRenderedPageBreak/>
        <w:t xml:space="preserve">городского поселения осуществлялось в целях достижения результатов </w:t>
      </w:r>
      <w:r>
        <w:rPr>
          <w:rStyle w:val="28"/>
          <w:sz w:val="28"/>
          <w:szCs w:val="28"/>
        </w:rPr>
        <w:t>р</w:t>
      </w:r>
      <w:r w:rsidRPr="0096058E">
        <w:rPr>
          <w:rStyle w:val="28"/>
          <w:sz w:val="28"/>
          <w:szCs w:val="28"/>
        </w:rPr>
        <w:t>егионального проекта в Сортавальском городском поселении. Пунктом 4.3.3 Соглашения №86610101-1-2019-002 на Администрацию Сортавальского городского поселения возложена обязанность обеспечивать достижение значений результатов регионального проекта. Результатом реализации регионального Проекта, на достижение которого предоставлялся иной межбюджетный трансферт в бюджет Сортавальского городского поселения, согласно Приложению №1 к Соглашению является – «Реализованный в срок до 31.12.2020 г. Проект</w:t>
      </w:r>
      <w:r w:rsidRPr="0096058E">
        <w:rPr>
          <w:rFonts w:ascii="Times New Roman" w:hAnsi="Times New Roman"/>
          <w:sz w:val="28"/>
          <w:szCs w:val="28"/>
        </w:rPr>
        <w:t xml:space="preserve"> победителя Всероссийского конкурса лучших проектов создания комфортной городской среды в малых городах и исторических поселениях». </w:t>
      </w:r>
      <w:r w:rsidRPr="0096058E">
        <w:rPr>
          <w:rFonts w:ascii="Times New Roman" w:hAnsi="Times New Roman"/>
          <w:bCs/>
          <w:sz w:val="28"/>
          <w:szCs w:val="28"/>
        </w:rPr>
        <w:t xml:space="preserve">Установленное значение результатов регионального проекта </w:t>
      </w:r>
      <w:r w:rsidR="00D825D1">
        <w:rPr>
          <w:rFonts w:ascii="Times New Roman" w:hAnsi="Times New Roman"/>
          <w:bCs/>
          <w:sz w:val="28"/>
          <w:szCs w:val="28"/>
        </w:rPr>
        <w:t xml:space="preserve">в установленные сроки </w:t>
      </w:r>
      <w:r w:rsidRPr="0096058E">
        <w:rPr>
          <w:rFonts w:ascii="Times New Roman" w:hAnsi="Times New Roman"/>
          <w:bCs/>
          <w:sz w:val="28"/>
          <w:szCs w:val="28"/>
        </w:rPr>
        <w:t xml:space="preserve">не достигнуто. </w:t>
      </w:r>
    </w:p>
    <w:p w:rsidR="008F2EF6" w:rsidRPr="00C91A2E" w:rsidRDefault="008F2EF6" w:rsidP="008F2EF6">
      <w:pPr>
        <w:pStyle w:val="aa"/>
        <w:numPr>
          <w:ilvl w:val="0"/>
          <w:numId w:val="33"/>
        </w:numPr>
        <w:autoSpaceDE w:val="0"/>
        <w:autoSpaceDN w:val="0"/>
        <w:adjustRightInd w:val="0"/>
        <w:spacing w:after="0"/>
        <w:ind w:left="0"/>
        <w:jc w:val="both"/>
        <w:rPr>
          <w:rStyle w:val="28"/>
          <w:sz w:val="28"/>
          <w:szCs w:val="28"/>
        </w:rPr>
      </w:pPr>
      <w:r w:rsidRPr="00C91A2E">
        <w:rPr>
          <w:rFonts w:ascii="Times New Roman" w:hAnsi="Times New Roman"/>
          <w:bCs/>
          <w:sz w:val="28"/>
          <w:szCs w:val="28"/>
        </w:rPr>
        <w:t xml:space="preserve">В нарушение пункта 4.3.7.1 </w:t>
      </w:r>
      <w:r w:rsidRPr="00C91A2E">
        <w:rPr>
          <w:rStyle w:val="28"/>
          <w:sz w:val="28"/>
          <w:szCs w:val="28"/>
        </w:rPr>
        <w:t xml:space="preserve">Соглашения №86610101-1-2019-002 </w:t>
      </w:r>
      <w:r w:rsidRPr="00C91A2E">
        <w:rPr>
          <w:rFonts w:ascii="Times New Roman" w:hAnsi="Times New Roman"/>
          <w:bCs/>
          <w:sz w:val="28"/>
          <w:szCs w:val="28"/>
        </w:rPr>
        <w:t>Отчет о расходах в целях софинансирования которых предоставляется иной межбюджетный трансферт предоставлен Министерство строительства, жилищно-коммунального хозяйства и энергетики Республики Карелия с нарушением сроков 15.01.2021 г. (установленный Соглашением срок – до 10 числа месяца, следующего за отчетным кварталом, в котором был получен иной межбюджетный трансферт).</w:t>
      </w:r>
    </w:p>
    <w:p w:rsidR="008F2EF6" w:rsidRPr="00731264" w:rsidRDefault="008F2EF6" w:rsidP="008F2EF6">
      <w:pPr>
        <w:pStyle w:val="aa"/>
        <w:numPr>
          <w:ilvl w:val="0"/>
          <w:numId w:val="33"/>
        </w:numPr>
        <w:autoSpaceDE w:val="0"/>
        <w:autoSpaceDN w:val="0"/>
        <w:adjustRightInd w:val="0"/>
        <w:spacing w:after="0"/>
        <w:ind w:left="0"/>
        <w:jc w:val="both"/>
        <w:rPr>
          <w:rFonts w:ascii="Times New Roman" w:hAnsi="Times New Roman"/>
          <w:bCs/>
          <w:sz w:val="28"/>
          <w:szCs w:val="28"/>
        </w:rPr>
      </w:pPr>
      <w:r w:rsidRPr="00731264">
        <w:rPr>
          <w:rFonts w:ascii="Times New Roman" w:hAnsi="Times New Roman"/>
          <w:bCs/>
          <w:sz w:val="28"/>
          <w:szCs w:val="28"/>
        </w:rPr>
        <w:t xml:space="preserve">В нарушение пункта 4.3.7.2 </w:t>
      </w:r>
      <w:r w:rsidRPr="00731264">
        <w:rPr>
          <w:rStyle w:val="28"/>
          <w:sz w:val="28"/>
          <w:szCs w:val="28"/>
        </w:rPr>
        <w:t xml:space="preserve">Соглашения №86610101-1-2019-002, Отчет </w:t>
      </w:r>
      <w:r w:rsidRPr="00731264">
        <w:rPr>
          <w:rFonts w:ascii="Times New Roman" w:hAnsi="Times New Roman"/>
          <w:bCs/>
          <w:sz w:val="28"/>
          <w:szCs w:val="28"/>
        </w:rPr>
        <w:t xml:space="preserve">о достижении значений результатов регионального проекта по состоянию на 1 января 2021 г. и Отчет о расходах в целях софинансирования которых предоставляется иной межбюджетный трансферт предоставлен Министерство строительства, жилищно-коммунального хозяйства и энергетики Республики Карелия с нарушением сроков </w:t>
      </w:r>
      <w:r>
        <w:rPr>
          <w:rFonts w:ascii="Times New Roman" w:hAnsi="Times New Roman"/>
          <w:bCs/>
          <w:sz w:val="28"/>
          <w:szCs w:val="28"/>
        </w:rPr>
        <w:t>-</w:t>
      </w:r>
      <w:r w:rsidRPr="00731264">
        <w:rPr>
          <w:rFonts w:ascii="Times New Roman" w:hAnsi="Times New Roman"/>
          <w:bCs/>
          <w:sz w:val="28"/>
          <w:szCs w:val="28"/>
        </w:rPr>
        <w:t>15.01.2021 г. (установленный Соглашением срок – до 10 января года, следующего за годом, в котором был получен иной межбюджетный трансферт).</w:t>
      </w:r>
    </w:p>
    <w:p w:rsidR="00284933" w:rsidRPr="004A1103" w:rsidRDefault="008F2EF6" w:rsidP="00284933">
      <w:pPr>
        <w:tabs>
          <w:tab w:val="left" w:pos="851"/>
        </w:tabs>
        <w:spacing w:after="0"/>
        <w:jc w:val="both"/>
        <w:rPr>
          <w:rStyle w:val="28"/>
          <w:sz w:val="28"/>
          <w:szCs w:val="28"/>
        </w:rPr>
      </w:pPr>
      <w:r w:rsidRPr="00731264">
        <w:rPr>
          <w:rFonts w:ascii="Times New Roman" w:hAnsi="Times New Roman"/>
          <w:sz w:val="28"/>
          <w:szCs w:val="28"/>
        </w:rPr>
        <w:t>Согласно разделу Проекта «</w:t>
      </w:r>
      <w:r w:rsidRPr="00731264">
        <w:rPr>
          <w:rFonts w:ascii="Times New Roman" w:hAnsi="Times New Roman"/>
          <w:bCs/>
          <w:sz w:val="28"/>
          <w:szCs w:val="28"/>
        </w:rPr>
        <w:t xml:space="preserve">Основные технико-экономические показатели проекта», </w:t>
      </w:r>
      <w:r w:rsidRPr="00731264">
        <w:rPr>
          <w:rFonts w:ascii="Times New Roman" w:hAnsi="Times New Roman"/>
          <w:sz w:val="28"/>
          <w:szCs w:val="28"/>
        </w:rPr>
        <w:t xml:space="preserve">представленному Администрацией Сортавальского поселения </w:t>
      </w:r>
      <w:r w:rsidRPr="00731264">
        <w:rPr>
          <w:rFonts w:ascii="Times New Roman" w:hAnsi="Times New Roman"/>
          <w:bCs/>
          <w:sz w:val="28"/>
          <w:szCs w:val="28"/>
        </w:rPr>
        <w:t xml:space="preserve">в Министерство строительство и жилищно-коммунального хозяйства </w:t>
      </w:r>
      <w:r>
        <w:rPr>
          <w:rFonts w:ascii="Times New Roman" w:hAnsi="Times New Roman"/>
          <w:bCs/>
          <w:sz w:val="28"/>
          <w:szCs w:val="28"/>
        </w:rPr>
        <w:t xml:space="preserve">РФ </w:t>
      </w:r>
      <w:r w:rsidRPr="00731264">
        <w:rPr>
          <w:rFonts w:ascii="Times New Roman" w:hAnsi="Times New Roman"/>
          <w:sz w:val="28"/>
          <w:szCs w:val="28"/>
        </w:rPr>
        <w:t>в составе конкурсной заявки</w:t>
      </w:r>
      <w:r w:rsidRPr="00731264">
        <w:rPr>
          <w:rFonts w:ascii="Times New Roman" w:hAnsi="Times New Roman"/>
          <w:bCs/>
          <w:sz w:val="28"/>
          <w:szCs w:val="28"/>
        </w:rPr>
        <w:t>, р</w:t>
      </w:r>
      <w:r w:rsidRPr="00731264">
        <w:rPr>
          <w:rFonts w:ascii="Times New Roman" w:hAnsi="Times New Roman"/>
          <w:sz w:val="28"/>
          <w:szCs w:val="28"/>
        </w:rPr>
        <w:t>еализация Проекта должна была привести к возникновению общих экономических эффектов ввиду положительного влияния на занятость, уровень культурной и экономической активности населения, влияния на развитие района в целом. В результате реализации проекта должны были быть созданы новые рабочие места в количестве 20 ед.</w:t>
      </w:r>
      <w:r w:rsidRPr="00731264">
        <w:rPr>
          <w:rFonts w:ascii="Times New Roman" w:hAnsi="Times New Roman"/>
          <w:color w:val="000000"/>
          <w:sz w:val="28"/>
          <w:szCs w:val="28"/>
        </w:rPr>
        <w:t xml:space="preserve"> (информация размещена на официальном сайте https://konkurs2019.gorodsreda.ru/).</w:t>
      </w:r>
      <w:r>
        <w:rPr>
          <w:rFonts w:ascii="Times New Roman" w:hAnsi="Times New Roman"/>
          <w:sz w:val="28"/>
          <w:szCs w:val="28"/>
        </w:rPr>
        <w:t xml:space="preserve"> </w:t>
      </w:r>
      <w:r w:rsidR="00284933">
        <w:rPr>
          <w:rFonts w:ascii="Times New Roman" w:eastAsiaTheme="minorHAnsi" w:hAnsi="Times New Roman"/>
          <w:sz w:val="28"/>
          <w:szCs w:val="28"/>
        </w:rPr>
        <w:t>В связи тем, что цель реализации Проекта не была достигнута, р</w:t>
      </w:r>
      <w:r w:rsidR="00284933">
        <w:rPr>
          <w:rStyle w:val="28"/>
          <w:sz w:val="28"/>
          <w:szCs w:val="28"/>
        </w:rPr>
        <w:t xml:space="preserve">асходы, произведенные </w:t>
      </w:r>
      <w:r w:rsidR="00284933" w:rsidRPr="00A72FEB">
        <w:rPr>
          <w:rFonts w:ascii="Times New Roman" w:hAnsi="Times New Roman"/>
          <w:sz w:val="28"/>
          <w:szCs w:val="28"/>
        </w:rPr>
        <w:t xml:space="preserve">Администрацией </w:t>
      </w:r>
      <w:r w:rsidR="00284933" w:rsidRPr="00A72FEB">
        <w:rPr>
          <w:rFonts w:ascii="Times New Roman" w:hAnsi="Times New Roman"/>
          <w:sz w:val="28"/>
          <w:szCs w:val="28"/>
        </w:rPr>
        <w:lastRenderedPageBreak/>
        <w:t>Сортавальского поселения</w:t>
      </w:r>
      <w:r w:rsidR="00284933">
        <w:rPr>
          <w:rFonts w:ascii="Times New Roman" w:hAnsi="Times New Roman"/>
          <w:sz w:val="28"/>
          <w:szCs w:val="28"/>
        </w:rPr>
        <w:t>,</w:t>
      </w:r>
      <w:r w:rsidR="00284933" w:rsidRPr="00A72FEB">
        <w:rPr>
          <w:rFonts w:ascii="Times New Roman" w:hAnsi="Times New Roman"/>
          <w:sz w:val="28"/>
          <w:szCs w:val="28"/>
        </w:rPr>
        <w:t xml:space="preserve"> </w:t>
      </w:r>
      <w:r w:rsidR="00284933">
        <w:rPr>
          <w:rFonts w:ascii="Times New Roman" w:hAnsi="Times New Roman"/>
          <w:sz w:val="28"/>
          <w:szCs w:val="28"/>
        </w:rPr>
        <w:t xml:space="preserve">не оказали </w:t>
      </w:r>
      <w:r w:rsidR="00284933" w:rsidRPr="004A1103">
        <w:rPr>
          <w:rFonts w:ascii="Times New Roman" w:eastAsiaTheme="minorHAnsi" w:hAnsi="Times New Roman"/>
          <w:sz w:val="28"/>
          <w:szCs w:val="28"/>
        </w:rPr>
        <w:t>положительного влияния на развитие района</w:t>
      </w:r>
      <w:r w:rsidR="00284933">
        <w:rPr>
          <w:rFonts w:ascii="Times New Roman" w:eastAsiaTheme="minorHAnsi" w:hAnsi="Times New Roman"/>
          <w:sz w:val="28"/>
          <w:szCs w:val="28"/>
        </w:rPr>
        <w:t>.</w:t>
      </w:r>
    </w:p>
    <w:p w:rsidR="008F2EF6" w:rsidRPr="00547FEE" w:rsidRDefault="008F2EF6" w:rsidP="008F2EF6">
      <w:pPr>
        <w:pStyle w:val="aa"/>
        <w:numPr>
          <w:ilvl w:val="0"/>
          <w:numId w:val="33"/>
        </w:numPr>
        <w:tabs>
          <w:tab w:val="left" w:pos="851"/>
        </w:tabs>
        <w:spacing w:after="0"/>
        <w:ind w:left="0"/>
        <w:jc w:val="both"/>
        <w:rPr>
          <w:rFonts w:ascii="Times New Roman" w:hAnsi="Times New Roman"/>
          <w:bCs/>
          <w:sz w:val="28"/>
          <w:szCs w:val="28"/>
        </w:rPr>
      </w:pPr>
      <w:r w:rsidRPr="00547FEE">
        <w:rPr>
          <w:rStyle w:val="28"/>
          <w:sz w:val="28"/>
          <w:szCs w:val="28"/>
        </w:rPr>
        <w:t xml:space="preserve"> </w:t>
      </w:r>
      <w:r>
        <w:rPr>
          <w:rStyle w:val="28"/>
          <w:sz w:val="28"/>
          <w:szCs w:val="28"/>
        </w:rPr>
        <w:t xml:space="preserve">В связи с не достижением </w:t>
      </w:r>
      <w:r w:rsidRPr="00610850">
        <w:rPr>
          <w:rFonts w:ascii="Times New Roman" w:hAnsi="Times New Roman"/>
          <w:sz w:val="28"/>
          <w:szCs w:val="28"/>
        </w:rPr>
        <w:t>ожидаем</w:t>
      </w:r>
      <w:r>
        <w:rPr>
          <w:rFonts w:ascii="Times New Roman" w:hAnsi="Times New Roman"/>
          <w:sz w:val="28"/>
          <w:szCs w:val="28"/>
        </w:rPr>
        <w:t>ого</w:t>
      </w:r>
      <w:r w:rsidRPr="00610850">
        <w:rPr>
          <w:rFonts w:ascii="Times New Roman" w:hAnsi="Times New Roman"/>
          <w:sz w:val="28"/>
          <w:szCs w:val="28"/>
        </w:rPr>
        <w:t xml:space="preserve"> результат</w:t>
      </w:r>
      <w:r>
        <w:rPr>
          <w:rFonts w:ascii="Times New Roman" w:hAnsi="Times New Roman"/>
          <w:sz w:val="28"/>
          <w:szCs w:val="28"/>
        </w:rPr>
        <w:t>а</w:t>
      </w:r>
      <w:r w:rsidRPr="00610850">
        <w:rPr>
          <w:rFonts w:ascii="Times New Roman" w:hAnsi="Times New Roman"/>
          <w:sz w:val="28"/>
          <w:szCs w:val="28"/>
        </w:rPr>
        <w:t xml:space="preserve"> реализации Муниципальной программы</w:t>
      </w:r>
      <w:r>
        <w:rPr>
          <w:rFonts w:ascii="Times New Roman" w:hAnsi="Times New Roman"/>
          <w:sz w:val="28"/>
          <w:szCs w:val="28"/>
        </w:rPr>
        <w:t>,</w:t>
      </w:r>
      <w:r w:rsidRPr="00610850">
        <w:rPr>
          <w:rFonts w:ascii="Times New Roman" w:hAnsi="Times New Roman"/>
          <w:sz w:val="28"/>
          <w:szCs w:val="28"/>
        </w:rPr>
        <w:t xml:space="preserve"> </w:t>
      </w:r>
      <w:r>
        <w:rPr>
          <w:rStyle w:val="28"/>
          <w:sz w:val="28"/>
          <w:szCs w:val="28"/>
        </w:rPr>
        <w:t xml:space="preserve">не достижением </w:t>
      </w:r>
      <w:r>
        <w:rPr>
          <w:rFonts w:ascii="Times New Roman" w:hAnsi="Times New Roman"/>
          <w:sz w:val="28"/>
          <w:szCs w:val="28"/>
        </w:rPr>
        <w:t>р</w:t>
      </w:r>
      <w:r>
        <w:rPr>
          <w:rStyle w:val="28"/>
          <w:sz w:val="28"/>
          <w:szCs w:val="28"/>
        </w:rPr>
        <w:t xml:space="preserve">езультатов реализации регионального Проекта, отсутствием ожидаемых </w:t>
      </w:r>
      <w:r w:rsidRPr="004A1103">
        <w:rPr>
          <w:rFonts w:ascii="Times New Roman" w:hAnsi="Times New Roman"/>
          <w:sz w:val="28"/>
          <w:szCs w:val="28"/>
        </w:rPr>
        <w:t>экономических эффектов</w:t>
      </w:r>
      <w:r>
        <w:rPr>
          <w:rFonts w:ascii="Times New Roman" w:hAnsi="Times New Roman"/>
          <w:sz w:val="28"/>
          <w:szCs w:val="28"/>
        </w:rPr>
        <w:t xml:space="preserve"> и </w:t>
      </w:r>
      <w:r w:rsidRPr="004A1103">
        <w:rPr>
          <w:rFonts w:ascii="Times New Roman" w:hAnsi="Times New Roman"/>
          <w:sz w:val="28"/>
          <w:szCs w:val="28"/>
        </w:rPr>
        <w:t xml:space="preserve">положительного влияния на занятость, уровень культурной и экономической активности населения, </w:t>
      </w:r>
      <w:r>
        <w:rPr>
          <w:rFonts w:ascii="Times New Roman" w:hAnsi="Times New Roman"/>
          <w:sz w:val="28"/>
          <w:szCs w:val="28"/>
        </w:rPr>
        <w:t>и</w:t>
      </w:r>
      <w:r w:rsidRPr="004A1103">
        <w:rPr>
          <w:rFonts w:ascii="Times New Roman" w:hAnsi="Times New Roman"/>
          <w:sz w:val="28"/>
          <w:szCs w:val="28"/>
        </w:rPr>
        <w:t xml:space="preserve"> развити</w:t>
      </w:r>
      <w:r>
        <w:rPr>
          <w:rFonts w:ascii="Times New Roman" w:hAnsi="Times New Roman"/>
          <w:sz w:val="28"/>
          <w:szCs w:val="28"/>
        </w:rPr>
        <w:t>я</w:t>
      </w:r>
      <w:r w:rsidRPr="004A1103">
        <w:rPr>
          <w:rFonts w:ascii="Times New Roman" w:hAnsi="Times New Roman"/>
          <w:sz w:val="28"/>
          <w:szCs w:val="28"/>
        </w:rPr>
        <w:t xml:space="preserve"> района</w:t>
      </w:r>
      <w:r>
        <w:rPr>
          <w:rFonts w:ascii="Times New Roman" w:hAnsi="Times New Roman"/>
          <w:sz w:val="28"/>
          <w:szCs w:val="28"/>
        </w:rPr>
        <w:t>, р</w:t>
      </w:r>
      <w:r>
        <w:rPr>
          <w:rStyle w:val="28"/>
          <w:sz w:val="28"/>
          <w:szCs w:val="28"/>
        </w:rPr>
        <w:t xml:space="preserve">асходы, произведенные </w:t>
      </w:r>
      <w:r w:rsidRPr="00A72FEB">
        <w:rPr>
          <w:rFonts w:ascii="Times New Roman" w:hAnsi="Times New Roman"/>
          <w:sz w:val="28"/>
          <w:szCs w:val="28"/>
        </w:rPr>
        <w:t xml:space="preserve">Администрацией Сортавальского поселения за счет средств иного межбюджетного трансферта в целях реализации Проекта </w:t>
      </w:r>
      <w:r>
        <w:rPr>
          <w:rFonts w:ascii="Times New Roman" w:hAnsi="Times New Roman"/>
          <w:sz w:val="28"/>
          <w:szCs w:val="28"/>
        </w:rPr>
        <w:t xml:space="preserve">по </w:t>
      </w:r>
      <w:r w:rsidRPr="00A72FEB">
        <w:rPr>
          <w:rFonts w:ascii="Times New Roman" w:hAnsi="Times New Roman"/>
          <w:sz w:val="28"/>
          <w:szCs w:val="28"/>
        </w:rPr>
        <w:t xml:space="preserve">благоустройству и перспективному развитию территории «Сквер у набережной по ул. Ленина в городе Сортавала» </w:t>
      </w:r>
      <w:r>
        <w:rPr>
          <w:rFonts w:ascii="Times New Roman" w:hAnsi="Times New Roman"/>
          <w:sz w:val="28"/>
          <w:szCs w:val="28"/>
        </w:rPr>
        <w:t>в сумме 13 872,1 тыс. руб.</w:t>
      </w:r>
      <w:r w:rsidR="00BD51EB">
        <w:rPr>
          <w:rFonts w:ascii="Times New Roman" w:hAnsi="Times New Roman"/>
          <w:sz w:val="28"/>
          <w:szCs w:val="28"/>
        </w:rPr>
        <w:t>,</w:t>
      </w:r>
      <w:r>
        <w:rPr>
          <w:rFonts w:ascii="Times New Roman" w:hAnsi="Times New Roman"/>
          <w:sz w:val="28"/>
          <w:szCs w:val="28"/>
        </w:rPr>
        <w:t xml:space="preserve"> являются не эффективными.</w:t>
      </w:r>
    </w:p>
    <w:p w:rsidR="008F2EF6" w:rsidRPr="00547FEE" w:rsidRDefault="008F2EF6" w:rsidP="008F2EF6">
      <w:pPr>
        <w:pStyle w:val="aa"/>
        <w:numPr>
          <w:ilvl w:val="0"/>
          <w:numId w:val="33"/>
        </w:numPr>
        <w:tabs>
          <w:tab w:val="left" w:pos="851"/>
        </w:tabs>
        <w:spacing w:after="0"/>
        <w:ind w:left="0"/>
        <w:jc w:val="both"/>
        <w:rPr>
          <w:rFonts w:ascii="Times New Roman" w:hAnsi="Times New Roman"/>
          <w:bCs/>
          <w:sz w:val="28"/>
          <w:szCs w:val="28"/>
        </w:rPr>
      </w:pPr>
      <w:r w:rsidRPr="00547FEE">
        <w:rPr>
          <w:rFonts w:ascii="Times New Roman" w:hAnsi="Times New Roman"/>
          <w:sz w:val="28"/>
          <w:szCs w:val="28"/>
        </w:rPr>
        <w:t xml:space="preserve">Стоимость части работ в рамках реализации Проекта «Сквер у набережной по ул. Ленина в г. Сортавала» в сумме 4 127,42 тыс. руб. (работы по подготовке почвы для устройства партерного обыкновенного газона с внесением растительной земли слоем 15 см механизированным способом) отнесена на расходы в дебет счета 140120, а не на счет учета операций по формированию фактической стоимости объектов нефинансовых активов (110611), как этого требует Инструкция №162н, стоимость объекта нефинансового актива при его устройстве не была сформирована в полном объеме, что в свою очередь привело к искажению </w:t>
      </w:r>
      <w:r w:rsidRPr="00547FEE">
        <w:rPr>
          <w:rFonts w:ascii="Times New Roman" w:hAnsi="Times New Roman"/>
          <w:bCs/>
          <w:sz w:val="28"/>
          <w:szCs w:val="28"/>
        </w:rPr>
        <w:t>ин</w:t>
      </w:r>
      <w:r>
        <w:rPr>
          <w:rFonts w:ascii="Times New Roman" w:hAnsi="Times New Roman"/>
          <w:bCs/>
          <w:sz w:val="28"/>
          <w:szCs w:val="28"/>
        </w:rPr>
        <w:t xml:space="preserve">формации о балансовой стоимости, </w:t>
      </w:r>
      <w:r w:rsidRPr="00547FEE">
        <w:rPr>
          <w:rFonts w:ascii="Times New Roman" w:hAnsi="Times New Roman"/>
          <w:bCs/>
          <w:sz w:val="28"/>
          <w:szCs w:val="28"/>
        </w:rPr>
        <w:t>отраженной по строке 500 «Капитальные вложения, произведенные при приобретении объектов незавершенного строительства» «Сведений о вложениях в объекты недвижимого имущества, объектах незавершенного строительства» (ф. 0503190) в составе годовой отчетности об исполнении бюджета Сортавальского городского поселения по состоянию на 01.01.2021г. на 4 127,42 тыс. руб. или на 29,8%.</w:t>
      </w:r>
      <w:r w:rsidRPr="00547FEE">
        <w:rPr>
          <w:rFonts w:ascii="Times New Roman" w:hAnsi="Times New Roman"/>
          <w:sz w:val="28"/>
          <w:szCs w:val="28"/>
        </w:rPr>
        <w:t xml:space="preserve"> и к искажению </w:t>
      </w:r>
      <w:r w:rsidRPr="00547FEE">
        <w:rPr>
          <w:rFonts w:ascii="Times New Roman" w:hAnsi="Times New Roman"/>
          <w:bCs/>
          <w:sz w:val="28"/>
          <w:szCs w:val="28"/>
        </w:rPr>
        <w:t>информации о балансовой стоимости вложений в нефинансовые активы на конец года, отраженные по строке 120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в составе годовой отчетности об исполнении бюджета Сортавальского городского поселения по состоянию на 01.01.2021г. на 4 127,42 тыс. руб. или на 27,8%.</w:t>
      </w:r>
    </w:p>
    <w:p w:rsidR="00BD51EB" w:rsidRDefault="00BD51EB" w:rsidP="00436B85">
      <w:pPr>
        <w:pStyle w:val="aa"/>
        <w:spacing w:after="0"/>
        <w:ind w:left="0"/>
        <w:rPr>
          <w:rFonts w:eastAsia="Calibri"/>
          <w:b/>
          <w:sz w:val="28"/>
          <w:szCs w:val="28"/>
        </w:rPr>
      </w:pPr>
    </w:p>
    <w:p w:rsidR="00053EEB" w:rsidRDefault="00053EEB" w:rsidP="00D103FB">
      <w:pPr>
        <w:tabs>
          <w:tab w:val="left" w:pos="2676"/>
        </w:tabs>
        <w:jc w:val="both"/>
        <w:rPr>
          <w:rFonts w:ascii="Times New Roman" w:hAnsi="Times New Roman"/>
          <w:b/>
          <w:sz w:val="28"/>
          <w:szCs w:val="28"/>
        </w:rPr>
      </w:pPr>
      <w:r>
        <w:rPr>
          <w:rFonts w:ascii="Times New Roman" w:hAnsi="Times New Roman"/>
          <w:b/>
          <w:sz w:val="28"/>
          <w:szCs w:val="28"/>
        </w:rPr>
        <w:t>Итоговые данные контрольного мероприятия</w:t>
      </w:r>
    </w:p>
    <w:p w:rsidR="00963FF7" w:rsidRPr="00640508" w:rsidRDefault="008F2EF6" w:rsidP="008F2EF6">
      <w:pPr>
        <w:pStyle w:val="aa"/>
        <w:tabs>
          <w:tab w:val="left" w:pos="2676"/>
        </w:tabs>
        <w:spacing w:after="0"/>
        <w:ind w:left="0"/>
        <w:jc w:val="both"/>
        <w:rPr>
          <w:rFonts w:ascii="Times New Roman" w:hAnsi="Times New Roman"/>
          <w:sz w:val="28"/>
          <w:szCs w:val="28"/>
        </w:rPr>
      </w:pPr>
      <w:r w:rsidRPr="00640508">
        <w:rPr>
          <w:rFonts w:ascii="Times New Roman" w:hAnsi="Times New Roman"/>
          <w:sz w:val="28"/>
          <w:szCs w:val="28"/>
        </w:rPr>
        <w:t xml:space="preserve">Объем проверенных средств составляет: 54 000,0 тыс. руб., Финансовая оценка выявленных нарушений по результатам проверки составляет - </w:t>
      </w:r>
      <w:r w:rsidR="00640508" w:rsidRPr="00640508">
        <w:rPr>
          <w:rFonts w:ascii="Times New Roman" w:hAnsi="Times New Roman"/>
          <w:sz w:val="28"/>
          <w:szCs w:val="28"/>
        </w:rPr>
        <w:t>17 999,52</w:t>
      </w:r>
      <w:r w:rsidR="00FD1EA6" w:rsidRPr="00640508">
        <w:rPr>
          <w:rFonts w:ascii="Times New Roman" w:hAnsi="Times New Roman"/>
          <w:sz w:val="28"/>
          <w:szCs w:val="28"/>
        </w:rPr>
        <w:t xml:space="preserve"> </w:t>
      </w:r>
      <w:r w:rsidRPr="00640508">
        <w:rPr>
          <w:rFonts w:ascii="Times New Roman" w:hAnsi="Times New Roman"/>
          <w:sz w:val="28"/>
          <w:szCs w:val="28"/>
        </w:rPr>
        <w:t>тыс. руб.</w:t>
      </w:r>
      <w:r w:rsidR="00963FF7" w:rsidRPr="00640508">
        <w:rPr>
          <w:rFonts w:ascii="Times New Roman" w:hAnsi="Times New Roman"/>
          <w:sz w:val="28"/>
          <w:szCs w:val="28"/>
        </w:rPr>
        <w:t>, в т.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1418"/>
        <w:gridCol w:w="992"/>
      </w:tblGrid>
      <w:tr w:rsidR="00053EEB" w:rsidRPr="00B428B3" w:rsidTr="002A286A">
        <w:trPr>
          <w:trHeight w:val="466"/>
        </w:trPr>
        <w:tc>
          <w:tcPr>
            <w:tcW w:w="3652" w:type="dxa"/>
            <w:vMerge w:val="restart"/>
            <w:shd w:val="clear" w:color="auto" w:fill="auto"/>
          </w:tcPr>
          <w:p w:rsidR="00053EEB" w:rsidRPr="00745E3A" w:rsidRDefault="00053EEB" w:rsidP="00963FF7">
            <w:pPr>
              <w:tabs>
                <w:tab w:val="left" w:pos="2676"/>
              </w:tabs>
              <w:spacing w:line="240" w:lineRule="auto"/>
              <w:jc w:val="center"/>
              <w:rPr>
                <w:rFonts w:ascii="Times New Roman" w:hAnsi="Times New Roman"/>
                <w:b/>
                <w:sz w:val="20"/>
                <w:szCs w:val="20"/>
              </w:rPr>
            </w:pPr>
            <w:r w:rsidRPr="00745E3A">
              <w:rPr>
                <w:rFonts w:ascii="Times New Roman" w:hAnsi="Times New Roman"/>
                <w:b/>
                <w:sz w:val="20"/>
                <w:szCs w:val="20"/>
              </w:rPr>
              <w:lastRenderedPageBreak/>
              <w:t>Нарушения</w:t>
            </w:r>
          </w:p>
        </w:tc>
        <w:tc>
          <w:tcPr>
            <w:tcW w:w="1843" w:type="dxa"/>
            <w:vMerge w:val="restart"/>
            <w:shd w:val="clear" w:color="auto" w:fill="auto"/>
          </w:tcPr>
          <w:p w:rsidR="00053EEB" w:rsidRPr="00745E3A" w:rsidRDefault="00053EEB" w:rsidP="00963FF7">
            <w:pPr>
              <w:tabs>
                <w:tab w:val="left" w:pos="2676"/>
              </w:tabs>
              <w:spacing w:after="0" w:line="240" w:lineRule="auto"/>
              <w:jc w:val="center"/>
              <w:rPr>
                <w:rFonts w:ascii="Times New Roman" w:hAnsi="Times New Roman"/>
                <w:b/>
                <w:sz w:val="20"/>
                <w:szCs w:val="20"/>
              </w:rPr>
            </w:pPr>
            <w:r w:rsidRPr="00745E3A">
              <w:rPr>
                <w:rFonts w:ascii="Times New Roman" w:hAnsi="Times New Roman"/>
                <w:b/>
                <w:sz w:val="20"/>
                <w:szCs w:val="20"/>
              </w:rPr>
              <w:t>Выявлено нарушений</w:t>
            </w:r>
          </w:p>
          <w:p w:rsidR="006852E9" w:rsidRPr="00745E3A" w:rsidRDefault="006852E9" w:rsidP="00963FF7">
            <w:pPr>
              <w:tabs>
                <w:tab w:val="left" w:pos="2676"/>
              </w:tabs>
              <w:spacing w:after="0" w:line="240" w:lineRule="auto"/>
              <w:jc w:val="center"/>
              <w:rPr>
                <w:rFonts w:ascii="Times New Roman" w:hAnsi="Times New Roman"/>
                <w:b/>
                <w:sz w:val="20"/>
                <w:szCs w:val="20"/>
              </w:rPr>
            </w:pPr>
            <w:r w:rsidRPr="00745E3A">
              <w:rPr>
                <w:rFonts w:ascii="Times New Roman" w:hAnsi="Times New Roman"/>
                <w:b/>
                <w:sz w:val="20"/>
                <w:szCs w:val="20"/>
              </w:rPr>
              <w:t>(</w:t>
            </w:r>
            <w:r w:rsidR="00BC1E8D" w:rsidRPr="00745E3A">
              <w:rPr>
                <w:rFonts w:ascii="Times New Roman" w:hAnsi="Times New Roman"/>
                <w:b/>
                <w:sz w:val="20"/>
                <w:szCs w:val="20"/>
              </w:rPr>
              <w:t>количество, количество и сумма</w:t>
            </w:r>
            <w:r w:rsidRPr="00745E3A">
              <w:rPr>
                <w:rFonts w:ascii="Times New Roman" w:hAnsi="Times New Roman"/>
                <w:b/>
                <w:sz w:val="20"/>
                <w:szCs w:val="20"/>
              </w:rPr>
              <w:t>)</w:t>
            </w:r>
          </w:p>
        </w:tc>
        <w:tc>
          <w:tcPr>
            <w:tcW w:w="2977" w:type="dxa"/>
            <w:gridSpan w:val="2"/>
            <w:shd w:val="clear" w:color="auto" w:fill="auto"/>
          </w:tcPr>
          <w:p w:rsidR="00053EEB" w:rsidRPr="00745E3A" w:rsidRDefault="00053EEB" w:rsidP="00963FF7">
            <w:pPr>
              <w:spacing w:after="0" w:line="240" w:lineRule="auto"/>
              <w:rPr>
                <w:rFonts w:ascii="Times New Roman" w:hAnsi="Times New Roman"/>
                <w:b/>
                <w:sz w:val="20"/>
                <w:szCs w:val="20"/>
              </w:rPr>
            </w:pPr>
            <w:r w:rsidRPr="00745E3A">
              <w:rPr>
                <w:rFonts w:ascii="Times New Roman" w:hAnsi="Times New Roman"/>
                <w:b/>
                <w:sz w:val="20"/>
                <w:szCs w:val="20"/>
              </w:rPr>
              <w:t>Предложено к устранению нарушений</w:t>
            </w:r>
          </w:p>
        </w:tc>
        <w:tc>
          <w:tcPr>
            <w:tcW w:w="992" w:type="dxa"/>
            <w:vMerge w:val="restart"/>
            <w:shd w:val="clear" w:color="auto" w:fill="auto"/>
          </w:tcPr>
          <w:p w:rsidR="00053EEB" w:rsidRPr="00AF1918" w:rsidRDefault="00053EEB" w:rsidP="00963FF7">
            <w:pPr>
              <w:tabs>
                <w:tab w:val="left" w:pos="2676"/>
              </w:tabs>
              <w:spacing w:after="0" w:line="240" w:lineRule="auto"/>
              <w:jc w:val="center"/>
              <w:rPr>
                <w:rFonts w:ascii="Times New Roman" w:hAnsi="Times New Roman"/>
                <w:sz w:val="20"/>
                <w:szCs w:val="20"/>
              </w:rPr>
            </w:pPr>
            <w:r w:rsidRPr="00AF1918">
              <w:rPr>
                <w:rFonts w:ascii="Times New Roman" w:hAnsi="Times New Roman"/>
                <w:sz w:val="20"/>
                <w:szCs w:val="20"/>
              </w:rPr>
              <w:t>Примечание</w:t>
            </w:r>
          </w:p>
        </w:tc>
      </w:tr>
      <w:tr w:rsidR="00053EEB" w:rsidRPr="00B428B3" w:rsidTr="00BE545A">
        <w:trPr>
          <w:trHeight w:val="47"/>
        </w:trPr>
        <w:tc>
          <w:tcPr>
            <w:tcW w:w="3652" w:type="dxa"/>
            <w:vMerge/>
            <w:shd w:val="clear" w:color="auto" w:fill="auto"/>
          </w:tcPr>
          <w:p w:rsidR="00053EEB" w:rsidRPr="00745E3A" w:rsidRDefault="00053EEB" w:rsidP="00963FF7">
            <w:pPr>
              <w:tabs>
                <w:tab w:val="left" w:pos="2676"/>
              </w:tabs>
              <w:spacing w:line="240" w:lineRule="auto"/>
              <w:jc w:val="center"/>
              <w:rPr>
                <w:rFonts w:ascii="Times New Roman" w:hAnsi="Times New Roman"/>
                <w:b/>
                <w:sz w:val="20"/>
                <w:szCs w:val="20"/>
              </w:rPr>
            </w:pPr>
          </w:p>
        </w:tc>
        <w:tc>
          <w:tcPr>
            <w:tcW w:w="1843" w:type="dxa"/>
            <w:vMerge/>
            <w:shd w:val="clear" w:color="auto" w:fill="auto"/>
          </w:tcPr>
          <w:p w:rsidR="00053EEB" w:rsidRPr="00745E3A" w:rsidRDefault="00053EEB" w:rsidP="00963FF7">
            <w:pPr>
              <w:tabs>
                <w:tab w:val="left" w:pos="2676"/>
              </w:tabs>
              <w:spacing w:line="240" w:lineRule="auto"/>
              <w:jc w:val="center"/>
              <w:rPr>
                <w:rFonts w:ascii="Times New Roman" w:hAnsi="Times New Roman"/>
                <w:b/>
                <w:sz w:val="20"/>
                <w:szCs w:val="20"/>
              </w:rPr>
            </w:pPr>
          </w:p>
        </w:tc>
        <w:tc>
          <w:tcPr>
            <w:tcW w:w="1559" w:type="dxa"/>
            <w:shd w:val="clear" w:color="auto" w:fill="auto"/>
          </w:tcPr>
          <w:p w:rsidR="00053EEB" w:rsidRPr="00745E3A" w:rsidRDefault="00053EEB" w:rsidP="00963FF7">
            <w:pPr>
              <w:tabs>
                <w:tab w:val="left" w:pos="2676"/>
              </w:tabs>
              <w:spacing w:line="240" w:lineRule="auto"/>
              <w:jc w:val="center"/>
              <w:rPr>
                <w:rFonts w:ascii="Times New Roman" w:hAnsi="Times New Roman"/>
                <w:b/>
                <w:sz w:val="20"/>
                <w:szCs w:val="20"/>
              </w:rPr>
            </w:pPr>
            <w:r w:rsidRPr="00745E3A">
              <w:rPr>
                <w:rFonts w:ascii="Times New Roman" w:hAnsi="Times New Roman"/>
                <w:b/>
                <w:sz w:val="20"/>
                <w:szCs w:val="20"/>
              </w:rPr>
              <w:t>Всего</w:t>
            </w:r>
          </w:p>
        </w:tc>
        <w:tc>
          <w:tcPr>
            <w:tcW w:w="1418" w:type="dxa"/>
            <w:shd w:val="clear" w:color="auto" w:fill="auto"/>
          </w:tcPr>
          <w:p w:rsidR="00053EEB" w:rsidRPr="00745E3A" w:rsidRDefault="00053EEB" w:rsidP="00963FF7">
            <w:pPr>
              <w:tabs>
                <w:tab w:val="left" w:pos="2676"/>
              </w:tabs>
              <w:spacing w:after="0" w:line="240" w:lineRule="auto"/>
              <w:jc w:val="center"/>
              <w:rPr>
                <w:rFonts w:ascii="Times New Roman" w:hAnsi="Times New Roman"/>
                <w:b/>
                <w:sz w:val="20"/>
                <w:szCs w:val="20"/>
              </w:rPr>
            </w:pPr>
            <w:r w:rsidRPr="00745E3A">
              <w:rPr>
                <w:rFonts w:ascii="Times New Roman" w:hAnsi="Times New Roman"/>
                <w:b/>
                <w:sz w:val="20"/>
                <w:szCs w:val="20"/>
              </w:rPr>
              <w:t>В том числе, к восстановлению в бюджет</w:t>
            </w:r>
          </w:p>
        </w:tc>
        <w:tc>
          <w:tcPr>
            <w:tcW w:w="992" w:type="dxa"/>
            <w:vMerge/>
            <w:shd w:val="clear" w:color="auto" w:fill="auto"/>
          </w:tcPr>
          <w:p w:rsidR="00053EEB" w:rsidRPr="00AF1918" w:rsidRDefault="00053EEB" w:rsidP="00963FF7">
            <w:pPr>
              <w:tabs>
                <w:tab w:val="left" w:pos="2676"/>
              </w:tabs>
              <w:spacing w:line="240" w:lineRule="auto"/>
              <w:jc w:val="center"/>
              <w:rPr>
                <w:rFonts w:ascii="Times New Roman" w:hAnsi="Times New Roman"/>
                <w:b/>
                <w:sz w:val="20"/>
                <w:szCs w:val="20"/>
              </w:rPr>
            </w:pPr>
          </w:p>
        </w:tc>
      </w:tr>
      <w:tr w:rsidR="00271F36" w:rsidRPr="00B428B3" w:rsidTr="00961C23">
        <w:trPr>
          <w:trHeight w:val="635"/>
        </w:trPr>
        <w:tc>
          <w:tcPr>
            <w:tcW w:w="3652" w:type="dxa"/>
            <w:shd w:val="clear" w:color="auto" w:fill="auto"/>
          </w:tcPr>
          <w:p w:rsidR="00271F36" w:rsidRPr="00C75128" w:rsidRDefault="00271F36" w:rsidP="00963FF7">
            <w:pPr>
              <w:pStyle w:val="ad"/>
              <w:rPr>
                <w:rFonts w:ascii="Times New Roman" w:hAnsi="Times New Roman" w:cs="Times New Roman"/>
                <w:sz w:val="20"/>
                <w:szCs w:val="20"/>
              </w:rPr>
            </w:pPr>
            <w:bookmarkStart w:id="1" w:name="sub_1"/>
            <w:r w:rsidRPr="00C75128">
              <w:rPr>
                <w:rStyle w:val="ac"/>
                <w:rFonts w:ascii="Times New Roman" w:hAnsi="Times New Roman" w:cs="Times New Roman"/>
                <w:bCs w:val="0"/>
                <w:sz w:val="20"/>
                <w:szCs w:val="20"/>
              </w:rPr>
              <w:t>1. Нарушения при формировании и исполнении бюджетов</w:t>
            </w:r>
            <w:bookmarkEnd w:id="1"/>
            <w:r w:rsidR="00AF1918" w:rsidRPr="00C75128">
              <w:rPr>
                <w:rStyle w:val="ac"/>
                <w:rFonts w:ascii="Times New Roman" w:hAnsi="Times New Roman" w:cs="Times New Roman"/>
                <w:bCs w:val="0"/>
                <w:sz w:val="20"/>
                <w:szCs w:val="20"/>
              </w:rPr>
              <w:t>.</w:t>
            </w:r>
          </w:p>
        </w:tc>
        <w:tc>
          <w:tcPr>
            <w:tcW w:w="1843" w:type="dxa"/>
            <w:shd w:val="clear" w:color="auto" w:fill="auto"/>
          </w:tcPr>
          <w:p w:rsidR="00271F36" w:rsidRPr="008E3E1A" w:rsidRDefault="000E3590"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p>
        </w:tc>
        <w:tc>
          <w:tcPr>
            <w:tcW w:w="1559" w:type="dxa"/>
            <w:shd w:val="clear" w:color="auto" w:fill="auto"/>
          </w:tcPr>
          <w:p w:rsidR="00271F36" w:rsidRPr="008E3E1A" w:rsidRDefault="000E3590"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p>
        </w:tc>
        <w:tc>
          <w:tcPr>
            <w:tcW w:w="1418" w:type="dxa"/>
            <w:shd w:val="clear" w:color="auto" w:fill="auto"/>
          </w:tcPr>
          <w:p w:rsidR="00271F36" w:rsidRPr="00C75128" w:rsidRDefault="00271F36" w:rsidP="00963FF7">
            <w:pPr>
              <w:tabs>
                <w:tab w:val="left" w:pos="2676"/>
              </w:tabs>
              <w:spacing w:after="0" w:line="240" w:lineRule="auto"/>
              <w:jc w:val="center"/>
              <w:rPr>
                <w:rFonts w:ascii="Times New Roman" w:hAnsi="Times New Roman"/>
                <w:sz w:val="20"/>
                <w:szCs w:val="20"/>
              </w:rPr>
            </w:pPr>
          </w:p>
        </w:tc>
        <w:tc>
          <w:tcPr>
            <w:tcW w:w="992"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r>
      <w:tr w:rsidR="008C0A0D" w:rsidRPr="00B428B3" w:rsidTr="00961C23">
        <w:trPr>
          <w:trHeight w:val="635"/>
        </w:trPr>
        <w:tc>
          <w:tcPr>
            <w:tcW w:w="3652" w:type="dxa"/>
            <w:shd w:val="clear" w:color="auto" w:fill="auto"/>
          </w:tcPr>
          <w:p w:rsidR="008C0A0D" w:rsidRPr="00C75128" w:rsidRDefault="008C0A0D" w:rsidP="00963FF7">
            <w:pPr>
              <w:pStyle w:val="ad"/>
              <w:rPr>
                <w:rStyle w:val="ac"/>
                <w:rFonts w:ascii="Times New Roman" w:hAnsi="Times New Roman" w:cs="Times New Roman"/>
                <w:bCs w:val="0"/>
                <w:sz w:val="20"/>
                <w:szCs w:val="20"/>
              </w:rPr>
            </w:pPr>
            <w:bookmarkStart w:id="2" w:name="sub_31"/>
            <w:r w:rsidRPr="00C75128">
              <w:rPr>
                <w:rFonts w:ascii="Times New Roman" w:hAnsi="Times New Roman" w:cs="Times New Roman"/>
                <w:sz w:val="20"/>
                <w:szCs w:val="20"/>
              </w:rPr>
              <w:t>1.1.13</w:t>
            </w:r>
            <w:bookmarkEnd w:id="2"/>
            <w:r w:rsidRPr="00C75128">
              <w:rPr>
                <w:rFonts w:ascii="Times New Roman" w:hAnsi="Times New Roman" w:cs="Times New Roman"/>
                <w:sz w:val="20"/>
                <w:szCs w:val="20"/>
              </w:rPr>
              <w:t xml:space="preserve"> Нарушение порядка принятия решений о разработке муниципальных программ, их формирования и оценки их планируемой эффективности муниципальных программ</w:t>
            </w:r>
          </w:p>
        </w:tc>
        <w:tc>
          <w:tcPr>
            <w:tcW w:w="1843" w:type="dxa"/>
            <w:shd w:val="clear" w:color="auto" w:fill="auto"/>
          </w:tcPr>
          <w:p w:rsidR="008C0A0D" w:rsidRPr="008E3E1A" w:rsidRDefault="008C0A0D"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1</w:t>
            </w:r>
            <w:r w:rsidR="000E3590" w:rsidRPr="008E3E1A">
              <w:rPr>
                <w:rFonts w:ascii="Times New Roman" w:hAnsi="Times New Roman"/>
                <w:sz w:val="18"/>
                <w:szCs w:val="18"/>
              </w:rPr>
              <w:t>/-</w:t>
            </w:r>
          </w:p>
        </w:tc>
        <w:tc>
          <w:tcPr>
            <w:tcW w:w="1559" w:type="dxa"/>
            <w:shd w:val="clear" w:color="auto" w:fill="auto"/>
          </w:tcPr>
          <w:p w:rsidR="008C0A0D" w:rsidRPr="008E3E1A" w:rsidRDefault="008C0A0D"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1</w:t>
            </w:r>
            <w:r w:rsidR="000E3590" w:rsidRPr="008E3E1A">
              <w:rPr>
                <w:rFonts w:ascii="Times New Roman" w:hAnsi="Times New Roman"/>
                <w:sz w:val="18"/>
                <w:szCs w:val="18"/>
              </w:rPr>
              <w:t>/-</w:t>
            </w:r>
          </w:p>
        </w:tc>
        <w:tc>
          <w:tcPr>
            <w:tcW w:w="1418" w:type="dxa"/>
            <w:shd w:val="clear" w:color="auto" w:fill="auto"/>
          </w:tcPr>
          <w:p w:rsidR="008C0A0D" w:rsidRPr="00C75128" w:rsidRDefault="008C0A0D" w:rsidP="00963FF7">
            <w:pPr>
              <w:tabs>
                <w:tab w:val="left" w:pos="2676"/>
              </w:tabs>
              <w:spacing w:after="0" w:line="240" w:lineRule="auto"/>
              <w:jc w:val="center"/>
              <w:rPr>
                <w:rFonts w:ascii="Times New Roman" w:hAnsi="Times New Roman"/>
                <w:sz w:val="20"/>
                <w:szCs w:val="20"/>
              </w:rPr>
            </w:pPr>
          </w:p>
        </w:tc>
        <w:tc>
          <w:tcPr>
            <w:tcW w:w="992" w:type="dxa"/>
            <w:shd w:val="clear" w:color="auto" w:fill="auto"/>
          </w:tcPr>
          <w:p w:rsidR="008C0A0D" w:rsidRPr="00C75128" w:rsidRDefault="008C0A0D" w:rsidP="00963FF7">
            <w:pPr>
              <w:tabs>
                <w:tab w:val="left" w:pos="2676"/>
              </w:tabs>
              <w:spacing w:line="240" w:lineRule="auto"/>
              <w:jc w:val="center"/>
              <w:rPr>
                <w:rFonts w:ascii="Times New Roman" w:hAnsi="Times New Roman"/>
                <w:b/>
                <w:sz w:val="20"/>
                <w:szCs w:val="20"/>
              </w:rPr>
            </w:pPr>
          </w:p>
        </w:tc>
      </w:tr>
      <w:tr w:rsidR="00271F36" w:rsidRPr="00B428B3" w:rsidTr="00961C23">
        <w:tc>
          <w:tcPr>
            <w:tcW w:w="3652" w:type="dxa"/>
            <w:shd w:val="clear" w:color="auto" w:fill="auto"/>
          </w:tcPr>
          <w:p w:rsidR="00271F36" w:rsidRPr="00C75128" w:rsidRDefault="00271F36" w:rsidP="00963FF7">
            <w:pPr>
              <w:tabs>
                <w:tab w:val="left" w:pos="2676"/>
              </w:tabs>
              <w:spacing w:after="0" w:line="240" w:lineRule="auto"/>
              <w:rPr>
                <w:rFonts w:ascii="Times New Roman" w:hAnsi="Times New Roman"/>
                <w:b/>
                <w:sz w:val="20"/>
                <w:szCs w:val="20"/>
              </w:rPr>
            </w:pPr>
            <w:r w:rsidRPr="00C75128">
              <w:rPr>
                <w:rStyle w:val="ac"/>
                <w:rFonts w:ascii="Times New Roman" w:hAnsi="Times New Roman"/>
                <w:bCs w:val="0"/>
                <w:sz w:val="20"/>
                <w:szCs w:val="20"/>
              </w:rPr>
              <w:t>2. Ведения бухгалтерского учета, составления и представления бухгалтерской (финансовой) отчетности</w:t>
            </w:r>
          </w:p>
        </w:tc>
        <w:tc>
          <w:tcPr>
            <w:tcW w:w="1843" w:type="dxa"/>
            <w:shd w:val="clear" w:color="auto" w:fill="auto"/>
          </w:tcPr>
          <w:p w:rsidR="00271F36" w:rsidRPr="008E3E1A" w:rsidRDefault="00E77239"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r w:rsidR="00411077" w:rsidRPr="008E3E1A">
              <w:rPr>
                <w:rFonts w:ascii="Times New Roman" w:hAnsi="Times New Roman"/>
                <w:b/>
                <w:sz w:val="18"/>
                <w:szCs w:val="18"/>
              </w:rPr>
              <w:t>-</w:t>
            </w:r>
          </w:p>
        </w:tc>
        <w:tc>
          <w:tcPr>
            <w:tcW w:w="1559" w:type="dxa"/>
            <w:shd w:val="clear" w:color="auto" w:fill="auto"/>
          </w:tcPr>
          <w:p w:rsidR="00271F36" w:rsidRPr="008E3E1A" w:rsidRDefault="00E77239"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r w:rsidR="00411077" w:rsidRPr="008E3E1A">
              <w:rPr>
                <w:rFonts w:ascii="Times New Roman" w:hAnsi="Times New Roman"/>
                <w:b/>
                <w:sz w:val="18"/>
                <w:szCs w:val="18"/>
              </w:rPr>
              <w:t>-</w:t>
            </w:r>
          </w:p>
        </w:tc>
        <w:tc>
          <w:tcPr>
            <w:tcW w:w="1418"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r>
      <w:tr w:rsidR="00E77239" w:rsidRPr="00B428B3" w:rsidTr="00961C23">
        <w:tc>
          <w:tcPr>
            <w:tcW w:w="3652" w:type="dxa"/>
            <w:shd w:val="clear" w:color="auto" w:fill="auto"/>
          </w:tcPr>
          <w:p w:rsidR="00E77239" w:rsidRPr="00D63B0D" w:rsidRDefault="00E77239" w:rsidP="00E77239">
            <w:pPr>
              <w:pStyle w:val="ad"/>
              <w:jc w:val="left"/>
              <w:rPr>
                <w:rFonts w:ascii="Times New Roman" w:hAnsi="Times New Roman" w:cs="Times New Roman"/>
                <w:sz w:val="18"/>
                <w:szCs w:val="18"/>
              </w:rPr>
            </w:pPr>
            <w:bookmarkStart w:id="3" w:name="sub_185"/>
            <w:r w:rsidRPr="00D63B0D">
              <w:rPr>
                <w:rFonts w:ascii="Times New Roman" w:hAnsi="Times New Roman" w:cs="Times New Roman"/>
                <w:sz w:val="18"/>
                <w:szCs w:val="18"/>
              </w:rPr>
              <w:t>2.9</w:t>
            </w:r>
            <w:bookmarkEnd w:id="3"/>
            <w:r w:rsidRPr="00D63B0D">
              <w:rPr>
                <w:rFonts w:ascii="Times New Roman" w:hAnsi="Times New Roman" w:cs="Times New Roman"/>
                <w:sz w:val="18"/>
                <w:szCs w:val="18"/>
              </w:rPr>
              <w:t xml:space="preserve"> Нарушение общих требований к бухгалтерской (финансовой) отче</w:t>
            </w:r>
            <w:r>
              <w:rPr>
                <w:rFonts w:ascii="Times New Roman" w:hAnsi="Times New Roman" w:cs="Times New Roman"/>
                <w:sz w:val="18"/>
                <w:szCs w:val="18"/>
              </w:rPr>
              <w:t>тности экономического субъекта.</w:t>
            </w:r>
          </w:p>
        </w:tc>
        <w:tc>
          <w:tcPr>
            <w:tcW w:w="1843" w:type="dxa"/>
            <w:shd w:val="clear" w:color="auto" w:fill="auto"/>
          </w:tcPr>
          <w:p w:rsidR="00E77239" w:rsidRPr="008E3E1A" w:rsidRDefault="00E77239" w:rsidP="00961C23">
            <w:pPr>
              <w:pStyle w:val="ad"/>
              <w:jc w:val="right"/>
              <w:rPr>
                <w:rFonts w:ascii="Times New Roman" w:hAnsi="Times New Roman" w:cs="Times New Roman"/>
                <w:sz w:val="18"/>
                <w:szCs w:val="18"/>
              </w:rPr>
            </w:pPr>
            <w:r w:rsidRPr="008E3E1A">
              <w:rPr>
                <w:rFonts w:ascii="Times New Roman" w:hAnsi="Times New Roman" w:cs="Times New Roman"/>
                <w:sz w:val="18"/>
                <w:szCs w:val="18"/>
              </w:rPr>
              <w:t>1/</w:t>
            </w:r>
            <w:r w:rsidR="008E3E1A" w:rsidRPr="008E3E1A">
              <w:rPr>
                <w:rFonts w:ascii="Times New Roman" w:hAnsi="Times New Roman"/>
                <w:bCs/>
                <w:sz w:val="18"/>
                <w:szCs w:val="18"/>
              </w:rPr>
              <w:t>4 127,42</w:t>
            </w:r>
          </w:p>
        </w:tc>
        <w:tc>
          <w:tcPr>
            <w:tcW w:w="1559" w:type="dxa"/>
            <w:shd w:val="clear" w:color="auto" w:fill="auto"/>
          </w:tcPr>
          <w:p w:rsidR="00E77239" w:rsidRPr="008E3E1A" w:rsidRDefault="00E77239" w:rsidP="00961C23">
            <w:pPr>
              <w:pStyle w:val="ad"/>
              <w:jc w:val="right"/>
              <w:rPr>
                <w:rFonts w:ascii="Times New Roman" w:hAnsi="Times New Roman" w:cs="Times New Roman"/>
                <w:sz w:val="18"/>
                <w:szCs w:val="18"/>
              </w:rPr>
            </w:pPr>
            <w:r w:rsidRPr="008E3E1A">
              <w:rPr>
                <w:rFonts w:ascii="Times New Roman" w:hAnsi="Times New Roman" w:cs="Times New Roman"/>
                <w:sz w:val="18"/>
                <w:szCs w:val="18"/>
              </w:rPr>
              <w:t>1/</w:t>
            </w:r>
            <w:r w:rsidR="008E3E1A" w:rsidRPr="008E3E1A">
              <w:rPr>
                <w:rFonts w:ascii="Times New Roman" w:hAnsi="Times New Roman"/>
                <w:bCs/>
                <w:sz w:val="18"/>
                <w:szCs w:val="18"/>
              </w:rPr>
              <w:t>4 127,42</w:t>
            </w:r>
          </w:p>
        </w:tc>
        <w:tc>
          <w:tcPr>
            <w:tcW w:w="1418" w:type="dxa"/>
            <w:shd w:val="clear" w:color="auto" w:fill="auto"/>
          </w:tcPr>
          <w:p w:rsidR="00E77239" w:rsidRPr="0003441D" w:rsidRDefault="00E77239" w:rsidP="00E77239">
            <w:pPr>
              <w:tabs>
                <w:tab w:val="left" w:pos="2676"/>
              </w:tabs>
              <w:spacing w:after="0" w:line="240" w:lineRule="auto"/>
              <w:jc w:val="right"/>
              <w:rPr>
                <w:rFonts w:ascii="Times New Roman" w:hAnsi="Times New Roman"/>
                <w:b/>
                <w:sz w:val="18"/>
                <w:szCs w:val="18"/>
              </w:rPr>
            </w:pPr>
          </w:p>
        </w:tc>
        <w:tc>
          <w:tcPr>
            <w:tcW w:w="992" w:type="dxa"/>
            <w:shd w:val="clear" w:color="auto" w:fill="auto"/>
          </w:tcPr>
          <w:p w:rsidR="00E77239" w:rsidRPr="0003441D" w:rsidRDefault="00E77239" w:rsidP="00E77239">
            <w:pPr>
              <w:tabs>
                <w:tab w:val="left" w:pos="2676"/>
              </w:tabs>
              <w:spacing w:after="0" w:line="240" w:lineRule="auto"/>
              <w:jc w:val="right"/>
              <w:rPr>
                <w:rFonts w:ascii="Times New Roman" w:hAnsi="Times New Roman"/>
                <w:b/>
                <w:sz w:val="18"/>
                <w:szCs w:val="18"/>
              </w:rPr>
            </w:pPr>
          </w:p>
        </w:tc>
      </w:tr>
      <w:tr w:rsidR="00271F36" w:rsidRPr="00B428B3" w:rsidTr="00961C23">
        <w:tc>
          <w:tcPr>
            <w:tcW w:w="3652" w:type="dxa"/>
            <w:shd w:val="clear" w:color="auto" w:fill="auto"/>
          </w:tcPr>
          <w:p w:rsidR="00271F36" w:rsidRPr="00C75128" w:rsidRDefault="00271F36" w:rsidP="00963FF7">
            <w:pPr>
              <w:pStyle w:val="ad"/>
              <w:jc w:val="left"/>
              <w:rPr>
                <w:rFonts w:ascii="Times New Roman" w:hAnsi="Times New Roman" w:cs="Times New Roman"/>
                <w:b/>
                <w:sz w:val="20"/>
                <w:szCs w:val="20"/>
              </w:rPr>
            </w:pPr>
            <w:bookmarkStart w:id="4" w:name="sub_187"/>
            <w:r w:rsidRPr="00C75128">
              <w:rPr>
                <w:rStyle w:val="ac"/>
                <w:rFonts w:ascii="Times New Roman" w:hAnsi="Times New Roman" w:cs="Times New Roman"/>
                <w:bCs w:val="0"/>
                <w:sz w:val="20"/>
                <w:szCs w:val="20"/>
              </w:rPr>
              <w:t>3. Нарушения в сфере управления и распоряжения государственной (муниципальной) собственностью</w:t>
            </w:r>
            <w:bookmarkEnd w:id="4"/>
          </w:p>
        </w:tc>
        <w:tc>
          <w:tcPr>
            <w:tcW w:w="1843" w:type="dxa"/>
            <w:shd w:val="clear" w:color="auto" w:fill="auto"/>
          </w:tcPr>
          <w:p w:rsidR="00271F36" w:rsidRPr="008E3E1A" w:rsidRDefault="00411077"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w:t>
            </w:r>
          </w:p>
        </w:tc>
        <w:tc>
          <w:tcPr>
            <w:tcW w:w="1559" w:type="dxa"/>
            <w:shd w:val="clear" w:color="auto" w:fill="auto"/>
          </w:tcPr>
          <w:p w:rsidR="00271F36" w:rsidRPr="008E3E1A" w:rsidRDefault="00271F36"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w:t>
            </w:r>
          </w:p>
        </w:tc>
        <w:tc>
          <w:tcPr>
            <w:tcW w:w="1418"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r>
      <w:tr w:rsidR="00271F36" w:rsidRPr="00B428B3" w:rsidTr="00961C23">
        <w:tc>
          <w:tcPr>
            <w:tcW w:w="3652" w:type="dxa"/>
            <w:shd w:val="clear" w:color="auto" w:fill="auto"/>
          </w:tcPr>
          <w:p w:rsidR="00271F36" w:rsidRPr="00C75128" w:rsidRDefault="00271F36" w:rsidP="00963FF7">
            <w:pPr>
              <w:pStyle w:val="ad"/>
              <w:rPr>
                <w:rFonts w:ascii="Times New Roman" w:hAnsi="Times New Roman" w:cs="Times New Roman"/>
                <w:sz w:val="20"/>
                <w:szCs w:val="20"/>
              </w:rPr>
            </w:pPr>
            <w:bookmarkStart w:id="5" w:name="sub_247"/>
            <w:r w:rsidRPr="00C75128">
              <w:rPr>
                <w:rStyle w:val="ac"/>
                <w:rFonts w:ascii="Times New Roman" w:hAnsi="Times New Roman" w:cs="Times New Roman"/>
                <w:bCs w:val="0"/>
                <w:sz w:val="20"/>
                <w:szCs w:val="20"/>
              </w:rPr>
              <w:t>4. Нарушения при осуществлении муниципальных закупок и закупок отдельными видами юридических лиц</w:t>
            </w:r>
            <w:bookmarkEnd w:id="5"/>
            <w:r w:rsidR="00613991" w:rsidRPr="00C75128">
              <w:rPr>
                <w:rStyle w:val="ac"/>
                <w:rFonts w:ascii="Times New Roman" w:hAnsi="Times New Roman" w:cs="Times New Roman"/>
                <w:bCs w:val="0"/>
                <w:sz w:val="20"/>
                <w:szCs w:val="20"/>
              </w:rPr>
              <w:t>.</w:t>
            </w:r>
          </w:p>
        </w:tc>
        <w:tc>
          <w:tcPr>
            <w:tcW w:w="1843" w:type="dxa"/>
            <w:shd w:val="clear" w:color="auto" w:fill="auto"/>
          </w:tcPr>
          <w:p w:rsidR="00271F36" w:rsidRPr="008E3E1A" w:rsidRDefault="000E3590"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r w:rsidR="00436B85" w:rsidRPr="008E3E1A">
              <w:rPr>
                <w:rFonts w:ascii="Times New Roman" w:hAnsi="Times New Roman"/>
                <w:b/>
                <w:sz w:val="18"/>
                <w:szCs w:val="18"/>
              </w:rPr>
              <w:t>-</w:t>
            </w:r>
          </w:p>
        </w:tc>
        <w:tc>
          <w:tcPr>
            <w:tcW w:w="1559" w:type="dxa"/>
            <w:shd w:val="clear" w:color="auto" w:fill="auto"/>
          </w:tcPr>
          <w:p w:rsidR="00271F36" w:rsidRPr="008E3E1A" w:rsidRDefault="000E3590" w:rsidP="00961C23">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w:t>
            </w:r>
            <w:r w:rsidR="00436B85" w:rsidRPr="008E3E1A">
              <w:rPr>
                <w:rFonts w:ascii="Times New Roman" w:hAnsi="Times New Roman"/>
                <w:b/>
                <w:sz w:val="18"/>
                <w:szCs w:val="18"/>
              </w:rPr>
              <w:t>-</w:t>
            </w:r>
          </w:p>
        </w:tc>
        <w:tc>
          <w:tcPr>
            <w:tcW w:w="1418"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r>
      <w:tr w:rsidR="00B704D3" w:rsidRPr="00B428B3" w:rsidTr="00961C23">
        <w:tc>
          <w:tcPr>
            <w:tcW w:w="3652" w:type="dxa"/>
            <w:shd w:val="clear" w:color="auto" w:fill="auto"/>
          </w:tcPr>
          <w:p w:rsidR="00B704D3" w:rsidRPr="00C75128" w:rsidRDefault="0081485E" w:rsidP="00963FF7">
            <w:pPr>
              <w:pStyle w:val="ad"/>
              <w:rPr>
                <w:rStyle w:val="ac"/>
                <w:rFonts w:ascii="Times New Roman" w:hAnsi="Times New Roman" w:cs="Times New Roman"/>
                <w:bCs w:val="0"/>
                <w:sz w:val="20"/>
                <w:szCs w:val="20"/>
              </w:rPr>
            </w:pPr>
            <w:r w:rsidRPr="00C75128">
              <w:rPr>
                <w:rStyle w:val="ac"/>
                <w:rFonts w:ascii="Times New Roman" w:hAnsi="Times New Roman" w:cs="Times New Roman"/>
                <w:bCs w:val="0"/>
                <w:sz w:val="20"/>
                <w:szCs w:val="20"/>
              </w:rPr>
              <w:t>4.4</w:t>
            </w:r>
            <w:r w:rsidR="00B704D3" w:rsidRPr="00C75128">
              <w:rPr>
                <w:rFonts w:ascii="Times New Roman" w:hAnsi="Times New Roman" w:cs="Times New Roman"/>
                <w:color w:val="22272F"/>
                <w:sz w:val="20"/>
                <w:szCs w:val="20"/>
                <w:shd w:val="clear" w:color="auto" w:fill="FFFFFF"/>
              </w:rPr>
              <w:t xml:space="preserve"> </w:t>
            </w:r>
            <w:r w:rsidRPr="00C75128">
              <w:rPr>
                <w:rFonts w:ascii="Times New Roman" w:hAnsi="Times New Roman" w:cs="Times New Roman"/>
                <w:sz w:val="20"/>
                <w:szCs w:val="20"/>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843" w:type="dxa"/>
            <w:shd w:val="clear" w:color="auto" w:fill="auto"/>
          </w:tcPr>
          <w:p w:rsidR="00B704D3" w:rsidRPr="008E3E1A" w:rsidRDefault="00B704D3"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1/</w:t>
            </w:r>
            <w:r w:rsidR="00436B85" w:rsidRPr="008E3E1A">
              <w:rPr>
                <w:rFonts w:ascii="Times New Roman" w:hAnsi="Times New Roman"/>
                <w:sz w:val="18"/>
                <w:szCs w:val="18"/>
              </w:rPr>
              <w:t>-</w:t>
            </w:r>
          </w:p>
        </w:tc>
        <w:tc>
          <w:tcPr>
            <w:tcW w:w="1559" w:type="dxa"/>
            <w:shd w:val="clear" w:color="auto" w:fill="auto"/>
          </w:tcPr>
          <w:p w:rsidR="00B704D3" w:rsidRPr="008E3E1A" w:rsidRDefault="0081485E"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1/</w:t>
            </w:r>
            <w:r w:rsidR="00436B85" w:rsidRPr="008E3E1A">
              <w:rPr>
                <w:rFonts w:ascii="Times New Roman" w:hAnsi="Times New Roman"/>
                <w:sz w:val="18"/>
                <w:szCs w:val="18"/>
              </w:rPr>
              <w:t>-</w:t>
            </w:r>
          </w:p>
        </w:tc>
        <w:tc>
          <w:tcPr>
            <w:tcW w:w="1418" w:type="dxa"/>
            <w:shd w:val="clear" w:color="auto" w:fill="auto"/>
          </w:tcPr>
          <w:p w:rsidR="00B704D3" w:rsidRPr="00C75128" w:rsidRDefault="00B704D3"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B704D3" w:rsidRPr="00C75128" w:rsidRDefault="00B704D3" w:rsidP="00963FF7">
            <w:pPr>
              <w:tabs>
                <w:tab w:val="left" w:pos="2676"/>
              </w:tabs>
              <w:spacing w:line="240" w:lineRule="auto"/>
              <w:jc w:val="center"/>
              <w:rPr>
                <w:rFonts w:ascii="Times New Roman" w:hAnsi="Times New Roman"/>
                <w:b/>
                <w:sz w:val="20"/>
                <w:szCs w:val="20"/>
              </w:rPr>
            </w:pPr>
          </w:p>
        </w:tc>
      </w:tr>
      <w:tr w:rsidR="00271F36" w:rsidRPr="00B428B3" w:rsidTr="00961C23">
        <w:tc>
          <w:tcPr>
            <w:tcW w:w="3652" w:type="dxa"/>
            <w:shd w:val="clear" w:color="auto" w:fill="auto"/>
          </w:tcPr>
          <w:p w:rsidR="00271F36" w:rsidRPr="00C75128" w:rsidRDefault="00271F36" w:rsidP="00963FF7">
            <w:pPr>
              <w:pStyle w:val="ad"/>
              <w:rPr>
                <w:rStyle w:val="ac"/>
                <w:rFonts w:ascii="Times New Roman" w:hAnsi="Times New Roman" w:cs="Times New Roman"/>
                <w:bCs w:val="0"/>
                <w:sz w:val="20"/>
                <w:szCs w:val="20"/>
              </w:rPr>
            </w:pPr>
            <w:r w:rsidRPr="00C75128">
              <w:rPr>
                <w:rStyle w:val="ac"/>
                <w:rFonts w:ascii="Times New Roman" w:hAnsi="Times New Roman" w:cs="Times New Roman"/>
                <w:bCs w:val="0"/>
                <w:sz w:val="20"/>
                <w:szCs w:val="20"/>
              </w:rPr>
              <w:t>5.</w:t>
            </w:r>
            <w:r w:rsidRPr="00C75128">
              <w:rPr>
                <w:rFonts w:ascii="Times New Roman" w:hAnsi="Times New Roman" w:cs="Times New Roman"/>
                <w:bCs/>
                <w:sz w:val="20"/>
                <w:szCs w:val="20"/>
              </w:rPr>
              <w:t xml:space="preserve"> </w:t>
            </w:r>
          </w:p>
        </w:tc>
        <w:tc>
          <w:tcPr>
            <w:tcW w:w="1843" w:type="dxa"/>
            <w:shd w:val="clear" w:color="auto" w:fill="auto"/>
          </w:tcPr>
          <w:p w:rsidR="00271F36" w:rsidRPr="008E3E1A" w:rsidRDefault="00613991"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w:t>
            </w:r>
          </w:p>
        </w:tc>
        <w:tc>
          <w:tcPr>
            <w:tcW w:w="1559" w:type="dxa"/>
            <w:shd w:val="clear" w:color="auto" w:fill="auto"/>
          </w:tcPr>
          <w:p w:rsidR="00271F36" w:rsidRPr="008E3E1A" w:rsidRDefault="00613991"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w:t>
            </w:r>
          </w:p>
        </w:tc>
        <w:tc>
          <w:tcPr>
            <w:tcW w:w="1418"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C75128" w:rsidRDefault="00271F36" w:rsidP="00963FF7">
            <w:pPr>
              <w:tabs>
                <w:tab w:val="left" w:pos="2676"/>
              </w:tabs>
              <w:spacing w:line="240" w:lineRule="auto"/>
              <w:jc w:val="center"/>
              <w:rPr>
                <w:rFonts w:ascii="Times New Roman" w:hAnsi="Times New Roman"/>
                <w:b/>
                <w:sz w:val="20"/>
                <w:szCs w:val="20"/>
              </w:rPr>
            </w:pPr>
          </w:p>
        </w:tc>
      </w:tr>
      <w:tr w:rsidR="00425194" w:rsidRPr="00B428B3" w:rsidTr="00961C23">
        <w:tc>
          <w:tcPr>
            <w:tcW w:w="3652" w:type="dxa"/>
            <w:shd w:val="clear" w:color="auto" w:fill="auto"/>
          </w:tcPr>
          <w:p w:rsidR="00425194" w:rsidRPr="00C75128" w:rsidRDefault="00425194" w:rsidP="00963FF7">
            <w:pPr>
              <w:pStyle w:val="ad"/>
              <w:rPr>
                <w:rStyle w:val="ac"/>
                <w:rFonts w:ascii="Times New Roman" w:hAnsi="Times New Roman" w:cs="Times New Roman"/>
                <w:bCs w:val="0"/>
                <w:sz w:val="20"/>
                <w:szCs w:val="20"/>
              </w:rPr>
            </w:pPr>
            <w:r w:rsidRPr="00C75128">
              <w:rPr>
                <w:rStyle w:val="ac"/>
                <w:rFonts w:ascii="Times New Roman" w:hAnsi="Times New Roman" w:cs="Times New Roman"/>
                <w:bCs w:val="0"/>
                <w:sz w:val="20"/>
                <w:szCs w:val="20"/>
              </w:rPr>
              <w:t>6.</w:t>
            </w:r>
          </w:p>
        </w:tc>
        <w:tc>
          <w:tcPr>
            <w:tcW w:w="1843" w:type="dxa"/>
            <w:shd w:val="clear" w:color="auto" w:fill="auto"/>
          </w:tcPr>
          <w:p w:rsidR="00425194" w:rsidRPr="008E3E1A" w:rsidRDefault="00425194"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w:t>
            </w:r>
          </w:p>
        </w:tc>
        <w:tc>
          <w:tcPr>
            <w:tcW w:w="1559" w:type="dxa"/>
            <w:shd w:val="clear" w:color="auto" w:fill="auto"/>
          </w:tcPr>
          <w:p w:rsidR="00425194" w:rsidRPr="008E3E1A" w:rsidRDefault="00425194"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w:t>
            </w:r>
          </w:p>
        </w:tc>
        <w:tc>
          <w:tcPr>
            <w:tcW w:w="1418" w:type="dxa"/>
            <w:shd w:val="clear" w:color="auto" w:fill="auto"/>
          </w:tcPr>
          <w:p w:rsidR="00425194" w:rsidRPr="00C75128" w:rsidRDefault="00425194" w:rsidP="00963FF7">
            <w:pPr>
              <w:tabs>
                <w:tab w:val="left" w:pos="2676"/>
              </w:tabs>
              <w:spacing w:line="240" w:lineRule="auto"/>
              <w:jc w:val="center"/>
              <w:rPr>
                <w:rFonts w:ascii="Times New Roman" w:hAnsi="Times New Roman"/>
                <w:b/>
                <w:sz w:val="20"/>
                <w:szCs w:val="20"/>
              </w:rPr>
            </w:pPr>
          </w:p>
        </w:tc>
        <w:tc>
          <w:tcPr>
            <w:tcW w:w="992" w:type="dxa"/>
            <w:shd w:val="clear" w:color="auto" w:fill="auto"/>
          </w:tcPr>
          <w:p w:rsidR="00425194" w:rsidRPr="00C75128" w:rsidRDefault="00425194" w:rsidP="00963FF7">
            <w:pPr>
              <w:tabs>
                <w:tab w:val="left" w:pos="2676"/>
              </w:tabs>
              <w:spacing w:line="240" w:lineRule="auto"/>
              <w:jc w:val="center"/>
              <w:rPr>
                <w:rFonts w:ascii="Times New Roman" w:hAnsi="Times New Roman"/>
                <w:b/>
                <w:sz w:val="20"/>
                <w:szCs w:val="20"/>
              </w:rPr>
            </w:pPr>
          </w:p>
        </w:tc>
      </w:tr>
      <w:tr w:rsidR="007077FC" w:rsidRPr="00B428B3" w:rsidTr="00961C23">
        <w:tc>
          <w:tcPr>
            <w:tcW w:w="3652" w:type="dxa"/>
            <w:shd w:val="clear" w:color="auto" w:fill="auto"/>
          </w:tcPr>
          <w:p w:rsidR="007077FC" w:rsidRPr="00C75128" w:rsidRDefault="007077FC" w:rsidP="00963FF7">
            <w:pPr>
              <w:pStyle w:val="ad"/>
              <w:rPr>
                <w:rFonts w:ascii="Times New Roman" w:hAnsi="Times New Roman" w:cs="Times New Roman"/>
                <w:b/>
                <w:sz w:val="20"/>
                <w:szCs w:val="20"/>
              </w:rPr>
            </w:pPr>
            <w:bookmarkStart w:id="6" w:name="sub_353"/>
            <w:r w:rsidRPr="00C75128">
              <w:rPr>
                <w:rStyle w:val="ac"/>
                <w:rFonts w:ascii="Times New Roman" w:hAnsi="Times New Roman" w:cs="Times New Roman"/>
                <w:sz w:val="20"/>
                <w:szCs w:val="20"/>
              </w:rPr>
              <w:t>7. Иные нарушения</w:t>
            </w:r>
            <w:bookmarkEnd w:id="6"/>
          </w:p>
          <w:p w:rsidR="007077FC" w:rsidRPr="00C75128" w:rsidRDefault="007077FC" w:rsidP="00963FF7">
            <w:pPr>
              <w:tabs>
                <w:tab w:val="left" w:pos="2676"/>
              </w:tabs>
              <w:spacing w:after="0" w:line="240" w:lineRule="auto"/>
              <w:jc w:val="both"/>
              <w:rPr>
                <w:rFonts w:ascii="Times New Roman" w:hAnsi="Times New Roman"/>
                <w:b/>
                <w:sz w:val="20"/>
                <w:szCs w:val="20"/>
              </w:rPr>
            </w:pPr>
          </w:p>
        </w:tc>
        <w:tc>
          <w:tcPr>
            <w:tcW w:w="1843" w:type="dxa"/>
            <w:shd w:val="clear" w:color="auto" w:fill="auto"/>
          </w:tcPr>
          <w:p w:rsidR="007077FC" w:rsidRPr="008E3E1A" w:rsidRDefault="008E3E1A" w:rsidP="006564BF">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8</w:t>
            </w:r>
            <w:r w:rsidR="00E77239" w:rsidRPr="008E3E1A">
              <w:rPr>
                <w:rFonts w:ascii="Times New Roman" w:hAnsi="Times New Roman"/>
                <w:b/>
                <w:sz w:val="18"/>
                <w:szCs w:val="18"/>
              </w:rPr>
              <w:t>/</w:t>
            </w:r>
            <w:r w:rsidR="006564BF">
              <w:rPr>
                <w:rFonts w:ascii="Times New Roman" w:hAnsi="Times New Roman"/>
                <w:b/>
                <w:sz w:val="18"/>
                <w:szCs w:val="18"/>
              </w:rPr>
              <w:t>13 872,1</w:t>
            </w:r>
          </w:p>
        </w:tc>
        <w:tc>
          <w:tcPr>
            <w:tcW w:w="1559" w:type="dxa"/>
            <w:shd w:val="clear" w:color="auto" w:fill="auto"/>
          </w:tcPr>
          <w:p w:rsidR="007077FC" w:rsidRPr="008E3E1A" w:rsidRDefault="008E3E1A" w:rsidP="006564BF">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8</w:t>
            </w:r>
            <w:r w:rsidR="00E77239" w:rsidRPr="008E3E1A">
              <w:rPr>
                <w:rFonts w:ascii="Times New Roman" w:hAnsi="Times New Roman"/>
                <w:b/>
                <w:sz w:val="18"/>
                <w:szCs w:val="18"/>
              </w:rPr>
              <w:t>/</w:t>
            </w:r>
            <w:r w:rsidR="006564BF">
              <w:rPr>
                <w:rFonts w:ascii="Times New Roman" w:hAnsi="Times New Roman"/>
                <w:b/>
                <w:sz w:val="18"/>
                <w:szCs w:val="18"/>
              </w:rPr>
              <w:t>13 872,1</w:t>
            </w:r>
          </w:p>
        </w:tc>
        <w:tc>
          <w:tcPr>
            <w:tcW w:w="1418" w:type="dxa"/>
            <w:shd w:val="clear" w:color="auto" w:fill="auto"/>
          </w:tcPr>
          <w:p w:rsidR="007077FC" w:rsidRPr="00C75128" w:rsidRDefault="007077FC" w:rsidP="00963FF7">
            <w:pPr>
              <w:tabs>
                <w:tab w:val="left" w:pos="2676"/>
              </w:tabs>
              <w:spacing w:after="0" w:line="240" w:lineRule="auto"/>
              <w:jc w:val="both"/>
              <w:rPr>
                <w:rFonts w:ascii="Times New Roman" w:hAnsi="Times New Roman"/>
                <w:b/>
                <w:sz w:val="20"/>
                <w:szCs w:val="20"/>
              </w:rPr>
            </w:pPr>
          </w:p>
        </w:tc>
        <w:tc>
          <w:tcPr>
            <w:tcW w:w="992" w:type="dxa"/>
            <w:shd w:val="clear" w:color="auto" w:fill="auto"/>
          </w:tcPr>
          <w:p w:rsidR="007077FC" w:rsidRPr="00C75128" w:rsidRDefault="007077FC" w:rsidP="00963FF7">
            <w:pPr>
              <w:tabs>
                <w:tab w:val="left" w:pos="2676"/>
              </w:tabs>
              <w:spacing w:after="0" w:line="240" w:lineRule="auto"/>
              <w:jc w:val="right"/>
              <w:rPr>
                <w:rFonts w:ascii="Times New Roman" w:hAnsi="Times New Roman"/>
                <w:sz w:val="20"/>
                <w:szCs w:val="20"/>
              </w:rPr>
            </w:pPr>
          </w:p>
        </w:tc>
      </w:tr>
      <w:tr w:rsidR="007077FC" w:rsidRPr="00B428B3" w:rsidTr="00961C23">
        <w:tc>
          <w:tcPr>
            <w:tcW w:w="3652" w:type="dxa"/>
            <w:shd w:val="clear" w:color="auto" w:fill="auto"/>
          </w:tcPr>
          <w:p w:rsidR="007077FC" w:rsidRPr="00C75128" w:rsidRDefault="007077FC" w:rsidP="00963FF7">
            <w:pPr>
              <w:pStyle w:val="ad"/>
              <w:rPr>
                <w:rStyle w:val="ac"/>
                <w:rFonts w:ascii="Times New Roman" w:hAnsi="Times New Roman" w:cs="Times New Roman"/>
                <w:b w:val="0"/>
                <w:sz w:val="20"/>
                <w:szCs w:val="20"/>
              </w:rPr>
            </w:pPr>
            <w:r w:rsidRPr="00C75128">
              <w:rPr>
                <w:rStyle w:val="ac"/>
                <w:rFonts w:ascii="Times New Roman" w:hAnsi="Times New Roman" w:cs="Times New Roman"/>
                <w:b w:val="0"/>
                <w:sz w:val="20"/>
                <w:szCs w:val="20"/>
              </w:rPr>
              <w:t>7.1.Нарушение принципа, заложенного статьей 34 БК РФ (неэффективные расходы)</w:t>
            </w:r>
          </w:p>
        </w:tc>
        <w:tc>
          <w:tcPr>
            <w:tcW w:w="1843" w:type="dxa"/>
            <w:shd w:val="clear" w:color="auto" w:fill="auto"/>
          </w:tcPr>
          <w:p w:rsidR="007077FC" w:rsidRPr="008E3E1A" w:rsidRDefault="00E77239" w:rsidP="006564BF">
            <w:pPr>
              <w:tabs>
                <w:tab w:val="left" w:pos="2676"/>
              </w:tabs>
              <w:spacing w:after="0" w:line="240" w:lineRule="auto"/>
              <w:jc w:val="right"/>
              <w:rPr>
                <w:rFonts w:ascii="Times New Roman" w:hAnsi="Times New Roman"/>
                <w:b/>
                <w:sz w:val="18"/>
                <w:szCs w:val="18"/>
              </w:rPr>
            </w:pPr>
            <w:r w:rsidRPr="008E3E1A">
              <w:rPr>
                <w:rFonts w:ascii="Times New Roman" w:hAnsi="Times New Roman"/>
                <w:sz w:val="18"/>
                <w:szCs w:val="18"/>
              </w:rPr>
              <w:t>1/</w:t>
            </w:r>
            <w:r w:rsidR="006564BF">
              <w:rPr>
                <w:rFonts w:ascii="Times New Roman" w:hAnsi="Times New Roman"/>
                <w:sz w:val="18"/>
                <w:szCs w:val="18"/>
              </w:rPr>
              <w:t>13 872,1</w:t>
            </w:r>
          </w:p>
        </w:tc>
        <w:tc>
          <w:tcPr>
            <w:tcW w:w="1559" w:type="dxa"/>
            <w:shd w:val="clear" w:color="auto" w:fill="auto"/>
          </w:tcPr>
          <w:p w:rsidR="007077FC" w:rsidRPr="008E3E1A" w:rsidRDefault="00E77239" w:rsidP="006564BF">
            <w:pPr>
              <w:tabs>
                <w:tab w:val="left" w:pos="2676"/>
              </w:tabs>
              <w:spacing w:after="0" w:line="240" w:lineRule="auto"/>
              <w:jc w:val="right"/>
              <w:rPr>
                <w:rFonts w:ascii="Times New Roman" w:hAnsi="Times New Roman"/>
                <w:b/>
                <w:sz w:val="18"/>
                <w:szCs w:val="18"/>
              </w:rPr>
            </w:pPr>
            <w:r w:rsidRPr="008E3E1A">
              <w:rPr>
                <w:rFonts w:ascii="Times New Roman" w:hAnsi="Times New Roman"/>
                <w:sz w:val="18"/>
                <w:szCs w:val="18"/>
              </w:rPr>
              <w:t>1/</w:t>
            </w:r>
            <w:r w:rsidR="006564BF">
              <w:rPr>
                <w:rFonts w:ascii="Times New Roman" w:hAnsi="Times New Roman"/>
                <w:sz w:val="18"/>
                <w:szCs w:val="18"/>
              </w:rPr>
              <w:t>13 872,1</w:t>
            </w:r>
          </w:p>
        </w:tc>
        <w:tc>
          <w:tcPr>
            <w:tcW w:w="1418" w:type="dxa"/>
            <w:shd w:val="clear" w:color="auto" w:fill="auto"/>
          </w:tcPr>
          <w:p w:rsidR="007077FC" w:rsidRPr="00C75128" w:rsidRDefault="007077FC" w:rsidP="00963FF7">
            <w:pPr>
              <w:pStyle w:val="ad"/>
              <w:rPr>
                <w:rStyle w:val="ac"/>
                <w:rFonts w:ascii="Times New Roman" w:hAnsi="Times New Roman" w:cs="Times New Roman"/>
                <w:sz w:val="20"/>
                <w:szCs w:val="20"/>
              </w:rPr>
            </w:pPr>
          </w:p>
        </w:tc>
        <w:tc>
          <w:tcPr>
            <w:tcW w:w="992" w:type="dxa"/>
            <w:shd w:val="clear" w:color="auto" w:fill="auto"/>
          </w:tcPr>
          <w:p w:rsidR="007077FC" w:rsidRPr="00C75128" w:rsidRDefault="007077FC" w:rsidP="00963FF7">
            <w:pPr>
              <w:tabs>
                <w:tab w:val="left" w:pos="2676"/>
              </w:tabs>
              <w:spacing w:after="0" w:line="240" w:lineRule="auto"/>
              <w:jc w:val="right"/>
              <w:rPr>
                <w:rFonts w:ascii="Times New Roman" w:hAnsi="Times New Roman"/>
                <w:b/>
                <w:sz w:val="20"/>
                <w:szCs w:val="20"/>
              </w:rPr>
            </w:pPr>
          </w:p>
        </w:tc>
      </w:tr>
      <w:tr w:rsidR="00B00686" w:rsidRPr="00B428B3" w:rsidTr="00961C23">
        <w:tc>
          <w:tcPr>
            <w:tcW w:w="3652" w:type="dxa"/>
            <w:shd w:val="clear" w:color="auto" w:fill="auto"/>
          </w:tcPr>
          <w:p w:rsidR="00B00686" w:rsidRPr="00C75128" w:rsidRDefault="00B00686" w:rsidP="00963FF7">
            <w:pPr>
              <w:pStyle w:val="ad"/>
              <w:rPr>
                <w:rStyle w:val="ac"/>
                <w:rFonts w:ascii="Times New Roman" w:hAnsi="Times New Roman" w:cs="Times New Roman"/>
                <w:b w:val="0"/>
                <w:sz w:val="20"/>
                <w:szCs w:val="20"/>
              </w:rPr>
            </w:pPr>
            <w:r w:rsidRPr="00C75128">
              <w:rPr>
                <w:rStyle w:val="ac"/>
                <w:rFonts w:ascii="Times New Roman" w:hAnsi="Times New Roman" w:cs="Times New Roman"/>
                <w:b w:val="0"/>
                <w:sz w:val="20"/>
                <w:szCs w:val="20"/>
              </w:rPr>
              <w:t>7.2 Иные нарушения</w:t>
            </w:r>
          </w:p>
        </w:tc>
        <w:tc>
          <w:tcPr>
            <w:tcW w:w="1843" w:type="dxa"/>
            <w:shd w:val="clear" w:color="auto" w:fill="auto"/>
          </w:tcPr>
          <w:p w:rsidR="00B00686" w:rsidRPr="008E3E1A" w:rsidRDefault="00E77239"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7</w:t>
            </w:r>
            <w:r w:rsidR="00B00686" w:rsidRPr="008E3E1A">
              <w:rPr>
                <w:rFonts w:ascii="Times New Roman" w:hAnsi="Times New Roman"/>
                <w:sz w:val="18"/>
                <w:szCs w:val="18"/>
              </w:rPr>
              <w:t>/-</w:t>
            </w:r>
          </w:p>
        </w:tc>
        <w:tc>
          <w:tcPr>
            <w:tcW w:w="1559" w:type="dxa"/>
            <w:shd w:val="clear" w:color="auto" w:fill="auto"/>
          </w:tcPr>
          <w:p w:rsidR="00B00686" w:rsidRPr="008E3E1A" w:rsidRDefault="00E77239" w:rsidP="00961C23">
            <w:pPr>
              <w:tabs>
                <w:tab w:val="left" w:pos="2676"/>
              </w:tabs>
              <w:spacing w:after="0" w:line="240" w:lineRule="auto"/>
              <w:jc w:val="right"/>
              <w:rPr>
                <w:rFonts w:ascii="Times New Roman" w:hAnsi="Times New Roman"/>
                <w:sz w:val="18"/>
                <w:szCs w:val="18"/>
              </w:rPr>
            </w:pPr>
            <w:r w:rsidRPr="008E3E1A">
              <w:rPr>
                <w:rFonts w:ascii="Times New Roman" w:hAnsi="Times New Roman"/>
                <w:sz w:val="18"/>
                <w:szCs w:val="18"/>
              </w:rPr>
              <w:t>7</w:t>
            </w:r>
            <w:r w:rsidR="00B00686" w:rsidRPr="008E3E1A">
              <w:rPr>
                <w:rFonts w:ascii="Times New Roman" w:hAnsi="Times New Roman"/>
                <w:sz w:val="18"/>
                <w:szCs w:val="18"/>
              </w:rPr>
              <w:t>/-</w:t>
            </w:r>
          </w:p>
        </w:tc>
        <w:tc>
          <w:tcPr>
            <w:tcW w:w="1418" w:type="dxa"/>
            <w:shd w:val="clear" w:color="auto" w:fill="auto"/>
          </w:tcPr>
          <w:p w:rsidR="00B00686" w:rsidRPr="00C75128" w:rsidRDefault="00B00686" w:rsidP="00963FF7">
            <w:pPr>
              <w:pStyle w:val="ad"/>
              <w:rPr>
                <w:rStyle w:val="ac"/>
                <w:rFonts w:ascii="Times New Roman" w:hAnsi="Times New Roman" w:cs="Times New Roman"/>
                <w:sz w:val="20"/>
                <w:szCs w:val="20"/>
              </w:rPr>
            </w:pPr>
          </w:p>
        </w:tc>
        <w:tc>
          <w:tcPr>
            <w:tcW w:w="992" w:type="dxa"/>
            <w:shd w:val="clear" w:color="auto" w:fill="auto"/>
          </w:tcPr>
          <w:p w:rsidR="00B00686" w:rsidRPr="00C75128" w:rsidRDefault="00B00686" w:rsidP="00963FF7">
            <w:pPr>
              <w:tabs>
                <w:tab w:val="left" w:pos="2676"/>
              </w:tabs>
              <w:spacing w:after="0" w:line="240" w:lineRule="auto"/>
              <w:jc w:val="right"/>
              <w:rPr>
                <w:rFonts w:ascii="Times New Roman" w:hAnsi="Times New Roman"/>
                <w:b/>
                <w:sz w:val="20"/>
                <w:szCs w:val="20"/>
              </w:rPr>
            </w:pPr>
          </w:p>
        </w:tc>
      </w:tr>
      <w:tr w:rsidR="000A0142" w:rsidRPr="00B428B3" w:rsidTr="00961C23">
        <w:tc>
          <w:tcPr>
            <w:tcW w:w="3652" w:type="dxa"/>
            <w:shd w:val="clear" w:color="auto" w:fill="auto"/>
          </w:tcPr>
          <w:p w:rsidR="000A0142" w:rsidRPr="00C75128" w:rsidRDefault="000A0142" w:rsidP="000A0142">
            <w:pPr>
              <w:tabs>
                <w:tab w:val="left" w:pos="2676"/>
              </w:tabs>
              <w:spacing w:after="0" w:line="240" w:lineRule="auto"/>
              <w:rPr>
                <w:rFonts w:ascii="Times New Roman" w:hAnsi="Times New Roman"/>
                <w:b/>
                <w:sz w:val="20"/>
                <w:szCs w:val="20"/>
              </w:rPr>
            </w:pPr>
            <w:r w:rsidRPr="00C75128">
              <w:rPr>
                <w:rFonts w:ascii="Times New Roman" w:hAnsi="Times New Roman"/>
                <w:b/>
                <w:sz w:val="20"/>
                <w:szCs w:val="20"/>
              </w:rPr>
              <w:t>Всего</w:t>
            </w:r>
          </w:p>
        </w:tc>
        <w:tc>
          <w:tcPr>
            <w:tcW w:w="1843" w:type="dxa"/>
            <w:shd w:val="clear" w:color="auto" w:fill="auto"/>
          </w:tcPr>
          <w:p w:rsidR="000A0142" w:rsidRPr="008E3E1A" w:rsidRDefault="000A0142" w:rsidP="006564BF">
            <w:pPr>
              <w:tabs>
                <w:tab w:val="left" w:pos="2676"/>
              </w:tabs>
              <w:spacing w:after="0" w:line="240" w:lineRule="auto"/>
              <w:jc w:val="right"/>
              <w:rPr>
                <w:rFonts w:ascii="Times New Roman" w:hAnsi="Times New Roman"/>
                <w:b/>
                <w:sz w:val="18"/>
                <w:szCs w:val="18"/>
              </w:rPr>
            </w:pPr>
            <w:r w:rsidRPr="008E3E1A">
              <w:rPr>
                <w:rFonts w:ascii="Times New Roman" w:hAnsi="Times New Roman"/>
                <w:b/>
                <w:sz w:val="18"/>
                <w:szCs w:val="18"/>
              </w:rPr>
              <w:t>11/</w:t>
            </w:r>
            <w:r w:rsidR="006564BF">
              <w:rPr>
                <w:rFonts w:ascii="Times New Roman" w:hAnsi="Times New Roman"/>
                <w:b/>
                <w:sz w:val="18"/>
                <w:szCs w:val="18"/>
              </w:rPr>
              <w:t>17 999,52</w:t>
            </w:r>
          </w:p>
        </w:tc>
        <w:tc>
          <w:tcPr>
            <w:tcW w:w="1559" w:type="dxa"/>
            <w:shd w:val="clear" w:color="auto" w:fill="auto"/>
          </w:tcPr>
          <w:p w:rsidR="000A0142" w:rsidRDefault="000A0142" w:rsidP="006564BF">
            <w:pPr>
              <w:spacing w:after="0" w:line="240" w:lineRule="auto"/>
              <w:jc w:val="right"/>
            </w:pPr>
            <w:r w:rsidRPr="00A03989">
              <w:rPr>
                <w:rFonts w:ascii="Times New Roman" w:hAnsi="Times New Roman"/>
                <w:b/>
                <w:sz w:val="18"/>
                <w:szCs w:val="18"/>
              </w:rPr>
              <w:t>11/</w:t>
            </w:r>
            <w:r w:rsidR="006564BF">
              <w:rPr>
                <w:rFonts w:ascii="Times New Roman" w:hAnsi="Times New Roman"/>
                <w:b/>
                <w:sz w:val="18"/>
                <w:szCs w:val="18"/>
              </w:rPr>
              <w:t>17 999,52</w:t>
            </w:r>
          </w:p>
        </w:tc>
        <w:tc>
          <w:tcPr>
            <w:tcW w:w="1418" w:type="dxa"/>
            <w:shd w:val="clear" w:color="auto" w:fill="auto"/>
          </w:tcPr>
          <w:p w:rsidR="000A0142" w:rsidRDefault="000A0142" w:rsidP="000A0142"/>
        </w:tc>
        <w:tc>
          <w:tcPr>
            <w:tcW w:w="992" w:type="dxa"/>
            <w:shd w:val="clear" w:color="auto" w:fill="auto"/>
          </w:tcPr>
          <w:p w:rsidR="000A0142" w:rsidRPr="00C75128" w:rsidRDefault="000A0142" w:rsidP="000A0142">
            <w:pPr>
              <w:tabs>
                <w:tab w:val="left" w:pos="2676"/>
              </w:tabs>
              <w:spacing w:line="240" w:lineRule="auto"/>
              <w:rPr>
                <w:rFonts w:ascii="Times New Roman" w:hAnsi="Times New Roman"/>
                <w:b/>
                <w:sz w:val="20"/>
                <w:szCs w:val="20"/>
              </w:rPr>
            </w:pPr>
          </w:p>
        </w:tc>
      </w:tr>
    </w:tbl>
    <w:p w:rsidR="00A33320" w:rsidRPr="00A33320" w:rsidRDefault="00053EEB" w:rsidP="007217CE">
      <w:pPr>
        <w:pStyle w:val="aa"/>
        <w:tabs>
          <w:tab w:val="left" w:pos="851"/>
        </w:tabs>
        <w:spacing w:after="0"/>
        <w:ind w:left="20"/>
        <w:jc w:val="both"/>
        <w:rPr>
          <w:rFonts w:ascii="Times New Roman" w:hAnsi="Times New Roman"/>
          <w:bCs/>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r w:rsidR="00961C23" w:rsidRPr="00B87229">
        <w:rPr>
          <w:rFonts w:ascii="Times New Roman" w:hAnsi="Times New Roman"/>
          <w:sz w:val="28"/>
          <w:szCs w:val="28"/>
        </w:rPr>
        <w:t xml:space="preserve">Составить протокол об административном правонарушении, предусмотренном </w:t>
      </w:r>
      <w:hyperlink r:id="rId24" w:anchor="/document/12125267/entry/15156" w:history="1">
        <w:r w:rsidR="00961C23" w:rsidRPr="00283A57">
          <w:rPr>
            <w:rStyle w:val="af"/>
            <w:rFonts w:ascii="Times New Roman" w:hAnsi="Times New Roman"/>
            <w:color w:val="auto"/>
            <w:sz w:val="28"/>
            <w:szCs w:val="28"/>
            <w:u w:val="none"/>
          </w:rPr>
          <w:t xml:space="preserve">статьей </w:t>
        </w:r>
        <w:r w:rsidR="00961C23" w:rsidRPr="00283A57">
          <w:rPr>
            <w:rFonts w:ascii="Times New Roman" w:hAnsi="Times New Roman"/>
            <w:sz w:val="28"/>
            <w:szCs w:val="28"/>
          </w:rPr>
          <w:t xml:space="preserve">15.15.6 Кодекса Российской Федерации об административных правонарушениях </w:t>
        </w:r>
      </w:hyperlink>
      <w:r w:rsidR="00961C23" w:rsidRPr="00B87229">
        <w:rPr>
          <w:rStyle w:val="af"/>
          <w:rFonts w:ascii="Times New Roman" w:hAnsi="Times New Roman"/>
          <w:color w:val="auto"/>
          <w:sz w:val="28"/>
          <w:szCs w:val="28"/>
          <w:u w:val="none"/>
        </w:rPr>
        <w:t>(</w:t>
      </w:r>
      <w:r w:rsidR="00961C23" w:rsidRPr="00B87229">
        <w:rPr>
          <w:rFonts w:ascii="Times New Roman" w:hAnsi="Times New Roman"/>
          <w:color w:val="000000"/>
          <w:sz w:val="28"/>
          <w:szCs w:val="28"/>
        </w:rPr>
        <w:t>искажение показателя бюджетной отчетности, выраженного в денежном измерении, которое привело к искажению информации об активах</w:t>
      </w:r>
      <w:r w:rsidR="00961C23">
        <w:rPr>
          <w:rFonts w:ascii="Times New Roman" w:hAnsi="Times New Roman"/>
          <w:bCs/>
          <w:sz w:val="28"/>
          <w:szCs w:val="28"/>
        </w:rPr>
        <w:t xml:space="preserve"> </w:t>
      </w:r>
      <w:r w:rsidR="00961C23" w:rsidRPr="00B87229">
        <w:rPr>
          <w:rFonts w:ascii="Times New Roman" w:hAnsi="Times New Roman"/>
          <w:bCs/>
          <w:sz w:val="28"/>
          <w:szCs w:val="28"/>
        </w:rPr>
        <w:t xml:space="preserve">в годовой бюджетной </w:t>
      </w:r>
      <w:r w:rsidR="00961C23" w:rsidRPr="00096B02">
        <w:rPr>
          <w:rFonts w:ascii="Times New Roman" w:hAnsi="Times New Roman"/>
          <w:bCs/>
          <w:sz w:val="28"/>
          <w:szCs w:val="28"/>
        </w:rPr>
        <w:t xml:space="preserve">отчетности Администрации </w:t>
      </w:r>
      <w:r w:rsidR="00961C23">
        <w:rPr>
          <w:rFonts w:ascii="Times New Roman" w:hAnsi="Times New Roman"/>
          <w:bCs/>
          <w:sz w:val="28"/>
          <w:szCs w:val="28"/>
        </w:rPr>
        <w:t>Сортавальского городского</w:t>
      </w:r>
      <w:r w:rsidR="00961C23" w:rsidRPr="00096B02">
        <w:rPr>
          <w:rFonts w:ascii="Times New Roman" w:hAnsi="Times New Roman"/>
          <w:bCs/>
          <w:sz w:val="28"/>
          <w:szCs w:val="28"/>
        </w:rPr>
        <w:t xml:space="preserve"> поселения) </w:t>
      </w:r>
      <w:r w:rsidR="00961C23" w:rsidRPr="00096B02">
        <w:rPr>
          <w:rFonts w:ascii="Times New Roman" w:hAnsi="Times New Roman"/>
          <w:sz w:val="28"/>
          <w:szCs w:val="28"/>
        </w:rPr>
        <w:t xml:space="preserve">в отношении </w:t>
      </w:r>
      <w:r w:rsidR="00961C23">
        <w:rPr>
          <w:rFonts w:ascii="Times New Roman" w:hAnsi="Times New Roman"/>
          <w:sz w:val="28"/>
          <w:szCs w:val="28"/>
        </w:rPr>
        <w:t>н</w:t>
      </w:r>
      <w:r w:rsidR="00961C23" w:rsidRPr="009B66AF">
        <w:rPr>
          <w:rFonts w:ascii="Times New Roman" w:hAnsi="Times New Roman"/>
          <w:sz w:val="28"/>
          <w:szCs w:val="28"/>
        </w:rPr>
        <w:t>ачальник</w:t>
      </w:r>
      <w:r w:rsidR="00961C23">
        <w:rPr>
          <w:rFonts w:ascii="Times New Roman" w:hAnsi="Times New Roman"/>
          <w:sz w:val="28"/>
          <w:szCs w:val="28"/>
        </w:rPr>
        <w:t>а</w:t>
      </w:r>
      <w:r w:rsidR="00961C23" w:rsidRPr="009B66AF">
        <w:rPr>
          <w:rFonts w:ascii="Times New Roman" w:hAnsi="Times New Roman"/>
          <w:sz w:val="28"/>
          <w:szCs w:val="28"/>
        </w:rPr>
        <w:t xml:space="preserve"> финансового отдела </w:t>
      </w:r>
      <w:r w:rsidR="00961C23" w:rsidRPr="00096B02">
        <w:rPr>
          <w:rFonts w:ascii="Times New Roman" w:hAnsi="Times New Roman"/>
          <w:bCs/>
          <w:sz w:val="28"/>
          <w:szCs w:val="28"/>
        </w:rPr>
        <w:t xml:space="preserve">Администрации </w:t>
      </w:r>
      <w:r w:rsidR="00961C23">
        <w:rPr>
          <w:rFonts w:ascii="Times New Roman" w:hAnsi="Times New Roman"/>
          <w:bCs/>
          <w:sz w:val="28"/>
          <w:szCs w:val="28"/>
        </w:rPr>
        <w:t>Сортавальского городского</w:t>
      </w:r>
      <w:r w:rsidR="00961C23" w:rsidRPr="00096B02">
        <w:rPr>
          <w:rFonts w:ascii="Times New Roman" w:hAnsi="Times New Roman"/>
          <w:bCs/>
          <w:sz w:val="28"/>
          <w:szCs w:val="28"/>
        </w:rPr>
        <w:t xml:space="preserve"> поселения</w:t>
      </w:r>
      <w:r w:rsidR="00961C23" w:rsidRPr="009B66AF">
        <w:rPr>
          <w:rFonts w:ascii="Times New Roman" w:hAnsi="Times New Roman"/>
          <w:sz w:val="28"/>
          <w:szCs w:val="28"/>
        </w:rPr>
        <w:t>.</w:t>
      </w:r>
      <w:r w:rsidR="00A33320" w:rsidRPr="00A33320">
        <w:rPr>
          <w:rFonts w:ascii="Times New Roman" w:hAnsi="Times New Roman"/>
          <w:sz w:val="28"/>
          <w:szCs w:val="28"/>
        </w:rPr>
        <w:t xml:space="preserve"> </w:t>
      </w:r>
    </w:p>
    <w:p w:rsidR="00A33320" w:rsidRDefault="003F3CE4" w:rsidP="00A33320">
      <w:pPr>
        <w:pStyle w:val="aa"/>
        <w:tabs>
          <w:tab w:val="left" w:pos="851"/>
        </w:tabs>
        <w:spacing w:after="0"/>
        <w:ind w:left="20"/>
        <w:jc w:val="both"/>
        <w:rPr>
          <w:rFonts w:ascii="Times New Roman" w:hAnsi="Times New Roman"/>
          <w:sz w:val="28"/>
          <w:szCs w:val="28"/>
        </w:rPr>
      </w:pPr>
      <w:r>
        <w:rPr>
          <w:rFonts w:ascii="Times New Roman" w:hAnsi="Times New Roman"/>
          <w:sz w:val="28"/>
          <w:szCs w:val="28"/>
        </w:rPr>
        <w:lastRenderedPageBreak/>
        <w:t xml:space="preserve">Рекомендовать Совету Сортавальского городского поселения </w:t>
      </w:r>
      <w:r w:rsidRPr="000A5A42">
        <w:rPr>
          <w:rFonts w:ascii="Times New Roman" w:hAnsi="Times New Roman"/>
          <w:sz w:val="28"/>
          <w:szCs w:val="28"/>
        </w:rPr>
        <w:t>применить меры дисциплинарного взыскания к</w:t>
      </w:r>
      <w:r>
        <w:rPr>
          <w:rFonts w:ascii="Times New Roman" w:hAnsi="Times New Roman"/>
          <w:sz w:val="28"/>
          <w:szCs w:val="28"/>
        </w:rPr>
        <w:t xml:space="preserve"> </w:t>
      </w:r>
      <w:r w:rsidRPr="000A5A42">
        <w:rPr>
          <w:rFonts w:ascii="Times New Roman" w:hAnsi="Times New Roman"/>
          <w:sz w:val="28"/>
          <w:szCs w:val="28"/>
        </w:rPr>
        <w:t>Главе Сортавальского городского поселения и к Первому заместителю Главы администрации Сортавальского городского поселения</w:t>
      </w:r>
      <w:r>
        <w:rPr>
          <w:rFonts w:ascii="Times New Roman" w:hAnsi="Times New Roman"/>
          <w:sz w:val="28"/>
          <w:szCs w:val="28"/>
        </w:rPr>
        <w:t xml:space="preserve"> за </w:t>
      </w:r>
      <w:r w:rsidR="00A33320" w:rsidRPr="000A5A42">
        <w:rPr>
          <w:rFonts w:ascii="Times New Roman" w:hAnsi="Times New Roman"/>
          <w:sz w:val="28"/>
          <w:szCs w:val="28"/>
        </w:rPr>
        <w:t>неэффективное использование средств бюджета Сортавальского городского поселения</w:t>
      </w:r>
      <w:r w:rsidR="00A33320">
        <w:rPr>
          <w:rFonts w:ascii="Times New Roman" w:hAnsi="Times New Roman"/>
          <w:sz w:val="28"/>
          <w:szCs w:val="28"/>
        </w:rPr>
        <w:t xml:space="preserve"> в сумме </w:t>
      </w:r>
      <w:r w:rsidR="00C23C33">
        <w:rPr>
          <w:rFonts w:ascii="Times New Roman" w:hAnsi="Times New Roman"/>
          <w:sz w:val="28"/>
          <w:szCs w:val="28"/>
        </w:rPr>
        <w:t>13 872,1 тыс. руб.</w:t>
      </w:r>
    </w:p>
    <w:p w:rsidR="00C23C33" w:rsidRPr="000A5A42" w:rsidRDefault="00C23C33" w:rsidP="00A33320">
      <w:pPr>
        <w:pStyle w:val="aa"/>
        <w:tabs>
          <w:tab w:val="left" w:pos="851"/>
        </w:tabs>
        <w:spacing w:after="0"/>
        <w:ind w:left="20"/>
        <w:jc w:val="both"/>
        <w:rPr>
          <w:rFonts w:ascii="Times New Roman" w:hAnsi="Times New Roman"/>
          <w:bCs/>
          <w:sz w:val="28"/>
          <w:szCs w:val="28"/>
        </w:rPr>
      </w:pPr>
    </w:p>
    <w:p w:rsidR="00053EEB" w:rsidRDefault="00053EEB" w:rsidP="00963FF7">
      <w:pPr>
        <w:pStyle w:val="aa"/>
        <w:tabs>
          <w:tab w:val="left" w:pos="2676"/>
        </w:tabs>
        <w:spacing w:after="0" w:line="240" w:lineRule="auto"/>
        <w:ind w:left="-37"/>
        <w:jc w:val="both"/>
        <w:rPr>
          <w:rFonts w:ascii="Times New Roman" w:hAnsi="Times New Roman"/>
          <w:b/>
          <w:sz w:val="28"/>
          <w:szCs w:val="28"/>
        </w:rPr>
      </w:pPr>
      <w:r w:rsidRPr="0093568A">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1A92" w:rsidRPr="0093568A" w:rsidRDefault="00E21A92" w:rsidP="00963FF7">
      <w:pPr>
        <w:pStyle w:val="aa"/>
        <w:tabs>
          <w:tab w:val="left" w:pos="2676"/>
        </w:tabs>
        <w:spacing w:after="0" w:line="240" w:lineRule="auto"/>
        <w:ind w:left="-37"/>
        <w:jc w:val="both"/>
        <w:rPr>
          <w:rFonts w:ascii="Times New Roman" w:hAnsi="Times New Roman"/>
          <w:b/>
          <w:sz w:val="28"/>
          <w:szCs w:val="28"/>
        </w:rPr>
      </w:pPr>
    </w:p>
    <w:p w:rsidR="00B17EF5" w:rsidRDefault="008F460F" w:rsidP="00963FF7">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 xml:space="preserve">Администрации Сортавальского </w:t>
      </w:r>
      <w:r w:rsidR="00784E3A">
        <w:rPr>
          <w:rFonts w:ascii="Times New Roman" w:hAnsi="Times New Roman"/>
          <w:b/>
          <w:sz w:val="28"/>
          <w:szCs w:val="28"/>
        </w:rPr>
        <w:t>городского поселения</w:t>
      </w:r>
      <w:r>
        <w:rPr>
          <w:rFonts w:ascii="Times New Roman" w:hAnsi="Times New Roman"/>
          <w:b/>
          <w:sz w:val="28"/>
          <w:szCs w:val="28"/>
        </w:rPr>
        <w:t>.</w:t>
      </w:r>
    </w:p>
    <w:p w:rsidR="002413F5" w:rsidRDefault="002413F5" w:rsidP="00963FF7">
      <w:pPr>
        <w:tabs>
          <w:tab w:val="left" w:pos="2676"/>
        </w:tabs>
        <w:spacing w:after="0" w:line="240" w:lineRule="auto"/>
        <w:jc w:val="both"/>
        <w:rPr>
          <w:rFonts w:ascii="Times New Roman" w:hAnsi="Times New Roman"/>
          <w:b/>
          <w:sz w:val="28"/>
          <w:szCs w:val="28"/>
        </w:rPr>
      </w:pPr>
    </w:p>
    <w:p w:rsidR="00A672E1" w:rsidRDefault="00931531" w:rsidP="00963FF7">
      <w:pPr>
        <w:pStyle w:val="aa"/>
        <w:numPr>
          <w:ilvl w:val="0"/>
          <w:numId w:val="4"/>
        </w:numPr>
        <w:tabs>
          <w:tab w:val="left" w:pos="2676"/>
        </w:tabs>
        <w:spacing w:after="0" w:line="240" w:lineRule="auto"/>
        <w:ind w:left="0"/>
        <w:jc w:val="both"/>
        <w:rPr>
          <w:rFonts w:ascii="Times New Roman" w:hAnsi="Times New Roman"/>
          <w:sz w:val="28"/>
          <w:szCs w:val="28"/>
        </w:rPr>
      </w:pPr>
      <w:r>
        <w:rPr>
          <w:rFonts w:ascii="Times New Roman" w:hAnsi="Times New Roman"/>
          <w:sz w:val="28"/>
          <w:szCs w:val="28"/>
        </w:rPr>
        <w:t>При разработке и утверждении Муниципальных программ</w:t>
      </w:r>
      <w:r w:rsidRPr="00931531">
        <w:rPr>
          <w:rFonts w:ascii="Times New Roman" w:hAnsi="Times New Roman"/>
          <w:sz w:val="28"/>
          <w:szCs w:val="28"/>
        </w:rPr>
        <w:t xml:space="preserve"> </w:t>
      </w:r>
      <w:r w:rsidRPr="00FB7880">
        <w:rPr>
          <w:rFonts w:ascii="Times New Roman" w:hAnsi="Times New Roman"/>
          <w:sz w:val="28"/>
          <w:szCs w:val="28"/>
        </w:rPr>
        <w:t xml:space="preserve">Сортавальского </w:t>
      </w:r>
      <w:r w:rsidR="005442B8">
        <w:rPr>
          <w:rFonts w:ascii="Times New Roman" w:hAnsi="Times New Roman"/>
          <w:sz w:val="28"/>
          <w:szCs w:val="28"/>
        </w:rPr>
        <w:t>городского поселения</w:t>
      </w:r>
      <w:r>
        <w:rPr>
          <w:rFonts w:ascii="Times New Roman" w:hAnsi="Times New Roman"/>
          <w:sz w:val="28"/>
          <w:szCs w:val="28"/>
        </w:rPr>
        <w:t xml:space="preserve"> н</w:t>
      </w:r>
      <w:r w:rsidR="00A672E1">
        <w:rPr>
          <w:rFonts w:ascii="Times New Roman" w:hAnsi="Times New Roman"/>
          <w:sz w:val="28"/>
          <w:szCs w:val="28"/>
        </w:rPr>
        <w:t>е допускать</w:t>
      </w:r>
      <w:r w:rsidR="00A672E1" w:rsidRPr="00FB7880">
        <w:rPr>
          <w:rFonts w:ascii="Times New Roman" w:hAnsi="Times New Roman"/>
          <w:sz w:val="28"/>
          <w:szCs w:val="28"/>
        </w:rPr>
        <w:t xml:space="preserve"> нарушени</w:t>
      </w:r>
      <w:r w:rsidR="00A672E1">
        <w:rPr>
          <w:rFonts w:ascii="Times New Roman" w:hAnsi="Times New Roman"/>
          <w:sz w:val="28"/>
          <w:szCs w:val="28"/>
        </w:rPr>
        <w:t>я</w:t>
      </w:r>
      <w:r w:rsidR="00A672E1" w:rsidRPr="00FB7880">
        <w:rPr>
          <w:rFonts w:ascii="Times New Roman" w:hAnsi="Times New Roman"/>
          <w:sz w:val="28"/>
          <w:szCs w:val="28"/>
        </w:rPr>
        <w:t xml:space="preserve"> Порядк</w:t>
      </w:r>
      <w:r w:rsidR="00A672E1">
        <w:rPr>
          <w:rFonts w:ascii="Times New Roman" w:hAnsi="Times New Roman"/>
          <w:sz w:val="28"/>
          <w:szCs w:val="28"/>
        </w:rPr>
        <w:t>а</w:t>
      </w:r>
      <w:r w:rsidR="00A672E1" w:rsidRPr="00FB7880">
        <w:rPr>
          <w:rFonts w:ascii="Times New Roman" w:hAnsi="Times New Roman"/>
          <w:sz w:val="28"/>
          <w:szCs w:val="28"/>
        </w:rPr>
        <w:t xml:space="preserve"> разработки, реализации и оценки эффективности муниципальных программ Сортавальского </w:t>
      </w:r>
      <w:r w:rsidR="00784E3A" w:rsidRPr="00784E3A">
        <w:rPr>
          <w:rFonts w:ascii="Times New Roman" w:hAnsi="Times New Roman"/>
          <w:sz w:val="28"/>
          <w:szCs w:val="28"/>
        </w:rPr>
        <w:t>городского поселения</w:t>
      </w:r>
      <w:r w:rsidR="002B50D3">
        <w:rPr>
          <w:rFonts w:ascii="Times New Roman" w:hAnsi="Times New Roman"/>
          <w:sz w:val="28"/>
          <w:szCs w:val="28"/>
        </w:rPr>
        <w:t xml:space="preserve"> (о</w:t>
      </w:r>
      <w:r w:rsidR="002B50D3" w:rsidRPr="0044738E">
        <w:rPr>
          <w:rFonts w:ascii="Times New Roman" w:hAnsi="Times New Roman"/>
          <w:sz w:val="28"/>
          <w:szCs w:val="28"/>
        </w:rPr>
        <w:t xml:space="preserve">бъем бюджетных ассигнований на реализацию </w:t>
      </w:r>
      <w:r w:rsidR="002B50D3" w:rsidRPr="0044738E">
        <w:rPr>
          <w:rFonts w:ascii="Times New Roman" w:hAnsi="Times New Roman"/>
          <w:sz w:val="28"/>
          <w:szCs w:val="28"/>
          <w:lang w:eastAsia="ru-RU"/>
        </w:rPr>
        <w:t>мероприяти</w:t>
      </w:r>
      <w:r w:rsidR="002B50D3">
        <w:rPr>
          <w:rFonts w:ascii="Times New Roman" w:hAnsi="Times New Roman"/>
          <w:sz w:val="28"/>
          <w:szCs w:val="28"/>
          <w:lang w:eastAsia="ru-RU"/>
        </w:rPr>
        <w:t>й</w:t>
      </w:r>
      <w:r w:rsidR="002B50D3" w:rsidRPr="0044738E">
        <w:rPr>
          <w:rFonts w:ascii="Times New Roman" w:hAnsi="Times New Roman"/>
          <w:sz w:val="28"/>
          <w:szCs w:val="28"/>
          <w:lang w:eastAsia="ru-RU"/>
        </w:rPr>
        <w:t xml:space="preserve"> в </w:t>
      </w:r>
      <w:r w:rsidR="002B50D3">
        <w:rPr>
          <w:rFonts w:ascii="Times New Roman" w:hAnsi="Times New Roman"/>
          <w:sz w:val="28"/>
          <w:szCs w:val="28"/>
          <w:lang w:eastAsia="ru-RU"/>
        </w:rPr>
        <w:t>п</w:t>
      </w:r>
      <w:r w:rsidR="002B50D3" w:rsidRPr="0044738E">
        <w:rPr>
          <w:rFonts w:ascii="Times New Roman" w:hAnsi="Times New Roman"/>
          <w:sz w:val="28"/>
          <w:szCs w:val="28"/>
          <w:lang w:eastAsia="ru-RU"/>
        </w:rPr>
        <w:t>риложени</w:t>
      </w:r>
      <w:r w:rsidR="002B50D3">
        <w:rPr>
          <w:rFonts w:ascii="Times New Roman" w:hAnsi="Times New Roman"/>
          <w:sz w:val="28"/>
          <w:szCs w:val="28"/>
          <w:lang w:eastAsia="ru-RU"/>
        </w:rPr>
        <w:t>ях</w:t>
      </w:r>
      <w:r w:rsidR="002B50D3" w:rsidRPr="0044738E">
        <w:rPr>
          <w:rFonts w:ascii="Times New Roman" w:hAnsi="Times New Roman"/>
          <w:sz w:val="28"/>
          <w:szCs w:val="28"/>
          <w:lang w:eastAsia="ru-RU"/>
        </w:rPr>
        <w:t xml:space="preserve"> к Муниципальной программе</w:t>
      </w:r>
      <w:r w:rsidR="002B50D3" w:rsidRPr="0044738E">
        <w:rPr>
          <w:rFonts w:ascii="Times New Roman" w:hAnsi="Times New Roman"/>
          <w:bCs/>
          <w:sz w:val="28"/>
          <w:szCs w:val="28"/>
        </w:rPr>
        <w:t xml:space="preserve"> </w:t>
      </w:r>
      <w:r w:rsidR="002B50D3">
        <w:rPr>
          <w:rFonts w:ascii="Times New Roman" w:hAnsi="Times New Roman"/>
          <w:bCs/>
          <w:sz w:val="28"/>
          <w:szCs w:val="28"/>
        </w:rPr>
        <w:t>указывать в</w:t>
      </w:r>
      <w:r w:rsidR="002B50D3" w:rsidRPr="0044738E">
        <w:rPr>
          <w:rFonts w:ascii="Times New Roman" w:hAnsi="Times New Roman"/>
          <w:bCs/>
          <w:sz w:val="28"/>
          <w:szCs w:val="28"/>
        </w:rPr>
        <w:t xml:space="preserve"> соответств</w:t>
      </w:r>
      <w:r w:rsidR="002B50D3">
        <w:rPr>
          <w:rFonts w:ascii="Times New Roman" w:hAnsi="Times New Roman"/>
          <w:bCs/>
          <w:sz w:val="28"/>
          <w:szCs w:val="28"/>
        </w:rPr>
        <w:t>ии с</w:t>
      </w:r>
      <w:r w:rsidR="002B50D3" w:rsidRPr="0044738E">
        <w:rPr>
          <w:rFonts w:ascii="Times New Roman" w:hAnsi="Times New Roman"/>
          <w:sz w:val="28"/>
          <w:szCs w:val="28"/>
        </w:rPr>
        <w:t xml:space="preserve"> объем</w:t>
      </w:r>
      <w:r w:rsidR="002B50D3">
        <w:rPr>
          <w:rFonts w:ascii="Times New Roman" w:hAnsi="Times New Roman"/>
          <w:sz w:val="28"/>
          <w:szCs w:val="28"/>
        </w:rPr>
        <w:t>ом</w:t>
      </w:r>
      <w:r w:rsidR="002B50D3" w:rsidRPr="0044738E">
        <w:rPr>
          <w:rFonts w:ascii="Times New Roman" w:hAnsi="Times New Roman"/>
          <w:sz w:val="28"/>
          <w:szCs w:val="28"/>
        </w:rPr>
        <w:t xml:space="preserve"> бюджетных ассигнований,</w:t>
      </w:r>
      <w:r w:rsidR="002B50D3" w:rsidRPr="0044738E">
        <w:rPr>
          <w:rFonts w:ascii="Times New Roman" w:hAnsi="Times New Roman"/>
          <w:sz w:val="28"/>
          <w:szCs w:val="28"/>
          <w:lang w:eastAsia="ru-RU"/>
        </w:rPr>
        <w:t xml:space="preserve"> отраженному в п</w:t>
      </w:r>
      <w:r w:rsidR="002B50D3">
        <w:rPr>
          <w:rFonts w:ascii="Times New Roman" w:hAnsi="Times New Roman"/>
          <w:sz w:val="28"/>
          <w:szCs w:val="28"/>
          <w:lang w:eastAsia="ru-RU"/>
        </w:rPr>
        <w:t>аспорте Муниципальной программы</w:t>
      </w:r>
      <w:r w:rsidR="005442B8">
        <w:rPr>
          <w:rFonts w:ascii="Times New Roman" w:hAnsi="Times New Roman"/>
          <w:sz w:val="28"/>
          <w:szCs w:val="28"/>
          <w:lang w:eastAsia="ru-RU"/>
        </w:rPr>
        <w:t>)</w:t>
      </w:r>
      <w:r w:rsidR="00A672E1" w:rsidRPr="00FB7880">
        <w:rPr>
          <w:rFonts w:ascii="Times New Roman" w:hAnsi="Times New Roman"/>
          <w:sz w:val="28"/>
          <w:szCs w:val="28"/>
        </w:rPr>
        <w:t>.</w:t>
      </w:r>
    </w:p>
    <w:p w:rsidR="008E05BC" w:rsidRDefault="008E05BC" w:rsidP="00963FF7">
      <w:pPr>
        <w:pStyle w:val="aa"/>
        <w:numPr>
          <w:ilvl w:val="0"/>
          <w:numId w:val="4"/>
        </w:numPr>
        <w:tabs>
          <w:tab w:val="left" w:pos="2676"/>
        </w:tabs>
        <w:spacing w:after="0" w:line="240" w:lineRule="auto"/>
        <w:ind w:left="0"/>
        <w:jc w:val="both"/>
        <w:rPr>
          <w:rFonts w:ascii="Times New Roman" w:hAnsi="Times New Roman"/>
          <w:sz w:val="28"/>
          <w:szCs w:val="28"/>
        </w:rPr>
      </w:pPr>
      <w:r>
        <w:rPr>
          <w:rFonts w:ascii="Times New Roman" w:hAnsi="Times New Roman"/>
          <w:sz w:val="28"/>
          <w:szCs w:val="28"/>
        </w:rPr>
        <w:t xml:space="preserve">Не допускать </w:t>
      </w:r>
      <w:r w:rsidR="00784E3A">
        <w:rPr>
          <w:rFonts w:ascii="Times New Roman" w:hAnsi="Times New Roman"/>
          <w:sz w:val="28"/>
          <w:szCs w:val="28"/>
        </w:rPr>
        <w:t xml:space="preserve">несвоевременного </w:t>
      </w:r>
      <w:r>
        <w:rPr>
          <w:rFonts w:ascii="Times New Roman" w:hAnsi="Times New Roman"/>
          <w:sz w:val="28"/>
          <w:szCs w:val="28"/>
        </w:rPr>
        <w:t>предостав</w:t>
      </w:r>
      <w:r w:rsidR="002413F5">
        <w:rPr>
          <w:rFonts w:ascii="Times New Roman" w:hAnsi="Times New Roman"/>
          <w:sz w:val="28"/>
          <w:szCs w:val="28"/>
        </w:rPr>
        <w:t xml:space="preserve">ления отчетности </w:t>
      </w:r>
      <w:r w:rsidR="00784E3A" w:rsidRPr="00731264">
        <w:rPr>
          <w:rFonts w:ascii="Times New Roman" w:hAnsi="Times New Roman"/>
          <w:bCs/>
          <w:sz w:val="28"/>
          <w:szCs w:val="28"/>
        </w:rPr>
        <w:t>Министерство строительства, жилищно-коммунального хозяйства и энергетики Республики Карелия</w:t>
      </w:r>
      <w:r w:rsidR="002413F5">
        <w:rPr>
          <w:rFonts w:ascii="Times New Roman" w:hAnsi="Times New Roman"/>
          <w:sz w:val="28"/>
          <w:szCs w:val="28"/>
        </w:rPr>
        <w:t xml:space="preserve">. </w:t>
      </w:r>
    </w:p>
    <w:p w:rsidR="008E77BD" w:rsidRDefault="008E77BD" w:rsidP="00E731C5">
      <w:pPr>
        <w:pStyle w:val="aa"/>
        <w:numPr>
          <w:ilvl w:val="0"/>
          <w:numId w:val="4"/>
        </w:numPr>
        <w:tabs>
          <w:tab w:val="left" w:pos="2676"/>
        </w:tabs>
        <w:spacing w:after="0"/>
        <w:ind w:left="0"/>
        <w:jc w:val="both"/>
        <w:rPr>
          <w:rFonts w:ascii="Times New Roman" w:hAnsi="Times New Roman"/>
          <w:sz w:val="28"/>
          <w:szCs w:val="28"/>
        </w:rPr>
      </w:pPr>
      <w:r w:rsidRPr="008E77BD">
        <w:rPr>
          <w:rFonts w:ascii="Times New Roman" w:hAnsi="Times New Roman"/>
          <w:sz w:val="28"/>
          <w:szCs w:val="28"/>
        </w:rPr>
        <w:t>При оплате выполненных работы и услуг по Муниципальн</w:t>
      </w:r>
      <w:r w:rsidR="0050242F">
        <w:rPr>
          <w:rFonts w:ascii="Times New Roman" w:hAnsi="Times New Roman"/>
          <w:sz w:val="28"/>
          <w:szCs w:val="28"/>
        </w:rPr>
        <w:t>ы</w:t>
      </w:r>
      <w:r w:rsidRPr="008E77BD">
        <w:rPr>
          <w:rFonts w:ascii="Times New Roman" w:hAnsi="Times New Roman"/>
          <w:sz w:val="28"/>
          <w:szCs w:val="28"/>
        </w:rPr>
        <w:t>м контракт</w:t>
      </w:r>
      <w:r w:rsidR="0050242F">
        <w:rPr>
          <w:rFonts w:ascii="Times New Roman" w:hAnsi="Times New Roman"/>
          <w:sz w:val="28"/>
          <w:szCs w:val="28"/>
        </w:rPr>
        <w:t>ам</w:t>
      </w:r>
      <w:r w:rsidRPr="008E77BD">
        <w:rPr>
          <w:rFonts w:ascii="Times New Roman" w:hAnsi="Times New Roman"/>
          <w:sz w:val="28"/>
          <w:szCs w:val="28"/>
        </w:rPr>
        <w:t xml:space="preserve"> использовать право, определенное Муниципальным</w:t>
      </w:r>
      <w:r w:rsidR="0050242F">
        <w:rPr>
          <w:rFonts w:ascii="Times New Roman" w:hAnsi="Times New Roman"/>
          <w:sz w:val="28"/>
          <w:szCs w:val="28"/>
        </w:rPr>
        <w:t>и</w:t>
      </w:r>
      <w:r w:rsidRPr="008E77BD">
        <w:rPr>
          <w:rFonts w:ascii="Times New Roman" w:hAnsi="Times New Roman"/>
          <w:sz w:val="28"/>
          <w:szCs w:val="28"/>
        </w:rPr>
        <w:t xml:space="preserve"> контракт</w:t>
      </w:r>
      <w:r w:rsidR="0050242F">
        <w:rPr>
          <w:rFonts w:ascii="Times New Roman" w:hAnsi="Times New Roman"/>
          <w:sz w:val="28"/>
          <w:szCs w:val="28"/>
        </w:rPr>
        <w:t>ами</w:t>
      </w:r>
      <w:r w:rsidRPr="008E77BD">
        <w:rPr>
          <w:rFonts w:ascii="Times New Roman" w:hAnsi="Times New Roman"/>
          <w:sz w:val="28"/>
          <w:szCs w:val="28"/>
        </w:rPr>
        <w:t xml:space="preserve"> по вычету сумму неустойки за просрочку исполнения контракта подрядчиком. </w:t>
      </w:r>
    </w:p>
    <w:p w:rsidR="002B50D3" w:rsidRPr="00731264" w:rsidRDefault="008E77BD" w:rsidP="002B50D3">
      <w:pPr>
        <w:pStyle w:val="aa"/>
        <w:numPr>
          <w:ilvl w:val="0"/>
          <w:numId w:val="4"/>
        </w:numPr>
        <w:tabs>
          <w:tab w:val="left" w:pos="2676"/>
        </w:tabs>
        <w:spacing w:after="0"/>
        <w:ind w:left="0"/>
        <w:jc w:val="both"/>
        <w:rPr>
          <w:rFonts w:ascii="Times New Roman" w:hAnsi="Times New Roman"/>
          <w:sz w:val="28"/>
          <w:szCs w:val="28"/>
        </w:rPr>
      </w:pPr>
      <w:r>
        <w:rPr>
          <w:rFonts w:ascii="Times New Roman" w:hAnsi="Times New Roman"/>
          <w:sz w:val="28"/>
          <w:szCs w:val="28"/>
        </w:rPr>
        <w:t>Не</w:t>
      </w:r>
      <w:r w:rsidR="002B50D3" w:rsidRPr="00731264">
        <w:rPr>
          <w:rFonts w:ascii="Times New Roman" w:hAnsi="Times New Roman"/>
          <w:sz w:val="28"/>
          <w:szCs w:val="28"/>
        </w:rPr>
        <w:t xml:space="preserve"> допу</w:t>
      </w:r>
      <w:r>
        <w:rPr>
          <w:rFonts w:ascii="Times New Roman" w:hAnsi="Times New Roman"/>
          <w:sz w:val="28"/>
          <w:szCs w:val="28"/>
        </w:rPr>
        <w:t>скать</w:t>
      </w:r>
      <w:r w:rsidR="002B50D3" w:rsidRPr="00731264">
        <w:rPr>
          <w:rFonts w:ascii="Times New Roman" w:hAnsi="Times New Roman"/>
          <w:sz w:val="28"/>
          <w:szCs w:val="28"/>
        </w:rPr>
        <w:t xml:space="preserve"> </w:t>
      </w:r>
      <w:r w:rsidRPr="00731264">
        <w:rPr>
          <w:rFonts w:ascii="Times New Roman" w:hAnsi="Times New Roman"/>
          <w:sz w:val="28"/>
          <w:szCs w:val="28"/>
        </w:rPr>
        <w:t>нарушени</w:t>
      </w:r>
      <w:r>
        <w:rPr>
          <w:rFonts w:ascii="Times New Roman" w:hAnsi="Times New Roman"/>
          <w:sz w:val="28"/>
          <w:szCs w:val="28"/>
        </w:rPr>
        <w:t>я</w:t>
      </w:r>
      <w:r w:rsidRPr="00731264">
        <w:rPr>
          <w:rFonts w:ascii="Times New Roman" w:hAnsi="Times New Roman"/>
          <w:sz w:val="28"/>
          <w:szCs w:val="28"/>
        </w:rPr>
        <w:t xml:space="preserve"> </w:t>
      </w:r>
      <w:r w:rsidR="002B50D3" w:rsidRPr="00731264">
        <w:rPr>
          <w:rFonts w:ascii="Times New Roman" w:hAnsi="Times New Roman"/>
          <w:sz w:val="28"/>
          <w:szCs w:val="28"/>
        </w:rPr>
        <w:t>просрочки исполнения обязательств (оплаты выполненных работ) по муниципальн</w:t>
      </w:r>
      <w:r>
        <w:rPr>
          <w:rFonts w:ascii="Times New Roman" w:hAnsi="Times New Roman"/>
          <w:sz w:val="28"/>
          <w:szCs w:val="28"/>
        </w:rPr>
        <w:t>ым</w:t>
      </w:r>
      <w:r w:rsidR="002B50D3" w:rsidRPr="00731264">
        <w:rPr>
          <w:rFonts w:ascii="Times New Roman" w:hAnsi="Times New Roman"/>
          <w:sz w:val="28"/>
          <w:szCs w:val="28"/>
        </w:rPr>
        <w:t xml:space="preserve"> контракт</w:t>
      </w:r>
      <w:r>
        <w:rPr>
          <w:rFonts w:ascii="Times New Roman" w:hAnsi="Times New Roman"/>
          <w:sz w:val="28"/>
          <w:szCs w:val="28"/>
        </w:rPr>
        <w:t>ам).</w:t>
      </w:r>
    </w:p>
    <w:p w:rsidR="002B50D3" w:rsidRDefault="008E77BD" w:rsidP="002B50D3">
      <w:pPr>
        <w:pStyle w:val="aa"/>
        <w:numPr>
          <w:ilvl w:val="0"/>
          <w:numId w:val="4"/>
        </w:numPr>
        <w:tabs>
          <w:tab w:val="left" w:pos="851"/>
        </w:tabs>
        <w:spacing w:after="0"/>
        <w:ind w:left="0"/>
        <w:jc w:val="both"/>
        <w:rPr>
          <w:rFonts w:ascii="Times New Roman" w:hAnsi="Times New Roman"/>
          <w:sz w:val="28"/>
          <w:szCs w:val="28"/>
        </w:rPr>
      </w:pPr>
      <w:r>
        <w:rPr>
          <w:rFonts w:ascii="Times New Roman" w:hAnsi="Times New Roman"/>
          <w:sz w:val="28"/>
          <w:szCs w:val="28"/>
        </w:rPr>
        <w:t>При реализации проектов благоустройства</w:t>
      </w:r>
      <w:r w:rsidR="002B50D3" w:rsidRPr="006112D1">
        <w:rPr>
          <w:rFonts w:ascii="Times New Roman" w:hAnsi="Times New Roman"/>
          <w:sz w:val="28"/>
          <w:szCs w:val="28"/>
        </w:rPr>
        <w:t xml:space="preserve"> </w:t>
      </w:r>
      <w:r w:rsidR="00A948E0">
        <w:rPr>
          <w:rFonts w:ascii="Times New Roman" w:hAnsi="Times New Roman"/>
          <w:sz w:val="28"/>
          <w:szCs w:val="28"/>
        </w:rPr>
        <w:t>руководствоваться проектной документацией, соблюдая очередность проведения работ</w:t>
      </w:r>
      <w:r w:rsidR="002B50D3" w:rsidRPr="006112D1">
        <w:rPr>
          <w:rFonts w:ascii="Times New Roman" w:hAnsi="Times New Roman"/>
          <w:sz w:val="28"/>
          <w:szCs w:val="28"/>
        </w:rPr>
        <w:t xml:space="preserve">. </w:t>
      </w:r>
    </w:p>
    <w:p w:rsidR="00A948E0" w:rsidRPr="006112D1" w:rsidRDefault="00A948E0" w:rsidP="002B50D3">
      <w:pPr>
        <w:pStyle w:val="aa"/>
        <w:numPr>
          <w:ilvl w:val="0"/>
          <w:numId w:val="4"/>
        </w:numPr>
        <w:tabs>
          <w:tab w:val="left" w:pos="851"/>
        </w:tabs>
        <w:spacing w:after="0"/>
        <w:ind w:left="0"/>
        <w:jc w:val="both"/>
        <w:rPr>
          <w:rFonts w:ascii="Times New Roman" w:hAnsi="Times New Roman"/>
          <w:sz w:val="28"/>
          <w:szCs w:val="28"/>
        </w:rPr>
      </w:pPr>
      <w:r>
        <w:rPr>
          <w:rFonts w:ascii="Times New Roman" w:hAnsi="Times New Roman"/>
          <w:sz w:val="28"/>
          <w:szCs w:val="28"/>
        </w:rPr>
        <w:t>Выполнять условия заключенных Соглашений, при получении в бюджет межбюджетных трансфертов.</w:t>
      </w:r>
    </w:p>
    <w:p w:rsidR="00473E59" w:rsidRDefault="00473E59" w:rsidP="00963FF7">
      <w:pPr>
        <w:pStyle w:val="aa"/>
        <w:tabs>
          <w:tab w:val="left" w:pos="2676"/>
        </w:tabs>
        <w:spacing w:after="0" w:line="240" w:lineRule="auto"/>
        <w:ind w:left="77"/>
        <w:jc w:val="both"/>
        <w:rPr>
          <w:rFonts w:ascii="Times New Roman" w:hAnsi="Times New Roman"/>
          <w:b/>
          <w:sz w:val="28"/>
          <w:szCs w:val="28"/>
        </w:rPr>
      </w:pPr>
    </w:p>
    <w:p w:rsidR="000C10B6" w:rsidRDefault="00053EEB" w:rsidP="00963FF7">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963FF7">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053EEB" w:rsidRPr="00DF72AF" w:rsidRDefault="00EA3020" w:rsidP="00963FF7">
      <w:pPr>
        <w:tabs>
          <w:tab w:val="left" w:pos="2676"/>
        </w:tabs>
        <w:spacing w:after="0" w:line="240" w:lineRule="auto"/>
        <w:jc w:val="both"/>
        <w:rPr>
          <w:rFonts w:ascii="Times New Roman" w:hAnsi="Times New Roman"/>
          <w:sz w:val="28"/>
          <w:szCs w:val="28"/>
        </w:rPr>
      </w:pPr>
      <w:r>
        <w:rPr>
          <w:rFonts w:ascii="Times New Roman" w:hAnsi="Times New Roman"/>
          <w:sz w:val="28"/>
          <w:szCs w:val="28"/>
        </w:rPr>
        <w:t xml:space="preserve">Первому заместителю </w:t>
      </w:r>
      <w:r w:rsidR="009168E0">
        <w:rPr>
          <w:rFonts w:ascii="Times New Roman" w:hAnsi="Times New Roman"/>
          <w:sz w:val="28"/>
          <w:szCs w:val="28"/>
        </w:rPr>
        <w:t>Г</w:t>
      </w:r>
      <w:r w:rsidR="00053EEB" w:rsidRPr="00DF72AF">
        <w:rPr>
          <w:rFonts w:ascii="Times New Roman" w:hAnsi="Times New Roman"/>
          <w:sz w:val="28"/>
          <w:szCs w:val="28"/>
        </w:rPr>
        <w:t>лав</w:t>
      </w:r>
      <w:r>
        <w:rPr>
          <w:rFonts w:ascii="Times New Roman" w:hAnsi="Times New Roman"/>
          <w:sz w:val="28"/>
          <w:szCs w:val="28"/>
        </w:rPr>
        <w:t>ы</w:t>
      </w:r>
      <w:r w:rsidR="00053EEB" w:rsidRPr="00DF72AF">
        <w:rPr>
          <w:rFonts w:ascii="Times New Roman" w:hAnsi="Times New Roman"/>
          <w:sz w:val="28"/>
          <w:szCs w:val="28"/>
        </w:rPr>
        <w:t xml:space="preserve"> </w:t>
      </w:r>
      <w:r w:rsidR="00963FF7">
        <w:rPr>
          <w:rFonts w:ascii="Times New Roman" w:hAnsi="Times New Roman"/>
          <w:sz w:val="28"/>
          <w:szCs w:val="28"/>
        </w:rPr>
        <w:t xml:space="preserve">Администрации </w:t>
      </w:r>
      <w:r w:rsidR="00A169DF">
        <w:rPr>
          <w:rFonts w:ascii="Times New Roman" w:hAnsi="Times New Roman"/>
          <w:sz w:val="28"/>
          <w:szCs w:val="28"/>
        </w:rPr>
        <w:t xml:space="preserve">Сортавальского </w:t>
      </w:r>
      <w:r w:rsidR="00FB2492">
        <w:rPr>
          <w:rFonts w:ascii="Times New Roman" w:hAnsi="Times New Roman"/>
          <w:sz w:val="28"/>
          <w:szCs w:val="28"/>
        </w:rPr>
        <w:t>городского поселения</w:t>
      </w:r>
      <w:r w:rsidR="00A169DF">
        <w:rPr>
          <w:rFonts w:ascii="Times New Roman" w:hAnsi="Times New Roman"/>
          <w:sz w:val="28"/>
          <w:szCs w:val="28"/>
        </w:rPr>
        <w:t>.</w:t>
      </w:r>
    </w:p>
    <w:p w:rsidR="00A169DF" w:rsidRPr="00DF72AF" w:rsidRDefault="00E1761B" w:rsidP="00963FF7">
      <w:pPr>
        <w:tabs>
          <w:tab w:val="left" w:pos="2676"/>
        </w:tabs>
        <w:spacing w:after="0" w:line="240" w:lineRule="auto"/>
        <w:jc w:val="both"/>
        <w:rPr>
          <w:rFonts w:ascii="Times New Roman" w:hAnsi="Times New Roman"/>
          <w:sz w:val="28"/>
          <w:szCs w:val="28"/>
        </w:rPr>
      </w:pPr>
      <w:r>
        <w:rPr>
          <w:rFonts w:ascii="Times New Roman" w:hAnsi="Times New Roman"/>
          <w:sz w:val="28"/>
          <w:szCs w:val="28"/>
        </w:rPr>
        <w:t>Председател</w:t>
      </w:r>
      <w:r w:rsidR="00FB2492">
        <w:rPr>
          <w:rFonts w:ascii="Times New Roman" w:hAnsi="Times New Roman"/>
          <w:sz w:val="28"/>
          <w:szCs w:val="28"/>
        </w:rPr>
        <w:t>ю</w:t>
      </w:r>
      <w:r w:rsidR="00B75FA7">
        <w:rPr>
          <w:rFonts w:ascii="Times New Roman" w:hAnsi="Times New Roman"/>
          <w:sz w:val="28"/>
          <w:szCs w:val="28"/>
        </w:rPr>
        <w:t xml:space="preserve"> Совет</w:t>
      </w:r>
      <w:r>
        <w:rPr>
          <w:rFonts w:ascii="Times New Roman" w:hAnsi="Times New Roman"/>
          <w:sz w:val="28"/>
          <w:szCs w:val="28"/>
        </w:rPr>
        <w:t>а</w:t>
      </w:r>
      <w:r w:rsidR="00B75FA7">
        <w:rPr>
          <w:rFonts w:ascii="Times New Roman" w:hAnsi="Times New Roman"/>
          <w:sz w:val="28"/>
          <w:szCs w:val="28"/>
        </w:rPr>
        <w:t xml:space="preserve"> </w:t>
      </w:r>
      <w:r w:rsidR="00A169DF">
        <w:rPr>
          <w:rFonts w:ascii="Times New Roman" w:hAnsi="Times New Roman"/>
          <w:sz w:val="28"/>
          <w:szCs w:val="28"/>
        </w:rPr>
        <w:t xml:space="preserve">Сортавальского </w:t>
      </w:r>
      <w:r w:rsidR="00FB2492">
        <w:rPr>
          <w:rFonts w:ascii="Times New Roman" w:hAnsi="Times New Roman"/>
          <w:sz w:val="28"/>
          <w:szCs w:val="28"/>
        </w:rPr>
        <w:t>городского поселения</w:t>
      </w:r>
      <w:r w:rsidR="00A169DF">
        <w:rPr>
          <w:rFonts w:ascii="Times New Roman" w:hAnsi="Times New Roman"/>
          <w:sz w:val="28"/>
          <w:szCs w:val="28"/>
        </w:rPr>
        <w:t>.</w:t>
      </w:r>
    </w:p>
    <w:p w:rsidR="000020C8" w:rsidRDefault="000020C8" w:rsidP="00963FF7">
      <w:pPr>
        <w:tabs>
          <w:tab w:val="left" w:pos="2676"/>
        </w:tabs>
        <w:spacing w:after="0" w:line="240" w:lineRule="auto"/>
        <w:jc w:val="both"/>
        <w:rPr>
          <w:rFonts w:ascii="Times New Roman" w:hAnsi="Times New Roman"/>
          <w:sz w:val="28"/>
          <w:szCs w:val="28"/>
        </w:rPr>
      </w:pPr>
    </w:p>
    <w:p w:rsidR="0030585B" w:rsidRDefault="00CC4EB8" w:rsidP="00EA3020">
      <w:pPr>
        <w:tabs>
          <w:tab w:val="left" w:pos="2676"/>
        </w:tabs>
        <w:spacing w:after="0"/>
        <w:jc w:val="both"/>
        <w:rPr>
          <w:rFonts w:ascii="Times New Roman" w:hAnsi="Times New Roman"/>
          <w:sz w:val="28"/>
          <w:szCs w:val="28"/>
        </w:rPr>
      </w:pPr>
      <w:r>
        <w:rPr>
          <w:rFonts w:ascii="Times New Roman" w:hAnsi="Times New Roman"/>
          <w:b/>
          <w:sz w:val="28"/>
          <w:szCs w:val="28"/>
        </w:rPr>
        <w:t>Предлагаемые представления и</w:t>
      </w:r>
      <w:r w:rsidR="00053EEB">
        <w:rPr>
          <w:rFonts w:ascii="Times New Roman" w:hAnsi="Times New Roman"/>
          <w:b/>
          <w:sz w:val="28"/>
          <w:szCs w:val="28"/>
        </w:rPr>
        <w:t>/или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7217CE">
        <w:rPr>
          <w:rFonts w:ascii="Times New Roman" w:hAnsi="Times New Roman"/>
          <w:sz w:val="28"/>
          <w:szCs w:val="28"/>
        </w:rPr>
        <w:t>е</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B75FA7" w:rsidRPr="004A0D90">
        <w:rPr>
          <w:rFonts w:ascii="Times New Roman" w:hAnsi="Times New Roman"/>
          <w:sz w:val="28"/>
          <w:szCs w:val="28"/>
        </w:rPr>
        <w:t>«</w:t>
      </w:r>
      <w:r w:rsidR="001B7547" w:rsidRPr="00234BB5">
        <w:rPr>
          <w:rFonts w:ascii="Times New Roman" w:hAnsi="Times New Roman"/>
          <w:sz w:val="28"/>
          <w:szCs w:val="28"/>
        </w:rPr>
        <w:t xml:space="preserve">Контроль за законностью, результативностью (эффективностью и экономностью) использования Сортавальским городским поселением в 2020 году и </w:t>
      </w:r>
      <w:r w:rsidR="001B7547" w:rsidRPr="00234BB5">
        <w:rPr>
          <w:rFonts w:ascii="Times New Roman" w:hAnsi="Times New Roman"/>
          <w:sz w:val="28"/>
          <w:szCs w:val="28"/>
        </w:rPr>
        <w:lastRenderedPageBreak/>
        <w:t>истекшем периоде 2021 года бюджетных средств, направленных на реализацию мероприятий национального проекта «Жилье и городская среда» федерального проекта «Формирование комфортной городской среды» по созданию комфортной городской среды в малых городах и исторических поселениях, победителей Всероссийского конкурса лучших проектов создания комфортной городской среды</w:t>
      </w:r>
      <w:r w:rsidR="00B75FA7" w:rsidRPr="008C362A">
        <w:rPr>
          <w:rFonts w:ascii="Times New Roman" w:hAnsi="Times New Roman"/>
          <w:sz w:val="28"/>
          <w:szCs w:val="28"/>
        </w:rPr>
        <w:t>»</w:t>
      </w:r>
      <w:r w:rsidR="009168E0" w:rsidRPr="008C362A">
        <w:rPr>
          <w:rFonts w:ascii="Times New Roman" w:hAnsi="Times New Roman"/>
          <w:sz w:val="28"/>
          <w:szCs w:val="28"/>
        </w:rPr>
        <w:t xml:space="preserve"> </w:t>
      </w:r>
      <w:r w:rsidR="0030585B" w:rsidRPr="008C362A">
        <w:rPr>
          <w:rFonts w:ascii="Times New Roman" w:hAnsi="Times New Roman"/>
          <w:sz w:val="28"/>
          <w:szCs w:val="28"/>
        </w:rPr>
        <w:t xml:space="preserve">в адрес </w:t>
      </w:r>
      <w:r w:rsidR="001B7547">
        <w:rPr>
          <w:rFonts w:ascii="Times New Roman" w:hAnsi="Times New Roman"/>
          <w:sz w:val="28"/>
          <w:szCs w:val="28"/>
        </w:rPr>
        <w:t>Первого заместителя г</w:t>
      </w:r>
      <w:r w:rsidR="00A169DF" w:rsidRPr="008C362A">
        <w:rPr>
          <w:rFonts w:ascii="Times New Roman" w:hAnsi="Times New Roman"/>
          <w:sz w:val="28"/>
          <w:szCs w:val="28"/>
        </w:rPr>
        <w:t xml:space="preserve">лавы </w:t>
      </w:r>
      <w:r w:rsidR="0030585B" w:rsidRPr="008C362A">
        <w:rPr>
          <w:rFonts w:ascii="Times New Roman" w:hAnsi="Times New Roman"/>
          <w:sz w:val="28"/>
          <w:szCs w:val="28"/>
        </w:rPr>
        <w:t xml:space="preserve">Администрации </w:t>
      </w:r>
      <w:r w:rsidR="00A169DF" w:rsidRPr="008C362A">
        <w:rPr>
          <w:rFonts w:ascii="Times New Roman" w:hAnsi="Times New Roman"/>
          <w:sz w:val="28"/>
          <w:szCs w:val="28"/>
        </w:rPr>
        <w:t xml:space="preserve">Сортавальского </w:t>
      </w:r>
      <w:r w:rsidR="001B7547">
        <w:rPr>
          <w:rFonts w:ascii="Times New Roman" w:hAnsi="Times New Roman"/>
          <w:sz w:val="28"/>
          <w:szCs w:val="28"/>
        </w:rPr>
        <w:t>городского поселения</w:t>
      </w:r>
      <w:r w:rsidR="00A169DF" w:rsidRPr="008C362A">
        <w:rPr>
          <w:rFonts w:ascii="Times New Roman" w:hAnsi="Times New Roman"/>
          <w:sz w:val="28"/>
          <w:szCs w:val="28"/>
        </w:rPr>
        <w:t>.</w:t>
      </w:r>
      <w:r w:rsidR="0030585B">
        <w:rPr>
          <w:rFonts w:ascii="Times New Roman" w:hAnsi="Times New Roman"/>
          <w:sz w:val="28"/>
          <w:szCs w:val="28"/>
        </w:rPr>
        <w:t xml:space="preserve"> </w:t>
      </w:r>
    </w:p>
    <w:p w:rsidR="006D7688" w:rsidRDefault="006D7688" w:rsidP="00963FF7">
      <w:pPr>
        <w:spacing w:after="0" w:line="240" w:lineRule="auto"/>
        <w:jc w:val="both"/>
        <w:rPr>
          <w:rFonts w:ascii="Times New Roman" w:hAnsi="Times New Roman"/>
          <w:sz w:val="28"/>
          <w:szCs w:val="28"/>
        </w:rPr>
      </w:pPr>
    </w:p>
    <w:p w:rsidR="00473E59" w:rsidRPr="0030585B" w:rsidRDefault="00473E59" w:rsidP="00963FF7">
      <w:pPr>
        <w:spacing w:after="0" w:line="240" w:lineRule="auto"/>
        <w:jc w:val="both"/>
        <w:rPr>
          <w:rFonts w:ascii="Times New Roman" w:hAnsi="Times New Roman"/>
          <w:sz w:val="28"/>
          <w:szCs w:val="28"/>
        </w:rPr>
      </w:pPr>
    </w:p>
    <w:p w:rsidR="00497620" w:rsidRDefault="001B7547" w:rsidP="00963FF7">
      <w:pPr>
        <w:spacing w:line="240" w:lineRule="auto"/>
      </w:pPr>
      <w:r>
        <w:rPr>
          <w:rFonts w:ascii="Times New Roman" w:hAnsi="Times New Roman"/>
          <w:b/>
          <w:sz w:val="28"/>
          <w:szCs w:val="28"/>
        </w:rPr>
        <w:t>П</w:t>
      </w:r>
      <w:r w:rsidR="00663329">
        <w:rPr>
          <w:rFonts w:ascii="Times New Roman" w:hAnsi="Times New Roman"/>
          <w:b/>
          <w:sz w:val="28"/>
          <w:szCs w:val="28"/>
        </w:rPr>
        <w:t>редседател</w:t>
      </w:r>
      <w:r>
        <w:rPr>
          <w:rFonts w:ascii="Times New Roman" w:hAnsi="Times New Roman"/>
          <w:b/>
          <w:sz w:val="28"/>
          <w:szCs w:val="28"/>
        </w:rPr>
        <w:t>ь</w:t>
      </w:r>
      <w:r w:rsidR="00663329">
        <w:rPr>
          <w:rFonts w:ascii="Times New Roman" w:hAnsi="Times New Roman"/>
          <w:b/>
          <w:sz w:val="28"/>
          <w:szCs w:val="28"/>
        </w:rPr>
        <w:t xml:space="preserve"> комитета                           </w:t>
      </w:r>
      <w:r>
        <w:rPr>
          <w:rFonts w:ascii="Times New Roman" w:hAnsi="Times New Roman"/>
          <w:b/>
          <w:sz w:val="28"/>
          <w:szCs w:val="28"/>
        </w:rPr>
        <w:t xml:space="preserve">        </w:t>
      </w:r>
      <w:r w:rsidR="00663329">
        <w:rPr>
          <w:rFonts w:ascii="Times New Roman" w:hAnsi="Times New Roman"/>
          <w:b/>
          <w:sz w:val="28"/>
          <w:szCs w:val="28"/>
        </w:rPr>
        <w:t xml:space="preserve">                      Н.</w:t>
      </w:r>
      <w:r>
        <w:rPr>
          <w:rFonts w:ascii="Times New Roman" w:hAnsi="Times New Roman"/>
          <w:b/>
          <w:sz w:val="28"/>
          <w:szCs w:val="28"/>
        </w:rPr>
        <w:t>А. Астафьева</w:t>
      </w:r>
    </w:p>
    <w:sectPr w:rsidR="00497620" w:rsidSect="002B7EC7">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C3" w:rsidRDefault="000F57C3" w:rsidP="002B7EC7">
      <w:pPr>
        <w:spacing w:after="0" w:line="240" w:lineRule="auto"/>
      </w:pPr>
      <w:r>
        <w:separator/>
      </w:r>
    </w:p>
  </w:endnote>
  <w:endnote w:type="continuationSeparator" w:id="0">
    <w:p w:rsidR="000F57C3" w:rsidRDefault="000F57C3"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C3" w:rsidRDefault="000F57C3" w:rsidP="002B7EC7">
      <w:pPr>
        <w:spacing w:after="0" w:line="240" w:lineRule="auto"/>
      </w:pPr>
      <w:r>
        <w:separator/>
      </w:r>
    </w:p>
  </w:footnote>
  <w:footnote w:type="continuationSeparator" w:id="0">
    <w:p w:rsidR="000F57C3" w:rsidRDefault="000F57C3"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70180"/>
      <w:docPartObj>
        <w:docPartGallery w:val="Page Numbers (Top of Page)"/>
        <w:docPartUnique/>
      </w:docPartObj>
    </w:sdtPr>
    <w:sdtContent>
      <w:p w:rsidR="007217CE" w:rsidRDefault="007217CE">
        <w:pPr>
          <w:pStyle w:val="a4"/>
          <w:jc w:val="right"/>
        </w:pPr>
        <w:r>
          <w:fldChar w:fldCharType="begin"/>
        </w:r>
        <w:r>
          <w:instrText>PAGE   \* MERGEFORMAT</w:instrText>
        </w:r>
        <w:r>
          <w:fldChar w:fldCharType="separate"/>
        </w:r>
        <w:r w:rsidR="00DB7EE0">
          <w:rPr>
            <w:noProof/>
          </w:rPr>
          <w:t>35</w:t>
        </w:r>
        <w:r>
          <w:fldChar w:fldCharType="end"/>
        </w:r>
      </w:p>
    </w:sdtContent>
  </w:sdt>
  <w:p w:rsidR="007217CE" w:rsidRDefault="007217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7AA6EA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F91699"/>
    <w:multiLevelType w:val="hybridMultilevel"/>
    <w:tmpl w:val="1020F34E"/>
    <w:lvl w:ilvl="0" w:tplc="BF62B25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F811A5"/>
    <w:multiLevelType w:val="hybridMultilevel"/>
    <w:tmpl w:val="4DA2D9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25971"/>
    <w:multiLevelType w:val="hybridMultilevel"/>
    <w:tmpl w:val="34EA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05E54"/>
    <w:multiLevelType w:val="hybridMultilevel"/>
    <w:tmpl w:val="CF5C9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0C003B"/>
    <w:multiLevelType w:val="hybridMultilevel"/>
    <w:tmpl w:val="39D4FCCC"/>
    <w:lvl w:ilvl="0" w:tplc="853E3DB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6" w15:restartNumberingAfterBreak="0">
    <w:nsid w:val="1B861BE1"/>
    <w:multiLevelType w:val="hybridMultilevel"/>
    <w:tmpl w:val="53CC1914"/>
    <w:lvl w:ilvl="0" w:tplc="996A153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6269AF"/>
    <w:multiLevelType w:val="multilevel"/>
    <w:tmpl w:val="FDE2840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E444EA4"/>
    <w:multiLevelType w:val="hybridMultilevel"/>
    <w:tmpl w:val="78422078"/>
    <w:lvl w:ilvl="0" w:tplc="7EFE39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A660ED"/>
    <w:multiLevelType w:val="hybridMultilevel"/>
    <w:tmpl w:val="CA8C13C8"/>
    <w:lvl w:ilvl="0" w:tplc="E3E6A9C0">
      <w:start w:val="2"/>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6B7062A"/>
    <w:multiLevelType w:val="hybridMultilevel"/>
    <w:tmpl w:val="BED8DA9C"/>
    <w:lvl w:ilvl="0" w:tplc="5DD416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C1F9F"/>
    <w:multiLevelType w:val="hybridMultilevel"/>
    <w:tmpl w:val="D84215AA"/>
    <w:lvl w:ilvl="0" w:tplc="8F36B5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211ED"/>
    <w:multiLevelType w:val="hybridMultilevel"/>
    <w:tmpl w:val="CD62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F17787"/>
    <w:multiLevelType w:val="hybridMultilevel"/>
    <w:tmpl w:val="CFD6DE3C"/>
    <w:lvl w:ilvl="0" w:tplc="B99C166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30B67896"/>
    <w:multiLevelType w:val="hybridMultilevel"/>
    <w:tmpl w:val="20D2A2DC"/>
    <w:lvl w:ilvl="0" w:tplc="619861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A70DD"/>
    <w:multiLevelType w:val="hybridMultilevel"/>
    <w:tmpl w:val="1C02F11C"/>
    <w:lvl w:ilvl="0" w:tplc="D7AC78B4">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15:restartNumberingAfterBreak="0">
    <w:nsid w:val="34445545"/>
    <w:multiLevelType w:val="hybridMultilevel"/>
    <w:tmpl w:val="249E1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43AE2"/>
    <w:multiLevelType w:val="hybridMultilevel"/>
    <w:tmpl w:val="825A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4908AC"/>
    <w:multiLevelType w:val="hybridMultilevel"/>
    <w:tmpl w:val="B2B2D1A4"/>
    <w:lvl w:ilvl="0" w:tplc="D3CE26C6">
      <w:start w:val="1"/>
      <w:numFmt w:val="decimal"/>
      <w:lvlText w:val="%1."/>
      <w:lvlJc w:val="left"/>
      <w:pPr>
        <w:ind w:left="114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E74CE"/>
    <w:multiLevelType w:val="hybridMultilevel"/>
    <w:tmpl w:val="FFBC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690006"/>
    <w:multiLevelType w:val="hybridMultilevel"/>
    <w:tmpl w:val="5F744212"/>
    <w:lvl w:ilvl="0" w:tplc="2566232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3400DF"/>
    <w:multiLevelType w:val="hybridMultilevel"/>
    <w:tmpl w:val="23EC6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02E8C"/>
    <w:multiLevelType w:val="hybridMultilevel"/>
    <w:tmpl w:val="5E507884"/>
    <w:lvl w:ilvl="0" w:tplc="B4FCCD1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51A86D76"/>
    <w:multiLevelType w:val="hybridMultilevel"/>
    <w:tmpl w:val="A5367B3A"/>
    <w:lvl w:ilvl="0" w:tplc="D3CE26C6">
      <w:start w:val="1"/>
      <w:numFmt w:val="decimal"/>
      <w:lvlText w:val="%1."/>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3547B6C"/>
    <w:multiLevelType w:val="hybridMultilevel"/>
    <w:tmpl w:val="E33C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097B87"/>
    <w:multiLevelType w:val="hybridMultilevel"/>
    <w:tmpl w:val="82849F56"/>
    <w:lvl w:ilvl="0" w:tplc="F73C53BA">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F50AE3"/>
    <w:multiLevelType w:val="hybridMultilevel"/>
    <w:tmpl w:val="FA16A0A8"/>
    <w:lvl w:ilvl="0" w:tplc="BAD2B200">
      <w:start w:val="1"/>
      <w:numFmt w:val="decimal"/>
      <w:lvlText w:val="%1."/>
      <w:lvlJc w:val="left"/>
      <w:pPr>
        <w:ind w:left="720" w:hanging="360"/>
      </w:pPr>
      <w:rPr>
        <w:rFonts w:ascii="Roboto" w:hAnsi="Roboto" w:hint="default"/>
        <w:b w:val="0"/>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761F4"/>
    <w:multiLevelType w:val="hybridMultilevel"/>
    <w:tmpl w:val="B1D4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576EC"/>
    <w:multiLevelType w:val="hybridMultilevel"/>
    <w:tmpl w:val="0CDCD8EC"/>
    <w:lvl w:ilvl="0" w:tplc="6698579C">
      <w:start w:val="1"/>
      <w:numFmt w:val="decimal"/>
      <w:lvlText w:val="%1."/>
      <w:lvlJc w:val="left"/>
      <w:pPr>
        <w:ind w:left="705" w:hanging="360"/>
      </w:pPr>
      <w:rPr>
        <w:rFonts w:hint="default"/>
        <w:i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15:restartNumberingAfterBreak="0">
    <w:nsid w:val="60822075"/>
    <w:multiLevelType w:val="hybridMultilevel"/>
    <w:tmpl w:val="9A2ACF88"/>
    <w:lvl w:ilvl="0" w:tplc="AF561DC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4F26D7D"/>
    <w:multiLevelType w:val="multilevel"/>
    <w:tmpl w:val="A88ECAF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668974D0"/>
    <w:multiLevelType w:val="hybridMultilevel"/>
    <w:tmpl w:val="2D0EEF96"/>
    <w:lvl w:ilvl="0" w:tplc="E43A473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137B03"/>
    <w:multiLevelType w:val="hybridMultilevel"/>
    <w:tmpl w:val="015EE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161C13"/>
    <w:multiLevelType w:val="hybridMultilevel"/>
    <w:tmpl w:val="C5AAA9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2"/>
  </w:num>
  <w:num w:numId="4">
    <w:abstractNumId w:val="23"/>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5"/>
  </w:num>
  <w:num w:numId="15">
    <w:abstractNumId w:val="3"/>
  </w:num>
  <w:num w:numId="16">
    <w:abstractNumId w:val="1"/>
  </w:num>
  <w:num w:numId="17">
    <w:abstractNumId w:val="8"/>
  </w:num>
  <w:num w:numId="18">
    <w:abstractNumId w:val="11"/>
  </w:num>
  <w:num w:numId="19">
    <w:abstractNumId w:val="24"/>
  </w:num>
  <w:num w:numId="20">
    <w:abstractNumId w:val="9"/>
  </w:num>
  <w:num w:numId="21">
    <w:abstractNumId w:val="28"/>
  </w:num>
  <w:num w:numId="22">
    <w:abstractNumId w:val="29"/>
  </w:num>
  <w:num w:numId="23">
    <w:abstractNumId w:val="0"/>
  </w:num>
  <w:num w:numId="24">
    <w:abstractNumId w:val="32"/>
  </w:num>
  <w:num w:numId="25">
    <w:abstractNumId w:val="33"/>
  </w:num>
  <w:num w:numId="26">
    <w:abstractNumId w:val="17"/>
  </w:num>
  <w:num w:numId="27">
    <w:abstractNumId w:val="15"/>
  </w:num>
  <w:num w:numId="28">
    <w:abstractNumId w:val="22"/>
  </w:num>
  <w:num w:numId="29">
    <w:abstractNumId w:val="18"/>
  </w:num>
  <w:num w:numId="30">
    <w:abstractNumId w:val="12"/>
  </w:num>
  <w:num w:numId="31">
    <w:abstractNumId w:val="20"/>
  </w:num>
  <w:num w:numId="32">
    <w:abstractNumId w:val="19"/>
  </w:num>
  <w:num w:numId="33">
    <w:abstractNumId w:val="16"/>
  </w:num>
  <w:num w:numId="34">
    <w:abstractNumId w:val="31"/>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0044"/>
    <w:rsid w:val="000020C8"/>
    <w:rsid w:val="00011AE6"/>
    <w:rsid w:val="00013C1A"/>
    <w:rsid w:val="000146BA"/>
    <w:rsid w:val="000241B0"/>
    <w:rsid w:val="00026D43"/>
    <w:rsid w:val="000302D7"/>
    <w:rsid w:val="00032967"/>
    <w:rsid w:val="00036202"/>
    <w:rsid w:val="0004199A"/>
    <w:rsid w:val="00047073"/>
    <w:rsid w:val="00053EEB"/>
    <w:rsid w:val="00064006"/>
    <w:rsid w:val="000641FB"/>
    <w:rsid w:val="00070E99"/>
    <w:rsid w:val="000711FF"/>
    <w:rsid w:val="00071560"/>
    <w:rsid w:val="00073A8D"/>
    <w:rsid w:val="00074020"/>
    <w:rsid w:val="00075BA4"/>
    <w:rsid w:val="00081491"/>
    <w:rsid w:val="00081CB7"/>
    <w:rsid w:val="000837D3"/>
    <w:rsid w:val="0009085D"/>
    <w:rsid w:val="0009123D"/>
    <w:rsid w:val="00092A26"/>
    <w:rsid w:val="000961C0"/>
    <w:rsid w:val="000A0142"/>
    <w:rsid w:val="000A3239"/>
    <w:rsid w:val="000A5A42"/>
    <w:rsid w:val="000B261B"/>
    <w:rsid w:val="000B6CB1"/>
    <w:rsid w:val="000C10B6"/>
    <w:rsid w:val="000C2CF1"/>
    <w:rsid w:val="000C350D"/>
    <w:rsid w:val="000D4DE5"/>
    <w:rsid w:val="000D780F"/>
    <w:rsid w:val="000D7E20"/>
    <w:rsid w:val="000E15DE"/>
    <w:rsid w:val="000E3590"/>
    <w:rsid w:val="000E386A"/>
    <w:rsid w:val="000E44A3"/>
    <w:rsid w:val="000E6751"/>
    <w:rsid w:val="000F1352"/>
    <w:rsid w:val="000F2203"/>
    <w:rsid w:val="000F40EE"/>
    <w:rsid w:val="000F5740"/>
    <w:rsid w:val="000F57C3"/>
    <w:rsid w:val="000F62B0"/>
    <w:rsid w:val="0010445F"/>
    <w:rsid w:val="00115C52"/>
    <w:rsid w:val="001202BC"/>
    <w:rsid w:val="001217FE"/>
    <w:rsid w:val="0012429A"/>
    <w:rsid w:val="001361F3"/>
    <w:rsid w:val="00136D18"/>
    <w:rsid w:val="001377F4"/>
    <w:rsid w:val="00140562"/>
    <w:rsid w:val="001421D6"/>
    <w:rsid w:val="00146C9E"/>
    <w:rsid w:val="00147DCA"/>
    <w:rsid w:val="00150EF2"/>
    <w:rsid w:val="00152F2C"/>
    <w:rsid w:val="001579ED"/>
    <w:rsid w:val="00160D47"/>
    <w:rsid w:val="00165018"/>
    <w:rsid w:val="001704BC"/>
    <w:rsid w:val="00170A71"/>
    <w:rsid w:val="00173BF5"/>
    <w:rsid w:val="001747A3"/>
    <w:rsid w:val="001758E4"/>
    <w:rsid w:val="0017730A"/>
    <w:rsid w:val="001778C3"/>
    <w:rsid w:val="00186738"/>
    <w:rsid w:val="00186D11"/>
    <w:rsid w:val="00195106"/>
    <w:rsid w:val="0019726B"/>
    <w:rsid w:val="001A09A0"/>
    <w:rsid w:val="001A149D"/>
    <w:rsid w:val="001A18D6"/>
    <w:rsid w:val="001A5014"/>
    <w:rsid w:val="001A63BF"/>
    <w:rsid w:val="001B48D0"/>
    <w:rsid w:val="001B5FE4"/>
    <w:rsid w:val="001B640B"/>
    <w:rsid w:val="001B7547"/>
    <w:rsid w:val="001C1BE6"/>
    <w:rsid w:val="001C2E12"/>
    <w:rsid w:val="001C440A"/>
    <w:rsid w:val="001D079D"/>
    <w:rsid w:val="001D2E98"/>
    <w:rsid w:val="001D3495"/>
    <w:rsid w:val="001D4668"/>
    <w:rsid w:val="001D7A42"/>
    <w:rsid w:val="001E414B"/>
    <w:rsid w:val="001E55B2"/>
    <w:rsid w:val="001F2C03"/>
    <w:rsid w:val="001F2CF5"/>
    <w:rsid w:val="001F7780"/>
    <w:rsid w:val="00200213"/>
    <w:rsid w:val="0021303D"/>
    <w:rsid w:val="002143C9"/>
    <w:rsid w:val="0022266B"/>
    <w:rsid w:val="00222C7F"/>
    <w:rsid w:val="00231A5F"/>
    <w:rsid w:val="00233B1A"/>
    <w:rsid w:val="00234081"/>
    <w:rsid w:val="00236D12"/>
    <w:rsid w:val="00236FDA"/>
    <w:rsid w:val="00237979"/>
    <w:rsid w:val="00240085"/>
    <w:rsid w:val="002413F5"/>
    <w:rsid w:val="00241B08"/>
    <w:rsid w:val="00250F24"/>
    <w:rsid w:val="002515B7"/>
    <w:rsid w:val="00257FA1"/>
    <w:rsid w:val="00260DFE"/>
    <w:rsid w:val="002665A5"/>
    <w:rsid w:val="00271F36"/>
    <w:rsid w:val="002812BF"/>
    <w:rsid w:val="00284933"/>
    <w:rsid w:val="002A15BC"/>
    <w:rsid w:val="002A1ECC"/>
    <w:rsid w:val="002A286A"/>
    <w:rsid w:val="002A6A88"/>
    <w:rsid w:val="002A6D83"/>
    <w:rsid w:val="002B0887"/>
    <w:rsid w:val="002B430E"/>
    <w:rsid w:val="002B50D3"/>
    <w:rsid w:val="002B7EC7"/>
    <w:rsid w:val="002C41EC"/>
    <w:rsid w:val="002C618F"/>
    <w:rsid w:val="002C655A"/>
    <w:rsid w:val="002D18A2"/>
    <w:rsid w:val="002D1BCD"/>
    <w:rsid w:val="002D2E6A"/>
    <w:rsid w:val="002D3443"/>
    <w:rsid w:val="002E2802"/>
    <w:rsid w:val="002E3239"/>
    <w:rsid w:val="002F19BA"/>
    <w:rsid w:val="0030585B"/>
    <w:rsid w:val="0031536E"/>
    <w:rsid w:val="0031648A"/>
    <w:rsid w:val="0032046C"/>
    <w:rsid w:val="00326FC8"/>
    <w:rsid w:val="003272BA"/>
    <w:rsid w:val="0033085F"/>
    <w:rsid w:val="00330E40"/>
    <w:rsid w:val="003346BF"/>
    <w:rsid w:val="00336B1D"/>
    <w:rsid w:val="00340CA0"/>
    <w:rsid w:val="00347889"/>
    <w:rsid w:val="00352AEE"/>
    <w:rsid w:val="00352B80"/>
    <w:rsid w:val="003565A7"/>
    <w:rsid w:val="0035796B"/>
    <w:rsid w:val="00363FE9"/>
    <w:rsid w:val="00364121"/>
    <w:rsid w:val="00364380"/>
    <w:rsid w:val="00366168"/>
    <w:rsid w:val="003826A5"/>
    <w:rsid w:val="003856D0"/>
    <w:rsid w:val="00386A7D"/>
    <w:rsid w:val="00387A57"/>
    <w:rsid w:val="003901CE"/>
    <w:rsid w:val="00395BFE"/>
    <w:rsid w:val="003A0394"/>
    <w:rsid w:val="003A0B1D"/>
    <w:rsid w:val="003A0FB8"/>
    <w:rsid w:val="003A1903"/>
    <w:rsid w:val="003A1917"/>
    <w:rsid w:val="003A2D4A"/>
    <w:rsid w:val="003A2F3A"/>
    <w:rsid w:val="003A3602"/>
    <w:rsid w:val="003A481B"/>
    <w:rsid w:val="003A54C0"/>
    <w:rsid w:val="003B3035"/>
    <w:rsid w:val="003B5CA3"/>
    <w:rsid w:val="003B7EE9"/>
    <w:rsid w:val="003C100F"/>
    <w:rsid w:val="003C5E4C"/>
    <w:rsid w:val="003C74F7"/>
    <w:rsid w:val="003D3397"/>
    <w:rsid w:val="003D355F"/>
    <w:rsid w:val="003D466D"/>
    <w:rsid w:val="003E6202"/>
    <w:rsid w:val="003F25CF"/>
    <w:rsid w:val="003F325D"/>
    <w:rsid w:val="003F3CE4"/>
    <w:rsid w:val="003F41BF"/>
    <w:rsid w:val="003F4DA8"/>
    <w:rsid w:val="003F7CBB"/>
    <w:rsid w:val="004024C2"/>
    <w:rsid w:val="00410055"/>
    <w:rsid w:val="00410F54"/>
    <w:rsid w:val="00411077"/>
    <w:rsid w:val="00412567"/>
    <w:rsid w:val="00416CB0"/>
    <w:rsid w:val="00416E75"/>
    <w:rsid w:val="00420C72"/>
    <w:rsid w:val="00421B92"/>
    <w:rsid w:val="00425194"/>
    <w:rsid w:val="00427E62"/>
    <w:rsid w:val="004310B2"/>
    <w:rsid w:val="00436B85"/>
    <w:rsid w:val="0044176F"/>
    <w:rsid w:val="0044229C"/>
    <w:rsid w:val="00443C57"/>
    <w:rsid w:val="004456C0"/>
    <w:rsid w:val="004508C5"/>
    <w:rsid w:val="00457099"/>
    <w:rsid w:val="00462846"/>
    <w:rsid w:val="00473B9A"/>
    <w:rsid w:val="00473E59"/>
    <w:rsid w:val="0048075C"/>
    <w:rsid w:val="00482D35"/>
    <w:rsid w:val="00484754"/>
    <w:rsid w:val="004878CF"/>
    <w:rsid w:val="00487AE9"/>
    <w:rsid w:val="004932C1"/>
    <w:rsid w:val="0049513A"/>
    <w:rsid w:val="00495316"/>
    <w:rsid w:val="00495AC5"/>
    <w:rsid w:val="00497620"/>
    <w:rsid w:val="0049799F"/>
    <w:rsid w:val="004A226E"/>
    <w:rsid w:val="004B052C"/>
    <w:rsid w:val="004B64BA"/>
    <w:rsid w:val="004B726A"/>
    <w:rsid w:val="004C4985"/>
    <w:rsid w:val="004D4028"/>
    <w:rsid w:val="004D4225"/>
    <w:rsid w:val="004D44FD"/>
    <w:rsid w:val="004D6190"/>
    <w:rsid w:val="004E0125"/>
    <w:rsid w:val="004E4E6E"/>
    <w:rsid w:val="004E6B8A"/>
    <w:rsid w:val="00501113"/>
    <w:rsid w:val="0050242F"/>
    <w:rsid w:val="005045EC"/>
    <w:rsid w:val="00504BDB"/>
    <w:rsid w:val="00505E5E"/>
    <w:rsid w:val="00514261"/>
    <w:rsid w:val="00514950"/>
    <w:rsid w:val="00515057"/>
    <w:rsid w:val="00516569"/>
    <w:rsid w:val="0052299A"/>
    <w:rsid w:val="0052321F"/>
    <w:rsid w:val="005241FB"/>
    <w:rsid w:val="00532EC4"/>
    <w:rsid w:val="005442B8"/>
    <w:rsid w:val="005454BB"/>
    <w:rsid w:val="00545F14"/>
    <w:rsid w:val="00551B3E"/>
    <w:rsid w:val="00552BCE"/>
    <w:rsid w:val="0055446A"/>
    <w:rsid w:val="00561BA4"/>
    <w:rsid w:val="00563134"/>
    <w:rsid w:val="0056348D"/>
    <w:rsid w:val="00570F32"/>
    <w:rsid w:val="005813D2"/>
    <w:rsid w:val="00586852"/>
    <w:rsid w:val="00586DCD"/>
    <w:rsid w:val="00590AD9"/>
    <w:rsid w:val="00594C82"/>
    <w:rsid w:val="005A11DE"/>
    <w:rsid w:val="005A2A17"/>
    <w:rsid w:val="005A3F16"/>
    <w:rsid w:val="005A6E69"/>
    <w:rsid w:val="005B40DA"/>
    <w:rsid w:val="005B712B"/>
    <w:rsid w:val="005C1279"/>
    <w:rsid w:val="005D5410"/>
    <w:rsid w:val="005D60B0"/>
    <w:rsid w:val="005D61A8"/>
    <w:rsid w:val="005D6F39"/>
    <w:rsid w:val="005E3700"/>
    <w:rsid w:val="005E4F3C"/>
    <w:rsid w:val="005E7AB2"/>
    <w:rsid w:val="005F03A1"/>
    <w:rsid w:val="005F1E21"/>
    <w:rsid w:val="005F3906"/>
    <w:rsid w:val="005F7A0F"/>
    <w:rsid w:val="00602B1C"/>
    <w:rsid w:val="00603030"/>
    <w:rsid w:val="00605377"/>
    <w:rsid w:val="00606794"/>
    <w:rsid w:val="006078BF"/>
    <w:rsid w:val="00613991"/>
    <w:rsid w:val="00615590"/>
    <w:rsid w:val="006254EB"/>
    <w:rsid w:val="00626F94"/>
    <w:rsid w:val="00632B86"/>
    <w:rsid w:val="00640508"/>
    <w:rsid w:val="00640D60"/>
    <w:rsid w:val="0064483F"/>
    <w:rsid w:val="0064486D"/>
    <w:rsid w:val="006463DA"/>
    <w:rsid w:val="006506BE"/>
    <w:rsid w:val="006507F5"/>
    <w:rsid w:val="006516F4"/>
    <w:rsid w:val="006564BF"/>
    <w:rsid w:val="006564C2"/>
    <w:rsid w:val="00657046"/>
    <w:rsid w:val="00663329"/>
    <w:rsid w:val="00665EE2"/>
    <w:rsid w:val="00666522"/>
    <w:rsid w:val="00672207"/>
    <w:rsid w:val="00680404"/>
    <w:rsid w:val="0068081A"/>
    <w:rsid w:val="00684AE3"/>
    <w:rsid w:val="006852E9"/>
    <w:rsid w:val="006910C6"/>
    <w:rsid w:val="00693C4F"/>
    <w:rsid w:val="00693D99"/>
    <w:rsid w:val="006941FA"/>
    <w:rsid w:val="00694A83"/>
    <w:rsid w:val="00694C6E"/>
    <w:rsid w:val="00697FC0"/>
    <w:rsid w:val="006A39F2"/>
    <w:rsid w:val="006B0C4D"/>
    <w:rsid w:val="006C07FC"/>
    <w:rsid w:val="006C656D"/>
    <w:rsid w:val="006D010F"/>
    <w:rsid w:val="006D4A9E"/>
    <w:rsid w:val="006D7688"/>
    <w:rsid w:val="006E02F2"/>
    <w:rsid w:val="006E2C74"/>
    <w:rsid w:val="006E4E02"/>
    <w:rsid w:val="006F41D0"/>
    <w:rsid w:val="0070560F"/>
    <w:rsid w:val="00705930"/>
    <w:rsid w:val="007077FC"/>
    <w:rsid w:val="007115DB"/>
    <w:rsid w:val="00714A83"/>
    <w:rsid w:val="007217CE"/>
    <w:rsid w:val="00721BAA"/>
    <w:rsid w:val="00721F9A"/>
    <w:rsid w:val="00724B9C"/>
    <w:rsid w:val="00727C9E"/>
    <w:rsid w:val="00737746"/>
    <w:rsid w:val="00742D61"/>
    <w:rsid w:val="00742E11"/>
    <w:rsid w:val="007438F7"/>
    <w:rsid w:val="00744934"/>
    <w:rsid w:val="007451F9"/>
    <w:rsid w:val="00745E3A"/>
    <w:rsid w:val="00746854"/>
    <w:rsid w:val="00752E1A"/>
    <w:rsid w:val="00776FA8"/>
    <w:rsid w:val="007809B4"/>
    <w:rsid w:val="0078132A"/>
    <w:rsid w:val="00781A38"/>
    <w:rsid w:val="00782F8E"/>
    <w:rsid w:val="00783455"/>
    <w:rsid w:val="00784E3A"/>
    <w:rsid w:val="00785F14"/>
    <w:rsid w:val="00792CAF"/>
    <w:rsid w:val="0079678B"/>
    <w:rsid w:val="007A03B4"/>
    <w:rsid w:val="007A5983"/>
    <w:rsid w:val="007A79C1"/>
    <w:rsid w:val="007B26FB"/>
    <w:rsid w:val="007B3670"/>
    <w:rsid w:val="007C05D2"/>
    <w:rsid w:val="007D2FE6"/>
    <w:rsid w:val="007E02FA"/>
    <w:rsid w:val="007E486C"/>
    <w:rsid w:val="007E5404"/>
    <w:rsid w:val="007F4053"/>
    <w:rsid w:val="007F593A"/>
    <w:rsid w:val="007F7104"/>
    <w:rsid w:val="00801C86"/>
    <w:rsid w:val="00810038"/>
    <w:rsid w:val="00813A40"/>
    <w:rsid w:val="0081485E"/>
    <w:rsid w:val="008211B7"/>
    <w:rsid w:val="0082453C"/>
    <w:rsid w:val="00825882"/>
    <w:rsid w:val="008263CC"/>
    <w:rsid w:val="008336D5"/>
    <w:rsid w:val="00835479"/>
    <w:rsid w:val="00836433"/>
    <w:rsid w:val="008402E0"/>
    <w:rsid w:val="00841324"/>
    <w:rsid w:val="0084437F"/>
    <w:rsid w:val="00846BF9"/>
    <w:rsid w:val="0085293C"/>
    <w:rsid w:val="00854579"/>
    <w:rsid w:val="0085671A"/>
    <w:rsid w:val="00876990"/>
    <w:rsid w:val="00877804"/>
    <w:rsid w:val="00880E79"/>
    <w:rsid w:val="00884356"/>
    <w:rsid w:val="00887471"/>
    <w:rsid w:val="00890E93"/>
    <w:rsid w:val="0089513A"/>
    <w:rsid w:val="008A06F6"/>
    <w:rsid w:val="008A0FFD"/>
    <w:rsid w:val="008A3825"/>
    <w:rsid w:val="008B2F3D"/>
    <w:rsid w:val="008B5CF4"/>
    <w:rsid w:val="008B79D6"/>
    <w:rsid w:val="008C0A0D"/>
    <w:rsid w:val="008C362A"/>
    <w:rsid w:val="008C5A17"/>
    <w:rsid w:val="008C73D0"/>
    <w:rsid w:val="008D0828"/>
    <w:rsid w:val="008D524A"/>
    <w:rsid w:val="008D6A40"/>
    <w:rsid w:val="008E05BC"/>
    <w:rsid w:val="008E1E45"/>
    <w:rsid w:val="008E3E1A"/>
    <w:rsid w:val="008E5B10"/>
    <w:rsid w:val="008E680A"/>
    <w:rsid w:val="008E77BD"/>
    <w:rsid w:val="008E7E86"/>
    <w:rsid w:val="008F2EF6"/>
    <w:rsid w:val="008F460F"/>
    <w:rsid w:val="008F765B"/>
    <w:rsid w:val="009006FD"/>
    <w:rsid w:val="009053B4"/>
    <w:rsid w:val="0090598D"/>
    <w:rsid w:val="00911611"/>
    <w:rsid w:val="00915DBA"/>
    <w:rsid w:val="009168E0"/>
    <w:rsid w:val="00924534"/>
    <w:rsid w:val="00925CD0"/>
    <w:rsid w:val="0093021B"/>
    <w:rsid w:val="00931531"/>
    <w:rsid w:val="0093568A"/>
    <w:rsid w:val="00935AC8"/>
    <w:rsid w:val="00935BBA"/>
    <w:rsid w:val="00935F77"/>
    <w:rsid w:val="00936276"/>
    <w:rsid w:val="00936B8A"/>
    <w:rsid w:val="00940209"/>
    <w:rsid w:val="009450AD"/>
    <w:rsid w:val="009517F1"/>
    <w:rsid w:val="009562D6"/>
    <w:rsid w:val="009607E3"/>
    <w:rsid w:val="00961C23"/>
    <w:rsid w:val="00963FF7"/>
    <w:rsid w:val="00965C53"/>
    <w:rsid w:val="00972961"/>
    <w:rsid w:val="00976386"/>
    <w:rsid w:val="009775CE"/>
    <w:rsid w:val="00981D96"/>
    <w:rsid w:val="00983477"/>
    <w:rsid w:val="0098387C"/>
    <w:rsid w:val="00983F0F"/>
    <w:rsid w:val="009930B5"/>
    <w:rsid w:val="009936B0"/>
    <w:rsid w:val="009A1A5D"/>
    <w:rsid w:val="009A2DF1"/>
    <w:rsid w:val="009A3654"/>
    <w:rsid w:val="009B5B58"/>
    <w:rsid w:val="009C63D1"/>
    <w:rsid w:val="009D0C6A"/>
    <w:rsid w:val="009D4D3D"/>
    <w:rsid w:val="009D5039"/>
    <w:rsid w:val="009D5B48"/>
    <w:rsid w:val="009E0464"/>
    <w:rsid w:val="009E41BB"/>
    <w:rsid w:val="009E735C"/>
    <w:rsid w:val="009F02B1"/>
    <w:rsid w:val="009F0701"/>
    <w:rsid w:val="009F0876"/>
    <w:rsid w:val="009F17FF"/>
    <w:rsid w:val="009F4B50"/>
    <w:rsid w:val="009F4EFD"/>
    <w:rsid w:val="009F5772"/>
    <w:rsid w:val="00A00195"/>
    <w:rsid w:val="00A03D0F"/>
    <w:rsid w:val="00A072A6"/>
    <w:rsid w:val="00A11322"/>
    <w:rsid w:val="00A11D64"/>
    <w:rsid w:val="00A15317"/>
    <w:rsid w:val="00A164B4"/>
    <w:rsid w:val="00A169DF"/>
    <w:rsid w:val="00A20C8B"/>
    <w:rsid w:val="00A249BA"/>
    <w:rsid w:val="00A262C5"/>
    <w:rsid w:val="00A27FBF"/>
    <w:rsid w:val="00A32980"/>
    <w:rsid w:val="00A33320"/>
    <w:rsid w:val="00A34B46"/>
    <w:rsid w:val="00A37216"/>
    <w:rsid w:val="00A37C4B"/>
    <w:rsid w:val="00A44D37"/>
    <w:rsid w:val="00A47290"/>
    <w:rsid w:val="00A57D32"/>
    <w:rsid w:val="00A61408"/>
    <w:rsid w:val="00A64B2C"/>
    <w:rsid w:val="00A64D2A"/>
    <w:rsid w:val="00A672C8"/>
    <w:rsid w:val="00A672E1"/>
    <w:rsid w:val="00A70246"/>
    <w:rsid w:val="00A73A8B"/>
    <w:rsid w:val="00A742ED"/>
    <w:rsid w:val="00A90CAC"/>
    <w:rsid w:val="00A948E0"/>
    <w:rsid w:val="00A9773F"/>
    <w:rsid w:val="00AA768E"/>
    <w:rsid w:val="00AA79FB"/>
    <w:rsid w:val="00AB455C"/>
    <w:rsid w:val="00AB4E09"/>
    <w:rsid w:val="00AB6E7D"/>
    <w:rsid w:val="00AB6EF3"/>
    <w:rsid w:val="00AC5504"/>
    <w:rsid w:val="00AC6526"/>
    <w:rsid w:val="00AC7E9D"/>
    <w:rsid w:val="00AD2BCF"/>
    <w:rsid w:val="00AE0F4B"/>
    <w:rsid w:val="00AE5EC0"/>
    <w:rsid w:val="00AE6CFD"/>
    <w:rsid w:val="00AF1918"/>
    <w:rsid w:val="00AF1DDF"/>
    <w:rsid w:val="00AF6A84"/>
    <w:rsid w:val="00B00686"/>
    <w:rsid w:val="00B01887"/>
    <w:rsid w:val="00B04826"/>
    <w:rsid w:val="00B052FA"/>
    <w:rsid w:val="00B05984"/>
    <w:rsid w:val="00B1235E"/>
    <w:rsid w:val="00B16AD2"/>
    <w:rsid w:val="00B17EF5"/>
    <w:rsid w:val="00B277A7"/>
    <w:rsid w:val="00B27C3C"/>
    <w:rsid w:val="00B306F1"/>
    <w:rsid w:val="00B32C3D"/>
    <w:rsid w:val="00B3444C"/>
    <w:rsid w:val="00B34680"/>
    <w:rsid w:val="00B4010A"/>
    <w:rsid w:val="00B538A6"/>
    <w:rsid w:val="00B54A42"/>
    <w:rsid w:val="00B56794"/>
    <w:rsid w:val="00B6612B"/>
    <w:rsid w:val="00B67CFB"/>
    <w:rsid w:val="00B704D3"/>
    <w:rsid w:val="00B75FA7"/>
    <w:rsid w:val="00B83556"/>
    <w:rsid w:val="00B85E8D"/>
    <w:rsid w:val="00B955E1"/>
    <w:rsid w:val="00BA23AD"/>
    <w:rsid w:val="00BA65B6"/>
    <w:rsid w:val="00BA7AA6"/>
    <w:rsid w:val="00BB57B3"/>
    <w:rsid w:val="00BC1E8D"/>
    <w:rsid w:val="00BD2A1B"/>
    <w:rsid w:val="00BD463C"/>
    <w:rsid w:val="00BD51EB"/>
    <w:rsid w:val="00BE2136"/>
    <w:rsid w:val="00BE33A7"/>
    <w:rsid w:val="00BE3EE3"/>
    <w:rsid w:val="00BE545A"/>
    <w:rsid w:val="00BE6617"/>
    <w:rsid w:val="00BE6AF8"/>
    <w:rsid w:val="00C031B8"/>
    <w:rsid w:val="00C034C6"/>
    <w:rsid w:val="00C03E0E"/>
    <w:rsid w:val="00C06FE4"/>
    <w:rsid w:val="00C07AA1"/>
    <w:rsid w:val="00C147E0"/>
    <w:rsid w:val="00C22F39"/>
    <w:rsid w:val="00C23C33"/>
    <w:rsid w:val="00C32927"/>
    <w:rsid w:val="00C340AE"/>
    <w:rsid w:val="00C370FB"/>
    <w:rsid w:val="00C41B79"/>
    <w:rsid w:val="00C43882"/>
    <w:rsid w:val="00C43950"/>
    <w:rsid w:val="00C53813"/>
    <w:rsid w:val="00C63097"/>
    <w:rsid w:val="00C7242B"/>
    <w:rsid w:val="00C75128"/>
    <w:rsid w:val="00C82D3A"/>
    <w:rsid w:val="00C84F0B"/>
    <w:rsid w:val="00C92863"/>
    <w:rsid w:val="00C952B0"/>
    <w:rsid w:val="00CA6ECE"/>
    <w:rsid w:val="00CA6F5E"/>
    <w:rsid w:val="00CB14A6"/>
    <w:rsid w:val="00CB2E4F"/>
    <w:rsid w:val="00CB2FE5"/>
    <w:rsid w:val="00CB4BCE"/>
    <w:rsid w:val="00CC0C3F"/>
    <w:rsid w:val="00CC4EB8"/>
    <w:rsid w:val="00CC621E"/>
    <w:rsid w:val="00CD5532"/>
    <w:rsid w:val="00CF5076"/>
    <w:rsid w:val="00CF6553"/>
    <w:rsid w:val="00D06766"/>
    <w:rsid w:val="00D103FB"/>
    <w:rsid w:val="00D17E48"/>
    <w:rsid w:val="00D2226E"/>
    <w:rsid w:val="00D31702"/>
    <w:rsid w:val="00D34A7C"/>
    <w:rsid w:val="00D52501"/>
    <w:rsid w:val="00D53243"/>
    <w:rsid w:val="00D6441D"/>
    <w:rsid w:val="00D6699A"/>
    <w:rsid w:val="00D66E98"/>
    <w:rsid w:val="00D702A9"/>
    <w:rsid w:val="00D7712A"/>
    <w:rsid w:val="00D825D1"/>
    <w:rsid w:val="00D9227B"/>
    <w:rsid w:val="00D933F8"/>
    <w:rsid w:val="00D94372"/>
    <w:rsid w:val="00DA4483"/>
    <w:rsid w:val="00DA6779"/>
    <w:rsid w:val="00DB2D54"/>
    <w:rsid w:val="00DB7C16"/>
    <w:rsid w:val="00DB7EE0"/>
    <w:rsid w:val="00DC1199"/>
    <w:rsid w:val="00DC5A8F"/>
    <w:rsid w:val="00DD4023"/>
    <w:rsid w:val="00DD647C"/>
    <w:rsid w:val="00DE0382"/>
    <w:rsid w:val="00DE2B27"/>
    <w:rsid w:val="00DE3FF4"/>
    <w:rsid w:val="00DE60F2"/>
    <w:rsid w:val="00DE6612"/>
    <w:rsid w:val="00DE682E"/>
    <w:rsid w:val="00DF1C9F"/>
    <w:rsid w:val="00DF1FC6"/>
    <w:rsid w:val="00E0716B"/>
    <w:rsid w:val="00E072D3"/>
    <w:rsid w:val="00E112FA"/>
    <w:rsid w:val="00E15EAE"/>
    <w:rsid w:val="00E1761B"/>
    <w:rsid w:val="00E21260"/>
    <w:rsid w:val="00E21A92"/>
    <w:rsid w:val="00E21D8E"/>
    <w:rsid w:val="00E2470C"/>
    <w:rsid w:val="00E2668D"/>
    <w:rsid w:val="00E31722"/>
    <w:rsid w:val="00E3355A"/>
    <w:rsid w:val="00E360F6"/>
    <w:rsid w:val="00E421A5"/>
    <w:rsid w:val="00E531DB"/>
    <w:rsid w:val="00E53F17"/>
    <w:rsid w:val="00E57512"/>
    <w:rsid w:val="00E57DC6"/>
    <w:rsid w:val="00E62400"/>
    <w:rsid w:val="00E64956"/>
    <w:rsid w:val="00E731C5"/>
    <w:rsid w:val="00E7543A"/>
    <w:rsid w:val="00E76C08"/>
    <w:rsid w:val="00E77239"/>
    <w:rsid w:val="00E77EF2"/>
    <w:rsid w:val="00E81983"/>
    <w:rsid w:val="00E961E0"/>
    <w:rsid w:val="00E96652"/>
    <w:rsid w:val="00E97CD4"/>
    <w:rsid w:val="00EA05CF"/>
    <w:rsid w:val="00EA0942"/>
    <w:rsid w:val="00EA3020"/>
    <w:rsid w:val="00EA529A"/>
    <w:rsid w:val="00EA593D"/>
    <w:rsid w:val="00EB31F8"/>
    <w:rsid w:val="00EB6142"/>
    <w:rsid w:val="00EC0894"/>
    <w:rsid w:val="00ED5717"/>
    <w:rsid w:val="00ED584C"/>
    <w:rsid w:val="00ED5B34"/>
    <w:rsid w:val="00EE2F05"/>
    <w:rsid w:val="00EE3D12"/>
    <w:rsid w:val="00EF220E"/>
    <w:rsid w:val="00EF502E"/>
    <w:rsid w:val="00EF72E7"/>
    <w:rsid w:val="00F02290"/>
    <w:rsid w:val="00F06017"/>
    <w:rsid w:val="00F07C41"/>
    <w:rsid w:val="00F10E6B"/>
    <w:rsid w:val="00F14D10"/>
    <w:rsid w:val="00F1540F"/>
    <w:rsid w:val="00F15D95"/>
    <w:rsid w:val="00F23280"/>
    <w:rsid w:val="00F23984"/>
    <w:rsid w:val="00F259DB"/>
    <w:rsid w:val="00F33169"/>
    <w:rsid w:val="00F344C6"/>
    <w:rsid w:val="00F42571"/>
    <w:rsid w:val="00F45CEB"/>
    <w:rsid w:val="00F47E13"/>
    <w:rsid w:val="00F56C5E"/>
    <w:rsid w:val="00F61022"/>
    <w:rsid w:val="00F67639"/>
    <w:rsid w:val="00F70AA1"/>
    <w:rsid w:val="00F72FF8"/>
    <w:rsid w:val="00F819DA"/>
    <w:rsid w:val="00FA0831"/>
    <w:rsid w:val="00FA6DE1"/>
    <w:rsid w:val="00FB2492"/>
    <w:rsid w:val="00FB6217"/>
    <w:rsid w:val="00FC1646"/>
    <w:rsid w:val="00FC1E33"/>
    <w:rsid w:val="00FC3282"/>
    <w:rsid w:val="00FC4214"/>
    <w:rsid w:val="00FC5317"/>
    <w:rsid w:val="00FC57B6"/>
    <w:rsid w:val="00FC5A4C"/>
    <w:rsid w:val="00FC7BF0"/>
    <w:rsid w:val="00FD1EA6"/>
    <w:rsid w:val="00FE0335"/>
    <w:rsid w:val="00FE1F2C"/>
    <w:rsid w:val="00FF3E1C"/>
    <w:rsid w:val="00FF495D"/>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FCBBFD-8027-4723-A59E-7B613833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uiPriority w:val="99"/>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uiPriority w:val="99"/>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E212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6">
    <w:name w:val="s_106"/>
    <w:basedOn w:val="a0"/>
    <w:rsid w:val="00E21260"/>
  </w:style>
  <w:style w:type="paragraph" w:styleId="23">
    <w:name w:val="List 2"/>
    <w:basedOn w:val="a"/>
    <w:semiHidden/>
    <w:unhideWhenUsed/>
    <w:rsid w:val="00E21260"/>
    <w:pPr>
      <w:spacing w:after="0" w:line="240" w:lineRule="auto"/>
      <w:ind w:left="566" w:hanging="283"/>
    </w:pPr>
    <w:rPr>
      <w:rFonts w:ascii="Times New Roman" w:eastAsia="Times New Roman" w:hAnsi="Times New Roman"/>
      <w:sz w:val="24"/>
      <w:szCs w:val="24"/>
      <w:lang w:eastAsia="ru-RU"/>
    </w:rPr>
  </w:style>
  <w:style w:type="paragraph" w:styleId="aff4">
    <w:name w:val="Body Text Indent"/>
    <w:basedOn w:val="a"/>
    <w:link w:val="aff5"/>
    <w:uiPriority w:val="99"/>
    <w:semiHidden/>
    <w:unhideWhenUsed/>
    <w:rsid w:val="00E21260"/>
    <w:pPr>
      <w:spacing w:after="120"/>
      <w:ind w:left="283"/>
    </w:pPr>
  </w:style>
  <w:style w:type="character" w:customStyle="1" w:styleId="aff5">
    <w:name w:val="Основной текст с отступом Знак"/>
    <w:basedOn w:val="a0"/>
    <w:link w:val="aff4"/>
    <w:semiHidden/>
    <w:rsid w:val="00E21260"/>
    <w:rPr>
      <w:rFonts w:ascii="Calibri" w:eastAsia="Calibri" w:hAnsi="Calibri" w:cs="Times New Roman"/>
    </w:rPr>
  </w:style>
  <w:style w:type="paragraph" w:styleId="24">
    <w:name w:val="Body Text First Indent 2"/>
    <w:basedOn w:val="aff4"/>
    <w:link w:val="25"/>
    <w:uiPriority w:val="99"/>
    <w:semiHidden/>
    <w:unhideWhenUsed/>
    <w:rsid w:val="00E21260"/>
    <w:pPr>
      <w:spacing w:line="264" w:lineRule="auto"/>
      <w:ind w:left="360" w:firstLine="360"/>
    </w:pPr>
    <w:rPr>
      <w:rFonts w:asciiTheme="minorHAnsi" w:eastAsiaTheme="minorEastAsia" w:hAnsiTheme="minorHAnsi" w:cstheme="minorBidi"/>
      <w:sz w:val="21"/>
      <w:szCs w:val="21"/>
    </w:rPr>
  </w:style>
  <w:style w:type="character" w:customStyle="1" w:styleId="25">
    <w:name w:val="Красная строка 2 Знак"/>
    <w:basedOn w:val="aff5"/>
    <w:link w:val="24"/>
    <w:uiPriority w:val="99"/>
    <w:semiHidden/>
    <w:rsid w:val="00E21260"/>
    <w:rPr>
      <w:rFonts w:ascii="Calibri" w:eastAsiaTheme="minorEastAsia" w:hAnsi="Calibri" w:cs="Times New Roman"/>
      <w:sz w:val="21"/>
      <w:szCs w:val="21"/>
    </w:rPr>
  </w:style>
  <w:style w:type="paragraph" w:styleId="3">
    <w:name w:val="List Bullet 3"/>
    <w:basedOn w:val="a"/>
    <w:unhideWhenUsed/>
    <w:rsid w:val="00E21260"/>
    <w:pPr>
      <w:numPr>
        <w:numId w:val="23"/>
      </w:numPr>
      <w:spacing w:after="0" w:line="240" w:lineRule="auto"/>
    </w:pPr>
    <w:rPr>
      <w:rFonts w:ascii="Times New Roman" w:eastAsia="Times New Roman" w:hAnsi="Times New Roman"/>
      <w:sz w:val="24"/>
      <w:szCs w:val="24"/>
      <w:lang w:eastAsia="ru-RU"/>
    </w:rPr>
  </w:style>
  <w:style w:type="character" w:customStyle="1" w:styleId="ogl">
    <w:name w:val="ogl"/>
    <w:basedOn w:val="a0"/>
    <w:rsid w:val="00E21260"/>
  </w:style>
  <w:style w:type="character" w:styleId="aff6">
    <w:name w:val="FollowedHyperlink"/>
    <w:basedOn w:val="a0"/>
    <w:uiPriority w:val="99"/>
    <w:semiHidden/>
    <w:unhideWhenUsed/>
    <w:rsid w:val="008F2EF6"/>
    <w:rPr>
      <w:color w:val="800080" w:themeColor="followedHyperlink"/>
      <w:u w:val="single"/>
    </w:rPr>
  </w:style>
  <w:style w:type="paragraph" w:customStyle="1" w:styleId="pboth1">
    <w:name w:val="pboth1"/>
    <w:basedOn w:val="a"/>
    <w:rsid w:val="008F2EF6"/>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8F2EF6"/>
    <w:pPr>
      <w:spacing w:before="100" w:beforeAutospacing="1" w:after="180" w:line="330" w:lineRule="atLeast"/>
      <w:jc w:val="center"/>
    </w:pPr>
    <w:rPr>
      <w:rFonts w:ascii="Times New Roman" w:eastAsia="Times New Roman" w:hAnsi="Times New Roman"/>
      <w:sz w:val="24"/>
      <w:szCs w:val="24"/>
      <w:lang w:eastAsia="ru-RU"/>
    </w:rPr>
  </w:style>
  <w:style w:type="paragraph" w:styleId="26">
    <w:name w:val="Body Text Indent 2"/>
    <w:basedOn w:val="a"/>
    <w:link w:val="27"/>
    <w:uiPriority w:val="99"/>
    <w:semiHidden/>
    <w:unhideWhenUsed/>
    <w:rsid w:val="008F2EF6"/>
    <w:pPr>
      <w:spacing w:after="120" w:line="480" w:lineRule="auto"/>
      <w:ind w:left="283"/>
    </w:pPr>
  </w:style>
  <w:style w:type="character" w:customStyle="1" w:styleId="27">
    <w:name w:val="Основной текст с отступом 2 Знак"/>
    <w:basedOn w:val="a0"/>
    <w:link w:val="26"/>
    <w:uiPriority w:val="99"/>
    <w:semiHidden/>
    <w:rsid w:val="008F2EF6"/>
    <w:rPr>
      <w:rFonts w:ascii="Calibri" w:eastAsia="Calibri" w:hAnsi="Calibri" w:cs="Times New Roman"/>
    </w:rPr>
  </w:style>
  <w:style w:type="character" w:customStyle="1" w:styleId="ep2">
    <w:name w:val="ep2"/>
    <w:basedOn w:val="a0"/>
    <w:rsid w:val="008F2EF6"/>
    <w:rPr>
      <w:color w:val="000000"/>
      <w:shd w:val="clear" w:color="auto" w:fill="D2D2D2"/>
    </w:rPr>
  </w:style>
  <w:style w:type="character" w:customStyle="1" w:styleId="ListLabel11">
    <w:name w:val="ListLabel 11"/>
    <w:qFormat/>
    <w:rsid w:val="008F2EF6"/>
    <w:rPr>
      <w:b/>
      <w:bCs w:val="0"/>
    </w:rPr>
  </w:style>
  <w:style w:type="character" w:customStyle="1" w:styleId="pinkbg">
    <w:name w:val="pinkbg"/>
    <w:basedOn w:val="a0"/>
    <w:rsid w:val="008F2EF6"/>
  </w:style>
  <w:style w:type="character" w:customStyle="1" w:styleId="ListLabel13">
    <w:name w:val="ListLabel 13"/>
    <w:qFormat/>
    <w:rsid w:val="008F2EF6"/>
    <w:rPr>
      <w:rFonts w:eastAsia="Times New Roman"/>
    </w:rPr>
  </w:style>
  <w:style w:type="character" w:styleId="aff7">
    <w:name w:val="annotation reference"/>
    <w:basedOn w:val="a0"/>
    <w:uiPriority w:val="99"/>
    <w:semiHidden/>
    <w:unhideWhenUsed/>
    <w:rsid w:val="008F2EF6"/>
    <w:rPr>
      <w:sz w:val="16"/>
      <w:szCs w:val="16"/>
    </w:rPr>
  </w:style>
  <w:style w:type="paragraph" w:styleId="aff8">
    <w:name w:val="annotation text"/>
    <w:basedOn w:val="a"/>
    <w:link w:val="aff9"/>
    <w:uiPriority w:val="99"/>
    <w:semiHidden/>
    <w:unhideWhenUsed/>
    <w:rsid w:val="008F2EF6"/>
    <w:pPr>
      <w:spacing w:line="240" w:lineRule="auto"/>
    </w:pPr>
    <w:rPr>
      <w:sz w:val="20"/>
      <w:szCs w:val="20"/>
    </w:rPr>
  </w:style>
  <w:style w:type="character" w:customStyle="1" w:styleId="aff9">
    <w:name w:val="Текст примечания Знак"/>
    <w:basedOn w:val="a0"/>
    <w:link w:val="aff8"/>
    <w:uiPriority w:val="99"/>
    <w:semiHidden/>
    <w:rsid w:val="008F2EF6"/>
    <w:rPr>
      <w:rFonts w:ascii="Calibri" w:eastAsia="Calibri" w:hAnsi="Calibri" w:cs="Times New Roman"/>
      <w:sz w:val="20"/>
      <w:szCs w:val="20"/>
    </w:rPr>
  </w:style>
  <w:style w:type="paragraph" w:styleId="affa">
    <w:name w:val="annotation subject"/>
    <w:basedOn w:val="aff8"/>
    <w:next w:val="aff8"/>
    <w:link w:val="affb"/>
    <w:uiPriority w:val="99"/>
    <w:semiHidden/>
    <w:unhideWhenUsed/>
    <w:rsid w:val="008F2EF6"/>
    <w:rPr>
      <w:b/>
      <w:bCs/>
    </w:rPr>
  </w:style>
  <w:style w:type="character" w:customStyle="1" w:styleId="affb">
    <w:name w:val="Тема примечания Знак"/>
    <w:basedOn w:val="aff9"/>
    <w:link w:val="affa"/>
    <w:uiPriority w:val="99"/>
    <w:semiHidden/>
    <w:rsid w:val="008F2EF6"/>
    <w:rPr>
      <w:rFonts w:ascii="Calibri" w:eastAsia="Calibri" w:hAnsi="Calibri" w:cs="Times New Roman"/>
      <w:b/>
      <w:bCs/>
      <w:sz w:val="20"/>
      <w:szCs w:val="20"/>
    </w:rPr>
  </w:style>
  <w:style w:type="paragraph" w:customStyle="1" w:styleId="s37">
    <w:name w:val="s_37"/>
    <w:basedOn w:val="a"/>
    <w:rsid w:val="008F2E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8F2E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8">
    <w:name w:val="Основной текст (2)"/>
    <w:basedOn w:val="a0"/>
    <w:rsid w:val="008F2EF6"/>
    <w:rPr>
      <w:rFonts w:ascii="Times New Roman" w:hAnsi="Times New Roman" w:cs="Times New Roman"/>
      <w:color w:val="000000"/>
      <w:spacing w:val="0"/>
      <w:w w:val="100"/>
      <w:position w:val="0"/>
      <w:sz w:val="22"/>
      <w:szCs w:val="22"/>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p-ets.ru/procedure/protocol/view/2987619" TargetMode="External"/><Relationship Id="rId18" Type="http://schemas.openxmlformats.org/officeDocument/2006/relationships/hyperlink" Target="https://www.etp-ets.ru/procedure/protocol/view/31491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onkurs2019.gorodsreda.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zakupk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tp-ets.ru/procedure/protocol/view/3149105"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www.gorodsreda.ru"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base.garant.ru/12180849/f7ee959fd36b5699076b35abf4f52c5c/" TargetMode="External"/><Relationship Id="rId10" Type="http://schemas.openxmlformats.org/officeDocument/2006/relationships/hyperlink" Target="https://internet.garant.ru/" TargetMode="External"/><Relationship Id="rId19" Type="http://schemas.openxmlformats.org/officeDocument/2006/relationships/hyperlink" Target="https://www.etp-ets.ru/procedure/protocol/view/333454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 Id="rId22" Type="http://schemas.openxmlformats.org/officeDocument/2006/relationships/hyperlink" Target="http://base.garant.ru/12180849/f7ee959fd36b5699076b35abf4f52c5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16D2-565E-4C0F-866E-00225FFC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41</Pages>
  <Words>14267</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95399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KSKST002</cp:lastModifiedBy>
  <cp:revision>310</cp:revision>
  <cp:lastPrinted>2021-10-20T11:26:00Z</cp:lastPrinted>
  <dcterms:created xsi:type="dcterms:W3CDTF">2019-04-28T17:51:00Z</dcterms:created>
  <dcterms:modified xsi:type="dcterms:W3CDTF">2021-10-20T11:53:00Z</dcterms:modified>
</cp:coreProperties>
</file>