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4F734E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51877849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BE7832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</w:t>
      </w:r>
      <w:r w:rsidR="002D469D">
        <w:rPr>
          <w:b/>
          <w:sz w:val="28"/>
          <w:szCs w:val="28"/>
        </w:rPr>
        <w:t xml:space="preserve">городского поселения </w:t>
      </w:r>
    </w:p>
    <w:p w:rsidR="00A51C39" w:rsidRDefault="002D469D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A0A69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CD6176">
        <w:rPr>
          <w:b/>
          <w:sz w:val="28"/>
          <w:szCs w:val="28"/>
        </w:rPr>
        <w:t>полугодии</w:t>
      </w:r>
      <w:r w:rsidR="00A51C39">
        <w:rPr>
          <w:b/>
          <w:sz w:val="28"/>
          <w:szCs w:val="28"/>
        </w:rPr>
        <w:t xml:space="preserve"> 20</w:t>
      </w:r>
      <w:r w:rsidR="000A0A69">
        <w:rPr>
          <w:b/>
          <w:sz w:val="28"/>
          <w:szCs w:val="28"/>
        </w:rPr>
        <w:t>2</w:t>
      </w:r>
      <w:r w:rsidR="00CB6AB5">
        <w:rPr>
          <w:b/>
          <w:sz w:val="28"/>
          <w:szCs w:val="28"/>
        </w:rPr>
        <w:t>3</w:t>
      </w:r>
      <w:r w:rsidR="000A0A69">
        <w:rPr>
          <w:b/>
          <w:sz w:val="28"/>
          <w:szCs w:val="28"/>
        </w:rPr>
        <w:t xml:space="preserve"> </w:t>
      </w:r>
      <w:r w:rsidR="00A51C39">
        <w:rPr>
          <w:b/>
          <w:sz w:val="28"/>
          <w:szCs w:val="28"/>
        </w:rPr>
        <w:t>года.</w:t>
      </w:r>
    </w:p>
    <w:p w:rsidR="008933E1" w:rsidRDefault="000E0296" w:rsidP="008933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653D8" w:rsidRPr="006B580F">
        <w:rPr>
          <w:b/>
          <w:sz w:val="28"/>
          <w:szCs w:val="28"/>
        </w:rPr>
        <w:t xml:space="preserve"> </w:t>
      </w:r>
      <w:r w:rsidR="000A0A69" w:rsidRPr="006B580F">
        <w:rPr>
          <w:b/>
          <w:sz w:val="28"/>
          <w:szCs w:val="28"/>
        </w:rPr>
        <w:t>июля</w:t>
      </w:r>
      <w:r w:rsidR="000F05A4" w:rsidRPr="006B580F">
        <w:rPr>
          <w:b/>
          <w:sz w:val="28"/>
          <w:szCs w:val="28"/>
        </w:rPr>
        <w:t xml:space="preserve"> </w:t>
      </w:r>
      <w:r w:rsidR="00A51C39" w:rsidRPr="006B580F">
        <w:rPr>
          <w:b/>
          <w:sz w:val="28"/>
          <w:szCs w:val="28"/>
        </w:rPr>
        <w:t>20</w:t>
      </w:r>
      <w:r w:rsidR="000A0A69" w:rsidRPr="006B580F">
        <w:rPr>
          <w:b/>
          <w:sz w:val="28"/>
          <w:szCs w:val="28"/>
        </w:rPr>
        <w:t>2</w:t>
      </w:r>
      <w:r w:rsidR="00CB6AB5">
        <w:rPr>
          <w:b/>
          <w:sz w:val="28"/>
          <w:szCs w:val="28"/>
        </w:rPr>
        <w:t>3</w:t>
      </w:r>
      <w:r w:rsidR="004653D8" w:rsidRPr="006B580F">
        <w:rPr>
          <w:b/>
          <w:sz w:val="28"/>
          <w:szCs w:val="28"/>
        </w:rPr>
        <w:t xml:space="preserve"> </w:t>
      </w:r>
      <w:r w:rsidR="00A51C39" w:rsidRPr="006B580F">
        <w:rPr>
          <w:b/>
          <w:sz w:val="28"/>
          <w:szCs w:val="28"/>
        </w:rPr>
        <w:t>года</w:t>
      </w:r>
      <w:r w:rsidR="00F41C55" w:rsidRPr="006B580F">
        <w:rPr>
          <w:b/>
          <w:sz w:val="28"/>
          <w:szCs w:val="28"/>
        </w:rPr>
        <w:t xml:space="preserve">                                                                       </w:t>
      </w:r>
      <w:r w:rsidR="00BD4D03" w:rsidRPr="006B580F">
        <w:rPr>
          <w:b/>
          <w:sz w:val="28"/>
          <w:szCs w:val="28"/>
        </w:rPr>
        <w:t xml:space="preserve">          </w:t>
      </w:r>
      <w:r w:rsidR="00F41C55" w:rsidRPr="006B580F">
        <w:rPr>
          <w:b/>
          <w:sz w:val="28"/>
          <w:szCs w:val="28"/>
        </w:rPr>
        <w:t xml:space="preserve">     </w:t>
      </w:r>
      <w:r w:rsidR="00F41C55">
        <w:rPr>
          <w:b/>
          <w:sz w:val="28"/>
          <w:szCs w:val="28"/>
        </w:rPr>
        <w:t xml:space="preserve">№ </w:t>
      </w:r>
      <w:r w:rsidR="00EC4116">
        <w:rPr>
          <w:b/>
          <w:sz w:val="28"/>
          <w:szCs w:val="28"/>
        </w:rPr>
        <w:t>8</w:t>
      </w:r>
      <w:bookmarkStart w:id="0" w:name="_GoBack"/>
      <w:bookmarkEnd w:id="0"/>
    </w:p>
    <w:p w:rsidR="00FC7601" w:rsidRPr="008933E1" w:rsidRDefault="00FC7601" w:rsidP="008933E1">
      <w:pPr>
        <w:jc w:val="both"/>
        <w:rPr>
          <w:b/>
          <w:sz w:val="28"/>
          <w:szCs w:val="28"/>
        </w:rPr>
      </w:pPr>
    </w:p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Настоящая справка подготовлена на основании статьи </w:t>
      </w:r>
      <w:r w:rsidR="00C668AB" w:rsidRPr="009437AD">
        <w:rPr>
          <w:sz w:val="28"/>
          <w:szCs w:val="28"/>
        </w:rPr>
        <w:t>268.1</w:t>
      </w:r>
      <w:r w:rsidRPr="009437AD"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</w:t>
      </w:r>
      <w:r w:rsidR="00E0319B" w:rsidRPr="009437AD">
        <w:rPr>
          <w:sz w:val="28"/>
          <w:szCs w:val="28"/>
        </w:rPr>
        <w:t>2</w:t>
      </w:r>
      <w:r w:rsidR="00841A12">
        <w:rPr>
          <w:sz w:val="28"/>
          <w:szCs w:val="28"/>
        </w:rPr>
        <w:t>3</w:t>
      </w:r>
      <w:r w:rsidR="004653D8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526312">
        <w:rPr>
          <w:sz w:val="28"/>
          <w:szCs w:val="28"/>
        </w:rPr>
        <w:t>2</w:t>
      </w:r>
      <w:r w:rsidR="00B62E7D">
        <w:rPr>
          <w:sz w:val="28"/>
          <w:szCs w:val="28"/>
        </w:rPr>
        <w:t>7</w:t>
      </w:r>
      <w:r w:rsidR="00526312">
        <w:rPr>
          <w:sz w:val="28"/>
          <w:szCs w:val="28"/>
        </w:rPr>
        <w:t>.12.202</w:t>
      </w:r>
      <w:r w:rsidR="009F6776">
        <w:rPr>
          <w:sz w:val="28"/>
          <w:szCs w:val="28"/>
        </w:rPr>
        <w:t>2</w:t>
      </w:r>
      <w:r w:rsidR="00526312">
        <w:rPr>
          <w:sz w:val="28"/>
          <w:szCs w:val="28"/>
        </w:rPr>
        <w:t>г. №</w:t>
      </w:r>
      <w:r w:rsidR="00B62E7D">
        <w:rPr>
          <w:sz w:val="28"/>
          <w:szCs w:val="28"/>
        </w:rPr>
        <w:t>1</w:t>
      </w:r>
      <w:r w:rsidR="009F6776">
        <w:rPr>
          <w:sz w:val="28"/>
          <w:szCs w:val="28"/>
        </w:rPr>
        <w:t>3</w:t>
      </w:r>
      <w:r w:rsidR="002D469D" w:rsidRPr="009437AD">
        <w:rPr>
          <w:sz w:val="28"/>
          <w:szCs w:val="28"/>
        </w:rPr>
        <w:t xml:space="preserve">,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</w:t>
      </w:r>
      <w:r w:rsidR="002D469D" w:rsidRPr="00C24CD2">
        <w:rPr>
          <w:sz w:val="28"/>
          <w:szCs w:val="28"/>
        </w:rPr>
        <w:t xml:space="preserve">от </w:t>
      </w:r>
      <w:r w:rsidR="009F6776">
        <w:rPr>
          <w:sz w:val="28"/>
          <w:szCs w:val="28"/>
        </w:rPr>
        <w:t>15.02</w:t>
      </w:r>
      <w:r w:rsidR="00CA1D6D" w:rsidRPr="00C24CD2">
        <w:rPr>
          <w:sz w:val="28"/>
          <w:szCs w:val="28"/>
        </w:rPr>
        <w:t>.20</w:t>
      </w:r>
      <w:r w:rsidR="00407C9E" w:rsidRPr="00C24CD2">
        <w:rPr>
          <w:sz w:val="28"/>
          <w:szCs w:val="28"/>
        </w:rPr>
        <w:t>2</w:t>
      </w:r>
      <w:r w:rsidR="009F6776">
        <w:rPr>
          <w:sz w:val="28"/>
          <w:szCs w:val="28"/>
        </w:rPr>
        <w:t>3</w:t>
      </w:r>
      <w:r w:rsidR="002D469D" w:rsidRPr="00C24CD2">
        <w:rPr>
          <w:sz w:val="28"/>
          <w:szCs w:val="28"/>
        </w:rPr>
        <w:t xml:space="preserve">г, </w:t>
      </w:r>
      <w:r w:rsidRPr="00C24CD2">
        <w:rPr>
          <w:sz w:val="28"/>
          <w:szCs w:val="28"/>
        </w:rPr>
        <w:t xml:space="preserve">в </w:t>
      </w:r>
      <w:r w:rsidRPr="009437AD">
        <w:rPr>
          <w:sz w:val="28"/>
          <w:szCs w:val="28"/>
        </w:rPr>
        <w:t>целях осуществления текущего финансового контроля.</w:t>
      </w:r>
    </w:p>
    <w:p w:rsidR="00A51C39" w:rsidRPr="009437AD" w:rsidRDefault="00A51C39" w:rsidP="00F44E65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9437AD" w:rsidRDefault="00A51C39" w:rsidP="00F44E65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437AD">
        <w:rPr>
          <w:sz w:val="28"/>
          <w:szCs w:val="28"/>
        </w:rPr>
        <w:t xml:space="preserve">отчет об исполнении бюджета Сортавальского </w:t>
      </w:r>
      <w:r w:rsidR="002D469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на 1 </w:t>
      </w:r>
      <w:r w:rsidR="002D469D" w:rsidRPr="009437AD">
        <w:rPr>
          <w:sz w:val="28"/>
          <w:szCs w:val="28"/>
        </w:rPr>
        <w:t>июля</w:t>
      </w:r>
      <w:r w:rsidR="00730C5D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20</w:t>
      </w:r>
      <w:r w:rsidR="000A0A69" w:rsidRPr="009437AD">
        <w:rPr>
          <w:sz w:val="28"/>
          <w:szCs w:val="28"/>
        </w:rPr>
        <w:t>2</w:t>
      </w:r>
      <w:r w:rsidR="0089259D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года</w:t>
      </w:r>
      <w:r w:rsidR="00730C5D" w:rsidRPr="009437AD">
        <w:rPr>
          <w:sz w:val="28"/>
          <w:szCs w:val="28"/>
        </w:rPr>
        <w:t xml:space="preserve"> и на 1 </w:t>
      </w:r>
      <w:r w:rsidR="002D469D" w:rsidRPr="009437AD">
        <w:rPr>
          <w:sz w:val="28"/>
          <w:szCs w:val="28"/>
        </w:rPr>
        <w:t>июля</w:t>
      </w:r>
      <w:r w:rsidR="00730C5D" w:rsidRPr="009437AD">
        <w:rPr>
          <w:sz w:val="28"/>
          <w:szCs w:val="28"/>
        </w:rPr>
        <w:t xml:space="preserve"> 20</w:t>
      </w:r>
      <w:r w:rsidR="00407C9E">
        <w:rPr>
          <w:sz w:val="28"/>
          <w:szCs w:val="28"/>
        </w:rPr>
        <w:t>2</w:t>
      </w:r>
      <w:r w:rsidR="0089259D">
        <w:rPr>
          <w:sz w:val="28"/>
          <w:szCs w:val="28"/>
        </w:rPr>
        <w:t>2</w:t>
      </w:r>
      <w:r w:rsidR="00407C9E">
        <w:rPr>
          <w:sz w:val="28"/>
          <w:szCs w:val="28"/>
        </w:rPr>
        <w:t xml:space="preserve"> </w:t>
      </w:r>
      <w:r w:rsidR="00730C5D" w:rsidRPr="009437AD">
        <w:rPr>
          <w:sz w:val="28"/>
          <w:szCs w:val="28"/>
        </w:rPr>
        <w:t>года</w:t>
      </w:r>
      <w:r w:rsidRPr="009437AD">
        <w:rPr>
          <w:sz w:val="28"/>
          <w:szCs w:val="28"/>
        </w:rPr>
        <w:t>;</w:t>
      </w:r>
    </w:p>
    <w:p w:rsidR="00A51C39" w:rsidRPr="009437AD" w:rsidRDefault="00A51C39" w:rsidP="00F44E65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437AD">
        <w:rPr>
          <w:sz w:val="28"/>
          <w:szCs w:val="28"/>
        </w:rPr>
        <w:t xml:space="preserve">отчет об использовании средств резервного фонда Администрации Сортавальского </w:t>
      </w:r>
      <w:r w:rsidR="002D469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</w:t>
      </w:r>
      <w:r w:rsidR="002D469D" w:rsidRPr="009437AD">
        <w:rPr>
          <w:sz w:val="28"/>
          <w:szCs w:val="28"/>
        </w:rPr>
        <w:t>на</w:t>
      </w:r>
      <w:r w:rsidR="00AC27C2" w:rsidRPr="009437AD">
        <w:rPr>
          <w:sz w:val="28"/>
          <w:szCs w:val="28"/>
        </w:rPr>
        <w:t xml:space="preserve"> </w:t>
      </w:r>
      <w:r w:rsidR="00DC2E53" w:rsidRPr="009437AD">
        <w:rPr>
          <w:sz w:val="28"/>
          <w:szCs w:val="28"/>
        </w:rPr>
        <w:t>1</w:t>
      </w:r>
      <w:r w:rsidR="00AC27C2" w:rsidRPr="009437AD">
        <w:rPr>
          <w:sz w:val="28"/>
          <w:szCs w:val="28"/>
        </w:rPr>
        <w:t xml:space="preserve"> </w:t>
      </w:r>
      <w:r w:rsidR="002D469D" w:rsidRPr="009437AD">
        <w:rPr>
          <w:sz w:val="28"/>
          <w:szCs w:val="28"/>
        </w:rPr>
        <w:t>июля</w:t>
      </w:r>
      <w:r w:rsidRPr="009437AD">
        <w:rPr>
          <w:sz w:val="28"/>
          <w:szCs w:val="28"/>
        </w:rPr>
        <w:t xml:space="preserve"> 20</w:t>
      </w:r>
      <w:r w:rsidR="000A0A69" w:rsidRPr="009437AD">
        <w:rPr>
          <w:sz w:val="28"/>
          <w:szCs w:val="28"/>
        </w:rPr>
        <w:t>2</w:t>
      </w:r>
      <w:r w:rsidR="0089259D">
        <w:rPr>
          <w:sz w:val="28"/>
          <w:szCs w:val="28"/>
        </w:rPr>
        <w:t>3</w:t>
      </w:r>
      <w:r w:rsidR="00423666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года;</w:t>
      </w:r>
    </w:p>
    <w:p w:rsidR="00730C5D" w:rsidRPr="009437AD" w:rsidRDefault="00492315" w:rsidP="00F44E65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437AD">
        <w:rPr>
          <w:sz w:val="28"/>
          <w:szCs w:val="28"/>
        </w:rPr>
        <w:t>Реестр источников доходов бюджета Сортавальского городского поселения</w:t>
      </w:r>
    </w:p>
    <w:p w:rsidR="00730C5D" w:rsidRPr="00460288" w:rsidRDefault="00BA6CBF" w:rsidP="00F44E65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60288">
        <w:rPr>
          <w:sz w:val="28"/>
          <w:szCs w:val="28"/>
        </w:rPr>
        <w:t xml:space="preserve">Решение Совета Сортавальского </w:t>
      </w:r>
      <w:r w:rsidR="002D469D" w:rsidRPr="00460288">
        <w:rPr>
          <w:sz w:val="28"/>
          <w:szCs w:val="28"/>
        </w:rPr>
        <w:t xml:space="preserve">городского поселения </w:t>
      </w:r>
      <w:r w:rsidR="0089259D">
        <w:rPr>
          <w:sz w:val="28"/>
          <w:szCs w:val="28"/>
        </w:rPr>
        <w:t xml:space="preserve">№291 от 27.12.2022 года </w:t>
      </w:r>
      <w:r w:rsidR="0089259D" w:rsidRPr="00183CAA">
        <w:rPr>
          <w:sz w:val="28"/>
          <w:szCs w:val="28"/>
        </w:rPr>
        <w:t xml:space="preserve">«О бюджете Сортавальского </w:t>
      </w:r>
      <w:r w:rsidR="0089259D">
        <w:rPr>
          <w:sz w:val="28"/>
          <w:szCs w:val="28"/>
        </w:rPr>
        <w:t xml:space="preserve">городского поселения </w:t>
      </w:r>
      <w:r w:rsidR="0089259D" w:rsidRPr="00183CAA">
        <w:rPr>
          <w:sz w:val="28"/>
          <w:szCs w:val="28"/>
        </w:rPr>
        <w:t>на 20</w:t>
      </w:r>
      <w:r w:rsidR="0089259D">
        <w:rPr>
          <w:sz w:val="28"/>
          <w:szCs w:val="28"/>
        </w:rPr>
        <w:t xml:space="preserve">23 </w:t>
      </w:r>
      <w:r w:rsidR="0089259D" w:rsidRPr="00183CAA">
        <w:rPr>
          <w:sz w:val="28"/>
          <w:szCs w:val="28"/>
        </w:rPr>
        <w:t>год</w:t>
      </w:r>
      <w:r w:rsidR="0089259D">
        <w:rPr>
          <w:sz w:val="28"/>
          <w:szCs w:val="28"/>
        </w:rPr>
        <w:t xml:space="preserve"> и на плановый период 2024 и 2025 годов</w:t>
      </w:r>
      <w:r w:rsidR="0089259D" w:rsidRPr="00183CAA">
        <w:rPr>
          <w:sz w:val="28"/>
          <w:szCs w:val="28"/>
        </w:rPr>
        <w:t>»</w:t>
      </w:r>
      <w:r w:rsidR="00730C5D" w:rsidRPr="00460288">
        <w:rPr>
          <w:sz w:val="28"/>
          <w:szCs w:val="28"/>
        </w:rPr>
        <w:t>;</w:t>
      </w:r>
    </w:p>
    <w:p w:rsidR="00730C5D" w:rsidRPr="009437AD" w:rsidRDefault="00730C5D" w:rsidP="00F44E65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9437AD">
        <w:rPr>
          <w:sz w:val="28"/>
          <w:szCs w:val="28"/>
        </w:rPr>
        <w:t>Утвержденная сводная бюджетная роспись Сортавальского</w:t>
      </w:r>
      <w:r w:rsidR="005B34C9" w:rsidRPr="009437AD">
        <w:rPr>
          <w:sz w:val="28"/>
          <w:szCs w:val="28"/>
        </w:rPr>
        <w:t xml:space="preserve"> городского поселения</w:t>
      </w:r>
      <w:r w:rsidRPr="009437AD">
        <w:rPr>
          <w:sz w:val="28"/>
          <w:szCs w:val="28"/>
        </w:rPr>
        <w:t xml:space="preserve"> </w:t>
      </w:r>
      <w:r w:rsidR="00715117" w:rsidRPr="009437AD">
        <w:rPr>
          <w:sz w:val="28"/>
          <w:szCs w:val="28"/>
        </w:rPr>
        <w:t>на 20</w:t>
      </w:r>
      <w:r w:rsidR="00C96A2A" w:rsidRPr="009437AD">
        <w:rPr>
          <w:sz w:val="28"/>
          <w:szCs w:val="28"/>
        </w:rPr>
        <w:t>2</w:t>
      </w:r>
      <w:r w:rsidR="0089259D">
        <w:rPr>
          <w:sz w:val="28"/>
          <w:szCs w:val="28"/>
        </w:rPr>
        <w:t>3</w:t>
      </w:r>
      <w:r w:rsidR="00715117" w:rsidRPr="009437AD">
        <w:rPr>
          <w:sz w:val="28"/>
          <w:szCs w:val="28"/>
        </w:rPr>
        <w:t xml:space="preserve"> год</w:t>
      </w:r>
      <w:r w:rsidR="00C96A2A" w:rsidRPr="009437AD">
        <w:rPr>
          <w:sz w:val="28"/>
          <w:szCs w:val="28"/>
        </w:rPr>
        <w:t xml:space="preserve"> </w:t>
      </w:r>
      <w:r w:rsidR="00492315" w:rsidRPr="009437AD">
        <w:rPr>
          <w:sz w:val="28"/>
          <w:szCs w:val="28"/>
        </w:rPr>
        <w:t>и на плановый период 202</w:t>
      </w:r>
      <w:r w:rsidR="0089259D">
        <w:rPr>
          <w:sz w:val="28"/>
          <w:szCs w:val="28"/>
        </w:rPr>
        <w:t>4</w:t>
      </w:r>
      <w:r w:rsidR="00492315" w:rsidRPr="009437AD">
        <w:rPr>
          <w:sz w:val="28"/>
          <w:szCs w:val="28"/>
        </w:rPr>
        <w:t xml:space="preserve"> и 202</w:t>
      </w:r>
      <w:r w:rsidR="0089259D">
        <w:rPr>
          <w:sz w:val="28"/>
          <w:szCs w:val="28"/>
        </w:rPr>
        <w:t>5</w:t>
      </w:r>
      <w:r w:rsidR="00492315" w:rsidRPr="009437AD">
        <w:rPr>
          <w:sz w:val="28"/>
          <w:szCs w:val="28"/>
        </w:rPr>
        <w:t xml:space="preserve"> годов</w:t>
      </w:r>
      <w:r w:rsidRPr="009437AD">
        <w:rPr>
          <w:sz w:val="28"/>
          <w:szCs w:val="28"/>
        </w:rPr>
        <w:t>;</w:t>
      </w:r>
    </w:p>
    <w:p w:rsidR="00492315" w:rsidRPr="009437AD" w:rsidRDefault="00492315" w:rsidP="009437AD">
      <w:pPr>
        <w:pStyle w:val="a3"/>
        <w:numPr>
          <w:ilvl w:val="0"/>
          <w:numId w:val="1"/>
        </w:numPr>
        <w:ind w:left="20"/>
        <w:jc w:val="both"/>
        <w:rPr>
          <w:b/>
          <w:sz w:val="28"/>
          <w:szCs w:val="28"/>
        </w:rPr>
      </w:pPr>
      <w:r w:rsidRPr="009437AD">
        <w:rPr>
          <w:sz w:val="28"/>
          <w:szCs w:val="28"/>
        </w:rPr>
        <w:t>Сводная бюджетная роспись бюджета Сортавальского городского поселения на 20</w:t>
      </w:r>
      <w:r w:rsidR="00C96A2A" w:rsidRPr="009437AD">
        <w:rPr>
          <w:sz w:val="28"/>
          <w:szCs w:val="28"/>
        </w:rPr>
        <w:t>2</w:t>
      </w:r>
      <w:r w:rsidR="0089259D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год и на плановый период 202</w:t>
      </w:r>
      <w:r w:rsidR="0089259D">
        <w:rPr>
          <w:sz w:val="28"/>
          <w:szCs w:val="28"/>
        </w:rPr>
        <w:t>4</w:t>
      </w:r>
      <w:r w:rsidRPr="009437AD">
        <w:rPr>
          <w:sz w:val="28"/>
          <w:szCs w:val="28"/>
        </w:rPr>
        <w:t xml:space="preserve"> и 202</w:t>
      </w:r>
      <w:r w:rsidR="0089259D">
        <w:rPr>
          <w:sz w:val="28"/>
          <w:szCs w:val="28"/>
        </w:rPr>
        <w:t>5</w:t>
      </w:r>
      <w:r w:rsidRPr="009437AD">
        <w:rPr>
          <w:sz w:val="28"/>
          <w:szCs w:val="28"/>
        </w:rPr>
        <w:t xml:space="preserve"> года по состоянию на 01.07.20</w:t>
      </w:r>
      <w:r w:rsidR="00C96A2A" w:rsidRPr="009437AD">
        <w:rPr>
          <w:sz w:val="28"/>
          <w:szCs w:val="28"/>
        </w:rPr>
        <w:t>2</w:t>
      </w:r>
      <w:r w:rsidR="006F247A">
        <w:rPr>
          <w:sz w:val="28"/>
          <w:szCs w:val="28"/>
        </w:rPr>
        <w:t>3</w:t>
      </w:r>
      <w:r w:rsidRPr="009437AD">
        <w:rPr>
          <w:sz w:val="28"/>
          <w:szCs w:val="28"/>
        </w:rPr>
        <w:t>г.</w:t>
      </w:r>
    </w:p>
    <w:p w:rsidR="00A51C39" w:rsidRPr="009437AD" w:rsidRDefault="00A51C39" w:rsidP="009437AD">
      <w:pPr>
        <w:pStyle w:val="a3"/>
        <w:ind w:left="0" w:firstLine="680"/>
        <w:jc w:val="both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lastRenderedPageBreak/>
        <w:t xml:space="preserve">В ходе мониторинга исполнения бюджета Сортавальского </w:t>
      </w:r>
      <w:r w:rsidR="005B34C9" w:rsidRPr="009437AD">
        <w:rPr>
          <w:b/>
          <w:sz w:val="28"/>
          <w:szCs w:val="28"/>
        </w:rPr>
        <w:t>городского поселения</w:t>
      </w:r>
      <w:r w:rsidRPr="009437AD">
        <w:rPr>
          <w:b/>
          <w:sz w:val="28"/>
          <w:szCs w:val="28"/>
        </w:rPr>
        <w:t xml:space="preserve"> </w:t>
      </w:r>
      <w:r w:rsidR="005B34C9" w:rsidRPr="009437AD">
        <w:rPr>
          <w:b/>
          <w:sz w:val="28"/>
          <w:szCs w:val="28"/>
        </w:rPr>
        <w:t>в</w:t>
      </w:r>
      <w:r w:rsidRPr="009437AD">
        <w:rPr>
          <w:b/>
          <w:sz w:val="28"/>
          <w:szCs w:val="28"/>
        </w:rPr>
        <w:t xml:space="preserve"> </w:t>
      </w:r>
      <w:r w:rsidR="00DC2E53" w:rsidRPr="009437AD">
        <w:rPr>
          <w:b/>
          <w:sz w:val="28"/>
          <w:szCs w:val="28"/>
        </w:rPr>
        <w:t>1</w:t>
      </w:r>
      <w:r w:rsidR="00AC27C2" w:rsidRPr="009437AD">
        <w:rPr>
          <w:b/>
          <w:sz w:val="28"/>
          <w:szCs w:val="28"/>
        </w:rPr>
        <w:t xml:space="preserve"> </w:t>
      </w:r>
      <w:r w:rsidR="005B34C9" w:rsidRPr="009437AD">
        <w:rPr>
          <w:b/>
          <w:sz w:val="28"/>
          <w:szCs w:val="28"/>
        </w:rPr>
        <w:t>полугодии</w:t>
      </w:r>
      <w:r w:rsidRPr="009437AD">
        <w:rPr>
          <w:b/>
          <w:sz w:val="28"/>
          <w:szCs w:val="28"/>
        </w:rPr>
        <w:t xml:space="preserve"> 20</w:t>
      </w:r>
      <w:r w:rsidR="003B4F4B" w:rsidRPr="009437AD">
        <w:rPr>
          <w:b/>
          <w:sz w:val="28"/>
          <w:szCs w:val="28"/>
        </w:rPr>
        <w:t>2</w:t>
      </w:r>
      <w:r w:rsidR="006F247A">
        <w:rPr>
          <w:b/>
          <w:sz w:val="28"/>
          <w:szCs w:val="28"/>
        </w:rPr>
        <w:t>3</w:t>
      </w:r>
      <w:r w:rsidRPr="009437AD">
        <w:rPr>
          <w:b/>
          <w:sz w:val="28"/>
          <w:szCs w:val="28"/>
        </w:rPr>
        <w:t xml:space="preserve"> года проанализированы:</w:t>
      </w:r>
    </w:p>
    <w:p w:rsidR="00A51C39" w:rsidRPr="009437AD" w:rsidRDefault="00A51C39" w:rsidP="009437AD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9437AD" w:rsidRDefault="000F505C" w:rsidP="009437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 w:rsidRPr="009437AD">
        <w:rPr>
          <w:sz w:val="28"/>
          <w:szCs w:val="28"/>
        </w:rPr>
        <w:t xml:space="preserve">исполнение основных характеристик бюджета Сортавальского </w:t>
      </w:r>
      <w:r w:rsidR="005B34C9" w:rsidRPr="009437AD">
        <w:rPr>
          <w:sz w:val="28"/>
          <w:szCs w:val="28"/>
        </w:rPr>
        <w:t>городского поселения</w:t>
      </w:r>
      <w:r w:rsidR="00A51C39" w:rsidRPr="009437AD">
        <w:rPr>
          <w:sz w:val="28"/>
          <w:szCs w:val="28"/>
        </w:rPr>
        <w:t xml:space="preserve"> по состоянию на 01.</w:t>
      </w:r>
      <w:r w:rsidR="00DC2E53" w:rsidRPr="009437AD">
        <w:rPr>
          <w:sz w:val="28"/>
          <w:szCs w:val="28"/>
        </w:rPr>
        <w:t>0</w:t>
      </w:r>
      <w:r w:rsidR="005B34C9" w:rsidRPr="009437AD">
        <w:rPr>
          <w:sz w:val="28"/>
          <w:szCs w:val="28"/>
        </w:rPr>
        <w:t>7</w:t>
      </w:r>
      <w:r w:rsidR="00A51C39" w:rsidRPr="009437AD">
        <w:rPr>
          <w:sz w:val="28"/>
          <w:szCs w:val="28"/>
        </w:rPr>
        <w:t>.20</w:t>
      </w:r>
      <w:r w:rsidR="00D12788" w:rsidRPr="009437AD">
        <w:rPr>
          <w:sz w:val="28"/>
          <w:szCs w:val="28"/>
        </w:rPr>
        <w:t>2</w:t>
      </w:r>
      <w:r w:rsidR="006F247A">
        <w:rPr>
          <w:sz w:val="28"/>
          <w:szCs w:val="28"/>
        </w:rPr>
        <w:t>3</w:t>
      </w:r>
      <w:r w:rsidR="004653D8" w:rsidRPr="009437AD">
        <w:rPr>
          <w:sz w:val="28"/>
          <w:szCs w:val="28"/>
        </w:rPr>
        <w:t xml:space="preserve"> </w:t>
      </w:r>
      <w:r w:rsidR="00A51C39" w:rsidRPr="009437AD">
        <w:rPr>
          <w:sz w:val="28"/>
          <w:szCs w:val="28"/>
        </w:rPr>
        <w:t>года;</w:t>
      </w:r>
    </w:p>
    <w:p w:rsidR="00A51C39" w:rsidRPr="009437AD" w:rsidRDefault="000F505C" w:rsidP="009437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 w:rsidRPr="009437AD">
        <w:rPr>
          <w:sz w:val="28"/>
          <w:szCs w:val="28"/>
        </w:rPr>
        <w:t xml:space="preserve">исполнение доходной и расходной части, источников финансирования дефицита бюджета </w:t>
      </w:r>
      <w:r w:rsidR="005B34C9" w:rsidRPr="009437AD">
        <w:rPr>
          <w:sz w:val="28"/>
          <w:szCs w:val="28"/>
        </w:rPr>
        <w:t xml:space="preserve">городского поселения </w:t>
      </w:r>
      <w:r w:rsidR="00A51C39" w:rsidRPr="009437AD">
        <w:rPr>
          <w:sz w:val="28"/>
          <w:szCs w:val="28"/>
        </w:rPr>
        <w:t xml:space="preserve">по состоянию на 1 </w:t>
      </w:r>
      <w:r w:rsidR="005B34C9" w:rsidRPr="009437AD">
        <w:rPr>
          <w:sz w:val="28"/>
          <w:szCs w:val="28"/>
        </w:rPr>
        <w:t xml:space="preserve">июля </w:t>
      </w:r>
      <w:r w:rsidR="00A51C39" w:rsidRPr="009437AD">
        <w:rPr>
          <w:sz w:val="28"/>
          <w:szCs w:val="28"/>
        </w:rPr>
        <w:t>20</w:t>
      </w:r>
      <w:r w:rsidR="00D12788" w:rsidRPr="009437AD">
        <w:rPr>
          <w:sz w:val="28"/>
          <w:szCs w:val="28"/>
        </w:rPr>
        <w:t>2</w:t>
      </w:r>
      <w:r w:rsidR="00460288">
        <w:rPr>
          <w:sz w:val="28"/>
          <w:szCs w:val="28"/>
        </w:rPr>
        <w:t>2</w:t>
      </w:r>
      <w:r w:rsidR="00A51C39" w:rsidRPr="009437AD">
        <w:rPr>
          <w:sz w:val="28"/>
          <w:szCs w:val="28"/>
        </w:rPr>
        <w:t xml:space="preserve"> года</w:t>
      </w:r>
      <w:r w:rsidR="00DA326D" w:rsidRPr="009437AD">
        <w:rPr>
          <w:sz w:val="28"/>
          <w:szCs w:val="28"/>
        </w:rPr>
        <w:t>;</w:t>
      </w:r>
      <w:r w:rsidR="00A51C39" w:rsidRPr="009437AD">
        <w:rPr>
          <w:sz w:val="28"/>
          <w:szCs w:val="28"/>
        </w:rPr>
        <w:t xml:space="preserve"> </w:t>
      </w:r>
    </w:p>
    <w:p w:rsidR="00A51C39" w:rsidRPr="009437AD" w:rsidRDefault="00A51C39" w:rsidP="009437AD">
      <w:pPr>
        <w:pStyle w:val="a3"/>
        <w:ind w:left="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5B34C9" w:rsidRPr="009437AD">
        <w:rPr>
          <w:sz w:val="28"/>
          <w:szCs w:val="28"/>
        </w:rPr>
        <w:t>городского поселения в</w:t>
      </w:r>
      <w:r w:rsidRPr="009437AD">
        <w:rPr>
          <w:sz w:val="28"/>
          <w:szCs w:val="28"/>
        </w:rPr>
        <w:t xml:space="preserve"> </w:t>
      </w:r>
      <w:r w:rsidR="00DC2E53" w:rsidRPr="009437AD">
        <w:rPr>
          <w:sz w:val="28"/>
          <w:szCs w:val="28"/>
        </w:rPr>
        <w:t>1</w:t>
      </w:r>
      <w:r w:rsidR="00DA326D" w:rsidRPr="009437AD">
        <w:rPr>
          <w:sz w:val="28"/>
          <w:szCs w:val="28"/>
        </w:rPr>
        <w:t xml:space="preserve"> </w:t>
      </w:r>
      <w:r w:rsidR="005B34C9" w:rsidRPr="009437AD">
        <w:rPr>
          <w:sz w:val="28"/>
          <w:szCs w:val="28"/>
        </w:rPr>
        <w:t>полугодии</w:t>
      </w:r>
      <w:r w:rsidRPr="009437AD">
        <w:rPr>
          <w:sz w:val="28"/>
          <w:szCs w:val="28"/>
        </w:rPr>
        <w:t xml:space="preserve"> 20</w:t>
      </w:r>
      <w:r w:rsidR="00D12788" w:rsidRPr="009437AD">
        <w:rPr>
          <w:sz w:val="28"/>
          <w:szCs w:val="28"/>
        </w:rPr>
        <w:t>2</w:t>
      </w:r>
      <w:r w:rsidR="006F247A">
        <w:rPr>
          <w:sz w:val="28"/>
          <w:szCs w:val="28"/>
        </w:rPr>
        <w:t xml:space="preserve">3 </w:t>
      </w:r>
      <w:r w:rsidRPr="009437AD">
        <w:rPr>
          <w:sz w:val="28"/>
          <w:szCs w:val="28"/>
        </w:rPr>
        <w:t>года;</w:t>
      </w:r>
    </w:p>
    <w:p w:rsidR="00A51C39" w:rsidRPr="009437AD" w:rsidRDefault="000F505C" w:rsidP="009437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788" w:rsidRPr="009437AD">
        <w:rPr>
          <w:sz w:val="28"/>
          <w:szCs w:val="28"/>
        </w:rPr>
        <w:t xml:space="preserve">исполнение программной части </w:t>
      </w:r>
      <w:r w:rsidR="00A51C39" w:rsidRPr="009437AD">
        <w:rPr>
          <w:sz w:val="28"/>
          <w:szCs w:val="28"/>
        </w:rPr>
        <w:t>бюджета</w:t>
      </w:r>
      <w:r w:rsidR="005B34C9" w:rsidRPr="009437AD">
        <w:rPr>
          <w:sz w:val="28"/>
          <w:szCs w:val="28"/>
        </w:rPr>
        <w:t xml:space="preserve"> поселения</w:t>
      </w:r>
      <w:r w:rsidR="00A51C39" w:rsidRPr="009437AD">
        <w:rPr>
          <w:sz w:val="28"/>
          <w:szCs w:val="28"/>
        </w:rPr>
        <w:t xml:space="preserve"> по состоянию на 01.</w:t>
      </w:r>
      <w:r w:rsidR="00DC2E53" w:rsidRPr="009437AD">
        <w:rPr>
          <w:sz w:val="28"/>
          <w:szCs w:val="28"/>
        </w:rPr>
        <w:t>0</w:t>
      </w:r>
      <w:r w:rsidR="005B34C9" w:rsidRPr="009437AD">
        <w:rPr>
          <w:sz w:val="28"/>
          <w:szCs w:val="28"/>
        </w:rPr>
        <w:t>7</w:t>
      </w:r>
      <w:r w:rsidR="00A51C39" w:rsidRPr="009437AD">
        <w:rPr>
          <w:sz w:val="28"/>
          <w:szCs w:val="28"/>
        </w:rPr>
        <w:t>.20</w:t>
      </w:r>
      <w:r w:rsidR="00D12788" w:rsidRPr="009437AD">
        <w:rPr>
          <w:sz w:val="28"/>
          <w:szCs w:val="28"/>
        </w:rPr>
        <w:t>2</w:t>
      </w:r>
      <w:r w:rsidR="006F247A">
        <w:rPr>
          <w:sz w:val="28"/>
          <w:szCs w:val="28"/>
        </w:rPr>
        <w:t>3</w:t>
      </w:r>
      <w:r w:rsidR="00A51C39" w:rsidRPr="009437AD">
        <w:rPr>
          <w:sz w:val="28"/>
          <w:szCs w:val="28"/>
        </w:rPr>
        <w:t xml:space="preserve"> года.</w:t>
      </w:r>
    </w:p>
    <w:p w:rsidR="00A51C39" w:rsidRPr="009437AD" w:rsidRDefault="00A51C39" w:rsidP="009437AD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ind w:firstLine="68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 xml:space="preserve">Основные характеристики бюджета Сортавальского </w:t>
      </w:r>
      <w:r w:rsidR="005B34C9" w:rsidRPr="009437AD">
        <w:rPr>
          <w:b/>
          <w:sz w:val="28"/>
          <w:szCs w:val="28"/>
        </w:rPr>
        <w:t>городского поселения</w:t>
      </w:r>
    </w:p>
    <w:p w:rsidR="00D717EE" w:rsidRPr="009437AD" w:rsidRDefault="00D12788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Б</w:t>
      </w:r>
      <w:r w:rsidR="00D717EE" w:rsidRPr="009437AD">
        <w:rPr>
          <w:sz w:val="28"/>
          <w:szCs w:val="28"/>
        </w:rPr>
        <w:t xml:space="preserve">юджет Сортавальского </w:t>
      </w:r>
      <w:r w:rsidR="005B34C9" w:rsidRPr="009437AD">
        <w:rPr>
          <w:sz w:val="28"/>
          <w:szCs w:val="28"/>
        </w:rPr>
        <w:t>городского поселения</w:t>
      </w:r>
      <w:r w:rsidR="00D717EE" w:rsidRPr="009437AD">
        <w:rPr>
          <w:sz w:val="28"/>
          <w:szCs w:val="28"/>
        </w:rPr>
        <w:t xml:space="preserve"> на 20</w:t>
      </w:r>
      <w:r w:rsidRPr="009437AD">
        <w:rPr>
          <w:sz w:val="28"/>
          <w:szCs w:val="28"/>
        </w:rPr>
        <w:t>2</w:t>
      </w:r>
      <w:r w:rsidR="006F247A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</w:t>
      </w:r>
      <w:r w:rsidR="00D717EE" w:rsidRPr="009437AD">
        <w:rPr>
          <w:sz w:val="28"/>
          <w:szCs w:val="28"/>
        </w:rPr>
        <w:t>год (</w:t>
      </w:r>
      <w:r w:rsidRPr="009437AD">
        <w:rPr>
          <w:sz w:val="28"/>
          <w:szCs w:val="28"/>
        </w:rPr>
        <w:t xml:space="preserve">Решение Совета Сортавальского городского поселения </w:t>
      </w:r>
      <w:r w:rsidR="006F247A">
        <w:rPr>
          <w:sz w:val="28"/>
          <w:szCs w:val="28"/>
        </w:rPr>
        <w:t xml:space="preserve">№291 от 27.12.2022 года </w:t>
      </w:r>
      <w:r w:rsidR="006F247A" w:rsidRPr="00183CAA">
        <w:rPr>
          <w:sz w:val="28"/>
          <w:szCs w:val="28"/>
        </w:rPr>
        <w:t xml:space="preserve">«О бюджете Сортавальского </w:t>
      </w:r>
      <w:r w:rsidR="006F247A">
        <w:rPr>
          <w:sz w:val="28"/>
          <w:szCs w:val="28"/>
        </w:rPr>
        <w:t xml:space="preserve">городского поселения </w:t>
      </w:r>
      <w:r w:rsidR="006F247A" w:rsidRPr="00183CAA">
        <w:rPr>
          <w:sz w:val="28"/>
          <w:szCs w:val="28"/>
        </w:rPr>
        <w:t>на 20</w:t>
      </w:r>
      <w:r w:rsidR="006F247A">
        <w:rPr>
          <w:sz w:val="28"/>
          <w:szCs w:val="28"/>
        </w:rPr>
        <w:t xml:space="preserve">23 </w:t>
      </w:r>
      <w:r w:rsidR="006F247A" w:rsidRPr="00183CAA">
        <w:rPr>
          <w:sz w:val="28"/>
          <w:szCs w:val="28"/>
        </w:rPr>
        <w:t>год</w:t>
      </w:r>
      <w:r w:rsidR="006F247A">
        <w:rPr>
          <w:sz w:val="28"/>
          <w:szCs w:val="28"/>
        </w:rPr>
        <w:t xml:space="preserve"> и на плановый период 2024 и 2025 годов</w:t>
      </w:r>
      <w:r w:rsidR="006F247A" w:rsidRPr="00183CAA">
        <w:rPr>
          <w:sz w:val="28"/>
          <w:szCs w:val="28"/>
        </w:rPr>
        <w:t>»</w:t>
      </w:r>
      <w:r w:rsidR="0088625B" w:rsidRPr="009437AD">
        <w:rPr>
          <w:sz w:val="28"/>
          <w:szCs w:val="28"/>
        </w:rPr>
        <w:t>)</w:t>
      </w:r>
      <w:r w:rsidR="00D717EE" w:rsidRPr="009437AD">
        <w:rPr>
          <w:sz w:val="28"/>
          <w:szCs w:val="28"/>
        </w:rPr>
        <w:t xml:space="preserve"> был утвержден по доходным источникам в сумме </w:t>
      </w:r>
      <w:r w:rsidR="0072546D">
        <w:rPr>
          <w:sz w:val="28"/>
          <w:szCs w:val="28"/>
        </w:rPr>
        <w:t>216 798,8</w:t>
      </w:r>
      <w:r w:rsidR="00F9663A" w:rsidRPr="009437AD">
        <w:rPr>
          <w:sz w:val="28"/>
          <w:szCs w:val="28"/>
        </w:rPr>
        <w:t xml:space="preserve"> </w:t>
      </w:r>
      <w:r w:rsidR="00315400" w:rsidRPr="009437AD">
        <w:rPr>
          <w:sz w:val="28"/>
          <w:szCs w:val="28"/>
        </w:rPr>
        <w:t>тыс. руб</w:t>
      </w:r>
      <w:r w:rsidR="00D717EE" w:rsidRPr="009437AD">
        <w:rPr>
          <w:sz w:val="28"/>
          <w:szCs w:val="28"/>
        </w:rPr>
        <w:t xml:space="preserve">., </w:t>
      </w:r>
      <w:r w:rsidR="0088625B" w:rsidRPr="009437AD">
        <w:rPr>
          <w:sz w:val="28"/>
          <w:szCs w:val="28"/>
        </w:rPr>
        <w:t xml:space="preserve">по </w:t>
      </w:r>
      <w:r w:rsidR="00D717EE" w:rsidRPr="009437AD">
        <w:rPr>
          <w:sz w:val="28"/>
          <w:szCs w:val="28"/>
        </w:rPr>
        <w:t>расход</w:t>
      </w:r>
      <w:r w:rsidR="0088625B" w:rsidRPr="009437AD">
        <w:rPr>
          <w:sz w:val="28"/>
          <w:szCs w:val="28"/>
        </w:rPr>
        <w:t>ам</w:t>
      </w:r>
      <w:r w:rsidR="00D717EE" w:rsidRPr="009437AD">
        <w:rPr>
          <w:sz w:val="28"/>
          <w:szCs w:val="28"/>
        </w:rPr>
        <w:t xml:space="preserve"> </w:t>
      </w:r>
      <w:r w:rsidR="0088625B" w:rsidRPr="009437AD">
        <w:rPr>
          <w:sz w:val="28"/>
          <w:szCs w:val="28"/>
        </w:rPr>
        <w:t>в объеме</w:t>
      </w:r>
      <w:r w:rsidR="00F9663A" w:rsidRPr="009437AD">
        <w:rPr>
          <w:sz w:val="28"/>
          <w:szCs w:val="28"/>
        </w:rPr>
        <w:t xml:space="preserve"> </w:t>
      </w:r>
      <w:r w:rsidR="0072546D">
        <w:rPr>
          <w:sz w:val="28"/>
          <w:szCs w:val="28"/>
        </w:rPr>
        <w:t>229 464,8</w:t>
      </w:r>
      <w:r w:rsidR="00F9663A" w:rsidRPr="009437AD">
        <w:rPr>
          <w:sz w:val="28"/>
          <w:szCs w:val="28"/>
        </w:rPr>
        <w:t xml:space="preserve"> </w:t>
      </w:r>
      <w:r w:rsidR="001C70A0" w:rsidRPr="009437AD">
        <w:rPr>
          <w:sz w:val="28"/>
          <w:szCs w:val="28"/>
        </w:rPr>
        <w:t>тыс. руб</w:t>
      </w:r>
      <w:r w:rsidR="001C70A0" w:rsidRPr="009437AD">
        <w:rPr>
          <w:b/>
          <w:sz w:val="28"/>
          <w:szCs w:val="28"/>
        </w:rPr>
        <w:t>.</w:t>
      </w:r>
      <w:r w:rsidR="00D717EE" w:rsidRPr="009437AD">
        <w:rPr>
          <w:sz w:val="28"/>
          <w:szCs w:val="28"/>
        </w:rPr>
        <w:t xml:space="preserve">, дефицит бюджета Сортавальского </w:t>
      </w:r>
      <w:r w:rsidR="005B34C9" w:rsidRPr="009437AD">
        <w:rPr>
          <w:sz w:val="28"/>
          <w:szCs w:val="28"/>
        </w:rPr>
        <w:t>городского поселения</w:t>
      </w:r>
      <w:r w:rsidR="00D717EE" w:rsidRPr="009437AD">
        <w:rPr>
          <w:sz w:val="28"/>
          <w:szCs w:val="28"/>
        </w:rPr>
        <w:t xml:space="preserve"> был утвержден в сумме </w:t>
      </w:r>
      <w:r w:rsidR="0072546D">
        <w:rPr>
          <w:sz w:val="28"/>
          <w:szCs w:val="28"/>
        </w:rPr>
        <w:t>12 666,0</w:t>
      </w:r>
      <w:r w:rsidR="00F9663A" w:rsidRPr="009437AD">
        <w:rPr>
          <w:sz w:val="28"/>
          <w:szCs w:val="28"/>
        </w:rPr>
        <w:t xml:space="preserve"> </w:t>
      </w:r>
      <w:r w:rsidR="001C70A0" w:rsidRPr="009437AD">
        <w:rPr>
          <w:sz w:val="28"/>
          <w:szCs w:val="28"/>
        </w:rPr>
        <w:t>тыс. рублей</w:t>
      </w:r>
      <w:r w:rsidR="001C70A0" w:rsidRPr="009437AD">
        <w:rPr>
          <w:b/>
          <w:sz w:val="28"/>
          <w:szCs w:val="28"/>
        </w:rPr>
        <w:t>.</w:t>
      </w:r>
      <w:r w:rsidR="001C70A0" w:rsidRPr="009437AD">
        <w:rPr>
          <w:sz w:val="28"/>
          <w:szCs w:val="28"/>
        </w:rPr>
        <w:t xml:space="preserve"> </w:t>
      </w:r>
      <w:r w:rsidR="005B34C9" w:rsidRPr="009437AD">
        <w:rPr>
          <w:sz w:val="28"/>
          <w:szCs w:val="28"/>
        </w:rPr>
        <w:t>В</w:t>
      </w:r>
      <w:r w:rsidR="00E35433" w:rsidRPr="009437AD">
        <w:rPr>
          <w:sz w:val="28"/>
          <w:szCs w:val="28"/>
        </w:rPr>
        <w:t xml:space="preserve"> </w:t>
      </w:r>
      <w:r w:rsidR="001C70A0" w:rsidRPr="009437AD">
        <w:rPr>
          <w:sz w:val="28"/>
          <w:szCs w:val="28"/>
          <w:lang w:val="en-US"/>
        </w:rPr>
        <w:t>I</w:t>
      </w:r>
      <w:r w:rsidR="00E35433" w:rsidRPr="009437AD">
        <w:rPr>
          <w:sz w:val="28"/>
          <w:szCs w:val="28"/>
        </w:rPr>
        <w:t xml:space="preserve"> </w:t>
      </w:r>
      <w:r w:rsidR="005B34C9" w:rsidRPr="009437AD">
        <w:rPr>
          <w:sz w:val="28"/>
          <w:szCs w:val="28"/>
        </w:rPr>
        <w:t>полугодии</w:t>
      </w:r>
      <w:r w:rsidR="00D717EE" w:rsidRPr="009437AD">
        <w:rPr>
          <w:sz w:val="28"/>
          <w:szCs w:val="28"/>
        </w:rPr>
        <w:t xml:space="preserve"> 20</w:t>
      </w:r>
      <w:r w:rsidR="00F9663A" w:rsidRPr="009437AD">
        <w:rPr>
          <w:sz w:val="28"/>
          <w:szCs w:val="28"/>
        </w:rPr>
        <w:t>2</w:t>
      </w:r>
      <w:r w:rsidR="0072546D">
        <w:rPr>
          <w:sz w:val="28"/>
          <w:szCs w:val="28"/>
        </w:rPr>
        <w:t>3</w:t>
      </w:r>
      <w:r w:rsidR="00D717EE" w:rsidRPr="009437AD">
        <w:rPr>
          <w:sz w:val="28"/>
          <w:szCs w:val="28"/>
        </w:rPr>
        <w:t xml:space="preserve"> года в утвержденный бюджет изменения </w:t>
      </w:r>
      <w:r w:rsidR="00D717EE" w:rsidRPr="00C24CD2">
        <w:rPr>
          <w:sz w:val="28"/>
          <w:szCs w:val="28"/>
        </w:rPr>
        <w:t>вносились</w:t>
      </w:r>
      <w:r w:rsidR="0098738F" w:rsidRPr="00C24CD2">
        <w:rPr>
          <w:sz w:val="28"/>
          <w:szCs w:val="28"/>
        </w:rPr>
        <w:t xml:space="preserve"> два</w:t>
      </w:r>
      <w:r w:rsidR="000E2B39" w:rsidRPr="00C24CD2">
        <w:rPr>
          <w:sz w:val="28"/>
          <w:szCs w:val="28"/>
        </w:rPr>
        <w:t xml:space="preserve"> раз</w:t>
      </w:r>
      <w:r w:rsidR="0098738F" w:rsidRPr="00C24CD2">
        <w:rPr>
          <w:sz w:val="28"/>
          <w:szCs w:val="28"/>
        </w:rPr>
        <w:t>а</w:t>
      </w:r>
      <w:r w:rsidR="00D717EE" w:rsidRPr="00C24CD2">
        <w:rPr>
          <w:sz w:val="28"/>
          <w:szCs w:val="28"/>
        </w:rPr>
        <w:t>.</w:t>
      </w:r>
      <w:r w:rsidR="005B34C9" w:rsidRPr="00C24CD2">
        <w:rPr>
          <w:sz w:val="28"/>
          <w:szCs w:val="28"/>
        </w:rPr>
        <w:t xml:space="preserve"> </w:t>
      </w:r>
      <w:r w:rsidR="0098738F">
        <w:rPr>
          <w:sz w:val="28"/>
          <w:szCs w:val="28"/>
        </w:rPr>
        <w:t xml:space="preserve">В результате внесенных изменений плановые назначения по </w:t>
      </w:r>
      <w:r w:rsidR="0098738F" w:rsidRPr="009437AD">
        <w:rPr>
          <w:sz w:val="28"/>
          <w:szCs w:val="28"/>
        </w:rPr>
        <w:t>доход</w:t>
      </w:r>
      <w:r w:rsidR="0098738F">
        <w:rPr>
          <w:sz w:val="28"/>
          <w:szCs w:val="28"/>
        </w:rPr>
        <w:t>ам</w:t>
      </w:r>
      <w:r w:rsidR="0098738F" w:rsidRPr="009437AD">
        <w:rPr>
          <w:sz w:val="28"/>
          <w:szCs w:val="28"/>
        </w:rPr>
        <w:t xml:space="preserve"> </w:t>
      </w:r>
      <w:r w:rsidR="0098738F">
        <w:rPr>
          <w:sz w:val="28"/>
          <w:szCs w:val="28"/>
        </w:rPr>
        <w:t>составили</w:t>
      </w:r>
      <w:r w:rsidR="0098738F" w:rsidRPr="009437AD">
        <w:rPr>
          <w:sz w:val="28"/>
          <w:szCs w:val="28"/>
        </w:rPr>
        <w:t xml:space="preserve"> </w:t>
      </w:r>
      <w:r w:rsidR="001E4F5E">
        <w:rPr>
          <w:sz w:val="28"/>
          <w:szCs w:val="28"/>
        </w:rPr>
        <w:t>262 027,7</w:t>
      </w:r>
      <w:r w:rsidR="0098738F" w:rsidRPr="009437AD">
        <w:rPr>
          <w:sz w:val="28"/>
          <w:szCs w:val="28"/>
        </w:rPr>
        <w:t xml:space="preserve"> тыс. руб., по расходам в объеме </w:t>
      </w:r>
      <w:r w:rsidR="001E4F5E">
        <w:rPr>
          <w:sz w:val="28"/>
          <w:szCs w:val="28"/>
        </w:rPr>
        <w:t>278 312,1</w:t>
      </w:r>
      <w:r w:rsidR="001E4F5E" w:rsidRPr="00A56F96">
        <w:rPr>
          <w:sz w:val="28"/>
          <w:szCs w:val="28"/>
        </w:rPr>
        <w:t xml:space="preserve"> </w:t>
      </w:r>
      <w:r w:rsidR="0098738F" w:rsidRPr="009437AD">
        <w:rPr>
          <w:sz w:val="28"/>
          <w:szCs w:val="28"/>
        </w:rPr>
        <w:t>тыс. руб</w:t>
      </w:r>
      <w:r w:rsidR="0098738F" w:rsidRPr="009437AD">
        <w:rPr>
          <w:b/>
          <w:sz w:val="28"/>
          <w:szCs w:val="28"/>
        </w:rPr>
        <w:t>.</w:t>
      </w:r>
      <w:r w:rsidR="0098738F" w:rsidRPr="009437AD">
        <w:rPr>
          <w:sz w:val="28"/>
          <w:szCs w:val="28"/>
        </w:rPr>
        <w:t xml:space="preserve">, дефицит бюджета Сортавальского городского поселения был утвержден в сумме </w:t>
      </w:r>
      <w:r w:rsidR="001E4F5E" w:rsidRPr="00863113">
        <w:rPr>
          <w:sz w:val="28"/>
          <w:szCs w:val="28"/>
        </w:rPr>
        <w:t>16 284,4</w:t>
      </w:r>
      <w:r w:rsidR="001E4F5E" w:rsidRPr="00A56F96">
        <w:rPr>
          <w:sz w:val="28"/>
          <w:szCs w:val="28"/>
        </w:rPr>
        <w:t xml:space="preserve"> </w:t>
      </w:r>
      <w:r w:rsidR="0098738F" w:rsidRPr="009437AD">
        <w:rPr>
          <w:sz w:val="28"/>
          <w:szCs w:val="28"/>
        </w:rPr>
        <w:t>тыс. рублей</w:t>
      </w:r>
      <w:r w:rsidR="0098738F" w:rsidRPr="009437AD">
        <w:rPr>
          <w:b/>
          <w:sz w:val="28"/>
          <w:szCs w:val="28"/>
        </w:rPr>
        <w:t>.</w:t>
      </w:r>
    </w:p>
    <w:p w:rsidR="00D9519A" w:rsidRPr="009437AD" w:rsidRDefault="00D9519A" w:rsidP="009437AD">
      <w:pPr>
        <w:ind w:firstLine="680"/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ind w:firstLine="68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 xml:space="preserve">Основные итоги исполнения бюджета Сортавальского </w:t>
      </w:r>
      <w:r w:rsidR="007C71B1" w:rsidRPr="009437AD">
        <w:rPr>
          <w:b/>
          <w:sz w:val="28"/>
          <w:szCs w:val="28"/>
        </w:rPr>
        <w:t>городского поселения в</w:t>
      </w:r>
      <w:r w:rsidRPr="009437AD">
        <w:rPr>
          <w:b/>
          <w:sz w:val="28"/>
          <w:szCs w:val="28"/>
        </w:rPr>
        <w:t xml:space="preserve"> </w:t>
      </w:r>
      <w:r w:rsidR="003B2E67" w:rsidRPr="009437AD">
        <w:rPr>
          <w:b/>
          <w:sz w:val="28"/>
          <w:szCs w:val="28"/>
        </w:rPr>
        <w:t>1</w:t>
      </w:r>
      <w:r w:rsidRPr="009437AD">
        <w:rPr>
          <w:b/>
          <w:sz w:val="28"/>
          <w:szCs w:val="28"/>
        </w:rPr>
        <w:t xml:space="preserve"> </w:t>
      </w:r>
      <w:r w:rsidR="007C71B1" w:rsidRPr="009437AD">
        <w:rPr>
          <w:b/>
          <w:sz w:val="28"/>
          <w:szCs w:val="28"/>
        </w:rPr>
        <w:t>полугодии</w:t>
      </w:r>
      <w:r w:rsidRPr="009437AD">
        <w:rPr>
          <w:b/>
          <w:sz w:val="28"/>
          <w:szCs w:val="28"/>
        </w:rPr>
        <w:t xml:space="preserve"> 20</w:t>
      </w:r>
      <w:r w:rsidR="00F9663A" w:rsidRPr="009437AD">
        <w:rPr>
          <w:b/>
          <w:sz w:val="28"/>
          <w:szCs w:val="28"/>
        </w:rPr>
        <w:t>2</w:t>
      </w:r>
      <w:r w:rsidR="001E4F5E">
        <w:rPr>
          <w:b/>
          <w:sz w:val="28"/>
          <w:szCs w:val="28"/>
        </w:rPr>
        <w:t>3</w:t>
      </w:r>
      <w:r w:rsidRPr="009437AD">
        <w:rPr>
          <w:b/>
          <w:sz w:val="28"/>
          <w:szCs w:val="28"/>
        </w:rPr>
        <w:t xml:space="preserve"> года</w:t>
      </w:r>
    </w:p>
    <w:p w:rsidR="00A51C39" w:rsidRPr="0098738F" w:rsidRDefault="0098738F" w:rsidP="009437AD">
      <w:pPr>
        <w:ind w:firstLine="680"/>
        <w:jc w:val="right"/>
        <w:rPr>
          <w:b/>
        </w:rPr>
      </w:pPr>
      <w:r w:rsidRPr="0098738F">
        <w:rPr>
          <w:b/>
        </w:rPr>
        <w:t>Таблица №1,</w:t>
      </w:r>
      <w:r w:rsidR="006F5D84" w:rsidRPr="0098738F">
        <w:rPr>
          <w:b/>
        </w:rPr>
        <w:t xml:space="preserve"> </w:t>
      </w:r>
      <w:r w:rsidR="00A51C39" w:rsidRPr="0098738F">
        <w:rPr>
          <w:b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134"/>
        <w:gridCol w:w="1134"/>
        <w:gridCol w:w="1134"/>
        <w:gridCol w:w="484"/>
        <w:gridCol w:w="1075"/>
        <w:gridCol w:w="845"/>
      </w:tblGrid>
      <w:tr w:rsidR="003B2E67" w:rsidRPr="009437AD" w:rsidTr="003D6267">
        <w:trPr>
          <w:trHeight w:val="204"/>
        </w:trPr>
        <w:tc>
          <w:tcPr>
            <w:tcW w:w="1413" w:type="dxa"/>
            <w:vMerge w:val="restart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Наименование</w:t>
            </w:r>
          </w:p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3B2E67" w:rsidRPr="00D172E1" w:rsidRDefault="003B2E67" w:rsidP="00D172E1">
            <w:pPr>
              <w:ind w:left="-113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Утверждено</w:t>
            </w:r>
          </w:p>
          <w:p w:rsidR="003B2E67" w:rsidRPr="00D172E1" w:rsidRDefault="003B2E67" w:rsidP="00D172E1">
            <w:pPr>
              <w:ind w:left="-113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Решением</w:t>
            </w:r>
          </w:p>
          <w:p w:rsidR="003B2E67" w:rsidRPr="00D172E1" w:rsidRDefault="003B2E67" w:rsidP="00D172E1">
            <w:pPr>
              <w:ind w:left="-113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о бюджете</w:t>
            </w:r>
          </w:p>
        </w:tc>
        <w:tc>
          <w:tcPr>
            <w:tcW w:w="992" w:type="dxa"/>
            <w:vMerge w:val="restart"/>
          </w:tcPr>
          <w:p w:rsidR="003B2E67" w:rsidRPr="00D172E1" w:rsidRDefault="003B2E67" w:rsidP="00D172E1">
            <w:pPr>
              <w:ind w:left="-113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Уточненные назначения</w:t>
            </w:r>
          </w:p>
        </w:tc>
        <w:tc>
          <w:tcPr>
            <w:tcW w:w="1134" w:type="dxa"/>
            <w:vMerge w:val="restart"/>
            <w:textDirection w:val="btLr"/>
          </w:tcPr>
          <w:p w:rsidR="003B2E67" w:rsidRPr="00D172E1" w:rsidRDefault="003B2E67" w:rsidP="009437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Отклонение</w:t>
            </w:r>
          </w:p>
          <w:p w:rsidR="003B2E67" w:rsidRPr="00D172E1" w:rsidRDefault="003B2E67" w:rsidP="009437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(гр.3-гр.2)</w:t>
            </w:r>
          </w:p>
        </w:tc>
        <w:tc>
          <w:tcPr>
            <w:tcW w:w="2268" w:type="dxa"/>
            <w:gridSpan w:val="2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Исполнено</w:t>
            </w:r>
          </w:p>
        </w:tc>
        <w:tc>
          <w:tcPr>
            <w:tcW w:w="484" w:type="dxa"/>
            <w:vMerge w:val="restart"/>
            <w:textDirection w:val="btLr"/>
          </w:tcPr>
          <w:p w:rsidR="003B2E67" w:rsidRPr="00D172E1" w:rsidRDefault="003B2E67" w:rsidP="009437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Отклонение</w:t>
            </w:r>
          </w:p>
          <w:p w:rsidR="003B2E67" w:rsidRPr="00D172E1" w:rsidRDefault="003B2E67" w:rsidP="009437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(гр.6-гр.5)</w:t>
            </w:r>
          </w:p>
        </w:tc>
        <w:tc>
          <w:tcPr>
            <w:tcW w:w="1920" w:type="dxa"/>
            <w:gridSpan w:val="2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Исполнение,</w:t>
            </w:r>
            <w:r w:rsidR="00097E0B" w:rsidRPr="00D172E1">
              <w:rPr>
                <w:sz w:val="16"/>
                <w:szCs w:val="16"/>
              </w:rPr>
              <w:t xml:space="preserve"> </w:t>
            </w:r>
            <w:r w:rsidRPr="00D172E1">
              <w:rPr>
                <w:sz w:val="16"/>
                <w:szCs w:val="16"/>
              </w:rPr>
              <w:t>%</w:t>
            </w:r>
          </w:p>
        </w:tc>
      </w:tr>
      <w:tr w:rsidR="003B2E67" w:rsidRPr="009437AD" w:rsidTr="003D6267">
        <w:trPr>
          <w:cantSplit/>
          <w:trHeight w:val="1134"/>
        </w:trPr>
        <w:tc>
          <w:tcPr>
            <w:tcW w:w="1413" w:type="dxa"/>
            <w:vMerge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По отчету об исполнении</w:t>
            </w:r>
          </w:p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По результатам проверки</w:t>
            </w:r>
          </w:p>
        </w:tc>
        <w:tc>
          <w:tcPr>
            <w:tcW w:w="484" w:type="dxa"/>
            <w:vMerge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к решению</w:t>
            </w:r>
          </w:p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о бюджете</w:t>
            </w:r>
          </w:p>
        </w:tc>
        <w:tc>
          <w:tcPr>
            <w:tcW w:w="845" w:type="dxa"/>
          </w:tcPr>
          <w:p w:rsidR="003B2E67" w:rsidRPr="00D172E1" w:rsidRDefault="003B2E67" w:rsidP="009437AD">
            <w:pPr>
              <w:jc w:val="center"/>
              <w:rPr>
                <w:sz w:val="16"/>
                <w:szCs w:val="16"/>
              </w:rPr>
            </w:pPr>
            <w:r w:rsidRPr="00D172E1">
              <w:rPr>
                <w:sz w:val="16"/>
                <w:szCs w:val="16"/>
              </w:rPr>
              <w:t>К уточненным назначениям</w:t>
            </w:r>
          </w:p>
        </w:tc>
      </w:tr>
      <w:tr w:rsidR="003B2E67" w:rsidRPr="009437AD" w:rsidTr="003D6267">
        <w:tc>
          <w:tcPr>
            <w:tcW w:w="1413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6</w:t>
            </w:r>
          </w:p>
        </w:tc>
        <w:tc>
          <w:tcPr>
            <w:tcW w:w="484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3B2E67" w:rsidRPr="009437AD" w:rsidRDefault="003B2E67" w:rsidP="009437AD">
            <w:pPr>
              <w:jc w:val="center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9</w:t>
            </w:r>
          </w:p>
        </w:tc>
      </w:tr>
      <w:tr w:rsidR="00892D1E" w:rsidRPr="009437AD" w:rsidTr="00892D1E">
        <w:tc>
          <w:tcPr>
            <w:tcW w:w="1413" w:type="dxa"/>
          </w:tcPr>
          <w:p w:rsidR="00892D1E" w:rsidRPr="00D172E1" w:rsidRDefault="00892D1E" w:rsidP="00892D1E">
            <w:pPr>
              <w:rPr>
                <w:sz w:val="18"/>
                <w:szCs w:val="18"/>
              </w:rPr>
            </w:pPr>
            <w:r w:rsidRPr="00D172E1">
              <w:rPr>
                <w:sz w:val="18"/>
                <w:szCs w:val="18"/>
              </w:rPr>
              <w:t>Общий объем доходов, в том числе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216 798,8</w:t>
            </w:r>
          </w:p>
        </w:tc>
        <w:tc>
          <w:tcPr>
            <w:tcW w:w="992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262 027,7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45 228,9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86 995,7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86 995,7</w:t>
            </w:r>
          </w:p>
        </w:tc>
        <w:tc>
          <w:tcPr>
            <w:tcW w:w="48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33</w:t>
            </w:r>
          </w:p>
        </w:tc>
      </w:tr>
      <w:tr w:rsidR="00892D1E" w:rsidRPr="009437AD" w:rsidTr="00892D1E">
        <w:tc>
          <w:tcPr>
            <w:tcW w:w="1413" w:type="dxa"/>
          </w:tcPr>
          <w:p w:rsidR="00892D1E" w:rsidRPr="00D172E1" w:rsidRDefault="00892D1E" w:rsidP="00892D1E">
            <w:pPr>
              <w:rPr>
                <w:sz w:val="18"/>
                <w:szCs w:val="18"/>
              </w:rPr>
            </w:pPr>
            <w:r w:rsidRPr="00D172E1">
              <w:rPr>
                <w:sz w:val="18"/>
                <w:szCs w:val="18"/>
              </w:rPr>
              <w:t>Объем безвозмездных поступлений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89 629,9</w:t>
            </w:r>
          </w:p>
        </w:tc>
        <w:tc>
          <w:tcPr>
            <w:tcW w:w="992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278 312,1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188 682,2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29 971,0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29 971,0</w:t>
            </w:r>
          </w:p>
        </w:tc>
        <w:tc>
          <w:tcPr>
            <w:tcW w:w="48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4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92D1E" w:rsidRPr="009437AD" w:rsidTr="00892D1E">
        <w:tc>
          <w:tcPr>
            <w:tcW w:w="1413" w:type="dxa"/>
          </w:tcPr>
          <w:p w:rsidR="00892D1E" w:rsidRPr="00D172E1" w:rsidRDefault="00892D1E" w:rsidP="00892D1E">
            <w:pPr>
              <w:rPr>
                <w:sz w:val="18"/>
                <w:szCs w:val="18"/>
              </w:rPr>
            </w:pPr>
            <w:r w:rsidRPr="00D172E1">
              <w:rPr>
                <w:sz w:val="18"/>
                <w:szCs w:val="18"/>
              </w:rPr>
              <w:t>Общий объем расходов</w:t>
            </w:r>
          </w:p>
          <w:p w:rsidR="00892D1E" w:rsidRPr="00D172E1" w:rsidRDefault="00892D1E" w:rsidP="00892D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229 464,8</w:t>
            </w:r>
          </w:p>
        </w:tc>
        <w:tc>
          <w:tcPr>
            <w:tcW w:w="992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278 312,1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48 847,3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97 579,5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97 579,5</w:t>
            </w:r>
          </w:p>
        </w:tc>
        <w:tc>
          <w:tcPr>
            <w:tcW w:w="48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35</w:t>
            </w:r>
          </w:p>
        </w:tc>
      </w:tr>
      <w:tr w:rsidR="00892D1E" w:rsidRPr="009437AD" w:rsidTr="00892D1E">
        <w:tc>
          <w:tcPr>
            <w:tcW w:w="1413" w:type="dxa"/>
          </w:tcPr>
          <w:p w:rsidR="00892D1E" w:rsidRPr="00D172E1" w:rsidRDefault="00892D1E" w:rsidP="00892D1E">
            <w:pPr>
              <w:rPr>
                <w:sz w:val="18"/>
                <w:szCs w:val="18"/>
              </w:rPr>
            </w:pPr>
            <w:r w:rsidRPr="00D172E1">
              <w:rPr>
                <w:sz w:val="18"/>
                <w:szCs w:val="18"/>
              </w:rPr>
              <w:t xml:space="preserve">Дефицит (профицит) бюджета 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12 666,0</w:t>
            </w:r>
          </w:p>
        </w:tc>
        <w:tc>
          <w:tcPr>
            <w:tcW w:w="992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16 284,4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3 618,4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10 583,8</w:t>
            </w:r>
          </w:p>
        </w:tc>
        <w:tc>
          <w:tcPr>
            <w:tcW w:w="113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10 583,8</w:t>
            </w:r>
          </w:p>
        </w:tc>
        <w:tc>
          <w:tcPr>
            <w:tcW w:w="484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:rsidR="00892D1E" w:rsidRPr="00892D1E" w:rsidRDefault="00892D1E" w:rsidP="00892D1E">
            <w:pPr>
              <w:jc w:val="right"/>
              <w:rPr>
                <w:color w:val="000000"/>
                <w:sz w:val="18"/>
                <w:szCs w:val="18"/>
              </w:rPr>
            </w:pPr>
            <w:r w:rsidRPr="00892D1E">
              <w:rPr>
                <w:color w:val="000000"/>
                <w:sz w:val="18"/>
                <w:szCs w:val="18"/>
              </w:rPr>
              <w:t>65</w:t>
            </w:r>
          </w:p>
        </w:tc>
      </w:tr>
    </w:tbl>
    <w:p w:rsidR="00BE7458" w:rsidRPr="009437AD" w:rsidRDefault="00BE7458" w:rsidP="009437AD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В отчете об исполнении </w:t>
      </w:r>
      <w:r w:rsidR="00066879" w:rsidRPr="009437AD">
        <w:rPr>
          <w:sz w:val="28"/>
          <w:szCs w:val="28"/>
        </w:rPr>
        <w:t>б</w:t>
      </w:r>
      <w:r w:rsidRPr="009437AD">
        <w:rPr>
          <w:sz w:val="28"/>
          <w:szCs w:val="28"/>
        </w:rPr>
        <w:t>юджета</w:t>
      </w:r>
      <w:r w:rsidR="00066879" w:rsidRPr="009437AD">
        <w:rPr>
          <w:sz w:val="28"/>
          <w:szCs w:val="28"/>
        </w:rPr>
        <w:t xml:space="preserve"> поселения</w:t>
      </w:r>
      <w:r w:rsidRPr="009437AD">
        <w:rPr>
          <w:sz w:val="28"/>
          <w:szCs w:val="28"/>
        </w:rPr>
        <w:t xml:space="preserve"> на 1 </w:t>
      </w:r>
      <w:r w:rsidR="00066879" w:rsidRPr="009437AD">
        <w:rPr>
          <w:sz w:val="28"/>
          <w:szCs w:val="28"/>
        </w:rPr>
        <w:t>июля</w:t>
      </w:r>
      <w:r w:rsidRPr="009437AD">
        <w:rPr>
          <w:sz w:val="28"/>
          <w:szCs w:val="28"/>
        </w:rPr>
        <w:t xml:space="preserve"> </w:t>
      </w:r>
      <w:r w:rsidR="004F71DB" w:rsidRPr="009437AD">
        <w:rPr>
          <w:sz w:val="28"/>
          <w:szCs w:val="28"/>
        </w:rPr>
        <w:t>20</w:t>
      </w:r>
      <w:r w:rsidR="000F4584" w:rsidRPr="009437AD">
        <w:rPr>
          <w:sz w:val="28"/>
          <w:szCs w:val="28"/>
        </w:rPr>
        <w:t>2</w:t>
      </w:r>
      <w:r w:rsidR="00C35A53">
        <w:rPr>
          <w:sz w:val="28"/>
          <w:szCs w:val="28"/>
        </w:rPr>
        <w:t>3</w:t>
      </w:r>
      <w:r w:rsidR="000F4584" w:rsidRPr="009437AD">
        <w:rPr>
          <w:sz w:val="28"/>
          <w:szCs w:val="28"/>
        </w:rPr>
        <w:t xml:space="preserve"> </w:t>
      </w:r>
      <w:r w:rsidR="004F71DB" w:rsidRPr="009437AD">
        <w:rPr>
          <w:sz w:val="28"/>
          <w:szCs w:val="28"/>
        </w:rPr>
        <w:t xml:space="preserve">г. </w:t>
      </w:r>
      <w:r w:rsidRPr="009437AD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C35A53">
        <w:rPr>
          <w:sz w:val="28"/>
          <w:szCs w:val="28"/>
        </w:rPr>
        <w:t>262 027,7</w:t>
      </w:r>
      <w:r w:rsidRPr="009437AD">
        <w:rPr>
          <w:sz w:val="28"/>
          <w:szCs w:val="28"/>
        </w:rPr>
        <w:t xml:space="preserve"> тыс.</w:t>
      </w:r>
      <w:r w:rsidR="00335B35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 xml:space="preserve">руб., по расходам – утвержденные в соответствии со сводной бюджетной </w:t>
      </w:r>
      <w:r w:rsidRPr="009437AD">
        <w:rPr>
          <w:sz w:val="28"/>
          <w:szCs w:val="28"/>
        </w:rPr>
        <w:lastRenderedPageBreak/>
        <w:t>росписью</w:t>
      </w:r>
      <w:r w:rsidR="007D111B" w:rsidRPr="009437AD">
        <w:rPr>
          <w:sz w:val="28"/>
          <w:szCs w:val="28"/>
        </w:rPr>
        <w:t xml:space="preserve">, </w:t>
      </w:r>
      <w:r w:rsidR="00335B35" w:rsidRPr="009437AD">
        <w:rPr>
          <w:sz w:val="28"/>
          <w:szCs w:val="28"/>
        </w:rPr>
        <w:t xml:space="preserve">с учетом последующих изменений в сумме </w:t>
      </w:r>
      <w:r w:rsidR="00C35A53">
        <w:rPr>
          <w:sz w:val="28"/>
          <w:szCs w:val="28"/>
        </w:rPr>
        <w:t>270 158,0</w:t>
      </w:r>
      <w:r w:rsidR="00A1527F" w:rsidRPr="009437AD">
        <w:rPr>
          <w:sz w:val="18"/>
          <w:szCs w:val="18"/>
        </w:rPr>
        <w:t xml:space="preserve"> </w:t>
      </w:r>
      <w:r w:rsidRPr="009437AD">
        <w:rPr>
          <w:sz w:val="28"/>
          <w:szCs w:val="28"/>
        </w:rPr>
        <w:t>тыс. руб., дефицит бюджета – сумма плановых показателей</w:t>
      </w:r>
      <w:r w:rsidR="00A1527F" w:rsidRPr="009437AD">
        <w:rPr>
          <w:sz w:val="28"/>
          <w:szCs w:val="28"/>
        </w:rPr>
        <w:t>,</w:t>
      </w:r>
      <w:r w:rsidRPr="009437AD">
        <w:rPr>
          <w:sz w:val="28"/>
          <w:szCs w:val="28"/>
        </w:rPr>
        <w:t xml:space="preserve"> утвержденных решением о бюджете в </w:t>
      </w:r>
      <w:r w:rsidR="00335B35" w:rsidRPr="009437AD">
        <w:rPr>
          <w:sz w:val="28"/>
          <w:szCs w:val="28"/>
        </w:rPr>
        <w:t>объеме</w:t>
      </w:r>
      <w:r w:rsidRPr="009437AD">
        <w:rPr>
          <w:sz w:val="28"/>
          <w:szCs w:val="28"/>
        </w:rPr>
        <w:t xml:space="preserve"> </w:t>
      </w:r>
      <w:r w:rsidR="00C35A53">
        <w:rPr>
          <w:sz w:val="28"/>
          <w:szCs w:val="28"/>
        </w:rPr>
        <w:t>16 284,4</w:t>
      </w:r>
      <w:r w:rsidRPr="009437AD">
        <w:rPr>
          <w:sz w:val="28"/>
          <w:szCs w:val="28"/>
        </w:rPr>
        <w:t xml:space="preserve"> тыс. руб.</w:t>
      </w:r>
    </w:p>
    <w:p w:rsidR="00BE7458" w:rsidRPr="009437AD" w:rsidRDefault="00BE7458" w:rsidP="009437AD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Согласно отчетных данных</w:t>
      </w:r>
      <w:r w:rsidR="00412313">
        <w:rPr>
          <w:sz w:val="28"/>
          <w:szCs w:val="28"/>
        </w:rPr>
        <w:t>,</w:t>
      </w:r>
      <w:r w:rsidRPr="009437AD">
        <w:rPr>
          <w:sz w:val="28"/>
          <w:szCs w:val="28"/>
        </w:rPr>
        <w:t xml:space="preserve"> бюджет по доходам исполнен в размере </w:t>
      </w:r>
      <w:r w:rsidR="002B26E9">
        <w:rPr>
          <w:sz w:val="28"/>
          <w:szCs w:val="28"/>
        </w:rPr>
        <w:t>86 995,7</w:t>
      </w:r>
      <w:r w:rsidRPr="009437AD">
        <w:rPr>
          <w:sz w:val="28"/>
          <w:szCs w:val="28"/>
        </w:rPr>
        <w:t xml:space="preserve"> тыс. руб. или </w:t>
      </w:r>
      <w:r w:rsidR="002B26E9">
        <w:rPr>
          <w:sz w:val="28"/>
          <w:szCs w:val="28"/>
        </w:rPr>
        <w:t>33</w:t>
      </w:r>
      <w:r w:rsidRPr="009437AD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2B26E9">
        <w:rPr>
          <w:sz w:val="28"/>
          <w:szCs w:val="28"/>
        </w:rPr>
        <w:t>97 579,5</w:t>
      </w:r>
      <w:r w:rsidRPr="009437AD">
        <w:rPr>
          <w:sz w:val="28"/>
          <w:szCs w:val="28"/>
        </w:rPr>
        <w:t xml:space="preserve"> тыс. руб. или </w:t>
      </w:r>
      <w:r w:rsidR="002B26E9">
        <w:rPr>
          <w:sz w:val="28"/>
          <w:szCs w:val="28"/>
        </w:rPr>
        <w:t>35</w:t>
      </w:r>
      <w:r w:rsidRPr="009437AD">
        <w:rPr>
          <w:sz w:val="28"/>
          <w:szCs w:val="28"/>
        </w:rPr>
        <w:t xml:space="preserve">% к утвержденным бюджетным назначениям </w:t>
      </w:r>
      <w:r w:rsidR="002E7F33" w:rsidRPr="009437AD">
        <w:rPr>
          <w:sz w:val="28"/>
          <w:szCs w:val="28"/>
        </w:rPr>
        <w:t>и</w:t>
      </w:r>
      <w:r w:rsidR="00CD30E5" w:rsidRPr="009437AD">
        <w:rPr>
          <w:sz w:val="28"/>
          <w:szCs w:val="28"/>
        </w:rPr>
        <w:t xml:space="preserve"> </w:t>
      </w:r>
      <w:r w:rsidR="002B26E9">
        <w:rPr>
          <w:sz w:val="28"/>
          <w:szCs w:val="28"/>
        </w:rPr>
        <w:t>36</w:t>
      </w:r>
      <w:r w:rsidR="00CD30E5" w:rsidRPr="009437AD">
        <w:rPr>
          <w:sz w:val="28"/>
          <w:szCs w:val="28"/>
        </w:rPr>
        <w:t>%</w:t>
      </w:r>
      <w:r w:rsidRPr="009437AD">
        <w:rPr>
          <w:sz w:val="28"/>
          <w:szCs w:val="28"/>
        </w:rPr>
        <w:t xml:space="preserve"> к показателям, утвержденным в соответствии со сводной бюджетной росписью</w:t>
      </w:r>
      <w:r w:rsidR="007D111B" w:rsidRPr="009437AD">
        <w:rPr>
          <w:sz w:val="28"/>
          <w:szCs w:val="28"/>
        </w:rPr>
        <w:t>, с учетом последующих изменений</w:t>
      </w:r>
      <w:r w:rsidRPr="009437AD">
        <w:rPr>
          <w:sz w:val="28"/>
          <w:szCs w:val="28"/>
        </w:rPr>
        <w:t>.</w:t>
      </w:r>
    </w:p>
    <w:p w:rsidR="00A51C39" w:rsidRPr="009437AD" w:rsidRDefault="00A51C39" w:rsidP="009437AD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В результате исполнения бюджета за истекш</w:t>
      </w:r>
      <w:r w:rsidR="002E7F33" w:rsidRPr="009437AD">
        <w:rPr>
          <w:sz w:val="28"/>
          <w:szCs w:val="28"/>
        </w:rPr>
        <w:t>ее</w:t>
      </w:r>
      <w:r w:rsidRPr="009437AD">
        <w:rPr>
          <w:sz w:val="28"/>
          <w:szCs w:val="28"/>
        </w:rPr>
        <w:t xml:space="preserve"> </w:t>
      </w:r>
      <w:r w:rsidR="00484ED4" w:rsidRPr="009437AD">
        <w:rPr>
          <w:sz w:val="28"/>
          <w:szCs w:val="28"/>
        </w:rPr>
        <w:t>1</w:t>
      </w:r>
      <w:r w:rsidR="00826394" w:rsidRPr="009437AD">
        <w:rPr>
          <w:sz w:val="28"/>
          <w:szCs w:val="28"/>
        </w:rPr>
        <w:t xml:space="preserve"> </w:t>
      </w:r>
      <w:r w:rsidR="002E7F33" w:rsidRPr="009437AD">
        <w:rPr>
          <w:sz w:val="28"/>
          <w:szCs w:val="28"/>
        </w:rPr>
        <w:t>полугодие</w:t>
      </w:r>
      <w:r w:rsidRPr="009437AD">
        <w:rPr>
          <w:sz w:val="28"/>
          <w:szCs w:val="28"/>
        </w:rPr>
        <w:t xml:space="preserve"> получен </w:t>
      </w:r>
      <w:r w:rsidR="000908E0">
        <w:rPr>
          <w:sz w:val="28"/>
          <w:szCs w:val="28"/>
        </w:rPr>
        <w:t>про</w:t>
      </w:r>
      <w:r w:rsidR="00484ED4" w:rsidRPr="009437AD">
        <w:rPr>
          <w:sz w:val="28"/>
          <w:szCs w:val="28"/>
        </w:rPr>
        <w:t>фицит</w:t>
      </w:r>
      <w:r w:rsidR="00826394" w:rsidRPr="009437AD">
        <w:rPr>
          <w:sz w:val="28"/>
          <w:szCs w:val="28"/>
        </w:rPr>
        <w:t xml:space="preserve"> бюджета</w:t>
      </w:r>
      <w:r w:rsidRPr="009437AD">
        <w:rPr>
          <w:sz w:val="28"/>
          <w:szCs w:val="28"/>
        </w:rPr>
        <w:t xml:space="preserve"> в сумме </w:t>
      </w:r>
      <w:r w:rsidR="002B26E9">
        <w:rPr>
          <w:sz w:val="28"/>
          <w:szCs w:val="28"/>
        </w:rPr>
        <w:t>10 583,8</w:t>
      </w:r>
      <w:r w:rsidRPr="009437AD">
        <w:rPr>
          <w:sz w:val="28"/>
          <w:szCs w:val="28"/>
        </w:rPr>
        <w:t xml:space="preserve"> тыс. руб.</w:t>
      </w:r>
    </w:p>
    <w:p w:rsidR="00486D46" w:rsidRPr="009437AD" w:rsidRDefault="00486D46" w:rsidP="009437AD">
      <w:pPr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ДОХОДЫ</w:t>
      </w:r>
    </w:p>
    <w:p w:rsidR="00E0319B" w:rsidRPr="009437AD" w:rsidRDefault="00E0319B" w:rsidP="009437AD">
      <w:pPr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Доходы бюджета Сортавальского </w:t>
      </w:r>
      <w:r w:rsidR="000567D1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по состоянию на 01.</w:t>
      </w:r>
      <w:r w:rsidR="002C5028" w:rsidRPr="009437AD">
        <w:rPr>
          <w:sz w:val="28"/>
          <w:szCs w:val="28"/>
        </w:rPr>
        <w:t>0</w:t>
      </w:r>
      <w:r w:rsidR="000567D1" w:rsidRPr="009437AD">
        <w:rPr>
          <w:sz w:val="28"/>
          <w:szCs w:val="28"/>
        </w:rPr>
        <w:t>7</w:t>
      </w:r>
      <w:r w:rsidRPr="009437AD">
        <w:rPr>
          <w:sz w:val="28"/>
          <w:szCs w:val="28"/>
        </w:rPr>
        <w:t>.20</w:t>
      </w:r>
      <w:r w:rsidR="00A1527F" w:rsidRPr="009437AD">
        <w:rPr>
          <w:sz w:val="28"/>
          <w:szCs w:val="28"/>
        </w:rPr>
        <w:t>2</w:t>
      </w:r>
      <w:r w:rsidR="00BC5455">
        <w:rPr>
          <w:sz w:val="28"/>
          <w:szCs w:val="28"/>
        </w:rPr>
        <w:t>3</w:t>
      </w:r>
      <w:r w:rsidRPr="009437AD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9437AD" w:rsidRDefault="00B06423" w:rsidP="009437AD">
      <w:pPr>
        <w:ind w:firstLine="680"/>
        <w:jc w:val="right"/>
      </w:pPr>
      <w:r w:rsidRPr="0098738F">
        <w:rPr>
          <w:b/>
        </w:rPr>
        <w:t>Таблица №</w:t>
      </w:r>
      <w:r>
        <w:rPr>
          <w:b/>
        </w:rPr>
        <w:t>2</w:t>
      </w:r>
      <w:r w:rsidRPr="0098738F">
        <w:rPr>
          <w:b/>
        </w:rPr>
        <w:t>, (</w:t>
      </w:r>
      <w:r w:rsidR="00A51C39" w:rsidRPr="009437AD">
        <w:t>тыс.</w:t>
      </w:r>
      <w:r w:rsidR="006519E6">
        <w:t xml:space="preserve"> </w:t>
      </w:r>
      <w:r w:rsidR="00A51C39" w:rsidRPr="009437AD"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725"/>
        <w:gridCol w:w="1885"/>
        <w:gridCol w:w="1912"/>
      </w:tblGrid>
      <w:tr w:rsidR="00A51C39" w:rsidRPr="009437AD" w:rsidTr="00E0319B">
        <w:tc>
          <w:tcPr>
            <w:tcW w:w="2405" w:type="dxa"/>
          </w:tcPr>
          <w:p w:rsidR="00A51C39" w:rsidRPr="009437AD" w:rsidRDefault="00A51C39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02040B" w:rsidRPr="009437AD" w:rsidRDefault="00A51C39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 xml:space="preserve">Исполнено за </w:t>
            </w:r>
            <w:r w:rsidR="0079593D" w:rsidRPr="009437AD">
              <w:rPr>
                <w:b/>
              </w:rPr>
              <w:t>1</w:t>
            </w:r>
            <w:r w:rsidR="007F3D40" w:rsidRPr="009437AD">
              <w:rPr>
                <w:b/>
              </w:rPr>
              <w:t xml:space="preserve"> </w:t>
            </w:r>
            <w:r w:rsidR="00A1527F" w:rsidRPr="009437AD">
              <w:rPr>
                <w:b/>
              </w:rPr>
              <w:t>полугодие</w:t>
            </w:r>
          </w:p>
          <w:p w:rsidR="00A51C39" w:rsidRPr="009437AD" w:rsidRDefault="00A51C39" w:rsidP="00FA2CFC">
            <w:pPr>
              <w:jc w:val="both"/>
              <w:rPr>
                <w:b/>
              </w:rPr>
            </w:pPr>
            <w:r w:rsidRPr="009437AD">
              <w:rPr>
                <w:b/>
              </w:rPr>
              <w:t>20</w:t>
            </w:r>
            <w:r w:rsidR="008B702C" w:rsidRPr="009437AD">
              <w:rPr>
                <w:b/>
              </w:rPr>
              <w:t>2</w:t>
            </w:r>
            <w:r w:rsidR="00FA2CFC">
              <w:rPr>
                <w:b/>
              </w:rPr>
              <w:t>3</w:t>
            </w:r>
            <w:r w:rsidRPr="009437AD">
              <w:rPr>
                <w:b/>
              </w:rPr>
              <w:t xml:space="preserve"> года</w:t>
            </w:r>
          </w:p>
        </w:tc>
        <w:tc>
          <w:tcPr>
            <w:tcW w:w="1725" w:type="dxa"/>
          </w:tcPr>
          <w:p w:rsidR="00A51C39" w:rsidRPr="009437AD" w:rsidRDefault="00A51C39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 xml:space="preserve">Процент исполнения к прогнозу поступлений за </w:t>
            </w:r>
            <w:r w:rsidR="0079593D" w:rsidRPr="009437AD">
              <w:rPr>
                <w:b/>
              </w:rPr>
              <w:t>1</w:t>
            </w:r>
            <w:r w:rsidR="007F3D40" w:rsidRPr="009437AD">
              <w:rPr>
                <w:b/>
              </w:rPr>
              <w:t xml:space="preserve"> </w:t>
            </w:r>
            <w:r w:rsidR="000567D1" w:rsidRPr="009437AD">
              <w:rPr>
                <w:b/>
              </w:rPr>
              <w:t>полугодие</w:t>
            </w:r>
          </w:p>
        </w:tc>
        <w:tc>
          <w:tcPr>
            <w:tcW w:w="1885" w:type="dxa"/>
          </w:tcPr>
          <w:p w:rsidR="00A51C39" w:rsidRPr="009437AD" w:rsidRDefault="00A51C39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 xml:space="preserve">Процент исполнения к годовым назначениям бюджета Сортавальского </w:t>
            </w:r>
            <w:r w:rsidR="000567D1" w:rsidRPr="009437AD">
              <w:rPr>
                <w:b/>
              </w:rPr>
              <w:t>городского поселения</w:t>
            </w:r>
          </w:p>
        </w:tc>
        <w:tc>
          <w:tcPr>
            <w:tcW w:w="1912" w:type="dxa"/>
          </w:tcPr>
          <w:p w:rsidR="00A51C39" w:rsidRPr="009437AD" w:rsidRDefault="00A51C39" w:rsidP="00FA2CFC">
            <w:pPr>
              <w:jc w:val="both"/>
              <w:rPr>
                <w:b/>
              </w:rPr>
            </w:pPr>
            <w:r w:rsidRPr="009437AD">
              <w:rPr>
                <w:b/>
              </w:rPr>
              <w:t>Темп роста к показателям соответствующего периода 20</w:t>
            </w:r>
            <w:r w:rsidR="00EE4197">
              <w:rPr>
                <w:b/>
              </w:rPr>
              <w:t>2</w:t>
            </w:r>
            <w:r w:rsidR="00FA2CFC">
              <w:rPr>
                <w:b/>
              </w:rPr>
              <w:t>2</w:t>
            </w:r>
            <w:r w:rsidRPr="009437AD">
              <w:rPr>
                <w:b/>
              </w:rPr>
              <w:t xml:space="preserve"> года в сопоставимых условиях</w:t>
            </w:r>
          </w:p>
        </w:tc>
      </w:tr>
      <w:tr w:rsidR="00A51C39" w:rsidRPr="009437AD" w:rsidTr="00E0319B">
        <w:tc>
          <w:tcPr>
            <w:tcW w:w="2405" w:type="dxa"/>
          </w:tcPr>
          <w:p w:rsidR="00A51C39" w:rsidRPr="009437AD" w:rsidRDefault="00A51C39" w:rsidP="009437AD">
            <w:pPr>
              <w:jc w:val="center"/>
              <w:rPr>
                <w:b/>
              </w:rPr>
            </w:pPr>
            <w:r w:rsidRPr="009437AD">
              <w:rPr>
                <w:b/>
              </w:rPr>
              <w:t>1</w:t>
            </w:r>
          </w:p>
        </w:tc>
        <w:tc>
          <w:tcPr>
            <w:tcW w:w="1418" w:type="dxa"/>
          </w:tcPr>
          <w:p w:rsidR="00A51C39" w:rsidRPr="009437AD" w:rsidRDefault="00A51C39" w:rsidP="009437AD">
            <w:pPr>
              <w:jc w:val="center"/>
              <w:rPr>
                <w:b/>
              </w:rPr>
            </w:pPr>
            <w:r w:rsidRPr="009437AD">
              <w:rPr>
                <w:b/>
              </w:rPr>
              <w:t>2</w:t>
            </w:r>
          </w:p>
        </w:tc>
        <w:tc>
          <w:tcPr>
            <w:tcW w:w="1725" w:type="dxa"/>
          </w:tcPr>
          <w:p w:rsidR="00A51C39" w:rsidRPr="009437AD" w:rsidRDefault="00A51C39" w:rsidP="009437AD">
            <w:pPr>
              <w:jc w:val="center"/>
              <w:rPr>
                <w:b/>
              </w:rPr>
            </w:pPr>
            <w:r w:rsidRPr="009437AD">
              <w:rPr>
                <w:b/>
              </w:rPr>
              <w:t>3</w:t>
            </w:r>
          </w:p>
        </w:tc>
        <w:tc>
          <w:tcPr>
            <w:tcW w:w="1885" w:type="dxa"/>
          </w:tcPr>
          <w:p w:rsidR="00A51C39" w:rsidRPr="009437AD" w:rsidRDefault="00A51C39" w:rsidP="009437AD">
            <w:pPr>
              <w:jc w:val="center"/>
              <w:rPr>
                <w:b/>
              </w:rPr>
            </w:pPr>
            <w:r w:rsidRPr="009437AD">
              <w:rPr>
                <w:b/>
              </w:rPr>
              <w:t>4</w:t>
            </w:r>
          </w:p>
        </w:tc>
        <w:tc>
          <w:tcPr>
            <w:tcW w:w="1912" w:type="dxa"/>
          </w:tcPr>
          <w:p w:rsidR="00A51C39" w:rsidRPr="009437AD" w:rsidRDefault="00A51C39" w:rsidP="009437AD">
            <w:pPr>
              <w:jc w:val="center"/>
              <w:rPr>
                <w:b/>
              </w:rPr>
            </w:pPr>
            <w:r w:rsidRPr="009437AD">
              <w:rPr>
                <w:b/>
              </w:rPr>
              <w:t>5</w:t>
            </w:r>
          </w:p>
        </w:tc>
      </w:tr>
      <w:tr w:rsidR="00A51C39" w:rsidRPr="009437AD" w:rsidTr="00DC71ED">
        <w:tc>
          <w:tcPr>
            <w:tcW w:w="2405" w:type="dxa"/>
          </w:tcPr>
          <w:p w:rsidR="00A51C39" w:rsidRPr="009437AD" w:rsidRDefault="00A51C39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>1000000000 «Налоговые и неналоговые доходы»</w:t>
            </w:r>
          </w:p>
        </w:tc>
        <w:tc>
          <w:tcPr>
            <w:tcW w:w="1418" w:type="dxa"/>
          </w:tcPr>
          <w:p w:rsidR="00A51C39" w:rsidRPr="009437AD" w:rsidRDefault="002B3CD0" w:rsidP="00DC71ED">
            <w:pPr>
              <w:jc w:val="right"/>
            </w:pPr>
            <w:r>
              <w:t>57 024,7</w:t>
            </w:r>
          </w:p>
        </w:tc>
        <w:tc>
          <w:tcPr>
            <w:tcW w:w="1725" w:type="dxa"/>
          </w:tcPr>
          <w:p w:rsidR="00A51C39" w:rsidRPr="00D01CB2" w:rsidRDefault="0007418B" w:rsidP="009437AD">
            <w:pPr>
              <w:jc w:val="center"/>
            </w:pPr>
            <w:r>
              <w:t>100</w:t>
            </w:r>
          </w:p>
        </w:tc>
        <w:tc>
          <w:tcPr>
            <w:tcW w:w="1885" w:type="dxa"/>
          </w:tcPr>
          <w:p w:rsidR="00A51C39" w:rsidRPr="009437AD" w:rsidRDefault="00556409" w:rsidP="009437AD">
            <w:pPr>
              <w:jc w:val="center"/>
            </w:pPr>
            <w:r>
              <w:t>42</w:t>
            </w:r>
          </w:p>
        </w:tc>
        <w:tc>
          <w:tcPr>
            <w:tcW w:w="1912" w:type="dxa"/>
          </w:tcPr>
          <w:p w:rsidR="00A51C39" w:rsidRPr="009437AD" w:rsidRDefault="00101634" w:rsidP="00C150E2">
            <w:pPr>
              <w:jc w:val="center"/>
            </w:pPr>
            <w:r>
              <w:t>-</w:t>
            </w:r>
            <w:r w:rsidR="00C150E2">
              <w:t>3</w:t>
            </w:r>
          </w:p>
        </w:tc>
      </w:tr>
      <w:tr w:rsidR="00A51C39" w:rsidRPr="009437AD" w:rsidTr="00DC71ED">
        <w:tc>
          <w:tcPr>
            <w:tcW w:w="2405" w:type="dxa"/>
          </w:tcPr>
          <w:p w:rsidR="00A51C39" w:rsidRPr="009437AD" w:rsidRDefault="00A51C39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>20000000000 «Безвозмездные поступления»</w:t>
            </w:r>
          </w:p>
        </w:tc>
        <w:tc>
          <w:tcPr>
            <w:tcW w:w="1418" w:type="dxa"/>
          </w:tcPr>
          <w:p w:rsidR="00A51C39" w:rsidRPr="009437AD" w:rsidRDefault="002B3CD0" w:rsidP="00DC71ED">
            <w:pPr>
              <w:jc w:val="right"/>
            </w:pPr>
            <w:r>
              <w:t>29 971,0</w:t>
            </w:r>
          </w:p>
        </w:tc>
        <w:tc>
          <w:tcPr>
            <w:tcW w:w="1725" w:type="dxa"/>
          </w:tcPr>
          <w:p w:rsidR="00A51C39" w:rsidRPr="00D01CB2" w:rsidRDefault="0007418B" w:rsidP="009437AD">
            <w:pPr>
              <w:jc w:val="center"/>
            </w:pPr>
            <w:r>
              <w:t>100</w:t>
            </w:r>
          </w:p>
        </w:tc>
        <w:tc>
          <w:tcPr>
            <w:tcW w:w="1885" w:type="dxa"/>
          </w:tcPr>
          <w:p w:rsidR="00A51C39" w:rsidRPr="009437AD" w:rsidRDefault="00556409" w:rsidP="009437AD">
            <w:pPr>
              <w:jc w:val="center"/>
            </w:pPr>
            <w:r>
              <w:t>23</w:t>
            </w:r>
          </w:p>
        </w:tc>
        <w:tc>
          <w:tcPr>
            <w:tcW w:w="1912" w:type="dxa"/>
          </w:tcPr>
          <w:p w:rsidR="00A51C39" w:rsidRPr="009437AD" w:rsidRDefault="00101634" w:rsidP="00D219A0">
            <w:pPr>
              <w:jc w:val="center"/>
            </w:pPr>
            <w:r>
              <w:t>-31</w:t>
            </w:r>
          </w:p>
        </w:tc>
      </w:tr>
      <w:tr w:rsidR="008B702C" w:rsidRPr="009437AD" w:rsidTr="00DC71ED">
        <w:tc>
          <w:tcPr>
            <w:tcW w:w="2405" w:type="dxa"/>
          </w:tcPr>
          <w:p w:rsidR="008B702C" w:rsidRPr="009437AD" w:rsidRDefault="008B702C" w:rsidP="009437AD">
            <w:pPr>
              <w:jc w:val="both"/>
              <w:rPr>
                <w:b/>
              </w:rPr>
            </w:pPr>
            <w:r w:rsidRPr="009437AD">
              <w:rPr>
                <w:b/>
              </w:rPr>
              <w:t>Общий объем доходов</w:t>
            </w:r>
          </w:p>
        </w:tc>
        <w:tc>
          <w:tcPr>
            <w:tcW w:w="1418" w:type="dxa"/>
          </w:tcPr>
          <w:p w:rsidR="008B702C" w:rsidRPr="009437AD" w:rsidRDefault="002B3CD0" w:rsidP="00DC71ED">
            <w:pPr>
              <w:jc w:val="right"/>
            </w:pPr>
            <w:r>
              <w:t>86 995,7</w:t>
            </w:r>
          </w:p>
        </w:tc>
        <w:tc>
          <w:tcPr>
            <w:tcW w:w="1725" w:type="dxa"/>
          </w:tcPr>
          <w:p w:rsidR="008B702C" w:rsidRPr="00D01CB2" w:rsidRDefault="0007418B" w:rsidP="009437AD">
            <w:pPr>
              <w:jc w:val="center"/>
            </w:pPr>
            <w:r>
              <w:t>100</w:t>
            </w:r>
          </w:p>
        </w:tc>
        <w:tc>
          <w:tcPr>
            <w:tcW w:w="1885" w:type="dxa"/>
          </w:tcPr>
          <w:p w:rsidR="008B702C" w:rsidRPr="009437AD" w:rsidRDefault="00556409" w:rsidP="009437AD">
            <w:pPr>
              <w:jc w:val="center"/>
            </w:pPr>
            <w:r>
              <w:t>33</w:t>
            </w:r>
          </w:p>
        </w:tc>
        <w:tc>
          <w:tcPr>
            <w:tcW w:w="1912" w:type="dxa"/>
          </w:tcPr>
          <w:p w:rsidR="008B702C" w:rsidRPr="009437AD" w:rsidRDefault="00101634" w:rsidP="009437AD">
            <w:pPr>
              <w:jc w:val="center"/>
            </w:pPr>
            <w:r>
              <w:t>-29</w:t>
            </w:r>
          </w:p>
        </w:tc>
      </w:tr>
    </w:tbl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Как видно из таблицы,</w:t>
      </w:r>
      <w:r w:rsidR="000B140B" w:rsidRPr="009437AD">
        <w:rPr>
          <w:sz w:val="28"/>
          <w:szCs w:val="28"/>
        </w:rPr>
        <w:t xml:space="preserve"> поступление </w:t>
      </w:r>
      <w:r w:rsidRPr="009437AD">
        <w:rPr>
          <w:sz w:val="28"/>
          <w:szCs w:val="28"/>
        </w:rPr>
        <w:t>доход</w:t>
      </w:r>
      <w:r w:rsidR="000B140B" w:rsidRPr="009437AD">
        <w:rPr>
          <w:sz w:val="28"/>
          <w:szCs w:val="28"/>
        </w:rPr>
        <w:t>ов</w:t>
      </w:r>
      <w:r w:rsidRPr="009437AD">
        <w:rPr>
          <w:sz w:val="28"/>
          <w:szCs w:val="28"/>
        </w:rPr>
        <w:t xml:space="preserve"> по группе «Налоговые и неналоговые доходы» за рассматриваемый период т. г.</w:t>
      </w:r>
      <w:r w:rsidR="006A4D7B">
        <w:rPr>
          <w:sz w:val="28"/>
          <w:szCs w:val="28"/>
        </w:rPr>
        <w:t xml:space="preserve"> </w:t>
      </w:r>
      <w:r w:rsidR="00C7137C" w:rsidRPr="009437AD">
        <w:rPr>
          <w:sz w:val="28"/>
          <w:szCs w:val="28"/>
        </w:rPr>
        <w:t>достигло</w:t>
      </w:r>
      <w:r w:rsidRPr="009437AD">
        <w:rPr>
          <w:sz w:val="28"/>
          <w:szCs w:val="28"/>
        </w:rPr>
        <w:t xml:space="preserve"> прогнозируем</w:t>
      </w:r>
      <w:r w:rsidR="00C852A1" w:rsidRPr="009437AD">
        <w:rPr>
          <w:sz w:val="28"/>
          <w:szCs w:val="28"/>
        </w:rPr>
        <w:t>ого</w:t>
      </w:r>
      <w:r w:rsidRPr="009437AD">
        <w:rPr>
          <w:sz w:val="28"/>
          <w:szCs w:val="28"/>
        </w:rPr>
        <w:t xml:space="preserve"> объем</w:t>
      </w:r>
      <w:r w:rsidR="00C852A1" w:rsidRPr="009437AD">
        <w:rPr>
          <w:sz w:val="28"/>
          <w:szCs w:val="28"/>
        </w:rPr>
        <w:t>а</w:t>
      </w:r>
      <w:r w:rsidR="0007418B">
        <w:rPr>
          <w:sz w:val="28"/>
          <w:szCs w:val="28"/>
        </w:rPr>
        <w:t xml:space="preserve">. </w:t>
      </w:r>
      <w:r w:rsidRPr="009437AD">
        <w:rPr>
          <w:sz w:val="28"/>
          <w:szCs w:val="28"/>
        </w:rPr>
        <w:t xml:space="preserve">По группе «Безвозмездные поступления» доходы поступили в бюджет Сортавальского </w:t>
      </w:r>
      <w:r w:rsidR="007B142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в объеме </w:t>
      </w:r>
      <w:r w:rsidR="006A4D7B">
        <w:rPr>
          <w:sz w:val="28"/>
          <w:szCs w:val="28"/>
        </w:rPr>
        <w:t>29 971,0</w:t>
      </w:r>
      <w:r w:rsidR="00C852A1" w:rsidRPr="009437AD">
        <w:rPr>
          <w:sz w:val="28"/>
          <w:szCs w:val="28"/>
        </w:rPr>
        <w:t xml:space="preserve"> тыс. руб. </w:t>
      </w:r>
      <w:r w:rsidR="00CF36E2">
        <w:rPr>
          <w:sz w:val="28"/>
          <w:szCs w:val="28"/>
        </w:rPr>
        <w:t xml:space="preserve">или </w:t>
      </w:r>
      <w:r w:rsidR="0007418B">
        <w:rPr>
          <w:sz w:val="28"/>
          <w:szCs w:val="28"/>
        </w:rPr>
        <w:t>100</w:t>
      </w:r>
      <w:r w:rsidR="00CF36E2">
        <w:rPr>
          <w:sz w:val="28"/>
          <w:szCs w:val="28"/>
        </w:rPr>
        <w:t>% от прогноза поступлений</w:t>
      </w:r>
      <w:r w:rsidR="00C852A1" w:rsidRPr="009437AD">
        <w:rPr>
          <w:sz w:val="28"/>
          <w:szCs w:val="28"/>
        </w:rPr>
        <w:t>.</w:t>
      </w:r>
      <w:r w:rsidRPr="009437AD">
        <w:rPr>
          <w:sz w:val="28"/>
          <w:szCs w:val="28"/>
        </w:rPr>
        <w:t xml:space="preserve"> В целом, объем поступивших в бюджет</w:t>
      </w:r>
      <w:r w:rsidR="007B142D" w:rsidRPr="009437AD">
        <w:rPr>
          <w:sz w:val="28"/>
          <w:szCs w:val="28"/>
        </w:rPr>
        <w:t xml:space="preserve"> поселения</w:t>
      </w:r>
      <w:r w:rsidR="00340C48" w:rsidRPr="009437AD">
        <w:rPr>
          <w:sz w:val="28"/>
          <w:szCs w:val="28"/>
        </w:rPr>
        <w:t xml:space="preserve"> доходов, </w:t>
      </w:r>
      <w:r w:rsidR="0007418B">
        <w:rPr>
          <w:sz w:val="28"/>
          <w:szCs w:val="28"/>
        </w:rPr>
        <w:t>составил 100</w:t>
      </w:r>
      <w:r w:rsidRPr="009437AD">
        <w:rPr>
          <w:sz w:val="28"/>
          <w:szCs w:val="28"/>
        </w:rPr>
        <w:t xml:space="preserve">% </w:t>
      </w:r>
      <w:r w:rsidR="0007418B">
        <w:rPr>
          <w:sz w:val="28"/>
          <w:szCs w:val="28"/>
        </w:rPr>
        <w:t>от</w:t>
      </w:r>
      <w:r w:rsidRPr="009437AD">
        <w:rPr>
          <w:sz w:val="28"/>
          <w:szCs w:val="28"/>
        </w:rPr>
        <w:t xml:space="preserve"> плановых показателей.</w:t>
      </w:r>
    </w:p>
    <w:p w:rsidR="00A51C39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A43AF9" w:rsidRPr="009437AD">
        <w:rPr>
          <w:sz w:val="28"/>
          <w:szCs w:val="28"/>
        </w:rPr>
        <w:t xml:space="preserve">по группе </w:t>
      </w:r>
      <w:r w:rsidR="00566F18">
        <w:rPr>
          <w:sz w:val="28"/>
          <w:szCs w:val="28"/>
        </w:rPr>
        <w:t xml:space="preserve">«Налоговые и неналоговые доходы» </w:t>
      </w:r>
      <w:r w:rsidR="00465A04" w:rsidRPr="009437AD">
        <w:rPr>
          <w:sz w:val="28"/>
          <w:szCs w:val="28"/>
        </w:rPr>
        <w:t xml:space="preserve">наблюдается </w:t>
      </w:r>
      <w:r w:rsidR="005109F2">
        <w:rPr>
          <w:sz w:val="28"/>
          <w:szCs w:val="28"/>
        </w:rPr>
        <w:t>снижение</w:t>
      </w:r>
      <w:r w:rsidR="006B7E94">
        <w:rPr>
          <w:sz w:val="28"/>
          <w:szCs w:val="28"/>
        </w:rPr>
        <w:t xml:space="preserve"> </w:t>
      </w:r>
      <w:r w:rsidR="00A43AF9" w:rsidRPr="009437AD">
        <w:rPr>
          <w:sz w:val="28"/>
          <w:szCs w:val="28"/>
        </w:rPr>
        <w:t>темп</w:t>
      </w:r>
      <w:r w:rsidR="006B7E94">
        <w:rPr>
          <w:sz w:val="28"/>
          <w:szCs w:val="28"/>
        </w:rPr>
        <w:t>а</w:t>
      </w:r>
      <w:r w:rsidR="00A43AF9" w:rsidRPr="009437AD">
        <w:rPr>
          <w:sz w:val="28"/>
          <w:szCs w:val="28"/>
        </w:rPr>
        <w:t xml:space="preserve"> поступлений </w:t>
      </w:r>
      <w:r w:rsidR="006B7E94">
        <w:rPr>
          <w:sz w:val="28"/>
          <w:szCs w:val="28"/>
        </w:rPr>
        <w:t xml:space="preserve">по сравнению с </w:t>
      </w:r>
      <w:r w:rsidR="00A43AF9" w:rsidRPr="009437AD">
        <w:rPr>
          <w:sz w:val="28"/>
          <w:szCs w:val="28"/>
        </w:rPr>
        <w:t>уровне</w:t>
      </w:r>
      <w:r w:rsidR="006B7E94">
        <w:rPr>
          <w:sz w:val="28"/>
          <w:szCs w:val="28"/>
        </w:rPr>
        <w:t>м</w:t>
      </w:r>
      <w:r w:rsidR="00A43AF9" w:rsidRPr="009437AD">
        <w:rPr>
          <w:sz w:val="28"/>
          <w:szCs w:val="28"/>
        </w:rPr>
        <w:t xml:space="preserve"> прошлого года</w:t>
      </w:r>
      <w:r w:rsidR="006B46CB">
        <w:rPr>
          <w:sz w:val="28"/>
          <w:szCs w:val="28"/>
        </w:rPr>
        <w:t xml:space="preserve"> на </w:t>
      </w:r>
      <w:r w:rsidR="00F107A2">
        <w:rPr>
          <w:sz w:val="28"/>
          <w:szCs w:val="28"/>
        </w:rPr>
        <w:t>3</w:t>
      </w:r>
      <w:r w:rsidR="006B46CB">
        <w:rPr>
          <w:sz w:val="28"/>
          <w:szCs w:val="28"/>
        </w:rPr>
        <w:t xml:space="preserve"> процента</w:t>
      </w:r>
      <w:r w:rsidR="00A43AF9" w:rsidRPr="009437AD">
        <w:rPr>
          <w:sz w:val="28"/>
          <w:szCs w:val="28"/>
        </w:rPr>
        <w:t xml:space="preserve">, </w:t>
      </w:r>
      <w:r w:rsidR="00F107A2">
        <w:rPr>
          <w:sz w:val="28"/>
          <w:szCs w:val="28"/>
        </w:rPr>
        <w:t>снижение</w:t>
      </w:r>
      <w:r w:rsidR="003E2216" w:rsidRPr="009437AD">
        <w:rPr>
          <w:sz w:val="28"/>
          <w:szCs w:val="28"/>
        </w:rPr>
        <w:t xml:space="preserve"> темпа поступлений</w:t>
      </w:r>
      <w:r w:rsidRPr="009437AD">
        <w:rPr>
          <w:sz w:val="28"/>
          <w:szCs w:val="28"/>
        </w:rPr>
        <w:t xml:space="preserve"> по группе «</w:t>
      </w:r>
      <w:r w:rsidR="0025332A" w:rsidRPr="009437AD">
        <w:rPr>
          <w:sz w:val="28"/>
          <w:szCs w:val="28"/>
        </w:rPr>
        <w:t>Безвозмездные поступления</w:t>
      </w:r>
      <w:r w:rsidRPr="009437AD">
        <w:rPr>
          <w:sz w:val="28"/>
          <w:szCs w:val="28"/>
        </w:rPr>
        <w:t xml:space="preserve">» </w:t>
      </w:r>
      <w:r w:rsidR="00A43AF9" w:rsidRPr="009437AD">
        <w:rPr>
          <w:sz w:val="28"/>
          <w:szCs w:val="28"/>
        </w:rPr>
        <w:t xml:space="preserve">на </w:t>
      </w:r>
      <w:r w:rsidR="005109F2">
        <w:rPr>
          <w:sz w:val="28"/>
          <w:szCs w:val="28"/>
        </w:rPr>
        <w:t>31</w:t>
      </w:r>
      <w:r w:rsidR="00A43AF9" w:rsidRPr="009437AD">
        <w:rPr>
          <w:sz w:val="28"/>
          <w:szCs w:val="28"/>
        </w:rPr>
        <w:t xml:space="preserve"> процентов. </w:t>
      </w:r>
      <w:r w:rsidRPr="009437AD">
        <w:rPr>
          <w:sz w:val="28"/>
          <w:szCs w:val="28"/>
        </w:rPr>
        <w:t xml:space="preserve">В целом объем доходной части бюджета Сортавальского </w:t>
      </w:r>
      <w:r w:rsidR="007B142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</w:t>
      </w:r>
      <w:r w:rsidR="0025332A" w:rsidRPr="009437AD">
        <w:rPr>
          <w:sz w:val="28"/>
          <w:szCs w:val="28"/>
        </w:rPr>
        <w:t xml:space="preserve">за </w:t>
      </w:r>
      <w:r w:rsidR="00524E8F" w:rsidRPr="009437AD">
        <w:rPr>
          <w:sz w:val="28"/>
          <w:szCs w:val="28"/>
        </w:rPr>
        <w:t xml:space="preserve">1 </w:t>
      </w:r>
      <w:r w:rsidR="007B142D" w:rsidRPr="009437AD">
        <w:rPr>
          <w:sz w:val="28"/>
          <w:szCs w:val="28"/>
        </w:rPr>
        <w:t>полугодие</w:t>
      </w:r>
      <w:r w:rsidRPr="009437AD">
        <w:rPr>
          <w:sz w:val="28"/>
          <w:szCs w:val="28"/>
        </w:rPr>
        <w:t xml:space="preserve"> текущего года </w:t>
      </w:r>
      <w:r w:rsidR="005109F2">
        <w:rPr>
          <w:sz w:val="28"/>
          <w:szCs w:val="28"/>
        </w:rPr>
        <w:t>снизился</w:t>
      </w:r>
      <w:r w:rsidR="000742E6" w:rsidRPr="009437AD">
        <w:rPr>
          <w:sz w:val="28"/>
          <w:szCs w:val="28"/>
        </w:rPr>
        <w:t xml:space="preserve"> по сравнению с объемом доходной части </w:t>
      </w:r>
      <w:r w:rsidR="0025332A" w:rsidRPr="009437AD">
        <w:rPr>
          <w:sz w:val="28"/>
          <w:szCs w:val="28"/>
        </w:rPr>
        <w:t xml:space="preserve">за </w:t>
      </w:r>
      <w:r w:rsidR="00524E8F" w:rsidRPr="009437AD">
        <w:rPr>
          <w:sz w:val="28"/>
          <w:szCs w:val="28"/>
        </w:rPr>
        <w:t>1</w:t>
      </w:r>
      <w:r w:rsidR="0025332A" w:rsidRPr="009437AD">
        <w:rPr>
          <w:sz w:val="28"/>
          <w:szCs w:val="28"/>
        </w:rPr>
        <w:t xml:space="preserve"> </w:t>
      </w:r>
      <w:r w:rsidR="007B142D" w:rsidRPr="009437AD">
        <w:rPr>
          <w:sz w:val="28"/>
          <w:szCs w:val="28"/>
        </w:rPr>
        <w:t>полугодие</w:t>
      </w:r>
      <w:r w:rsidR="000742E6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20</w:t>
      </w:r>
      <w:r w:rsidR="006B7E94">
        <w:rPr>
          <w:sz w:val="28"/>
          <w:szCs w:val="28"/>
        </w:rPr>
        <w:t>2</w:t>
      </w:r>
      <w:r w:rsidR="005109F2">
        <w:rPr>
          <w:sz w:val="28"/>
          <w:szCs w:val="28"/>
        </w:rPr>
        <w:t>2</w:t>
      </w:r>
      <w:r w:rsidRPr="009437AD">
        <w:rPr>
          <w:sz w:val="28"/>
          <w:szCs w:val="28"/>
        </w:rPr>
        <w:t xml:space="preserve"> </w:t>
      </w:r>
      <w:r w:rsidRPr="006B46CB">
        <w:rPr>
          <w:sz w:val="28"/>
          <w:szCs w:val="28"/>
        </w:rPr>
        <w:t>года</w:t>
      </w:r>
      <w:r w:rsidR="000742E6" w:rsidRPr="006B46CB">
        <w:rPr>
          <w:sz w:val="28"/>
          <w:szCs w:val="28"/>
        </w:rPr>
        <w:t xml:space="preserve"> </w:t>
      </w:r>
      <w:r w:rsidR="00A43AF9" w:rsidRPr="00F107A2">
        <w:rPr>
          <w:sz w:val="28"/>
          <w:szCs w:val="28"/>
        </w:rPr>
        <w:t>(</w:t>
      </w:r>
      <w:r w:rsidR="005109F2">
        <w:rPr>
          <w:sz w:val="28"/>
          <w:szCs w:val="28"/>
        </w:rPr>
        <w:t>254 199,85</w:t>
      </w:r>
      <w:r w:rsidR="00690DE5">
        <w:rPr>
          <w:sz w:val="28"/>
          <w:szCs w:val="28"/>
        </w:rPr>
        <w:t xml:space="preserve"> </w:t>
      </w:r>
      <w:r w:rsidR="00A43AF9" w:rsidRPr="00F107A2">
        <w:rPr>
          <w:sz w:val="28"/>
          <w:szCs w:val="28"/>
        </w:rPr>
        <w:t>тыс. руб.)</w:t>
      </w:r>
      <w:r w:rsidR="00A43AF9" w:rsidRPr="009437AD">
        <w:rPr>
          <w:sz w:val="28"/>
          <w:szCs w:val="28"/>
        </w:rPr>
        <w:t xml:space="preserve"> </w:t>
      </w:r>
      <w:r w:rsidR="007A6667">
        <w:rPr>
          <w:sz w:val="28"/>
          <w:szCs w:val="28"/>
        </w:rPr>
        <w:t xml:space="preserve">в </w:t>
      </w:r>
      <w:r w:rsidR="005109F2">
        <w:rPr>
          <w:sz w:val="28"/>
          <w:szCs w:val="28"/>
        </w:rPr>
        <w:t>2,9</w:t>
      </w:r>
      <w:r w:rsidR="007A6667">
        <w:rPr>
          <w:sz w:val="28"/>
          <w:szCs w:val="28"/>
        </w:rPr>
        <w:t xml:space="preserve"> раза</w:t>
      </w:r>
      <w:r w:rsidR="000742E6" w:rsidRPr="009437AD">
        <w:rPr>
          <w:sz w:val="28"/>
          <w:szCs w:val="28"/>
        </w:rPr>
        <w:t>.</w:t>
      </w:r>
    </w:p>
    <w:p w:rsidR="006B46CB" w:rsidRPr="009437AD" w:rsidRDefault="006B46CB" w:rsidP="009437AD">
      <w:pPr>
        <w:ind w:firstLine="680"/>
        <w:jc w:val="both"/>
        <w:rPr>
          <w:sz w:val="28"/>
          <w:szCs w:val="28"/>
        </w:rPr>
      </w:pPr>
    </w:p>
    <w:p w:rsidR="00A51C39" w:rsidRPr="009437AD" w:rsidRDefault="00A51C39" w:rsidP="009437AD">
      <w:pPr>
        <w:ind w:firstLine="68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</w:p>
    <w:p w:rsidR="00A51C39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lastRenderedPageBreak/>
        <w:t xml:space="preserve">По данным Отчета об исполнении бюджета Сортавальского </w:t>
      </w:r>
      <w:r w:rsidR="007B142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по состоянию на 01.</w:t>
      </w:r>
      <w:r w:rsidR="0076493F" w:rsidRPr="009437AD">
        <w:rPr>
          <w:sz w:val="28"/>
          <w:szCs w:val="28"/>
        </w:rPr>
        <w:t>0</w:t>
      </w:r>
      <w:r w:rsidR="007B142D" w:rsidRPr="009437AD">
        <w:rPr>
          <w:sz w:val="28"/>
          <w:szCs w:val="28"/>
        </w:rPr>
        <w:t>7</w:t>
      </w:r>
      <w:r w:rsidRPr="009437AD">
        <w:rPr>
          <w:sz w:val="28"/>
          <w:szCs w:val="28"/>
        </w:rPr>
        <w:t>.20</w:t>
      </w:r>
      <w:r w:rsidR="00BE3916" w:rsidRPr="009437AD">
        <w:rPr>
          <w:sz w:val="28"/>
          <w:szCs w:val="28"/>
        </w:rPr>
        <w:t>2</w:t>
      </w:r>
      <w:r w:rsidR="00A31D6A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г., предоставленного органом, организующим исполнение бюджета - </w:t>
      </w:r>
      <w:r w:rsidR="007B142D" w:rsidRPr="009437AD">
        <w:rPr>
          <w:sz w:val="28"/>
          <w:szCs w:val="28"/>
        </w:rPr>
        <w:t xml:space="preserve">Администрацией </w:t>
      </w:r>
      <w:r w:rsidRPr="009437AD">
        <w:rPr>
          <w:sz w:val="28"/>
          <w:szCs w:val="28"/>
        </w:rPr>
        <w:t xml:space="preserve">Сортавальского </w:t>
      </w:r>
      <w:r w:rsidR="007B142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, налоговые и неналоговые доходы бюджета </w:t>
      </w:r>
      <w:r w:rsidR="007B142D" w:rsidRPr="009437AD">
        <w:rPr>
          <w:sz w:val="28"/>
          <w:szCs w:val="28"/>
        </w:rPr>
        <w:t xml:space="preserve">поселения </w:t>
      </w:r>
      <w:r w:rsidRPr="009437AD">
        <w:rPr>
          <w:sz w:val="28"/>
          <w:szCs w:val="28"/>
        </w:rPr>
        <w:t>за период январь-</w:t>
      </w:r>
      <w:r w:rsidR="007B142D" w:rsidRPr="009437AD">
        <w:rPr>
          <w:sz w:val="28"/>
          <w:szCs w:val="28"/>
        </w:rPr>
        <w:t>июнь</w:t>
      </w:r>
      <w:r w:rsidRPr="009437AD">
        <w:rPr>
          <w:sz w:val="28"/>
          <w:szCs w:val="28"/>
        </w:rPr>
        <w:t xml:space="preserve"> 20</w:t>
      </w:r>
      <w:r w:rsidR="00BE3916" w:rsidRPr="009437AD">
        <w:rPr>
          <w:sz w:val="28"/>
          <w:szCs w:val="28"/>
        </w:rPr>
        <w:t>2</w:t>
      </w:r>
      <w:r w:rsidR="00A31D6A">
        <w:rPr>
          <w:sz w:val="28"/>
          <w:szCs w:val="28"/>
        </w:rPr>
        <w:t>3</w:t>
      </w:r>
      <w:r w:rsidR="00BE3916" w:rsidRPr="009437AD">
        <w:rPr>
          <w:sz w:val="28"/>
          <w:szCs w:val="28"/>
        </w:rPr>
        <w:t xml:space="preserve"> года поступили в сумме </w:t>
      </w:r>
      <w:r w:rsidR="00690DE5">
        <w:rPr>
          <w:sz w:val="28"/>
          <w:szCs w:val="28"/>
        </w:rPr>
        <w:t>57 024,7</w:t>
      </w:r>
      <w:r w:rsidR="00597894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тыс. руб. За аналогичный период прошлого года поступление состав</w:t>
      </w:r>
      <w:r w:rsidR="003E2216" w:rsidRPr="009437AD">
        <w:rPr>
          <w:sz w:val="28"/>
          <w:szCs w:val="28"/>
        </w:rPr>
        <w:t>ляло</w:t>
      </w:r>
      <w:r w:rsidRPr="009437AD">
        <w:rPr>
          <w:sz w:val="28"/>
          <w:szCs w:val="28"/>
        </w:rPr>
        <w:t xml:space="preserve"> </w:t>
      </w:r>
      <w:r w:rsidR="00A31D6A" w:rsidRPr="00597894">
        <w:rPr>
          <w:sz w:val="28"/>
          <w:szCs w:val="28"/>
        </w:rPr>
        <w:t>48</w:t>
      </w:r>
      <w:r w:rsidR="00A31D6A">
        <w:rPr>
          <w:sz w:val="28"/>
          <w:szCs w:val="28"/>
        </w:rPr>
        <w:t> </w:t>
      </w:r>
      <w:r w:rsidR="00A31D6A" w:rsidRPr="00597894">
        <w:rPr>
          <w:sz w:val="28"/>
          <w:szCs w:val="28"/>
        </w:rPr>
        <w:t>575</w:t>
      </w:r>
      <w:r w:rsidR="00A31D6A">
        <w:rPr>
          <w:sz w:val="28"/>
          <w:szCs w:val="28"/>
        </w:rPr>
        <w:t xml:space="preserve">,0 </w:t>
      </w:r>
      <w:r w:rsidR="003264E0">
        <w:rPr>
          <w:sz w:val="28"/>
          <w:szCs w:val="28"/>
        </w:rPr>
        <w:t xml:space="preserve">тыс. руб., т.е. </w:t>
      </w:r>
      <w:r w:rsidRPr="009437AD">
        <w:rPr>
          <w:sz w:val="28"/>
          <w:szCs w:val="28"/>
        </w:rPr>
        <w:t xml:space="preserve">объем поступлений </w:t>
      </w:r>
      <w:r w:rsidR="006B46CB">
        <w:rPr>
          <w:sz w:val="28"/>
          <w:szCs w:val="28"/>
        </w:rPr>
        <w:t>возрос</w:t>
      </w:r>
      <w:r w:rsidR="005139D7" w:rsidRPr="009437AD">
        <w:rPr>
          <w:sz w:val="28"/>
          <w:szCs w:val="28"/>
        </w:rPr>
        <w:t xml:space="preserve"> на</w:t>
      </w:r>
      <w:r w:rsidRPr="009437AD">
        <w:rPr>
          <w:sz w:val="28"/>
          <w:szCs w:val="28"/>
        </w:rPr>
        <w:t xml:space="preserve"> </w:t>
      </w:r>
      <w:r w:rsidR="00690DE5">
        <w:rPr>
          <w:sz w:val="28"/>
          <w:szCs w:val="28"/>
        </w:rPr>
        <w:t>8 449,7</w:t>
      </w:r>
      <w:r w:rsidRPr="009437AD">
        <w:rPr>
          <w:sz w:val="28"/>
          <w:szCs w:val="28"/>
        </w:rPr>
        <w:t xml:space="preserve"> тыс. руб. или на </w:t>
      </w:r>
      <w:r w:rsidR="00690DE5">
        <w:rPr>
          <w:sz w:val="28"/>
          <w:szCs w:val="28"/>
        </w:rPr>
        <w:t>17</w:t>
      </w:r>
      <w:r w:rsidR="00A31D6A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процент</w:t>
      </w:r>
      <w:r w:rsidR="00A31D6A">
        <w:rPr>
          <w:sz w:val="28"/>
          <w:szCs w:val="28"/>
        </w:rPr>
        <w:t>ов</w:t>
      </w:r>
      <w:r w:rsidRPr="009437AD">
        <w:rPr>
          <w:sz w:val="28"/>
          <w:szCs w:val="28"/>
        </w:rPr>
        <w:t>.</w:t>
      </w:r>
    </w:p>
    <w:p w:rsidR="00C63AD1" w:rsidRPr="009437AD" w:rsidRDefault="00C63AD1" w:rsidP="009437AD">
      <w:pPr>
        <w:ind w:firstLine="680"/>
        <w:jc w:val="both"/>
        <w:rPr>
          <w:sz w:val="28"/>
          <w:szCs w:val="28"/>
        </w:rPr>
      </w:pPr>
    </w:p>
    <w:p w:rsidR="00A51C39" w:rsidRPr="009437AD" w:rsidRDefault="00A51C39" w:rsidP="009437AD">
      <w:pPr>
        <w:ind w:firstLine="680"/>
        <w:jc w:val="center"/>
        <w:rPr>
          <w:i/>
          <w:sz w:val="28"/>
          <w:szCs w:val="28"/>
        </w:rPr>
      </w:pPr>
      <w:r w:rsidRPr="009437AD">
        <w:rPr>
          <w:i/>
          <w:sz w:val="28"/>
          <w:szCs w:val="28"/>
        </w:rPr>
        <w:t>Налоговые доходы</w:t>
      </w:r>
    </w:p>
    <w:p w:rsidR="006538B9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</w:t>
      </w:r>
      <w:r w:rsidR="00C146B6" w:rsidRPr="009437AD">
        <w:rPr>
          <w:sz w:val="28"/>
          <w:szCs w:val="28"/>
        </w:rPr>
        <w:t>в</w:t>
      </w:r>
      <w:r w:rsidRPr="009437AD">
        <w:rPr>
          <w:sz w:val="28"/>
          <w:szCs w:val="28"/>
        </w:rPr>
        <w:t xml:space="preserve"> </w:t>
      </w:r>
      <w:r w:rsidR="0076493F" w:rsidRPr="009437AD">
        <w:rPr>
          <w:sz w:val="28"/>
          <w:szCs w:val="28"/>
        </w:rPr>
        <w:t>1</w:t>
      </w:r>
      <w:r w:rsidR="0025332A" w:rsidRPr="009437AD">
        <w:rPr>
          <w:sz w:val="28"/>
          <w:szCs w:val="28"/>
        </w:rPr>
        <w:t xml:space="preserve"> </w:t>
      </w:r>
      <w:r w:rsidR="00C146B6" w:rsidRPr="009437AD">
        <w:rPr>
          <w:sz w:val="28"/>
          <w:szCs w:val="28"/>
        </w:rPr>
        <w:t>полугодии</w:t>
      </w:r>
      <w:r w:rsidR="0076493F" w:rsidRPr="009437AD">
        <w:rPr>
          <w:sz w:val="28"/>
          <w:szCs w:val="28"/>
        </w:rPr>
        <w:t xml:space="preserve"> текущего года</w:t>
      </w:r>
      <w:r w:rsidRPr="009437AD">
        <w:rPr>
          <w:sz w:val="28"/>
          <w:szCs w:val="28"/>
        </w:rPr>
        <w:t xml:space="preserve"> составила </w:t>
      </w:r>
      <w:r w:rsidR="002D2C22">
        <w:rPr>
          <w:sz w:val="28"/>
          <w:szCs w:val="28"/>
        </w:rPr>
        <w:t>26 112,0</w:t>
      </w:r>
      <w:r w:rsidRPr="009437AD">
        <w:rPr>
          <w:sz w:val="28"/>
          <w:szCs w:val="28"/>
        </w:rPr>
        <w:t xml:space="preserve"> тыс. руб., что составляет </w:t>
      </w:r>
      <w:r w:rsidR="002D2C22">
        <w:rPr>
          <w:sz w:val="28"/>
          <w:szCs w:val="28"/>
        </w:rPr>
        <w:t>82</w:t>
      </w:r>
      <w:r w:rsidRPr="009437AD">
        <w:rPr>
          <w:sz w:val="28"/>
          <w:szCs w:val="28"/>
        </w:rPr>
        <w:t>% от общей суммы поступлений налоговых доходов.</w:t>
      </w:r>
    </w:p>
    <w:p w:rsidR="00575E45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В ан</w:t>
      </w:r>
      <w:r w:rsidR="00210219" w:rsidRPr="009437AD">
        <w:rPr>
          <w:sz w:val="28"/>
          <w:szCs w:val="28"/>
        </w:rPr>
        <w:t>алогичном периоде прошлого года</w:t>
      </w:r>
      <w:r w:rsidRPr="009437AD">
        <w:rPr>
          <w:sz w:val="28"/>
          <w:szCs w:val="28"/>
        </w:rPr>
        <w:t xml:space="preserve"> налог на доходы физических лиц</w:t>
      </w:r>
      <w:r w:rsidR="00210219" w:rsidRPr="009437AD">
        <w:rPr>
          <w:sz w:val="28"/>
          <w:szCs w:val="28"/>
        </w:rPr>
        <w:t>,</w:t>
      </w:r>
      <w:r w:rsidRPr="009437AD">
        <w:rPr>
          <w:sz w:val="28"/>
          <w:szCs w:val="28"/>
        </w:rPr>
        <w:t xml:space="preserve"> также занимал наибольший удельный вес в объеме налоговых поступлений и составлял </w:t>
      </w:r>
      <w:r w:rsidR="002D2C22">
        <w:rPr>
          <w:sz w:val="28"/>
          <w:szCs w:val="28"/>
        </w:rPr>
        <w:t>24 028,8</w:t>
      </w:r>
      <w:r w:rsidR="002D2C22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тыс. руб.</w:t>
      </w:r>
      <w:r w:rsidR="00210219" w:rsidRPr="009437AD">
        <w:rPr>
          <w:sz w:val="28"/>
          <w:szCs w:val="28"/>
        </w:rPr>
        <w:t xml:space="preserve"> </w:t>
      </w:r>
      <w:r w:rsidR="006538B9" w:rsidRPr="009437AD">
        <w:rPr>
          <w:sz w:val="28"/>
          <w:szCs w:val="28"/>
        </w:rPr>
        <w:t>(</w:t>
      </w:r>
      <w:r w:rsidR="002D2C22">
        <w:rPr>
          <w:sz w:val="28"/>
          <w:szCs w:val="28"/>
        </w:rPr>
        <w:t>78</w:t>
      </w:r>
      <w:r w:rsidR="006538B9" w:rsidRPr="009437AD">
        <w:rPr>
          <w:sz w:val="28"/>
          <w:szCs w:val="28"/>
        </w:rPr>
        <w:t>%)</w:t>
      </w:r>
      <w:r w:rsidRPr="009437AD">
        <w:rPr>
          <w:sz w:val="28"/>
          <w:szCs w:val="28"/>
        </w:rPr>
        <w:t xml:space="preserve">, что на </w:t>
      </w:r>
      <w:r w:rsidR="002D2C22">
        <w:rPr>
          <w:sz w:val="28"/>
          <w:szCs w:val="28"/>
        </w:rPr>
        <w:t>2 083,2</w:t>
      </w:r>
      <w:r w:rsidRPr="009437AD">
        <w:rPr>
          <w:sz w:val="28"/>
          <w:szCs w:val="28"/>
        </w:rPr>
        <w:t xml:space="preserve"> тыс. руб. </w:t>
      </w:r>
      <w:r w:rsidR="00210219" w:rsidRPr="009437AD">
        <w:rPr>
          <w:sz w:val="28"/>
          <w:szCs w:val="28"/>
        </w:rPr>
        <w:t>мен</w:t>
      </w:r>
      <w:r w:rsidR="00605FC8" w:rsidRPr="009437AD">
        <w:rPr>
          <w:sz w:val="28"/>
          <w:szCs w:val="28"/>
        </w:rPr>
        <w:t>ьше</w:t>
      </w:r>
      <w:r w:rsidRPr="009437AD">
        <w:rPr>
          <w:sz w:val="28"/>
          <w:szCs w:val="28"/>
        </w:rPr>
        <w:t xml:space="preserve">, чем </w:t>
      </w:r>
      <w:r w:rsidR="0025332A" w:rsidRPr="009437AD">
        <w:rPr>
          <w:sz w:val="28"/>
          <w:szCs w:val="28"/>
        </w:rPr>
        <w:t xml:space="preserve">за </w:t>
      </w:r>
      <w:r w:rsidR="0076493F" w:rsidRPr="009437AD">
        <w:rPr>
          <w:sz w:val="28"/>
          <w:szCs w:val="28"/>
        </w:rPr>
        <w:t>1</w:t>
      </w:r>
      <w:r w:rsidR="0025332A" w:rsidRPr="009437AD">
        <w:rPr>
          <w:sz w:val="28"/>
          <w:szCs w:val="28"/>
        </w:rPr>
        <w:t xml:space="preserve"> </w:t>
      </w:r>
      <w:r w:rsidR="00CD6176" w:rsidRPr="009437AD">
        <w:rPr>
          <w:sz w:val="28"/>
          <w:szCs w:val="28"/>
        </w:rPr>
        <w:t>полугодие</w:t>
      </w:r>
      <w:r w:rsidR="0025332A" w:rsidRPr="009437AD">
        <w:rPr>
          <w:sz w:val="28"/>
          <w:szCs w:val="28"/>
        </w:rPr>
        <w:t xml:space="preserve"> 20</w:t>
      </w:r>
      <w:r w:rsidR="00210219" w:rsidRPr="009437AD">
        <w:rPr>
          <w:sz w:val="28"/>
          <w:szCs w:val="28"/>
        </w:rPr>
        <w:t>2</w:t>
      </w:r>
      <w:r w:rsidR="002D2C22">
        <w:rPr>
          <w:sz w:val="28"/>
          <w:szCs w:val="28"/>
        </w:rPr>
        <w:t>3</w:t>
      </w:r>
      <w:r w:rsidR="00210219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 xml:space="preserve">года. </w:t>
      </w:r>
    </w:p>
    <w:p w:rsidR="005A40E9" w:rsidRPr="009437AD" w:rsidRDefault="00575E45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По сравнению с </w:t>
      </w:r>
      <w:r w:rsidR="005A40E9" w:rsidRPr="009437AD">
        <w:rPr>
          <w:sz w:val="28"/>
          <w:szCs w:val="28"/>
        </w:rPr>
        <w:t>прогнозом</w:t>
      </w:r>
      <w:r w:rsidRPr="009437AD">
        <w:rPr>
          <w:sz w:val="28"/>
          <w:szCs w:val="28"/>
        </w:rPr>
        <w:t xml:space="preserve"> поступлений</w:t>
      </w:r>
      <w:r w:rsidR="00681591" w:rsidRPr="009437AD">
        <w:rPr>
          <w:sz w:val="28"/>
          <w:szCs w:val="28"/>
        </w:rPr>
        <w:t xml:space="preserve"> налога на доходы физических лиц</w:t>
      </w:r>
      <w:r w:rsidRPr="009437AD">
        <w:rPr>
          <w:sz w:val="28"/>
          <w:szCs w:val="28"/>
        </w:rPr>
        <w:t xml:space="preserve"> в анализируемом периоде исполнение составило </w:t>
      </w:r>
      <w:r w:rsidR="00D7049B">
        <w:rPr>
          <w:sz w:val="28"/>
          <w:szCs w:val="28"/>
        </w:rPr>
        <w:t>100</w:t>
      </w:r>
      <w:r w:rsidRPr="009437AD">
        <w:rPr>
          <w:sz w:val="28"/>
          <w:szCs w:val="28"/>
        </w:rPr>
        <w:t>%</w:t>
      </w:r>
      <w:r w:rsidR="00CB5D5D" w:rsidRPr="009437AD">
        <w:rPr>
          <w:sz w:val="28"/>
          <w:szCs w:val="28"/>
        </w:rPr>
        <w:t>.</w:t>
      </w:r>
    </w:p>
    <w:p w:rsidR="00CB5D5D" w:rsidRPr="009E0F6B" w:rsidRDefault="00CB5D5D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Земельный налог также имеет существенную долю в общем объеме поступивших налоговых доходов. За 6 месяцев текущего года в бюджет поселения поступил</w:t>
      </w:r>
      <w:r w:rsidR="00ED1B92" w:rsidRPr="009437AD">
        <w:rPr>
          <w:sz w:val="28"/>
          <w:szCs w:val="28"/>
        </w:rPr>
        <w:t>о</w:t>
      </w:r>
      <w:r w:rsidR="00426A74">
        <w:rPr>
          <w:sz w:val="28"/>
          <w:szCs w:val="28"/>
        </w:rPr>
        <w:t xml:space="preserve"> </w:t>
      </w:r>
      <w:r w:rsidR="00426A74" w:rsidRPr="00426A74">
        <w:rPr>
          <w:sz w:val="28"/>
          <w:szCs w:val="28"/>
        </w:rPr>
        <w:t>2</w:t>
      </w:r>
      <w:r w:rsidR="00426A74">
        <w:rPr>
          <w:sz w:val="28"/>
          <w:szCs w:val="28"/>
        </w:rPr>
        <w:t> </w:t>
      </w:r>
      <w:r w:rsidR="00426A74" w:rsidRPr="00426A74">
        <w:rPr>
          <w:sz w:val="28"/>
          <w:szCs w:val="28"/>
        </w:rPr>
        <w:t>323</w:t>
      </w:r>
      <w:r w:rsidR="00426A74">
        <w:rPr>
          <w:sz w:val="28"/>
          <w:szCs w:val="28"/>
        </w:rPr>
        <w:t xml:space="preserve">,6 </w:t>
      </w:r>
      <w:r w:rsidRPr="009437AD">
        <w:rPr>
          <w:sz w:val="28"/>
          <w:szCs w:val="28"/>
        </w:rPr>
        <w:t xml:space="preserve">тыс. руб. или </w:t>
      </w:r>
      <w:r w:rsidR="00D7049B">
        <w:rPr>
          <w:sz w:val="28"/>
          <w:szCs w:val="28"/>
        </w:rPr>
        <w:t>7</w:t>
      </w:r>
      <w:r w:rsidRPr="009437AD">
        <w:rPr>
          <w:sz w:val="28"/>
          <w:szCs w:val="28"/>
        </w:rPr>
        <w:t xml:space="preserve">% от общей суммы поступивших налоговых доходов. Прогнозируемый объем поступления по данному виду налогового источника </w:t>
      </w:r>
      <w:r w:rsidR="00882CB9" w:rsidRPr="009437AD">
        <w:rPr>
          <w:sz w:val="28"/>
          <w:szCs w:val="28"/>
        </w:rPr>
        <w:t xml:space="preserve">в анализируемом периоде исполнен на </w:t>
      </w:r>
      <w:r w:rsidR="00D7049B">
        <w:rPr>
          <w:sz w:val="28"/>
          <w:szCs w:val="28"/>
        </w:rPr>
        <w:t>100</w:t>
      </w:r>
      <w:r w:rsidR="00882CB9" w:rsidRPr="009437AD">
        <w:rPr>
          <w:sz w:val="28"/>
          <w:szCs w:val="28"/>
        </w:rPr>
        <w:t>%</w:t>
      </w:r>
      <w:r w:rsidR="00210219" w:rsidRPr="009437AD">
        <w:rPr>
          <w:sz w:val="28"/>
          <w:szCs w:val="28"/>
        </w:rPr>
        <w:t xml:space="preserve">. </w:t>
      </w:r>
      <w:r w:rsidR="00882CB9" w:rsidRPr="009437AD">
        <w:rPr>
          <w:sz w:val="28"/>
          <w:szCs w:val="28"/>
        </w:rPr>
        <w:t>Если сравнивать с аналогичным периодом прошлого года, то в 1 полугодии 20</w:t>
      </w:r>
      <w:r w:rsidR="00210219" w:rsidRPr="009437AD">
        <w:rPr>
          <w:sz w:val="28"/>
          <w:szCs w:val="28"/>
        </w:rPr>
        <w:t>2</w:t>
      </w:r>
      <w:r w:rsidR="009525B7">
        <w:rPr>
          <w:sz w:val="28"/>
          <w:szCs w:val="28"/>
        </w:rPr>
        <w:t>3</w:t>
      </w:r>
      <w:r w:rsidR="00882CB9" w:rsidRPr="009437AD">
        <w:rPr>
          <w:sz w:val="28"/>
          <w:szCs w:val="28"/>
        </w:rPr>
        <w:t xml:space="preserve"> года поступило на </w:t>
      </w:r>
      <w:r w:rsidR="009525B7">
        <w:rPr>
          <w:sz w:val="28"/>
          <w:szCs w:val="28"/>
        </w:rPr>
        <w:t>757,3</w:t>
      </w:r>
      <w:r w:rsidR="00051A80">
        <w:rPr>
          <w:sz w:val="28"/>
          <w:szCs w:val="28"/>
        </w:rPr>
        <w:t xml:space="preserve"> </w:t>
      </w:r>
      <w:r w:rsidR="00210219" w:rsidRPr="009437AD">
        <w:rPr>
          <w:sz w:val="28"/>
          <w:szCs w:val="28"/>
        </w:rPr>
        <w:t>тыс. руб.</w:t>
      </w:r>
      <w:r w:rsidR="00882CB9" w:rsidRPr="009437AD">
        <w:rPr>
          <w:sz w:val="28"/>
          <w:szCs w:val="28"/>
        </w:rPr>
        <w:t xml:space="preserve"> или на </w:t>
      </w:r>
      <w:r w:rsidR="00A5501E">
        <w:rPr>
          <w:sz w:val="28"/>
          <w:szCs w:val="28"/>
        </w:rPr>
        <w:t>58</w:t>
      </w:r>
      <w:r w:rsidR="00882CB9" w:rsidRPr="009437AD">
        <w:rPr>
          <w:sz w:val="28"/>
          <w:szCs w:val="28"/>
        </w:rPr>
        <w:t xml:space="preserve">% </w:t>
      </w:r>
      <w:r w:rsidR="00051A80">
        <w:rPr>
          <w:sz w:val="28"/>
          <w:szCs w:val="28"/>
        </w:rPr>
        <w:t>меньше</w:t>
      </w:r>
      <w:r w:rsidR="00882CB9" w:rsidRPr="009437AD">
        <w:rPr>
          <w:sz w:val="28"/>
          <w:szCs w:val="28"/>
        </w:rPr>
        <w:t xml:space="preserve">, </w:t>
      </w:r>
      <w:r w:rsidR="00882CB9" w:rsidRPr="009E0F6B">
        <w:rPr>
          <w:sz w:val="28"/>
          <w:szCs w:val="28"/>
        </w:rPr>
        <w:t>чем в 1 полугодии 20</w:t>
      </w:r>
      <w:r w:rsidR="00543B13">
        <w:rPr>
          <w:sz w:val="28"/>
          <w:szCs w:val="28"/>
        </w:rPr>
        <w:t>2</w:t>
      </w:r>
      <w:r w:rsidR="00A5501E">
        <w:rPr>
          <w:sz w:val="28"/>
          <w:szCs w:val="28"/>
        </w:rPr>
        <w:t>2</w:t>
      </w:r>
      <w:r w:rsidR="00051A80">
        <w:rPr>
          <w:sz w:val="28"/>
          <w:szCs w:val="28"/>
        </w:rPr>
        <w:t xml:space="preserve"> года</w:t>
      </w:r>
      <w:r w:rsidR="00210219" w:rsidRPr="009E0F6B">
        <w:rPr>
          <w:sz w:val="28"/>
          <w:szCs w:val="28"/>
        </w:rPr>
        <w:t xml:space="preserve"> (</w:t>
      </w:r>
      <w:r w:rsidR="00426A74">
        <w:rPr>
          <w:sz w:val="28"/>
          <w:szCs w:val="28"/>
        </w:rPr>
        <w:t>3 090,</w:t>
      </w:r>
      <w:r w:rsidR="009525B7">
        <w:rPr>
          <w:sz w:val="28"/>
          <w:szCs w:val="28"/>
        </w:rPr>
        <w:t>8</w:t>
      </w:r>
      <w:r w:rsidR="00426A74" w:rsidRPr="009437AD">
        <w:rPr>
          <w:sz w:val="28"/>
          <w:szCs w:val="28"/>
        </w:rPr>
        <w:t xml:space="preserve"> </w:t>
      </w:r>
      <w:r w:rsidR="00210219" w:rsidRPr="009E0F6B">
        <w:rPr>
          <w:sz w:val="28"/>
          <w:szCs w:val="28"/>
        </w:rPr>
        <w:t>тыс. руб.)</w:t>
      </w:r>
    </w:p>
    <w:p w:rsidR="00882CB9" w:rsidRPr="009E0F6B" w:rsidRDefault="00882CB9" w:rsidP="009437AD">
      <w:pPr>
        <w:ind w:firstLine="680"/>
        <w:jc w:val="both"/>
        <w:rPr>
          <w:sz w:val="28"/>
          <w:szCs w:val="28"/>
        </w:rPr>
      </w:pPr>
      <w:r w:rsidRPr="009E0F6B">
        <w:rPr>
          <w:sz w:val="28"/>
          <w:szCs w:val="28"/>
        </w:rPr>
        <w:t xml:space="preserve">Доходы от уплаты акцизов являются источником для формирования Дорожного фонда поселения. В </w:t>
      </w:r>
      <w:r w:rsidRPr="009E0F6B">
        <w:rPr>
          <w:sz w:val="28"/>
          <w:szCs w:val="28"/>
          <w:lang w:val="en-US"/>
        </w:rPr>
        <w:t>I</w:t>
      </w:r>
      <w:r w:rsidRPr="009E0F6B">
        <w:rPr>
          <w:sz w:val="28"/>
          <w:szCs w:val="28"/>
        </w:rPr>
        <w:t xml:space="preserve"> полугодии 20</w:t>
      </w:r>
      <w:r w:rsidR="00F30AD4" w:rsidRPr="009E0F6B">
        <w:rPr>
          <w:sz w:val="28"/>
          <w:szCs w:val="28"/>
        </w:rPr>
        <w:t>2</w:t>
      </w:r>
      <w:r w:rsidR="00D63B54">
        <w:rPr>
          <w:sz w:val="28"/>
          <w:szCs w:val="28"/>
        </w:rPr>
        <w:t>3</w:t>
      </w:r>
      <w:r w:rsidRPr="009E0F6B">
        <w:rPr>
          <w:sz w:val="28"/>
          <w:szCs w:val="28"/>
        </w:rPr>
        <w:t xml:space="preserve"> года в бюджет поступило </w:t>
      </w:r>
      <w:r w:rsidR="00D63B54">
        <w:rPr>
          <w:sz w:val="28"/>
          <w:szCs w:val="28"/>
        </w:rPr>
        <w:t>3 243,9</w:t>
      </w:r>
      <w:r w:rsidRPr="009E0F6B">
        <w:rPr>
          <w:sz w:val="28"/>
          <w:szCs w:val="28"/>
        </w:rPr>
        <w:t xml:space="preserve"> тыс. руб. или </w:t>
      </w:r>
      <w:r w:rsidR="00D63B54">
        <w:rPr>
          <w:sz w:val="28"/>
          <w:szCs w:val="28"/>
        </w:rPr>
        <w:t>10</w:t>
      </w:r>
      <w:r w:rsidRPr="009E0F6B">
        <w:rPr>
          <w:sz w:val="28"/>
          <w:szCs w:val="28"/>
        </w:rPr>
        <w:t xml:space="preserve">% от всех налоговых поступлений поселения. По сравнению с аналогичным периодом прошлого года </w:t>
      </w:r>
      <w:r w:rsidR="00BE69CA" w:rsidRPr="009E0F6B">
        <w:rPr>
          <w:sz w:val="28"/>
          <w:szCs w:val="28"/>
        </w:rPr>
        <w:t>(</w:t>
      </w:r>
      <w:r w:rsidR="00D63B54">
        <w:rPr>
          <w:sz w:val="28"/>
          <w:szCs w:val="28"/>
        </w:rPr>
        <w:t>3 278,9</w:t>
      </w:r>
      <w:r w:rsidR="00D63B54" w:rsidRPr="009E0F6B">
        <w:rPr>
          <w:sz w:val="28"/>
          <w:szCs w:val="28"/>
        </w:rPr>
        <w:t xml:space="preserve"> </w:t>
      </w:r>
      <w:r w:rsidR="00BE69CA" w:rsidRPr="009E0F6B">
        <w:rPr>
          <w:sz w:val="28"/>
          <w:szCs w:val="28"/>
        </w:rPr>
        <w:t>тыс. руб.)</w:t>
      </w:r>
      <w:r w:rsidR="00F30AD4" w:rsidRPr="009E0F6B">
        <w:rPr>
          <w:sz w:val="28"/>
          <w:szCs w:val="28"/>
        </w:rPr>
        <w:t xml:space="preserve"> </w:t>
      </w:r>
      <w:r w:rsidRPr="009E0F6B">
        <w:rPr>
          <w:sz w:val="28"/>
          <w:szCs w:val="28"/>
        </w:rPr>
        <w:t xml:space="preserve">объем поступлений по данному виду налогового источника в 1 полугодии текущего года </w:t>
      </w:r>
      <w:r w:rsidR="00D63B54">
        <w:rPr>
          <w:sz w:val="28"/>
          <w:szCs w:val="28"/>
        </w:rPr>
        <w:t>снизился</w:t>
      </w:r>
      <w:r w:rsidR="00E93313">
        <w:rPr>
          <w:sz w:val="28"/>
          <w:szCs w:val="28"/>
        </w:rPr>
        <w:t xml:space="preserve"> </w:t>
      </w:r>
      <w:r w:rsidRPr="009E0F6B">
        <w:rPr>
          <w:sz w:val="28"/>
          <w:szCs w:val="28"/>
        </w:rPr>
        <w:t xml:space="preserve">на </w:t>
      </w:r>
      <w:r w:rsidR="00D63B54">
        <w:rPr>
          <w:sz w:val="28"/>
          <w:szCs w:val="28"/>
        </w:rPr>
        <w:t>35,0</w:t>
      </w:r>
      <w:r w:rsidRPr="009E0F6B">
        <w:rPr>
          <w:sz w:val="28"/>
          <w:szCs w:val="28"/>
        </w:rPr>
        <w:t xml:space="preserve"> тыс. руб. или на </w:t>
      </w:r>
      <w:r w:rsidR="00D63B54">
        <w:rPr>
          <w:sz w:val="28"/>
          <w:szCs w:val="28"/>
        </w:rPr>
        <w:t>1</w:t>
      </w:r>
      <w:r w:rsidRPr="009E0F6B">
        <w:rPr>
          <w:sz w:val="28"/>
          <w:szCs w:val="28"/>
        </w:rPr>
        <w:t xml:space="preserve">%. По отношению к запланированному объему доходы от акцизов </w:t>
      </w:r>
      <w:r w:rsidR="00BE69CA" w:rsidRPr="009E0F6B">
        <w:rPr>
          <w:sz w:val="28"/>
          <w:szCs w:val="28"/>
        </w:rPr>
        <w:t xml:space="preserve">поступили на </w:t>
      </w:r>
      <w:r w:rsidR="00D7049B">
        <w:rPr>
          <w:sz w:val="28"/>
          <w:szCs w:val="28"/>
        </w:rPr>
        <w:t>100</w:t>
      </w:r>
      <w:r w:rsidR="00BE69CA" w:rsidRPr="009E0F6B">
        <w:rPr>
          <w:sz w:val="28"/>
          <w:szCs w:val="28"/>
        </w:rPr>
        <w:t>% от планового показателя.</w:t>
      </w:r>
    </w:p>
    <w:p w:rsidR="00AB49CD" w:rsidRPr="009E0F6B" w:rsidRDefault="00AB49CD" w:rsidP="009437AD">
      <w:pPr>
        <w:ind w:firstLine="709"/>
        <w:jc w:val="both"/>
        <w:rPr>
          <w:sz w:val="28"/>
          <w:szCs w:val="28"/>
        </w:rPr>
      </w:pPr>
      <w:r w:rsidRPr="009E0F6B">
        <w:rPr>
          <w:sz w:val="28"/>
          <w:szCs w:val="28"/>
        </w:rPr>
        <w:t xml:space="preserve">Налоговые доходы бюджета Сортавальского </w:t>
      </w:r>
      <w:r w:rsidR="00882CB9" w:rsidRPr="009E0F6B">
        <w:rPr>
          <w:sz w:val="28"/>
          <w:szCs w:val="28"/>
        </w:rPr>
        <w:t>городского поселения</w:t>
      </w:r>
      <w:r w:rsidRPr="009E0F6B">
        <w:rPr>
          <w:sz w:val="28"/>
          <w:szCs w:val="28"/>
        </w:rPr>
        <w:t xml:space="preserve"> за рассматриваемый период исполнены в сумме </w:t>
      </w:r>
      <w:r w:rsidR="00E86393">
        <w:rPr>
          <w:sz w:val="28"/>
          <w:szCs w:val="28"/>
        </w:rPr>
        <w:t>31 672,6</w:t>
      </w:r>
      <w:r w:rsidR="00E85D43" w:rsidRPr="009E0F6B">
        <w:rPr>
          <w:sz w:val="28"/>
          <w:szCs w:val="28"/>
        </w:rPr>
        <w:t xml:space="preserve"> </w:t>
      </w:r>
      <w:r w:rsidRPr="009E0F6B">
        <w:rPr>
          <w:sz w:val="28"/>
          <w:szCs w:val="28"/>
        </w:rPr>
        <w:t xml:space="preserve">тыс. руб. или </w:t>
      </w:r>
      <w:r w:rsidR="00E86393">
        <w:rPr>
          <w:sz w:val="28"/>
          <w:szCs w:val="28"/>
        </w:rPr>
        <w:t>35</w:t>
      </w:r>
      <w:r w:rsidR="00D91090" w:rsidRPr="009E0F6B">
        <w:rPr>
          <w:sz w:val="28"/>
          <w:szCs w:val="28"/>
        </w:rPr>
        <w:t xml:space="preserve">% к утвержденным годовым бюджетным назначениям и </w:t>
      </w:r>
      <w:r w:rsidR="00D7049B">
        <w:rPr>
          <w:sz w:val="28"/>
          <w:szCs w:val="28"/>
        </w:rPr>
        <w:t>100</w:t>
      </w:r>
      <w:r w:rsidR="00FB467F" w:rsidRPr="009E0F6B">
        <w:rPr>
          <w:sz w:val="28"/>
          <w:szCs w:val="28"/>
        </w:rPr>
        <w:t>%</w:t>
      </w:r>
      <w:r w:rsidRPr="009E0F6B">
        <w:rPr>
          <w:sz w:val="28"/>
          <w:szCs w:val="28"/>
        </w:rPr>
        <w:t xml:space="preserve"> к объему прогнозных поступлений. </w:t>
      </w:r>
    </w:p>
    <w:p w:rsidR="00EE78B8" w:rsidRPr="009437AD" w:rsidRDefault="00EE78B8" w:rsidP="009437AD">
      <w:pPr>
        <w:ind w:firstLine="680"/>
        <w:jc w:val="center"/>
        <w:rPr>
          <w:i/>
          <w:sz w:val="28"/>
          <w:szCs w:val="28"/>
        </w:rPr>
      </w:pPr>
    </w:p>
    <w:p w:rsidR="00A51C39" w:rsidRPr="009437AD" w:rsidRDefault="00A51C39" w:rsidP="009437AD">
      <w:pPr>
        <w:ind w:firstLine="680"/>
        <w:jc w:val="center"/>
        <w:rPr>
          <w:i/>
          <w:sz w:val="28"/>
          <w:szCs w:val="28"/>
        </w:rPr>
      </w:pPr>
      <w:r w:rsidRPr="009437AD">
        <w:rPr>
          <w:i/>
          <w:sz w:val="28"/>
          <w:szCs w:val="28"/>
        </w:rPr>
        <w:t>Неналоговые доходы</w:t>
      </w:r>
    </w:p>
    <w:p w:rsidR="00A51C39" w:rsidRPr="00DD5063" w:rsidRDefault="00A51C39" w:rsidP="009437AD">
      <w:pPr>
        <w:ind w:firstLine="680"/>
        <w:jc w:val="both"/>
        <w:rPr>
          <w:sz w:val="28"/>
          <w:szCs w:val="28"/>
        </w:rPr>
      </w:pPr>
      <w:r w:rsidRPr="00DD5063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D211AC" w:rsidRPr="00DD5063">
        <w:rPr>
          <w:sz w:val="28"/>
          <w:szCs w:val="28"/>
        </w:rPr>
        <w:t>в</w:t>
      </w:r>
      <w:r w:rsidR="00EE78B8" w:rsidRPr="00DD5063">
        <w:rPr>
          <w:sz w:val="28"/>
          <w:szCs w:val="28"/>
        </w:rPr>
        <w:t xml:space="preserve"> </w:t>
      </w:r>
      <w:r w:rsidR="00EC4BDA" w:rsidRPr="00DD5063">
        <w:rPr>
          <w:sz w:val="28"/>
          <w:szCs w:val="28"/>
        </w:rPr>
        <w:t>1</w:t>
      </w:r>
      <w:r w:rsidR="009D03B9" w:rsidRPr="00DD5063">
        <w:rPr>
          <w:sz w:val="28"/>
          <w:szCs w:val="28"/>
        </w:rPr>
        <w:t xml:space="preserve"> </w:t>
      </w:r>
      <w:r w:rsidR="00D211AC" w:rsidRPr="00DD5063">
        <w:rPr>
          <w:sz w:val="28"/>
          <w:szCs w:val="28"/>
        </w:rPr>
        <w:t>полугодии</w:t>
      </w:r>
      <w:r w:rsidR="00EC4BDA" w:rsidRPr="00DD5063">
        <w:rPr>
          <w:sz w:val="28"/>
          <w:szCs w:val="28"/>
        </w:rPr>
        <w:t xml:space="preserve"> </w:t>
      </w:r>
      <w:r w:rsidR="00CA5B42" w:rsidRPr="00DD5063">
        <w:rPr>
          <w:sz w:val="28"/>
          <w:szCs w:val="28"/>
        </w:rPr>
        <w:t>202</w:t>
      </w:r>
      <w:r w:rsidR="00901E1D" w:rsidRPr="00DD5063">
        <w:rPr>
          <w:sz w:val="28"/>
          <w:szCs w:val="28"/>
        </w:rPr>
        <w:t>3</w:t>
      </w:r>
      <w:r w:rsidRPr="00DD5063">
        <w:rPr>
          <w:sz w:val="28"/>
          <w:szCs w:val="28"/>
        </w:rPr>
        <w:t xml:space="preserve"> года изменилась по сравнению с аналогичным периодом прошлого года</w:t>
      </w:r>
      <w:r w:rsidR="00E26B46" w:rsidRPr="00DD5063">
        <w:rPr>
          <w:sz w:val="28"/>
          <w:szCs w:val="28"/>
        </w:rPr>
        <w:t xml:space="preserve">, в основном в связи с ростом удельного веса доходов </w:t>
      </w:r>
      <w:r w:rsidR="00EC32EE" w:rsidRPr="00DD5063">
        <w:rPr>
          <w:sz w:val="28"/>
          <w:szCs w:val="28"/>
        </w:rPr>
        <w:t xml:space="preserve">использования имущества, находящегося в </w:t>
      </w:r>
      <w:r w:rsidR="00EC32EE" w:rsidRPr="00DD5063">
        <w:rPr>
          <w:sz w:val="28"/>
          <w:szCs w:val="28"/>
        </w:rPr>
        <w:lastRenderedPageBreak/>
        <w:t xml:space="preserve">муниципальной собственности и сокращением удельного веса доходов </w:t>
      </w:r>
      <w:r w:rsidR="00E26B46" w:rsidRPr="00DD5063">
        <w:rPr>
          <w:sz w:val="28"/>
          <w:szCs w:val="28"/>
        </w:rPr>
        <w:t>от продажи материальных и нематериальных активов</w:t>
      </w:r>
      <w:r w:rsidR="00EC32EE" w:rsidRPr="00DD5063">
        <w:rPr>
          <w:sz w:val="28"/>
          <w:szCs w:val="28"/>
        </w:rPr>
        <w:t xml:space="preserve"> и доходов</w:t>
      </w:r>
      <w:r w:rsidRPr="00DD5063">
        <w:rPr>
          <w:sz w:val="28"/>
          <w:szCs w:val="28"/>
        </w:rPr>
        <w:t>:</w:t>
      </w:r>
    </w:p>
    <w:p w:rsidR="00A51C39" w:rsidRPr="009437AD" w:rsidRDefault="00B06423" w:rsidP="009437AD">
      <w:pPr>
        <w:ind w:firstLine="680"/>
        <w:jc w:val="right"/>
        <w:rPr>
          <w:sz w:val="28"/>
          <w:szCs w:val="28"/>
        </w:rPr>
      </w:pPr>
      <w:r w:rsidRPr="0098738F">
        <w:rPr>
          <w:b/>
        </w:rPr>
        <w:t>Таблица №</w:t>
      </w:r>
      <w:r>
        <w:rPr>
          <w:b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2"/>
        <w:gridCol w:w="3111"/>
        <w:gridCol w:w="3112"/>
      </w:tblGrid>
      <w:tr w:rsidR="00A51C39" w:rsidRPr="009437AD" w:rsidTr="009E0F6B">
        <w:tc>
          <w:tcPr>
            <w:tcW w:w="3122" w:type="dxa"/>
          </w:tcPr>
          <w:p w:rsidR="00A51C39" w:rsidRPr="009E0F6B" w:rsidRDefault="00A51C39" w:rsidP="009E0F6B">
            <w:pPr>
              <w:jc w:val="right"/>
              <w:rPr>
                <w:b/>
              </w:rPr>
            </w:pPr>
            <w:r w:rsidRPr="009E0F6B">
              <w:rPr>
                <w:b/>
              </w:rPr>
              <w:t>Наименование доходных источников</w:t>
            </w:r>
          </w:p>
        </w:tc>
        <w:tc>
          <w:tcPr>
            <w:tcW w:w="3111" w:type="dxa"/>
          </w:tcPr>
          <w:p w:rsidR="00A51C39" w:rsidRPr="009E0F6B" w:rsidRDefault="00A51C39" w:rsidP="00901E1D">
            <w:pPr>
              <w:jc w:val="right"/>
              <w:rPr>
                <w:b/>
              </w:rPr>
            </w:pPr>
            <w:r w:rsidRPr="009E0F6B">
              <w:rPr>
                <w:b/>
              </w:rPr>
              <w:t xml:space="preserve">Доля, занимаемая в общей сумме исполненных </w:t>
            </w:r>
            <w:r w:rsidR="009D03B9" w:rsidRPr="009E0F6B">
              <w:rPr>
                <w:b/>
              </w:rPr>
              <w:t xml:space="preserve">за </w:t>
            </w:r>
            <w:r w:rsidR="00EC4BDA" w:rsidRPr="009E0F6B">
              <w:rPr>
                <w:b/>
              </w:rPr>
              <w:t>1</w:t>
            </w:r>
            <w:r w:rsidR="009D03B9" w:rsidRPr="009E0F6B">
              <w:rPr>
                <w:b/>
              </w:rPr>
              <w:t xml:space="preserve"> </w:t>
            </w:r>
            <w:r w:rsidR="00D211AC" w:rsidRPr="009E0F6B">
              <w:rPr>
                <w:b/>
              </w:rPr>
              <w:t>полугоди</w:t>
            </w:r>
            <w:r w:rsidR="00ED1B92" w:rsidRPr="009E0F6B">
              <w:rPr>
                <w:b/>
              </w:rPr>
              <w:t>е</w:t>
            </w:r>
            <w:r w:rsidRPr="009E0F6B">
              <w:rPr>
                <w:b/>
              </w:rPr>
              <w:t xml:space="preserve"> 20</w:t>
            </w:r>
            <w:r w:rsidR="009E0F6B">
              <w:rPr>
                <w:b/>
              </w:rPr>
              <w:t>2</w:t>
            </w:r>
            <w:r w:rsidR="00901E1D">
              <w:rPr>
                <w:b/>
              </w:rPr>
              <w:t>3</w:t>
            </w:r>
            <w:r w:rsidRPr="009E0F6B">
              <w:rPr>
                <w:b/>
              </w:rPr>
              <w:t xml:space="preserve"> года неналоговых доходов</w:t>
            </w:r>
          </w:p>
        </w:tc>
        <w:tc>
          <w:tcPr>
            <w:tcW w:w="3112" w:type="dxa"/>
          </w:tcPr>
          <w:p w:rsidR="00A51C39" w:rsidRPr="009E0F6B" w:rsidRDefault="00A51C39" w:rsidP="00901E1D">
            <w:pPr>
              <w:jc w:val="right"/>
            </w:pPr>
            <w:r w:rsidRPr="009E0F6B">
              <w:rPr>
                <w:b/>
              </w:rPr>
              <w:t xml:space="preserve">Доля, занимаемая в общей сумме исполненных </w:t>
            </w:r>
            <w:r w:rsidR="009D03B9" w:rsidRPr="009E0F6B">
              <w:rPr>
                <w:b/>
              </w:rPr>
              <w:t xml:space="preserve">за </w:t>
            </w:r>
            <w:r w:rsidR="00EC4BDA" w:rsidRPr="009E0F6B">
              <w:rPr>
                <w:b/>
              </w:rPr>
              <w:t>1</w:t>
            </w:r>
            <w:r w:rsidR="009D03B9" w:rsidRPr="009E0F6B">
              <w:rPr>
                <w:b/>
              </w:rPr>
              <w:t xml:space="preserve"> </w:t>
            </w:r>
            <w:r w:rsidR="00D211AC" w:rsidRPr="009E0F6B">
              <w:rPr>
                <w:b/>
              </w:rPr>
              <w:t>полугоди</w:t>
            </w:r>
            <w:r w:rsidR="00ED1B92" w:rsidRPr="009E0F6B">
              <w:rPr>
                <w:b/>
              </w:rPr>
              <w:t>е</w:t>
            </w:r>
            <w:r w:rsidRPr="009E0F6B">
              <w:rPr>
                <w:b/>
              </w:rPr>
              <w:t xml:space="preserve"> 20</w:t>
            </w:r>
            <w:r w:rsidR="001F46E3">
              <w:rPr>
                <w:b/>
              </w:rPr>
              <w:t>2</w:t>
            </w:r>
            <w:r w:rsidR="00901E1D">
              <w:rPr>
                <w:b/>
              </w:rPr>
              <w:t>2</w:t>
            </w:r>
            <w:r w:rsidRPr="009E0F6B">
              <w:rPr>
                <w:b/>
              </w:rPr>
              <w:t xml:space="preserve"> года неналоговых доходов</w:t>
            </w:r>
          </w:p>
        </w:tc>
      </w:tr>
      <w:tr w:rsidR="00901E1D" w:rsidRPr="009437AD" w:rsidTr="009E0F6B">
        <w:tc>
          <w:tcPr>
            <w:tcW w:w="3122" w:type="dxa"/>
          </w:tcPr>
          <w:p w:rsidR="00901E1D" w:rsidRPr="009E0F6B" w:rsidRDefault="00901E1D" w:rsidP="00901E1D">
            <w:pPr>
              <w:jc w:val="right"/>
            </w:pPr>
            <w:r w:rsidRPr="009E0F6B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11" w:type="dxa"/>
          </w:tcPr>
          <w:p w:rsidR="00901E1D" w:rsidRPr="009E0F6B" w:rsidRDefault="00E46F00" w:rsidP="00901E1D">
            <w:pPr>
              <w:jc w:val="right"/>
            </w:pPr>
            <w:r>
              <w:t>78</w:t>
            </w:r>
            <w:r w:rsidR="00901E1D" w:rsidRPr="009E0F6B">
              <w:t>%</w:t>
            </w:r>
          </w:p>
        </w:tc>
        <w:tc>
          <w:tcPr>
            <w:tcW w:w="3112" w:type="dxa"/>
          </w:tcPr>
          <w:p w:rsidR="00901E1D" w:rsidRPr="009E0F6B" w:rsidRDefault="00901E1D" w:rsidP="00901E1D">
            <w:pPr>
              <w:jc w:val="right"/>
            </w:pPr>
            <w:r>
              <w:t>58</w:t>
            </w:r>
            <w:r w:rsidRPr="009E0F6B">
              <w:t>%</w:t>
            </w:r>
          </w:p>
        </w:tc>
      </w:tr>
      <w:tr w:rsidR="00901E1D" w:rsidRPr="009437AD" w:rsidTr="009E0F6B">
        <w:tc>
          <w:tcPr>
            <w:tcW w:w="3122" w:type="dxa"/>
          </w:tcPr>
          <w:p w:rsidR="00901E1D" w:rsidRPr="009E0F6B" w:rsidRDefault="00901E1D" w:rsidP="00901E1D">
            <w:pPr>
              <w:jc w:val="right"/>
            </w:pPr>
            <w:r w:rsidRPr="009E0F6B">
              <w:t>Доходы от продажи материальных и нематериальных активов</w:t>
            </w:r>
          </w:p>
        </w:tc>
        <w:tc>
          <w:tcPr>
            <w:tcW w:w="3111" w:type="dxa"/>
          </w:tcPr>
          <w:p w:rsidR="00901E1D" w:rsidRPr="009E0F6B" w:rsidRDefault="00E46F00" w:rsidP="00901E1D">
            <w:pPr>
              <w:jc w:val="right"/>
            </w:pPr>
            <w:r>
              <w:t>17</w:t>
            </w:r>
            <w:r w:rsidR="00901E1D" w:rsidRPr="009E0F6B">
              <w:t>%</w:t>
            </w:r>
          </w:p>
        </w:tc>
        <w:tc>
          <w:tcPr>
            <w:tcW w:w="3112" w:type="dxa"/>
          </w:tcPr>
          <w:p w:rsidR="00901E1D" w:rsidRPr="009E0F6B" w:rsidRDefault="00901E1D" w:rsidP="00901E1D">
            <w:pPr>
              <w:jc w:val="right"/>
            </w:pPr>
            <w:r>
              <w:t>38</w:t>
            </w:r>
            <w:r w:rsidRPr="009E0F6B">
              <w:t>%</w:t>
            </w:r>
          </w:p>
        </w:tc>
      </w:tr>
      <w:tr w:rsidR="00901E1D" w:rsidRPr="009437AD" w:rsidTr="009E0F6B">
        <w:tc>
          <w:tcPr>
            <w:tcW w:w="3122" w:type="dxa"/>
          </w:tcPr>
          <w:p w:rsidR="00901E1D" w:rsidRPr="009E0F6B" w:rsidRDefault="00901E1D" w:rsidP="00901E1D">
            <w:pPr>
              <w:jc w:val="right"/>
            </w:pPr>
            <w:r w:rsidRPr="009E0F6B">
              <w:t>Доходы от оказания платных услуг (работ) и компенсации затрат государства</w:t>
            </w:r>
          </w:p>
        </w:tc>
        <w:tc>
          <w:tcPr>
            <w:tcW w:w="3111" w:type="dxa"/>
          </w:tcPr>
          <w:p w:rsidR="00901E1D" w:rsidRPr="009E0F6B" w:rsidRDefault="00E46F00" w:rsidP="00901E1D">
            <w:pPr>
              <w:jc w:val="right"/>
            </w:pPr>
            <w:r>
              <w:t>5</w:t>
            </w:r>
            <w:r w:rsidR="00901E1D" w:rsidRPr="009E0F6B">
              <w:t>%</w:t>
            </w:r>
          </w:p>
        </w:tc>
        <w:tc>
          <w:tcPr>
            <w:tcW w:w="3112" w:type="dxa"/>
          </w:tcPr>
          <w:p w:rsidR="00901E1D" w:rsidRPr="009E0F6B" w:rsidRDefault="00901E1D" w:rsidP="00901E1D">
            <w:pPr>
              <w:jc w:val="right"/>
            </w:pPr>
            <w:r>
              <w:t>3</w:t>
            </w:r>
            <w:r w:rsidRPr="009E0F6B">
              <w:t>%</w:t>
            </w:r>
          </w:p>
        </w:tc>
      </w:tr>
      <w:tr w:rsidR="00901E1D" w:rsidRPr="009437AD" w:rsidTr="009E0F6B">
        <w:tc>
          <w:tcPr>
            <w:tcW w:w="3122" w:type="dxa"/>
          </w:tcPr>
          <w:p w:rsidR="00901E1D" w:rsidRPr="009E0F6B" w:rsidRDefault="00901E1D" w:rsidP="00901E1D">
            <w:pPr>
              <w:jc w:val="right"/>
            </w:pPr>
            <w:r w:rsidRPr="009E0F6B">
              <w:t>Штрафы, санкции, возмещение ущерба</w:t>
            </w:r>
          </w:p>
        </w:tc>
        <w:tc>
          <w:tcPr>
            <w:tcW w:w="3111" w:type="dxa"/>
          </w:tcPr>
          <w:p w:rsidR="00901E1D" w:rsidRPr="009E0F6B" w:rsidRDefault="00901E1D" w:rsidP="00901E1D">
            <w:pPr>
              <w:jc w:val="right"/>
            </w:pPr>
            <w:r>
              <w:t>Менее 1</w:t>
            </w:r>
            <w:r w:rsidRPr="009E0F6B">
              <w:t>%</w:t>
            </w:r>
          </w:p>
        </w:tc>
        <w:tc>
          <w:tcPr>
            <w:tcW w:w="3112" w:type="dxa"/>
          </w:tcPr>
          <w:p w:rsidR="00901E1D" w:rsidRPr="009E0F6B" w:rsidRDefault="00901E1D" w:rsidP="00901E1D">
            <w:pPr>
              <w:jc w:val="right"/>
            </w:pPr>
            <w:r>
              <w:t>Менее 1</w:t>
            </w:r>
            <w:r w:rsidRPr="009E0F6B">
              <w:t>%</w:t>
            </w:r>
          </w:p>
        </w:tc>
      </w:tr>
      <w:tr w:rsidR="00901E1D" w:rsidRPr="009437AD" w:rsidTr="009E0F6B">
        <w:tc>
          <w:tcPr>
            <w:tcW w:w="3122" w:type="dxa"/>
          </w:tcPr>
          <w:p w:rsidR="00901E1D" w:rsidRPr="009E0F6B" w:rsidRDefault="00901E1D" w:rsidP="00901E1D">
            <w:pPr>
              <w:jc w:val="right"/>
              <w:rPr>
                <w:b/>
              </w:rPr>
            </w:pPr>
            <w:r w:rsidRPr="009E0F6B">
              <w:rPr>
                <w:b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11" w:type="dxa"/>
          </w:tcPr>
          <w:p w:rsidR="00901E1D" w:rsidRPr="009E0F6B" w:rsidRDefault="00901E1D" w:rsidP="00901E1D">
            <w:pPr>
              <w:jc w:val="right"/>
              <w:rPr>
                <w:b/>
              </w:rPr>
            </w:pPr>
            <w:r w:rsidRPr="009E0F6B">
              <w:rPr>
                <w:b/>
              </w:rPr>
              <w:t>100%</w:t>
            </w:r>
          </w:p>
        </w:tc>
        <w:tc>
          <w:tcPr>
            <w:tcW w:w="3112" w:type="dxa"/>
          </w:tcPr>
          <w:p w:rsidR="00901E1D" w:rsidRPr="009E0F6B" w:rsidRDefault="00901E1D" w:rsidP="00901E1D">
            <w:pPr>
              <w:jc w:val="right"/>
              <w:rPr>
                <w:b/>
              </w:rPr>
            </w:pPr>
            <w:r w:rsidRPr="009E0F6B">
              <w:rPr>
                <w:b/>
              </w:rPr>
              <w:t>100%</w:t>
            </w:r>
          </w:p>
        </w:tc>
      </w:tr>
    </w:tbl>
    <w:p w:rsidR="0071023A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Если сравнивать в абсолютном выражении, то </w:t>
      </w:r>
      <w:r w:rsidR="0071023A" w:rsidRPr="009437AD">
        <w:rPr>
          <w:sz w:val="28"/>
          <w:szCs w:val="28"/>
        </w:rPr>
        <w:t>в</w:t>
      </w:r>
      <w:r w:rsidR="008A68FA" w:rsidRPr="009437AD">
        <w:rPr>
          <w:sz w:val="28"/>
          <w:szCs w:val="28"/>
        </w:rPr>
        <w:t xml:space="preserve"> </w:t>
      </w:r>
      <w:r w:rsidR="001103C7" w:rsidRPr="009437AD">
        <w:rPr>
          <w:sz w:val="28"/>
          <w:szCs w:val="28"/>
        </w:rPr>
        <w:t>1</w:t>
      </w:r>
      <w:r w:rsidR="008A68FA" w:rsidRPr="009437AD">
        <w:rPr>
          <w:sz w:val="28"/>
          <w:szCs w:val="28"/>
        </w:rPr>
        <w:t xml:space="preserve"> </w:t>
      </w:r>
      <w:r w:rsidR="0071023A" w:rsidRPr="009437AD">
        <w:rPr>
          <w:sz w:val="28"/>
          <w:szCs w:val="28"/>
        </w:rPr>
        <w:t>полугодии</w:t>
      </w:r>
      <w:r w:rsidRPr="009437AD">
        <w:rPr>
          <w:sz w:val="28"/>
          <w:szCs w:val="28"/>
        </w:rPr>
        <w:t xml:space="preserve"> 20</w:t>
      </w:r>
      <w:r w:rsidR="00CA5B42" w:rsidRPr="009437AD">
        <w:rPr>
          <w:sz w:val="28"/>
          <w:szCs w:val="28"/>
        </w:rPr>
        <w:t>2</w:t>
      </w:r>
      <w:r w:rsidR="00E46F00">
        <w:rPr>
          <w:sz w:val="28"/>
          <w:szCs w:val="28"/>
        </w:rPr>
        <w:t>3</w:t>
      </w:r>
      <w:r w:rsidRPr="009437AD">
        <w:rPr>
          <w:sz w:val="28"/>
          <w:szCs w:val="28"/>
        </w:rPr>
        <w:t>г.</w:t>
      </w:r>
      <w:r w:rsidR="0071023A" w:rsidRPr="009437AD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поступило </w:t>
      </w:r>
      <w:r w:rsidR="00E46F00">
        <w:rPr>
          <w:sz w:val="28"/>
          <w:szCs w:val="28"/>
        </w:rPr>
        <w:t>19 185,2</w:t>
      </w:r>
      <w:r w:rsidR="00CA5B42" w:rsidRPr="009437AD">
        <w:rPr>
          <w:sz w:val="28"/>
          <w:szCs w:val="28"/>
        </w:rPr>
        <w:t xml:space="preserve"> </w:t>
      </w:r>
      <w:r w:rsidR="0071023A" w:rsidRPr="009437AD">
        <w:rPr>
          <w:sz w:val="28"/>
          <w:szCs w:val="28"/>
        </w:rPr>
        <w:t xml:space="preserve">тыс. руб., что на </w:t>
      </w:r>
      <w:r w:rsidR="00E46F00">
        <w:rPr>
          <w:sz w:val="28"/>
          <w:szCs w:val="28"/>
        </w:rPr>
        <w:t>9 041,3</w:t>
      </w:r>
      <w:r w:rsidR="0071023A" w:rsidRPr="009437AD">
        <w:rPr>
          <w:sz w:val="28"/>
          <w:szCs w:val="28"/>
        </w:rPr>
        <w:t xml:space="preserve"> тыс. руб. или на </w:t>
      </w:r>
      <w:r w:rsidR="00DD5063">
        <w:rPr>
          <w:sz w:val="28"/>
          <w:szCs w:val="28"/>
        </w:rPr>
        <w:t>89</w:t>
      </w:r>
      <w:r w:rsidR="0071023A" w:rsidRPr="009437AD">
        <w:rPr>
          <w:sz w:val="28"/>
          <w:szCs w:val="28"/>
        </w:rPr>
        <w:t xml:space="preserve">% </w:t>
      </w:r>
      <w:r w:rsidR="00B10E69">
        <w:rPr>
          <w:sz w:val="28"/>
          <w:szCs w:val="28"/>
        </w:rPr>
        <w:t>боль</w:t>
      </w:r>
      <w:r w:rsidR="00DA339B" w:rsidRPr="009437AD">
        <w:rPr>
          <w:sz w:val="28"/>
          <w:szCs w:val="28"/>
        </w:rPr>
        <w:t xml:space="preserve">ше чем в </w:t>
      </w:r>
      <w:r w:rsidR="0071023A" w:rsidRPr="009437AD">
        <w:rPr>
          <w:sz w:val="28"/>
          <w:szCs w:val="28"/>
        </w:rPr>
        <w:t>аналогичным</w:t>
      </w:r>
      <w:r w:rsidR="00D21B57" w:rsidRPr="009437AD">
        <w:rPr>
          <w:sz w:val="28"/>
          <w:szCs w:val="28"/>
        </w:rPr>
        <w:t xml:space="preserve"> </w:t>
      </w:r>
      <w:r w:rsidR="0071023A" w:rsidRPr="009437AD">
        <w:rPr>
          <w:sz w:val="28"/>
          <w:szCs w:val="28"/>
        </w:rPr>
        <w:t>периодом прошлого года</w:t>
      </w:r>
      <w:r w:rsidR="001F46E3">
        <w:rPr>
          <w:sz w:val="28"/>
          <w:szCs w:val="28"/>
        </w:rPr>
        <w:t xml:space="preserve"> (</w:t>
      </w:r>
      <w:r w:rsidR="00E46F00">
        <w:rPr>
          <w:sz w:val="28"/>
          <w:szCs w:val="28"/>
        </w:rPr>
        <w:t>10 143,9</w:t>
      </w:r>
      <w:r w:rsidR="00982B0D" w:rsidRPr="009437AD">
        <w:rPr>
          <w:sz w:val="28"/>
          <w:szCs w:val="28"/>
        </w:rPr>
        <w:t xml:space="preserve"> </w:t>
      </w:r>
      <w:r w:rsidR="001F46E3" w:rsidRPr="009437AD">
        <w:rPr>
          <w:sz w:val="28"/>
          <w:szCs w:val="28"/>
        </w:rPr>
        <w:t>тыс. руб.</w:t>
      </w:r>
      <w:r w:rsidR="001F46E3">
        <w:rPr>
          <w:sz w:val="28"/>
          <w:szCs w:val="28"/>
        </w:rPr>
        <w:t>)</w:t>
      </w:r>
      <w:r w:rsidR="0071023A" w:rsidRPr="009437AD">
        <w:rPr>
          <w:sz w:val="28"/>
          <w:szCs w:val="28"/>
        </w:rPr>
        <w:t xml:space="preserve">. План по прогнозу поступлений </w:t>
      </w:r>
      <w:r w:rsidR="00CA5B42" w:rsidRPr="009437AD">
        <w:rPr>
          <w:sz w:val="28"/>
          <w:szCs w:val="28"/>
        </w:rPr>
        <w:t>на 202</w:t>
      </w:r>
      <w:r w:rsidR="00E46F00">
        <w:rPr>
          <w:sz w:val="28"/>
          <w:szCs w:val="28"/>
        </w:rPr>
        <w:t>3</w:t>
      </w:r>
      <w:r w:rsidR="00CA5B42" w:rsidRPr="009437AD">
        <w:rPr>
          <w:sz w:val="28"/>
          <w:szCs w:val="28"/>
        </w:rPr>
        <w:t xml:space="preserve"> год </w:t>
      </w:r>
      <w:r w:rsidR="0071023A" w:rsidRPr="009437AD">
        <w:rPr>
          <w:sz w:val="28"/>
          <w:szCs w:val="28"/>
        </w:rPr>
        <w:t xml:space="preserve">по данному виду неналогового источника </w:t>
      </w:r>
      <w:r w:rsidR="00DA339B" w:rsidRPr="009437AD">
        <w:rPr>
          <w:sz w:val="28"/>
          <w:szCs w:val="28"/>
        </w:rPr>
        <w:t xml:space="preserve">выполнен </w:t>
      </w:r>
      <w:r w:rsidR="00E82402">
        <w:rPr>
          <w:sz w:val="28"/>
          <w:szCs w:val="28"/>
        </w:rPr>
        <w:t xml:space="preserve">на </w:t>
      </w:r>
      <w:r w:rsidR="00DE5454">
        <w:rPr>
          <w:sz w:val="28"/>
          <w:szCs w:val="28"/>
        </w:rPr>
        <w:t>100</w:t>
      </w:r>
      <w:r w:rsidR="00E82402">
        <w:rPr>
          <w:sz w:val="28"/>
          <w:szCs w:val="28"/>
        </w:rPr>
        <w:t xml:space="preserve">% от </w:t>
      </w:r>
      <w:r w:rsidR="00E82402" w:rsidRPr="009437AD">
        <w:rPr>
          <w:sz w:val="28"/>
          <w:szCs w:val="28"/>
        </w:rPr>
        <w:t>запланированного годового объема поступлений</w:t>
      </w:r>
      <w:r w:rsidR="00E82402">
        <w:rPr>
          <w:sz w:val="28"/>
          <w:szCs w:val="28"/>
        </w:rPr>
        <w:t>.</w:t>
      </w:r>
      <w:r w:rsidR="0071023A" w:rsidRPr="009437AD">
        <w:rPr>
          <w:sz w:val="28"/>
          <w:szCs w:val="28"/>
        </w:rPr>
        <w:t xml:space="preserve"> </w:t>
      </w:r>
    </w:p>
    <w:p w:rsidR="00A51C39" w:rsidRPr="009437AD" w:rsidRDefault="0071023A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Д</w:t>
      </w:r>
      <w:r w:rsidR="00167091" w:rsidRPr="009437AD">
        <w:rPr>
          <w:sz w:val="28"/>
          <w:szCs w:val="28"/>
        </w:rPr>
        <w:t>оходов от продажи материальных и нематериальных активов</w:t>
      </w:r>
      <w:r w:rsidR="00A51C39" w:rsidRPr="009437AD">
        <w:rPr>
          <w:sz w:val="28"/>
          <w:szCs w:val="28"/>
        </w:rPr>
        <w:t xml:space="preserve"> поступило</w:t>
      </w:r>
      <w:r w:rsidRPr="009437AD">
        <w:rPr>
          <w:sz w:val="28"/>
          <w:szCs w:val="28"/>
        </w:rPr>
        <w:t>, в анализируемом периоде</w:t>
      </w:r>
      <w:r w:rsidR="00ED1B92" w:rsidRPr="009437AD">
        <w:rPr>
          <w:sz w:val="28"/>
          <w:szCs w:val="28"/>
        </w:rPr>
        <w:t xml:space="preserve"> в сумме</w:t>
      </w:r>
      <w:r w:rsidRPr="009437AD">
        <w:rPr>
          <w:sz w:val="28"/>
          <w:szCs w:val="28"/>
        </w:rPr>
        <w:t xml:space="preserve"> </w:t>
      </w:r>
      <w:r w:rsidR="00617A5A">
        <w:rPr>
          <w:sz w:val="28"/>
          <w:szCs w:val="28"/>
        </w:rPr>
        <w:t>4 777,4</w:t>
      </w:r>
      <w:r w:rsidR="00CA5B42" w:rsidRPr="009437AD">
        <w:rPr>
          <w:sz w:val="28"/>
          <w:szCs w:val="28"/>
        </w:rPr>
        <w:t xml:space="preserve"> </w:t>
      </w:r>
      <w:r w:rsidR="00A51C39" w:rsidRPr="009437AD">
        <w:rPr>
          <w:sz w:val="28"/>
          <w:szCs w:val="28"/>
        </w:rPr>
        <w:t>тыс. руб.</w:t>
      </w:r>
      <w:r w:rsidR="00D33899" w:rsidRPr="009437AD">
        <w:rPr>
          <w:sz w:val="28"/>
          <w:szCs w:val="28"/>
        </w:rPr>
        <w:t xml:space="preserve">, что составляет </w:t>
      </w:r>
      <w:r w:rsidR="00744696">
        <w:rPr>
          <w:sz w:val="28"/>
          <w:szCs w:val="28"/>
        </w:rPr>
        <w:t>42</w:t>
      </w:r>
      <w:r w:rsidR="00D33899" w:rsidRPr="009437AD">
        <w:rPr>
          <w:sz w:val="28"/>
          <w:szCs w:val="28"/>
        </w:rPr>
        <w:t xml:space="preserve">% от запланированного </w:t>
      </w:r>
      <w:r w:rsidR="00CA5B42" w:rsidRPr="009437AD">
        <w:rPr>
          <w:sz w:val="28"/>
          <w:szCs w:val="28"/>
        </w:rPr>
        <w:t xml:space="preserve">годового </w:t>
      </w:r>
      <w:r w:rsidR="00D33899" w:rsidRPr="009437AD">
        <w:rPr>
          <w:sz w:val="28"/>
          <w:szCs w:val="28"/>
        </w:rPr>
        <w:t>объема поступлений</w:t>
      </w:r>
      <w:r w:rsidR="00A51C39" w:rsidRPr="009437AD">
        <w:rPr>
          <w:sz w:val="28"/>
          <w:szCs w:val="28"/>
        </w:rPr>
        <w:t xml:space="preserve">. В аналогичном периоде прошлого года поступление составило </w:t>
      </w:r>
      <w:r w:rsidR="008A2F04">
        <w:rPr>
          <w:sz w:val="28"/>
          <w:szCs w:val="28"/>
        </w:rPr>
        <w:t>6 757,8</w:t>
      </w:r>
      <w:r w:rsidR="008A2F04" w:rsidRPr="009437AD">
        <w:rPr>
          <w:sz w:val="28"/>
          <w:szCs w:val="28"/>
        </w:rPr>
        <w:t xml:space="preserve"> </w:t>
      </w:r>
      <w:r w:rsidR="00A51C39" w:rsidRPr="009437AD">
        <w:rPr>
          <w:sz w:val="28"/>
          <w:szCs w:val="28"/>
        </w:rPr>
        <w:t xml:space="preserve">тыс. руб., т.е. объем поступлений </w:t>
      </w:r>
      <w:r w:rsidR="00D33899" w:rsidRPr="009437AD">
        <w:rPr>
          <w:sz w:val="28"/>
          <w:szCs w:val="28"/>
        </w:rPr>
        <w:t>в</w:t>
      </w:r>
      <w:r w:rsidR="008A68FA" w:rsidRPr="009437AD">
        <w:rPr>
          <w:sz w:val="28"/>
          <w:szCs w:val="28"/>
        </w:rPr>
        <w:t xml:space="preserve"> </w:t>
      </w:r>
      <w:r w:rsidR="001103C7" w:rsidRPr="009437AD">
        <w:rPr>
          <w:sz w:val="28"/>
          <w:szCs w:val="28"/>
        </w:rPr>
        <w:t>1</w:t>
      </w:r>
      <w:r w:rsidR="008A68FA" w:rsidRPr="009437AD">
        <w:rPr>
          <w:sz w:val="28"/>
          <w:szCs w:val="28"/>
        </w:rPr>
        <w:t xml:space="preserve"> </w:t>
      </w:r>
      <w:r w:rsidR="00D33899" w:rsidRPr="009437AD">
        <w:rPr>
          <w:sz w:val="28"/>
          <w:szCs w:val="28"/>
        </w:rPr>
        <w:t>полугодии</w:t>
      </w:r>
      <w:r w:rsidR="00982B0D">
        <w:rPr>
          <w:sz w:val="28"/>
          <w:szCs w:val="28"/>
        </w:rPr>
        <w:t xml:space="preserve"> текущего год</w:t>
      </w:r>
      <w:r w:rsidR="00A51C39" w:rsidRPr="009437AD">
        <w:rPr>
          <w:sz w:val="28"/>
          <w:szCs w:val="28"/>
        </w:rPr>
        <w:t xml:space="preserve"> на </w:t>
      </w:r>
      <w:r w:rsidR="006C4308">
        <w:rPr>
          <w:sz w:val="28"/>
          <w:szCs w:val="28"/>
        </w:rPr>
        <w:t>1 980,4</w:t>
      </w:r>
      <w:r w:rsidR="001103C7" w:rsidRPr="009437AD">
        <w:rPr>
          <w:sz w:val="28"/>
          <w:szCs w:val="28"/>
        </w:rPr>
        <w:t xml:space="preserve"> </w:t>
      </w:r>
      <w:r w:rsidR="00A51C39" w:rsidRPr="009437AD">
        <w:rPr>
          <w:sz w:val="28"/>
          <w:szCs w:val="28"/>
        </w:rPr>
        <w:t>тыс. руб.</w:t>
      </w:r>
      <w:r w:rsidR="00D33899" w:rsidRPr="009437AD">
        <w:rPr>
          <w:sz w:val="28"/>
          <w:szCs w:val="28"/>
        </w:rPr>
        <w:t xml:space="preserve"> </w:t>
      </w:r>
      <w:r w:rsidR="008A2F04">
        <w:rPr>
          <w:sz w:val="28"/>
          <w:szCs w:val="28"/>
        </w:rPr>
        <w:t xml:space="preserve">снизился </w:t>
      </w:r>
      <w:r w:rsidR="00DA339B" w:rsidRPr="009437AD">
        <w:rPr>
          <w:sz w:val="28"/>
          <w:szCs w:val="28"/>
        </w:rPr>
        <w:t>по сравнению с аналогичным периодом прошлого года</w:t>
      </w:r>
      <w:r w:rsidR="00231AA3" w:rsidRPr="009437AD">
        <w:rPr>
          <w:sz w:val="28"/>
          <w:szCs w:val="28"/>
        </w:rPr>
        <w:t>.</w:t>
      </w:r>
    </w:p>
    <w:p w:rsidR="00D33899" w:rsidRPr="009437AD" w:rsidRDefault="00D3389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П</w:t>
      </w:r>
      <w:r w:rsidR="00A51C39" w:rsidRPr="009437AD">
        <w:rPr>
          <w:sz w:val="28"/>
          <w:szCs w:val="28"/>
        </w:rPr>
        <w:t>оступлени</w:t>
      </w:r>
      <w:r w:rsidRPr="009437AD">
        <w:rPr>
          <w:sz w:val="28"/>
          <w:szCs w:val="28"/>
        </w:rPr>
        <w:t>я</w:t>
      </w:r>
      <w:r w:rsidR="00A51C39" w:rsidRPr="009437AD">
        <w:rPr>
          <w:sz w:val="28"/>
          <w:szCs w:val="28"/>
        </w:rPr>
        <w:t xml:space="preserve"> по </w:t>
      </w:r>
      <w:r w:rsidR="00A028E3" w:rsidRPr="009437AD">
        <w:rPr>
          <w:sz w:val="28"/>
          <w:szCs w:val="28"/>
        </w:rPr>
        <w:t>доходам от оказания платных услуг (работ) и компенсации затрат государства</w:t>
      </w:r>
      <w:r w:rsidR="00A51C39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в</w:t>
      </w:r>
      <w:r w:rsidR="008A68FA" w:rsidRPr="009437AD">
        <w:rPr>
          <w:sz w:val="28"/>
          <w:szCs w:val="28"/>
        </w:rPr>
        <w:t xml:space="preserve"> </w:t>
      </w:r>
      <w:r w:rsidR="00044E16" w:rsidRPr="009437AD">
        <w:rPr>
          <w:sz w:val="28"/>
          <w:szCs w:val="28"/>
        </w:rPr>
        <w:t>1</w:t>
      </w:r>
      <w:r w:rsidR="008A68FA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полугодии</w:t>
      </w:r>
      <w:r w:rsidR="00044E16" w:rsidRPr="009437AD">
        <w:rPr>
          <w:sz w:val="28"/>
          <w:szCs w:val="28"/>
        </w:rPr>
        <w:t xml:space="preserve"> </w:t>
      </w:r>
      <w:r w:rsidR="00A51C39" w:rsidRPr="009437AD">
        <w:rPr>
          <w:sz w:val="28"/>
          <w:szCs w:val="28"/>
        </w:rPr>
        <w:t xml:space="preserve">текущего года </w:t>
      </w:r>
      <w:r w:rsidRPr="009437AD">
        <w:rPr>
          <w:sz w:val="28"/>
          <w:szCs w:val="28"/>
        </w:rPr>
        <w:t xml:space="preserve">составило </w:t>
      </w:r>
      <w:r w:rsidR="006C4308">
        <w:rPr>
          <w:sz w:val="28"/>
          <w:szCs w:val="28"/>
        </w:rPr>
        <w:t>1 364,9</w:t>
      </w:r>
      <w:r w:rsidRPr="009437AD">
        <w:rPr>
          <w:sz w:val="28"/>
          <w:szCs w:val="28"/>
        </w:rPr>
        <w:t xml:space="preserve"> тыс. руб. или </w:t>
      </w:r>
      <w:r w:rsidR="00BA5CF6">
        <w:rPr>
          <w:sz w:val="28"/>
          <w:szCs w:val="28"/>
        </w:rPr>
        <w:t>63</w:t>
      </w:r>
      <w:r w:rsidRPr="009437AD">
        <w:rPr>
          <w:sz w:val="28"/>
          <w:szCs w:val="28"/>
        </w:rPr>
        <w:t xml:space="preserve">% от прогнозируемого </w:t>
      </w:r>
      <w:r w:rsidR="00CA5B42" w:rsidRPr="009437AD">
        <w:rPr>
          <w:sz w:val="28"/>
          <w:szCs w:val="28"/>
        </w:rPr>
        <w:t xml:space="preserve">годового </w:t>
      </w:r>
      <w:r w:rsidRPr="009437AD">
        <w:rPr>
          <w:sz w:val="28"/>
          <w:szCs w:val="28"/>
        </w:rPr>
        <w:t>объема поступлений. П</w:t>
      </w:r>
      <w:r w:rsidR="00A51C39" w:rsidRPr="009437AD">
        <w:rPr>
          <w:sz w:val="28"/>
          <w:szCs w:val="28"/>
        </w:rPr>
        <w:t xml:space="preserve">о сравнению с аналогичным периодом прошлого года </w:t>
      </w:r>
      <w:r w:rsidRPr="009437AD">
        <w:rPr>
          <w:sz w:val="28"/>
          <w:szCs w:val="28"/>
        </w:rPr>
        <w:t>в 1 полугодии 20</w:t>
      </w:r>
      <w:r w:rsidR="00CA5B42" w:rsidRPr="009437AD">
        <w:rPr>
          <w:sz w:val="28"/>
          <w:szCs w:val="28"/>
        </w:rPr>
        <w:t>2</w:t>
      </w:r>
      <w:r w:rsidR="00EA253B">
        <w:rPr>
          <w:sz w:val="28"/>
          <w:szCs w:val="28"/>
        </w:rPr>
        <w:t>2</w:t>
      </w:r>
      <w:r w:rsidRPr="009437AD">
        <w:rPr>
          <w:sz w:val="28"/>
          <w:szCs w:val="28"/>
        </w:rPr>
        <w:t xml:space="preserve"> года </w:t>
      </w:r>
      <w:r w:rsidR="006C4308">
        <w:rPr>
          <w:sz w:val="28"/>
          <w:szCs w:val="28"/>
        </w:rPr>
        <w:t>(589,62)</w:t>
      </w:r>
      <w:r w:rsidR="006C4308" w:rsidRPr="009437AD">
        <w:rPr>
          <w:sz w:val="28"/>
          <w:szCs w:val="28"/>
        </w:rPr>
        <w:t xml:space="preserve"> </w:t>
      </w:r>
      <w:r w:rsidR="00BA5CF6">
        <w:rPr>
          <w:sz w:val="28"/>
          <w:szCs w:val="28"/>
        </w:rPr>
        <w:t>произошел</w:t>
      </w:r>
      <w:r w:rsidRPr="009437AD">
        <w:rPr>
          <w:sz w:val="28"/>
          <w:szCs w:val="28"/>
        </w:rPr>
        <w:t xml:space="preserve"> </w:t>
      </w:r>
      <w:r w:rsidR="00BA5CF6">
        <w:rPr>
          <w:sz w:val="28"/>
          <w:szCs w:val="28"/>
        </w:rPr>
        <w:t>рост</w:t>
      </w:r>
      <w:r w:rsidRPr="009437AD">
        <w:rPr>
          <w:sz w:val="28"/>
          <w:szCs w:val="28"/>
        </w:rPr>
        <w:t xml:space="preserve"> объема поступлений на </w:t>
      </w:r>
      <w:r w:rsidR="00BA5CF6">
        <w:rPr>
          <w:sz w:val="28"/>
          <w:szCs w:val="28"/>
        </w:rPr>
        <w:t>7</w:t>
      </w:r>
      <w:r w:rsidR="00111D75">
        <w:rPr>
          <w:sz w:val="28"/>
          <w:szCs w:val="28"/>
        </w:rPr>
        <w:t>75</w:t>
      </w:r>
      <w:r w:rsidR="00BA5CF6">
        <w:rPr>
          <w:sz w:val="28"/>
          <w:szCs w:val="28"/>
        </w:rPr>
        <w:t>,28</w:t>
      </w:r>
      <w:r w:rsidR="00D5432C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 xml:space="preserve">тыс. руб. или на </w:t>
      </w:r>
      <w:r w:rsidR="00111D75">
        <w:rPr>
          <w:sz w:val="28"/>
          <w:szCs w:val="28"/>
        </w:rPr>
        <w:t>131</w:t>
      </w:r>
      <w:r w:rsidRPr="009437AD">
        <w:rPr>
          <w:sz w:val="28"/>
          <w:szCs w:val="28"/>
        </w:rPr>
        <w:t>%.</w:t>
      </w:r>
    </w:p>
    <w:p w:rsidR="00A51C39" w:rsidRPr="0060719A" w:rsidRDefault="00D21B57" w:rsidP="009437AD">
      <w:pPr>
        <w:ind w:firstLine="68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В </w:t>
      </w:r>
      <w:r w:rsidR="00A51C39" w:rsidRPr="0060719A">
        <w:rPr>
          <w:sz w:val="28"/>
          <w:szCs w:val="28"/>
        </w:rPr>
        <w:t>целом, по группе неналоговые доходы, объем поступлений за период январь-</w:t>
      </w:r>
      <w:r w:rsidR="00D33899" w:rsidRPr="0060719A">
        <w:rPr>
          <w:sz w:val="28"/>
          <w:szCs w:val="28"/>
        </w:rPr>
        <w:t>июнь</w:t>
      </w:r>
      <w:r w:rsidR="00A51C39" w:rsidRPr="0060719A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141CC8" w:rsidRPr="0060719A">
        <w:rPr>
          <w:sz w:val="28"/>
          <w:szCs w:val="28"/>
        </w:rPr>
        <w:t>возрос</w:t>
      </w:r>
      <w:r w:rsidR="00A51C39" w:rsidRPr="0060719A">
        <w:rPr>
          <w:sz w:val="28"/>
          <w:szCs w:val="28"/>
        </w:rPr>
        <w:t xml:space="preserve"> на </w:t>
      </w:r>
      <w:r w:rsidR="00A46FF0">
        <w:rPr>
          <w:sz w:val="28"/>
          <w:szCs w:val="28"/>
        </w:rPr>
        <w:t>7 774,5</w:t>
      </w:r>
      <w:r w:rsidR="00A51C39" w:rsidRPr="0060719A">
        <w:rPr>
          <w:sz w:val="28"/>
          <w:szCs w:val="28"/>
        </w:rPr>
        <w:t xml:space="preserve"> тыс. руб</w:t>
      </w:r>
      <w:r w:rsidR="002D3C41" w:rsidRPr="0060719A">
        <w:rPr>
          <w:sz w:val="28"/>
          <w:szCs w:val="28"/>
        </w:rPr>
        <w:t xml:space="preserve">. или на </w:t>
      </w:r>
      <w:r w:rsidR="00A46FF0">
        <w:rPr>
          <w:sz w:val="28"/>
          <w:szCs w:val="28"/>
        </w:rPr>
        <w:t>44</w:t>
      </w:r>
      <w:r w:rsidR="002D3C41" w:rsidRPr="0060719A">
        <w:rPr>
          <w:sz w:val="28"/>
          <w:szCs w:val="28"/>
        </w:rPr>
        <w:t>%</w:t>
      </w:r>
      <w:r w:rsidR="00A51C39" w:rsidRPr="0060719A">
        <w:rPr>
          <w:sz w:val="28"/>
          <w:szCs w:val="28"/>
        </w:rPr>
        <w:t>.</w:t>
      </w:r>
      <w:r w:rsidR="005A4F4F" w:rsidRPr="0060719A">
        <w:rPr>
          <w:sz w:val="28"/>
          <w:szCs w:val="28"/>
        </w:rPr>
        <w:t xml:space="preserve"> </w:t>
      </w:r>
    </w:p>
    <w:p w:rsidR="00A51C39" w:rsidRPr="0060719A" w:rsidRDefault="00A51C39" w:rsidP="009437AD">
      <w:pPr>
        <w:ind w:firstLine="68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Неналоговые доходы бюджета Сортавальского </w:t>
      </w:r>
      <w:r w:rsidR="002D3C41" w:rsidRPr="0060719A">
        <w:rPr>
          <w:sz w:val="28"/>
          <w:szCs w:val="28"/>
        </w:rPr>
        <w:t>городского поселения</w:t>
      </w:r>
      <w:r w:rsidRPr="0060719A">
        <w:rPr>
          <w:sz w:val="28"/>
          <w:szCs w:val="28"/>
        </w:rPr>
        <w:t xml:space="preserve"> за рассматриваемый период исполнены в сумме </w:t>
      </w:r>
      <w:r w:rsidR="00A46FF0">
        <w:rPr>
          <w:sz w:val="28"/>
          <w:szCs w:val="28"/>
        </w:rPr>
        <w:t>25 352,1</w:t>
      </w:r>
      <w:r w:rsidRPr="0060719A">
        <w:rPr>
          <w:sz w:val="28"/>
          <w:szCs w:val="28"/>
        </w:rPr>
        <w:t xml:space="preserve"> тыс. руб. или </w:t>
      </w:r>
      <w:r w:rsidR="00A46FF0">
        <w:rPr>
          <w:sz w:val="28"/>
          <w:szCs w:val="28"/>
        </w:rPr>
        <w:t>56</w:t>
      </w:r>
      <w:r w:rsidRPr="0060719A">
        <w:rPr>
          <w:sz w:val="28"/>
          <w:szCs w:val="28"/>
        </w:rPr>
        <w:t>% к годовым бюджетным назначениям</w:t>
      </w:r>
      <w:r w:rsidR="00963108" w:rsidRPr="0060719A">
        <w:rPr>
          <w:sz w:val="28"/>
          <w:szCs w:val="28"/>
        </w:rPr>
        <w:t xml:space="preserve"> и </w:t>
      </w:r>
      <w:r w:rsidR="00DE5454">
        <w:rPr>
          <w:sz w:val="28"/>
          <w:szCs w:val="28"/>
        </w:rPr>
        <w:t>100</w:t>
      </w:r>
      <w:r w:rsidR="00E64BA0" w:rsidRPr="0060719A">
        <w:rPr>
          <w:sz w:val="28"/>
          <w:szCs w:val="28"/>
        </w:rPr>
        <w:t>%</w:t>
      </w:r>
      <w:r w:rsidR="00963108" w:rsidRPr="0060719A">
        <w:rPr>
          <w:sz w:val="28"/>
          <w:szCs w:val="28"/>
        </w:rPr>
        <w:t xml:space="preserve"> к объему прогнозных поступлений</w:t>
      </w:r>
      <w:r w:rsidR="007927E7" w:rsidRPr="0060719A">
        <w:rPr>
          <w:sz w:val="28"/>
          <w:szCs w:val="28"/>
        </w:rPr>
        <w:t xml:space="preserve"> на </w:t>
      </w:r>
      <w:r w:rsidR="007927E7" w:rsidRPr="0060719A">
        <w:rPr>
          <w:sz w:val="28"/>
          <w:szCs w:val="28"/>
          <w:lang w:val="en-US"/>
        </w:rPr>
        <w:t>I</w:t>
      </w:r>
      <w:r w:rsidR="007927E7" w:rsidRPr="0060719A">
        <w:rPr>
          <w:sz w:val="28"/>
          <w:szCs w:val="28"/>
        </w:rPr>
        <w:t xml:space="preserve"> </w:t>
      </w:r>
      <w:r w:rsidR="002D3C41" w:rsidRPr="0060719A">
        <w:rPr>
          <w:sz w:val="28"/>
          <w:szCs w:val="28"/>
        </w:rPr>
        <w:t xml:space="preserve">полугодие </w:t>
      </w:r>
      <w:r w:rsidR="00220C97" w:rsidRPr="0060719A">
        <w:rPr>
          <w:sz w:val="28"/>
          <w:szCs w:val="28"/>
        </w:rPr>
        <w:t>текущего года.</w:t>
      </w:r>
    </w:p>
    <w:p w:rsidR="00A51C39" w:rsidRPr="0060719A" w:rsidRDefault="00A51C39" w:rsidP="009437AD">
      <w:pPr>
        <w:ind w:firstLine="68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="002D3C41" w:rsidRPr="0060719A">
        <w:rPr>
          <w:sz w:val="28"/>
          <w:szCs w:val="28"/>
        </w:rPr>
        <w:t>городского поселения</w:t>
      </w:r>
      <w:r w:rsidRPr="0060719A">
        <w:rPr>
          <w:sz w:val="28"/>
          <w:szCs w:val="28"/>
        </w:rPr>
        <w:t xml:space="preserve">, поступивших за </w:t>
      </w:r>
      <w:r w:rsidR="00555BA7" w:rsidRPr="0060719A">
        <w:rPr>
          <w:sz w:val="28"/>
          <w:szCs w:val="28"/>
        </w:rPr>
        <w:t>1</w:t>
      </w:r>
      <w:r w:rsidR="00094F2D" w:rsidRPr="0060719A">
        <w:rPr>
          <w:sz w:val="28"/>
          <w:szCs w:val="28"/>
        </w:rPr>
        <w:t xml:space="preserve"> </w:t>
      </w:r>
      <w:r w:rsidR="002D3C41" w:rsidRPr="0060719A">
        <w:rPr>
          <w:sz w:val="28"/>
          <w:szCs w:val="28"/>
        </w:rPr>
        <w:lastRenderedPageBreak/>
        <w:t>полугодие</w:t>
      </w:r>
      <w:r w:rsidRPr="0060719A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noProof/>
          <w:sz w:val="28"/>
          <w:szCs w:val="28"/>
        </w:rPr>
        <w:drawing>
          <wp:inline distT="0" distB="0" distL="0" distR="0" wp14:anchorId="61D61B61" wp14:editId="6DE54961">
            <wp:extent cx="5563590" cy="3200400"/>
            <wp:effectExtent l="0" t="0" r="184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</w:p>
    <w:p w:rsidR="00FC3E96" w:rsidRPr="009437AD" w:rsidRDefault="00A51C39" w:rsidP="009437AD">
      <w:pPr>
        <w:ind w:left="709" w:hanging="29"/>
      </w:pPr>
      <w:r w:rsidRPr="009437AD">
        <w:t xml:space="preserve">Ряд 1- Исполнено за </w:t>
      </w:r>
      <w:r w:rsidR="00555BA7" w:rsidRPr="009437AD">
        <w:t>1</w:t>
      </w:r>
      <w:r w:rsidR="00DB62D5" w:rsidRPr="009437AD">
        <w:t xml:space="preserve"> </w:t>
      </w:r>
      <w:r w:rsidR="00825DE0" w:rsidRPr="009437AD">
        <w:t>полугодие</w:t>
      </w:r>
      <w:r w:rsidRPr="009437AD">
        <w:t xml:space="preserve"> 20</w:t>
      </w:r>
      <w:r w:rsidR="00141CC8">
        <w:t>2</w:t>
      </w:r>
      <w:r w:rsidR="00F7126A">
        <w:t>3</w:t>
      </w:r>
      <w:r w:rsidRPr="009437AD">
        <w:t>г., тыс. руб.</w:t>
      </w:r>
    </w:p>
    <w:p w:rsidR="00A51C39" w:rsidRPr="009437AD" w:rsidRDefault="00825DE0" w:rsidP="009437AD">
      <w:pPr>
        <w:ind w:left="709" w:hanging="29"/>
      </w:pPr>
      <w:r w:rsidRPr="009437AD">
        <w:t xml:space="preserve">Ряд 2 - </w:t>
      </w:r>
      <w:r w:rsidR="00A51C39" w:rsidRPr="009437AD">
        <w:t xml:space="preserve">Исполнено за </w:t>
      </w:r>
      <w:r w:rsidR="00555BA7" w:rsidRPr="009437AD">
        <w:t>1</w:t>
      </w:r>
      <w:r w:rsidR="00DB62D5" w:rsidRPr="009437AD">
        <w:t xml:space="preserve"> </w:t>
      </w:r>
      <w:r w:rsidRPr="009437AD">
        <w:t>полугодие</w:t>
      </w:r>
      <w:r w:rsidR="00A51C39" w:rsidRPr="009437AD">
        <w:t xml:space="preserve"> 20</w:t>
      </w:r>
      <w:r w:rsidRPr="009437AD">
        <w:t>2</w:t>
      </w:r>
      <w:r w:rsidR="00F7126A">
        <w:t>2</w:t>
      </w:r>
      <w:r w:rsidR="00A51C39" w:rsidRPr="009437AD">
        <w:t xml:space="preserve">г., тыс. руб. </w:t>
      </w:r>
    </w:p>
    <w:p w:rsidR="00094F2D" w:rsidRPr="009437AD" w:rsidRDefault="00094F2D" w:rsidP="009437AD">
      <w:pPr>
        <w:ind w:firstLine="680"/>
        <w:jc w:val="both"/>
      </w:pPr>
    </w:p>
    <w:p w:rsidR="00A51C39" w:rsidRPr="009437AD" w:rsidRDefault="00A51C39" w:rsidP="009437AD">
      <w:pPr>
        <w:ind w:firstLine="680"/>
        <w:jc w:val="both"/>
      </w:pPr>
      <w:r w:rsidRPr="009437AD">
        <w:t>1</w:t>
      </w:r>
      <w:r w:rsidR="00825DE0" w:rsidRPr="009437AD">
        <w:t>.</w:t>
      </w:r>
      <w:r w:rsidR="005A4F4F" w:rsidRPr="009437AD">
        <w:t>Доходы от использования имущества, находящегося в муниципальной собственности</w:t>
      </w:r>
    </w:p>
    <w:p w:rsidR="005A4F4F" w:rsidRPr="009437AD" w:rsidRDefault="00825DE0" w:rsidP="009437AD">
      <w:pPr>
        <w:ind w:firstLine="709"/>
        <w:jc w:val="both"/>
      </w:pPr>
      <w:r w:rsidRPr="009437AD">
        <w:t>2.</w:t>
      </w:r>
      <w:r w:rsidR="005A4F4F" w:rsidRPr="009437AD">
        <w:t xml:space="preserve">Доходы от продажи материальных и нематериальных активов </w:t>
      </w:r>
    </w:p>
    <w:p w:rsidR="00A51C39" w:rsidRPr="009437AD" w:rsidRDefault="00825DE0" w:rsidP="009437AD">
      <w:pPr>
        <w:ind w:firstLine="709"/>
        <w:jc w:val="both"/>
      </w:pPr>
      <w:r w:rsidRPr="009437AD">
        <w:t>3.</w:t>
      </w:r>
      <w:r w:rsidR="005A4F4F" w:rsidRPr="009437AD">
        <w:t>Доходы от оказания платных услуг (работ) и компенсации затрат государства</w:t>
      </w:r>
    </w:p>
    <w:p w:rsidR="00A51C39" w:rsidRPr="009437AD" w:rsidRDefault="00A51C39" w:rsidP="009437AD">
      <w:pPr>
        <w:ind w:firstLine="709"/>
        <w:jc w:val="both"/>
      </w:pPr>
      <w:r w:rsidRPr="009437AD">
        <w:t>4</w:t>
      </w:r>
      <w:r w:rsidR="00825DE0" w:rsidRPr="009437AD">
        <w:t>.</w:t>
      </w:r>
      <w:r w:rsidR="005A4F4F" w:rsidRPr="009437AD">
        <w:t>Штрафы, санкции, возмещение ущерба</w:t>
      </w:r>
    </w:p>
    <w:p w:rsidR="00A51C39" w:rsidRPr="009437AD" w:rsidRDefault="00825DE0" w:rsidP="009437AD">
      <w:pPr>
        <w:ind w:firstLine="709"/>
        <w:jc w:val="both"/>
      </w:pPr>
      <w:r w:rsidRPr="009437AD">
        <w:t>5.</w:t>
      </w:r>
      <w:r w:rsidR="005A4F4F" w:rsidRPr="009437AD">
        <w:t>Прочие неналоговые доходы</w:t>
      </w:r>
    </w:p>
    <w:p w:rsidR="00A51C39" w:rsidRPr="009437AD" w:rsidRDefault="00A51C39" w:rsidP="009437AD">
      <w:pPr>
        <w:ind w:firstLine="709"/>
        <w:jc w:val="both"/>
        <w:rPr>
          <w:sz w:val="24"/>
          <w:szCs w:val="24"/>
        </w:rPr>
      </w:pPr>
    </w:p>
    <w:p w:rsidR="00A51C39" w:rsidRPr="009437AD" w:rsidRDefault="00A51C39" w:rsidP="009437AD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Как видно на диаграмме, доходы по </w:t>
      </w:r>
      <w:r w:rsidR="00DF12B9">
        <w:rPr>
          <w:sz w:val="28"/>
          <w:szCs w:val="28"/>
        </w:rPr>
        <w:t>трем</w:t>
      </w:r>
      <w:r w:rsidR="00E26B46">
        <w:rPr>
          <w:sz w:val="28"/>
          <w:szCs w:val="28"/>
        </w:rPr>
        <w:t xml:space="preserve"> </w:t>
      </w:r>
      <w:r w:rsidR="00D91090" w:rsidRPr="009437AD">
        <w:rPr>
          <w:sz w:val="28"/>
          <w:szCs w:val="28"/>
        </w:rPr>
        <w:t xml:space="preserve">неналоговым </w:t>
      </w:r>
      <w:r w:rsidRPr="009437AD">
        <w:rPr>
          <w:sz w:val="28"/>
          <w:szCs w:val="28"/>
        </w:rPr>
        <w:t>источник</w:t>
      </w:r>
      <w:r w:rsidR="00555BA7" w:rsidRPr="009437AD">
        <w:rPr>
          <w:sz w:val="28"/>
          <w:szCs w:val="28"/>
        </w:rPr>
        <w:t>ам</w:t>
      </w:r>
      <w:r w:rsidRPr="009437AD">
        <w:rPr>
          <w:sz w:val="28"/>
          <w:szCs w:val="28"/>
        </w:rPr>
        <w:t xml:space="preserve"> за </w:t>
      </w:r>
      <w:r w:rsidR="00555BA7" w:rsidRPr="009437AD">
        <w:rPr>
          <w:sz w:val="28"/>
          <w:szCs w:val="28"/>
        </w:rPr>
        <w:t>1</w:t>
      </w:r>
      <w:r w:rsidR="00DB62D5" w:rsidRPr="009437AD">
        <w:rPr>
          <w:sz w:val="28"/>
          <w:szCs w:val="28"/>
        </w:rPr>
        <w:t xml:space="preserve"> </w:t>
      </w:r>
      <w:r w:rsidR="00D91090" w:rsidRPr="009437AD">
        <w:rPr>
          <w:sz w:val="28"/>
          <w:szCs w:val="28"/>
        </w:rPr>
        <w:t>полугодие</w:t>
      </w:r>
      <w:r w:rsidRPr="009437AD">
        <w:rPr>
          <w:sz w:val="28"/>
          <w:szCs w:val="28"/>
        </w:rPr>
        <w:t xml:space="preserve"> </w:t>
      </w:r>
      <w:r w:rsidR="00E82402">
        <w:rPr>
          <w:sz w:val="28"/>
          <w:szCs w:val="28"/>
        </w:rPr>
        <w:t>202</w:t>
      </w:r>
      <w:r w:rsidR="00CF1128">
        <w:rPr>
          <w:sz w:val="28"/>
          <w:szCs w:val="28"/>
        </w:rPr>
        <w:t>3</w:t>
      </w:r>
      <w:r w:rsidR="00E82402">
        <w:rPr>
          <w:sz w:val="28"/>
          <w:szCs w:val="28"/>
        </w:rPr>
        <w:t xml:space="preserve"> года</w:t>
      </w:r>
      <w:r w:rsidRPr="009437AD">
        <w:rPr>
          <w:sz w:val="28"/>
          <w:szCs w:val="28"/>
        </w:rPr>
        <w:t xml:space="preserve"> </w:t>
      </w:r>
      <w:r w:rsidR="004037DD" w:rsidRPr="009437AD">
        <w:rPr>
          <w:sz w:val="28"/>
          <w:szCs w:val="28"/>
        </w:rPr>
        <w:t>поступ</w:t>
      </w:r>
      <w:r w:rsidR="00DF12B9">
        <w:rPr>
          <w:sz w:val="28"/>
          <w:szCs w:val="28"/>
        </w:rPr>
        <w:t>или</w:t>
      </w:r>
      <w:r w:rsidR="004037DD" w:rsidRPr="009437AD">
        <w:rPr>
          <w:sz w:val="28"/>
          <w:szCs w:val="28"/>
        </w:rPr>
        <w:t xml:space="preserve"> </w:t>
      </w:r>
      <w:r w:rsidR="00DF12B9">
        <w:rPr>
          <w:sz w:val="28"/>
          <w:szCs w:val="28"/>
        </w:rPr>
        <w:t xml:space="preserve">в объемах, превышающих объем поступлений по </w:t>
      </w:r>
      <w:r w:rsidRPr="009437AD">
        <w:rPr>
          <w:sz w:val="28"/>
          <w:szCs w:val="28"/>
        </w:rPr>
        <w:t>соответствующи</w:t>
      </w:r>
      <w:r w:rsidR="00DF12B9">
        <w:rPr>
          <w:sz w:val="28"/>
          <w:szCs w:val="28"/>
        </w:rPr>
        <w:t>м</w:t>
      </w:r>
      <w:r w:rsidRPr="009437AD">
        <w:rPr>
          <w:sz w:val="28"/>
          <w:szCs w:val="28"/>
        </w:rPr>
        <w:t xml:space="preserve"> </w:t>
      </w:r>
      <w:r w:rsidR="00D91090" w:rsidRPr="009437AD">
        <w:rPr>
          <w:sz w:val="28"/>
          <w:szCs w:val="28"/>
        </w:rPr>
        <w:t xml:space="preserve">неналоговым </w:t>
      </w:r>
      <w:r w:rsidRPr="009437AD">
        <w:rPr>
          <w:sz w:val="28"/>
          <w:szCs w:val="28"/>
        </w:rPr>
        <w:t>источникам за аналогичный период прошлого года</w:t>
      </w:r>
      <w:r w:rsidR="00DF12B9">
        <w:rPr>
          <w:sz w:val="28"/>
          <w:szCs w:val="28"/>
        </w:rPr>
        <w:t>, по двум – ниже поступлений за аналогичный период предыдущего года</w:t>
      </w:r>
      <w:r w:rsidRPr="009437AD">
        <w:rPr>
          <w:sz w:val="28"/>
          <w:szCs w:val="28"/>
        </w:rPr>
        <w:t>.</w:t>
      </w:r>
    </w:p>
    <w:p w:rsidR="00DB62D5" w:rsidRPr="009437AD" w:rsidRDefault="00DB62D5" w:rsidP="009437AD">
      <w:pPr>
        <w:ind w:firstLine="709"/>
        <w:jc w:val="both"/>
        <w:rPr>
          <w:sz w:val="28"/>
          <w:szCs w:val="28"/>
        </w:rPr>
      </w:pPr>
    </w:p>
    <w:p w:rsidR="00A51C39" w:rsidRPr="009437AD" w:rsidRDefault="00A51C39" w:rsidP="009437AD">
      <w:pPr>
        <w:ind w:firstLine="709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Группа 2000000000 «Безвозмездные поступления»</w:t>
      </w:r>
    </w:p>
    <w:p w:rsidR="00680D7C" w:rsidRPr="00F13D29" w:rsidRDefault="00A51C39" w:rsidP="00680D7C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Согласно Отчет</w:t>
      </w:r>
      <w:r w:rsidR="00866FB2">
        <w:rPr>
          <w:sz w:val="28"/>
          <w:szCs w:val="28"/>
        </w:rPr>
        <w:t>а</w:t>
      </w:r>
      <w:r w:rsidRPr="009437AD">
        <w:rPr>
          <w:sz w:val="28"/>
          <w:szCs w:val="28"/>
        </w:rPr>
        <w:t xml:space="preserve"> об исполнении бюджета за </w:t>
      </w:r>
      <w:r w:rsidR="00F13D29" w:rsidRPr="009437AD">
        <w:rPr>
          <w:sz w:val="28"/>
          <w:szCs w:val="28"/>
        </w:rPr>
        <w:t>1</w:t>
      </w:r>
      <w:r w:rsidR="00DB62D5" w:rsidRPr="009437AD">
        <w:rPr>
          <w:sz w:val="28"/>
          <w:szCs w:val="28"/>
        </w:rPr>
        <w:t xml:space="preserve"> </w:t>
      </w:r>
      <w:r w:rsidR="00D91090" w:rsidRPr="009437AD">
        <w:rPr>
          <w:sz w:val="28"/>
          <w:szCs w:val="28"/>
        </w:rPr>
        <w:t>полугодие</w:t>
      </w:r>
      <w:r w:rsidRPr="009437AD">
        <w:rPr>
          <w:sz w:val="28"/>
          <w:szCs w:val="28"/>
        </w:rPr>
        <w:t xml:space="preserve"> 20</w:t>
      </w:r>
      <w:r w:rsidR="008B702C" w:rsidRPr="009437AD">
        <w:rPr>
          <w:sz w:val="28"/>
          <w:szCs w:val="28"/>
        </w:rPr>
        <w:t>2</w:t>
      </w:r>
      <w:r w:rsidR="006005F9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года объ</w:t>
      </w:r>
      <w:r w:rsidR="00E13521" w:rsidRPr="009437AD">
        <w:rPr>
          <w:sz w:val="28"/>
          <w:szCs w:val="28"/>
        </w:rPr>
        <w:t xml:space="preserve">ем безвозмездных поступлений в </w:t>
      </w:r>
      <w:r w:rsidRPr="009437AD">
        <w:rPr>
          <w:sz w:val="28"/>
          <w:szCs w:val="28"/>
        </w:rPr>
        <w:t>бюджет</w:t>
      </w:r>
      <w:r w:rsidR="00D91090" w:rsidRPr="009437AD">
        <w:rPr>
          <w:sz w:val="28"/>
          <w:szCs w:val="28"/>
        </w:rPr>
        <w:t xml:space="preserve"> поселения</w:t>
      </w:r>
      <w:r w:rsidRPr="009437AD">
        <w:rPr>
          <w:sz w:val="28"/>
          <w:szCs w:val="28"/>
        </w:rPr>
        <w:t xml:space="preserve"> составил </w:t>
      </w:r>
      <w:r w:rsidR="00391A69">
        <w:rPr>
          <w:sz w:val="28"/>
          <w:szCs w:val="28"/>
        </w:rPr>
        <w:t>29 971,0</w:t>
      </w:r>
      <w:r w:rsidR="006005F9">
        <w:rPr>
          <w:sz w:val="28"/>
          <w:szCs w:val="28"/>
        </w:rPr>
        <w:t xml:space="preserve"> </w:t>
      </w:r>
      <w:r w:rsidR="0060107B" w:rsidRPr="009437AD">
        <w:rPr>
          <w:sz w:val="28"/>
          <w:szCs w:val="28"/>
        </w:rPr>
        <w:t>тыс. руб.</w:t>
      </w:r>
      <w:r w:rsidR="00680D7C" w:rsidRPr="00680D7C">
        <w:rPr>
          <w:sz w:val="28"/>
          <w:szCs w:val="28"/>
        </w:rPr>
        <w:t xml:space="preserve"> </w:t>
      </w:r>
      <w:r w:rsidR="00680D7C" w:rsidRPr="00F13D29">
        <w:rPr>
          <w:sz w:val="28"/>
          <w:szCs w:val="28"/>
        </w:rPr>
        <w:t>с учетом его уменьшения на сумму произведенного</w:t>
      </w:r>
      <w:r w:rsidR="00680D7C">
        <w:rPr>
          <w:sz w:val="28"/>
          <w:szCs w:val="28"/>
        </w:rPr>
        <w:t xml:space="preserve"> возврата</w:t>
      </w:r>
      <w:r w:rsidR="00680D7C" w:rsidRPr="00F13D29">
        <w:rPr>
          <w:sz w:val="28"/>
          <w:szCs w:val="28"/>
        </w:rPr>
        <w:t xml:space="preserve"> из районного бюджета остатков субсидий, субвенций и иных межбюджетных трансфертов, имеющих целевое назначение, прошлых лет (</w:t>
      </w:r>
      <w:r w:rsidR="00680D7C">
        <w:rPr>
          <w:sz w:val="28"/>
          <w:szCs w:val="28"/>
        </w:rPr>
        <w:t>-</w:t>
      </w:r>
      <w:r w:rsidR="006005F9">
        <w:rPr>
          <w:sz w:val="28"/>
          <w:szCs w:val="28"/>
        </w:rPr>
        <w:t>0,0</w:t>
      </w:r>
      <w:r w:rsidR="002C1D7A">
        <w:rPr>
          <w:sz w:val="28"/>
          <w:szCs w:val="28"/>
        </w:rPr>
        <w:t>00</w:t>
      </w:r>
      <w:r w:rsidR="006005F9">
        <w:rPr>
          <w:sz w:val="28"/>
          <w:szCs w:val="28"/>
        </w:rPr>
        <w:t>1</w:t>
      </w:r>
      <w:r w:rsidR="002C1D7A">
        <w:rPr>
          <w:sz w:val="28"/>
          <w:szCs w:val="28"/>
        </w:rPr>
        <w:t xml:space="preserve"> тыс.</w:t>
      </w:r>
      <w:r w:rsidR="00680D7C" w:rsidRPr="00F13D29">
        <w:rPr>
          <w:sz w:val="28"/>
          <w:szCs w:val="28"/>
        </w:rPr>
        <w:t xml:space="preserve"> руб.).</w:t>
      </w:r>
    </w:p>
    <w:p w:rsidR="00A51C39" w:rsidRPr="009437AD" w:rsidRDefault="00A51C39" w:rsidP="009437AD">
      <w:pPr>
        <w:ind w:firstLine="709"/>
        <w:jc w:val="both"/>
        <w:rPr>
          <w:sz w:val="28"/>
          <w:szCs w:val="28"/>
        </w:rPr>
      </w:pPr>
    </w:p>
    <w:p w:rsidR="00A51C39" w:rsidRPr="009437AD" w:rsidRDefault="00A51C39" w:rsidP="009437AD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EE1A6B">
        <w:rPr>
          <w:sz w:val="28"/>
          <w:szCs w:val="28"/>
        </w:rPr>
        <w:t>2</w:t>
      </w:r>
      <w:r w:rsidR="00B77840">
        <w:rPr>
          <w:sz w:val="28"/>
          <w:szCs w:val="28"/>
        </w:rPr>
        <w:t>3</w:t>
      </w:r>
      <w:r w:rsidRPr="009437AD">
        <w:rPr>
          <w:sz w:val="28"/>
          <w:szCs w:val="28"/>
        </w:rPr>
        <w:t>% к годовым бюджетным назначениям</w:t>
      </w:r>
      <w:r w:rsidR="00F720DE">
        <w:rPr>
          <w:sz w:val="28"/>
          <w:szCs w:val="28"/>
        </w:rPr>
        <w:t xml:space="preserve"> (</w:t>
      </w:r>
      <w:r w:rsidR="00391A69">
        <w:rPr>
          <w:sz w:val="28"/>
          <w:szCs w:val="28"/>
        </w:rPr>
        <w:t>127 647,7</w:t>
      </w:r>
      <w:r w:rsidR="00F720DE">
        <w:rPr>
          <w:sz w:val="28"/>
          <w:szCs w:val="28"/>
        </w:rPr>
        <w:t xml:space="preserve"> тыс. руб.).</w:t>
      </w:r>
    </w:p>
    <w:p w:rsidR="00A51C39" w:rsidRPr="009437AD" w:rsidRDefault="00A51C39" w:rsidP="009437AD">
      <w:pPr>
        <w:ind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lastRenderedPageBreak/>
        <w:t xml:space="preserve">Структура безвозмездных поступлений характеризуется следующими </w:t>
      </w:r>
      <w:proofErr w:type="gramStart"/>
      <w:r w:rsidRPr="009437AD">
        <w:rPr>
          <w:sz w:val="28"/>
          <w:szCs w:val="28"/>
        </w:rPr>
        <w:t>показателям:</w:t>
      </w:r>
      <w:r w:rsidRPr="009437AD">
        <w:rPr>
          <w:noProof/>
          <w:sz w:val="24"/>
          <w:szCs w:val="24"/>
        </w:rPr>
        <w:t xml:space="preserve">   </w:t>
      </w:r>
      <w:proofErr w:type="gramEnd"/>
      <w:r w:rsidRPr="009437AD">
        <w:rPr>
          <w:noProof/>
          <w:sz w:val="24"/>
          <w:szCs w:val="24"/>
        </w:rPr>
        <w:t xml:space="preserve">                     (тыс.руб.)</w:t>
      </w:r>
      <w:r w:rsidRPr="009437AD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9437AD" w:rsidRDefault="00A51C39" w:rsidP="009437AD">
      <w:pPr>
        <w:ind w:firstLine="709"/>
        <w:jc w:val="both"/>
        <w:rPr>
          <w:noProof/>
          <w:sz w:val="24"/>
          <w:szCs w:val="24"/>
        </w:rPr>
      </w:pPr>
    </w:p>
    <w:p w:rsidR="00FC3E96" w:rsidRPr="009437AD" w:rsidRDefault="00FC3E96" w:rsidP="00AB72DC">
      <w:pPr>
        <w:pStyle w:val="a3"/>
        <w:numPr>
          <w:ilvl w:val="0"/>
          <w:numId w:val="3"/>
        </w:numPr>
        <w:ind w:left="227"/>
        <w:jc w:val="both"/>
        <w:rPr>
          <w:noProof/>
        </w:rPr>
      </w:pPr>
      <w:r w:rsidRPr="009437AD">
        <w:rPr>
          <w:noProof/>
        </w:rPr>
        <w:t>Дотации</w:t>
      </w:r>
    </w:p>
    <w:p w:rsidR="00216CC3" w:rsidRPr="009437AD" w:rsidRDefault="00216CC3" w:rsidP="00AB72DC">
      <w:pPr>
        <w:pStyle w:val="a3"/>
        <w:numPr>
          <w:ilvl w:val="0"/>
          <w:numId w:val="3"/>
        </w:numPr>
        <w:ind w:left="227"/>
        <w:jc w:val="both"/>
        <w:rPr>
          <w:noProof/>
        </w:rPr>
      </w:pPr>
      <w:r w:rsidRPr="009437AD">
        <w:rPr>
          <w:noProof/>
        </w:rPr>
        <w:t>Субсидии</w:t>
      </w:r>
    </w:p>
    <w:p w:rsidR="00A51C39" w:rsidRPr="009437AD" w:rsidRDefault="00A51C39" w:rsidP="00AB72DC">
      <w:pPr>
        <w:pStyle w:val="a3"/>
        <w:numPr>
          <w:ilvl w:val="0"/>
          <w:numId w:val="3"/>
        </w:numPr>
        <w:ind w:left="227"/>
        <w:jc w:val="both"/>
        <w:rPr>
          <w:noProof/>
        </w:rPr>
      </w:pPr>
      <w:r w:rsidRPr="009437AD">
        <w:rPr>
          <w:noProof/>
        </w:rPr>
        <w:t>Субвенции</w:t>
      </w:r>
    </w:p>
    <w:p w:rsidR="00A51C39" w:rsidRDefault="00A51C39" w:rsidP="00AB72DC">
      <w:pPr>
        <w:pStyle w:val="a3"/>
        <w:numPr>
          <w:ilvl w:val="0"/>
          <w:numId w:val="3"/>
        </w:numPr>
        <w:ind w:left="227"/>
        <w:jc w:val="both"/>
        <w:rPr>
          <w:noProof/>
        </w:rPr>
      </w:pPr>
      <w:r w:rsidRPr="009437AD">
        <w:rPr>
          <w:noProof/>
        </w:rPr>
        <w:t>Иные межбюджетные трансферты</w:t>
      </w:r>
    </w:p>
    <w:p w:rsidR="005D1E14" w:rsidRPr="009437AD" w:rsidRDefault="005D1E14" w:rsidP="00AB72DC">
      <w:pPr>
        <w:pStyle w:val="a3"/>
        <w:numPr>
          <w:ilvl w:val="0"/>
          <w:numId w:val="3"/>
        </w:numPr>
        <w:ind w:left="227"/>
        <w:jc w:val="both"/>
        <w:rPr>
          <w:noProof/>
        </w:rPr>
      </w:pPr>
      <w:r>
        <w:rPr>
          <w:noProof/>
        </w:rPr>
        <w:t>Прочие безвзмездные поступления</w:t>
      </w:r>
    </w:p>
    <w:p w:rsidR="00AB72DC" w:rsidRDefault="00AB72DC" w:rsidP="00AB72DC">
      <w:pPr>
        <w:pStyle w:val="a3"/>
        <w:numPr>
          <w:ilvl w:val="0"/>
          <w:numId w:val="3"/>
        </w:numPr>
        <w:ind w:left="227"/>
        <w:jc w:val="both"/>
        <w:rPr>
          <w:noProof/>
        </w:rPr>
      </w:pPr>
      <w:r w:rsidRPr="00AB72DC">
        <w:rPr>
          <w:noProof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</w:p>
    <w:p w:rsidR="00AB72DC" w:rsidRDefault="00AB72DC" w:rsidP="00AB72DC">
      <w:pPr>
        <w:ind w:left="227" w:firstLine="567"/>
        <w:jc w:val="both"/>
        <w:rPr>
          <w:noProof/>
        </w:rPr>
      </w:pPr>
    </w:p>
    <w:p w:rsidR="00FE4A40" w:rsidRPr="009437AD" w:rsidRDefault="00FE4A40" w:rsidP="00AB72DC">
      <w:pPr>
        <w:ind w:left="-113" w:firstLine="567"/>
        <w:jc w:val="both"/>
        <w:rPr>
          <w:noProof/>
          <w:sz w:val="28"/>
          <w:szCs w:val="28"/>
        </w:rPr>
      </w:pPr>
      <w:r w:rsidRPr="009437AD">
        <w:rPr>
          <w:noProof/>
          <w:sz w:val="28"/>
          <w:szCs w:val="28"/>
        </w:rPr>
        <w:t xml:space="preserve">Как видно на диаграмме, </w:t>
      </w:r>
      <w:r w:rsidR="00AB72DC">
        <w:rPr>
          <w:noProof/>
          <w:sz w:val="28"/>
          <w:szCs w:val="28"/>
        </w:rPr>
        <w:t>субсидии занимают основную долю (9</w:t>
      </w:r>
      <w:r w:rsidR="00AF3B2B">
        <w:rPr>
          <w:noProof/>
          <w:sz w:val="28"/>
          <w:szCs w:val="28"/>
        </w:rPr>
        <w:t>6</w:t>
      </w:r>
      <w:r w:rsidRPr="009437AD">
        <w:rPr>
          <w:noProof/>
          <w:sz w:val="28"/>
          <w:szCs w:val="28"/>
        </w:rPr>
        <w:t>%) от общего объма поступивших в 1 полугодии текущего года безвозмездных поступлений</w:t>
      </w:r>
      <w:r w:rsidR="00AB72DC">
        <w:rPr>
          <w:noProof/>
          <w:sz w:val="28"/>
          <w:szCs w:val="28"/>
        </w:rPr>
        <w:t xml:space="preserve">, </w:t>
      </w:r>
      <w:r w:rsidR="00B966F7">
        <w:rPr>
          <w:noProof/>
          <w:sz w:val="28"/>
          <w:szCs w:val="28"/>
        </w:rPr>
        <w:t xml:space="preserve">иные межбюджетные трансферты 4%, </w:t>
      </w:r>
      <w:r w:rsidR="00AB72DC">
        <w:rPr>
          <w:noProof/>
          <w:sz w:val="28"/>
          <w:szCs w:val="28"/>
        </w:rPr>
        <w:t>субвенции</w:t>
      </w:r>
      <w:r w:rsidR="00B966F7">
        <w:rPr>
          <w:noProof/>
          <w:sz w:val="28"/>
          <w:szCs w:val="28"/>
        </w:rPr>
        <w:t xml:space="preserve"> и прочие безвозмедные поступления – менее 1%</w:t>
      </w:r>
      <w:r w:rsidR="00AB72DC">
        <w:rPr>
          <w:noProof/>
          <w:sz w:val="28"/>
          <w:szCs w:val="28"/>
        </w:rPr>
        <w:t>. Дотации в бюджет поступления не поступают.</w:t>
      </w:r>
    </w:p>
    <w:p w:rsidR="00073DC3" w:rsidRPr="009437AD" w:rsidRDefault="00073DC3" w:rsidP="009437AD">
      <w:pPr>
        <w:ind w:firstLine="709"/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ind w:firstLine="709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РАСХОДЫ</w:t>
      </w:r>
    </w:p>
    <w:p w:rsidR="00E85D43" w:rsidRPr="009437AD" w:rsidRDefault="00E85D43" w:rsidP="009437AD">
      <w:pPr>
        <w:ind w:firstLine="709"/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Расходы бюджета Сортавальского </w:t>
      </w:r>
      <w:r w:rsidR="000D629D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</w:t>
      </w:r>
      <w:r w:rsidR="000D629D" w:rsidRPr="009437AD">
        <w:rPr>
          <w:sz w:val="28"/>
          <w:szCs w:val="28"/>
        </w:rPr>
        <w:t>в</w:t>
      </w:r>
      <w:r w:rsidRPr="009437AD">
        <w:rPr>
          <w:sz w:val="28"/>
          <w:szCs w:val="28"/>
        </w:rPr>
        <w:t xml:space="preserve"> </w:t>
      </w:r>
      <w:r w:rsidR="00264E84" w:rsidRPr="009437AD">
        <w:rPr>
          <w:sz w:val="28"/>
          <w:szCs w:val="28"/>
        </w:rPr>
        <w:t>1</w:t>
      </w:r>
      <w:r w:rsidR="009033BA" w:rsidRPr="009437AD">
        <w:rPr>
          <w:sz w:val="28"/>
          <w:szCs w:val="28"/>
        </w:rPr>
        <w:t xml:space="preserve"> </w:t>
      </w:r>
      <w:r w:rsidR="000D629D" w:rsidRPr="009437AD">
        <w:rPr>
          <w:sz w:val="28"/>
          <w:szCs w:val="28"/>
        </w:rPr>
        <w:t xml:space="preserve">полугодии </w:t>
      </w:r>
      <w:r w:rsidRPr="009437AD">
        <w:rPr>
          <w:sz w:val="28"/>
          <w:szCs w:val="28"/>
        </w:rPr>
        <w:t xml:space="preserve">текущего финансового года составили </w:t>
      </w:r>
      <w:r w:rsidR="00E75424">
        <w:rPr>
          <w:sz w:val="28"/>
          <w:szCs w:val="28"/>
        </w:rPr>
        <w:t>97 579,5</w:t>
      </w:r>
      <w:r w:rsidR="009552C7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 xml:space="preserve">тыс. руб. или </w:t>
      </w:r>
      <w:r w:rsidR="00E75424">
        <w:rPr>
          <w:sz w:val="28"/>
          <w:szCs w:val="28"/>
        </w:rPr>
        <w:t>35</w:t>
      </w:r>
      <w:r w:rsidRPr="009437AD">
        <w:rPr>
          <w:sz w:val="28"/>
          <w:szCs w:val="28"/>
        </w:rPr>
        <w:t xml:space="preserve">% к утвержденным, решением о бюджете бюджетным назначениям и </w:t>
      </w:r>
      <w:r w:rsidR="00E75424">
        <w:rPr>
          <w:sz w:val="28"/>
          <w:szCs w:val="28"/>
        </w:rPr>
        <w:t>36</w:t>
      </w:r>
      <w:r w:rsidR="006F5D84" w:rsidRPr="009437AD">
        <w:rPr>
          <w:sz w:val="28"/>
          <w:szCs w:val="28"/>
        </w:rPr>
        <w:t>%</w:t>
      </w:r>
      <w:r w:rsidRPr="009437AD">
        <w:rPr>
          <w:sz w:val="28"/>
          <w:szCs w:val="28"/>
        </w:rPr>
        <w:t xml:space="preserve"> к бюджетным ассигнованиям, уточненной сводной бюджетной росписью</w:t>
      </w:r>
      <w:r w:rsidR="00264E84" w:rsidRPr="009437AD">
        <w:rPr>
          <w:sz w:val="28"/>
          <w:szCs w:val="28"/>
        </w:rPr>
        <w:t xml:space="preserve"> с учетом изменений</w:t>
      </w:r>
      <w:r w:rsidRPr="009437AD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EE1A6B">
        <w:rPr>
          <w:sz w:val="28"/>
          <w:szCs w:val="28"/>
        </w:rPr>
        <w:t>снизился</w:t>
      </w:r>
      <w:r w:rsidR="00073DC3" w:rsidRPr="009437AD">
        <w:rPr>
          <w:sz w:val="28"/>
          <w:szCs w:val="28"/>
        </w:rPr>
        <w:t xml:space="preserve"> </w:t>
      </w:r>
      <w:r w:rsidR="00DF159E" w:rsidRPr="009437AD">
        <w:rPr>
          <w:sz w:val="28"/>
          <w:szCs w:val="28"/>
        </w:rPr>
        <w:t xml:space="preserve">на </w:t>
      </w:r>
      <w:r w:rsidR="00EE1A6B">
        <w:rPr>
          <w:sz w:val="28"/>
          <w:szCs w:val="28"/>
        </w:rPr>
        <w:t xml:space="preserve">153 195,9 </w:t>
      </w:r>
      <w:r w:rsidR="0087689A" w:rsidRPr="009437AD">
        <w:rPr>
          <w:sz w:val="28"/>
          <w:szCs w:val="28"/>
        </w:rPr>
        <w:t>тыс. руб</w:t>
      </w:r>
      <w:r w:rsidR="001831B0">
        <w:rPr>
          <w:sz w:val="28"/>
          <w:szCs w:val="28"/>
        </w:rPr>
        <w:t xml:space="preserve">. или в </w:t>
      </w:r>
      <w:r w:rsidR="00EE1A6B">
        <w:rPr>
          <w:sz w:val="28"/>
          <w:szCs w:val="28"/>
        </w:rPr>
        <w:t>2</w:t>
      </w:r>
      <w:r w:rsidR="001831B0">
        <w:rPr>
          <w:sz w:val="28"/>
          <w:szCs w:val="28"/>
        </w:rPr>
        <w:t xml:space="preserve">,6 раза. </w:t>
      </w:r>
      <w:r w:rsidRPr="009437AD">
        <w:rPr>
          <w:sz w:val="28"/>
          <w:szCs w:val="28"/>
        </w:rPr>
        <w:t xml:space="preserve">За </w:t>
      </w:r>
      <w:r w:rsidR="00264E84" w:rsidRPr="009437AD">
        <w:rPr>
          <w:sz w:val="28"/>
          <w:szCs w:val="28"/>
        </w:rPr>
        <w:t>1</w:t>
      </w:r>
      <w:r w:rsidRPr="009437AD">
        <w:rPr>
          <w:sz w:val="28"/>
          <w:szCs w:val="28"/>
        </w:rPr>
        <w:t xml:space="preserve"> </w:t>
      </w:r>
      <w:r w:rsidR="000D629D" w:rsidRPr="009437AD">
        <w:rPr>
          <w:sz w:val="28"/>
          <w:szCs w:val="28"/>
        </w:rPr>
        <w:t>полугодие</w:t>
      </w:r>
      <w:r w:rsidR="0087689A" w:rsidRPr="009437AD">
        <w:rPr>
          <w:sz w:val="28"/>
          <w:szCs w:val="28"/>
        </w:rPr>
        <w:t xml:space="preserve"> прошлого года </w:t>
      </w:r>
      <w:r w:rsidRPr="009437AD">
        <w:rPr>
          <w:sz w:val="28"/>
          <w:szCs w:val="28"/>
        </w:rPr>
        <w:t xml:space="preserve">исполнение по расходам составило </w:t>
      </w:r>
      <w:r w:rsidR="00EE1A6B">
        <w:rPr>
          <w:sz w:val="28"/>
          <w:szCs w:val="28"/>
        </w:rPr>
        <w:t>250 775,39</w:t>
      </w:r>
      <w:r w:rsidR="00EE1A6B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тыс. руб.</w:t>
      </w:r>
    </w:p>
    <w:p w:rsidR="00A51C39" w:rsidRDefault="00A51C39" w:rsidP="009437AD">
      <w:pPr>
        <w:ind w:firstLine="680"/>
        <w:jc w:val="both"/>
        <w:rPr>
          <w:b/>
          <w:sz w:val="24"/>
          <w:szCs w:val="24"/>
        </w:rPr>
      </w:pPr>
      <w:r w:rsidRPr="009437AD">
        <w:rPr>
          <w:sz w:val="28"/>
          <w:szCs w:val="28"/>
        </w:rPr>
        <w:t>Анализ исполнения расходной части бюджета</w:t>
      </w:r>
      <w:r w:rsidR="000D629D" w:rsidRPr="009437AD">
        <w:rPr>
          <w:sz w:val="28"/>
          <w:szCs w:val="28"/>
        </w:rPr>
        <w:t xml:space="preserve"> поселения</w:t>
      </w:r>
      <w:r w:rsidRPr="009437AD">
        <w:rPr>
          <w:sz w:val="28"/>
          <w:szCs w:val="28"/>
        </w:rPr>
        <w:t xml:space="preserve"> за рассматриваемый период в разрезе функциональной структуры в сравнении с бюджетными назначениями</w:t>
      </w:r>
      <w:r w:rsidR="00DF159E" w:rsidRPr="009437AD">
        <w:rPr>
          <w:sz w:val="28"/>
          <w:szCs w:val="28"/>
        </w:rPr>
        <w:t xml:space="preserve">, утвержденными сводной бюджетной </w:t>
      </w:r>
      <w:r w:rsidR="00264E84" w:rsidRPr="009437AD">
        <w:rPr>
          <w:sz w:val="28"/>
          <w:szCs w:val="28"/>
        </w:rPr>
        <w:t xml:space="preserve">росписью, </w:t>
      </w:r>
      <w:r w:rsidR="00DF159E" w:rsidRPr="009437AD">
        <w:rPr>
          <w:sz w:val="28"/>
          <w:szCs w:val="28"/>
        </w:rPr>
        <w:t>приведен в таблице</w:t>
      </w:r>
      <w:r w:rsidRPr="009437AD">
        <w:rPr>
          <w:b/>
          <w:sz w:val="24"/>
          <w:szCs w:val="24"/>
        </w:rPr>
        <w:t>:</w:t>
      </w:r>
    </w:p>
    <w:p w:rsidR="00C536C6" w:rsidRDefault="00C536C6" w:rsidP="009437AD">
      <w:pPr>
        <w:ind w:firstLine="680"/>
        <w:jc w:val="both"/>
        <w:rPr>
          <w:b/>
          <w:sz w:val="24"/>
          <w:szCs w:val="24"/>
        </w:rPr>
      </w:pPr>
    </w:p>
    <w:p w:rsidR="00DF159E" w:rsidRPr="004F0B2C" w:rsidRDefault="00B06423" w:rsidP="009437AD">
      <w:pPr>
        <w:ind w:firstLine="680"/>
        <w:jc w:val="right"/>
        <w:rPr>
          <w:b/>
        </w:rPr>
      </w:pPr>
      <w:r>
        <w:rPr>
          <w:b/>
        </w:rPr>
        <w:lastRenderedPageBreak/>
        <w:t>Таблица №4</w:t>
      </w:r>
      <w:r w:rsidR="001E5AAE">
        <w:rPr>
          <w:b/>
        </w:rPr>
        <w:t>,</w:t>
      </w:r>
      <w:r w:rsidRPr="0098738F">
        <w:rPr>
          <w:b/>
        </w:rPr>
        <w:t xml:space="preserve"> </w:t>
      </w:r>
      <w:r w:rsidR="001217AF" w:rsidRPr="004C1567">
        <w:t>(тыс. руб.)</w:t>
      </w:r>
    </w:p>
    <w:tbl>
      <w:tblPr>
        <w:tblW w:w="5092" w:type="pct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2160"/>
        <w:gridCol w:w="1159"/>
        <w:gridCol w:w="1357"/>
        <w:gridCol w:w="847"/>
        <w:gridCol w:w="1134"/>
        <w:gridCol w:w="992"/>
        <w:gridCol w:w="1266"/>
      </w:tblGrid>
      <w:tr w:rsidR="006F5D84" w:rsidRPr="009437AD" w:rsidTr="00B075AB">
        <w:trPr>
          <w:cantSplit/>
          <w:trHeight w:val="113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D84" w:rsidRPr="009437AD" w:rsidRDefault="006F5D84" w:rsidP="009437AD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9437AD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E21534" w:rsidRDefault="006F5D84" w:rsidP="00E21534">
            <w:pPr>
              <w:ind w:left="-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E21534" w:rsidRDefault="001831B0" w:rsidP="00E21534">
            <w:pPr>
              <w:ind w:left="-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</w:t>
            </w:r>
            <w:r w:rsidR="006F5D84" w:rsidRPr="00E21534">
              <w:rPr>
                <w:b/>
                <w:bCs/>
                <w:color w:val="000000" w:themeColor="text1"/>
                <w:sz w:val="18"/>
                <w:szCs w:val="18"/>
              </w:rPr>
              <w:t xml:space="preserve">тверждено сводной бюджетной росписью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E21534" w:rsidRDefault="006F5D84" w:rsidP="00E21534">
            <w:pPr>
              <w:ind w:left="-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>Ут</w:t>
            </w:r>
            <w:r w:rsidR="001F46AF" w:rsidRPr="00E21534">
              <w:rPr>
                <w:b/>
                <w:bCs/>
                <w:color w:val="000000" w:themeColor="text1"/>
                <w:sz w:val="18"/>
                <w:szCs w:val="18"/>
              </w:rPr>
              <w:t>вержденные бюджетные назначения</w:t>
            </w: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 xml:space="preserve"> по форме 0503117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D84" w:rsidRPr="00E21534" w:rsidRDefault="006F5D84" w:rsidP="00E21534">
            <w:pPr>
              <w:ind w:left="-57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>Отклонение (гр.4-гр.3)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E21534" w:rsidRDefault="006F5D84" w:rsidP="00334F93">
            <w:pPr>
              <w:ind w:left="-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>Исполнено за 1 полугодие 20</w:t>
            </w:r>
            <w:r w:rsidR="00E21534" w:rsidRPr="00E21534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6B6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E21534" w:rsidRDefault="006F5D84" w:rsidP="00E21534">
            <w:pPr>
              <w:ind w:left="-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E21534" w:rsidRDefault="006F5D84" w:rsidP="00E21534">
            <w:pPr>
              <w:ind w:left="-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21534">
              <w:rPr>
                <w:b/>
                <w:bCs/>
                <w:color w:val="000000" w:themeColor="text1"/>
                <w:sz w:val="18"/>
                <w:szCs w:val="18"/>
              </w:rPr>
              <w:t xml:space="preserve">Не исполнено (неосвоенный остаток) </w:t>
            </w:r>
          </w:p>
        </w:tc>
      </w:tr>
      <w:tr w:rsidR="006F5D84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616BA1" w:rsidRDefault="006F5D84" w:rsidP="00943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BA1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0100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42 989,4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42 989,4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23 596,3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19 393,2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0300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201,0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0400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65 716,4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65 716,4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11 981,2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53 735,1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0500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131 909,8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131 909,8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46 715,6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77 040,1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0700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Образование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115,6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0800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36 072,7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36 072,7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14 714,8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21 357,9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1000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1 054,8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620,7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1100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D904CE" w:rsidRPr="009437AD" w:rsidTr="00B075A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</w:pPr>
            <w:r w:rsidRPr="009437AD">
              <w:t>1300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both"/>
              <w:rPr>
                <w:sz w:val="18"/>
                <w:szCs w:val="18"/>
              </w:rPr>
            </w:pPr>
            <w:r w:rsidRPr="009437AD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D904CE" w:rsidRPr="009437AD" w:rsidTr="00391A69"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4CE" w:rsidRPr="009437AD" w:rsidRDefault="00D904CE" w:rsidP="00D904CE">
            <w:pPr>
              <w:jc w:val="center"/>
              <w:rPr>
                <w:b/>
                <w:bCs/>
                <w:color w:val="000000" w:themeColor="text1"/>
              </w:rPr>
            </w:pPr>
            <w:r w:rsidRPr="009437AD">
              <w:rPr>
                <w:b/>
              </w:rPr>
              <w:t>Всего расходов: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E" w:rsidRPr="00DE66B6" w:rsidRDefault="00D904CE" w:rsidP="00D904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278 312,1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278 312,1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CE" w:rsidRPr="00DE66B6" w:rsidRDefault="00D904CE" w:rsidP="00D904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-8 154,10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4B14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97 579,</w:t>
            </w:r>
            <w:r w:rsidR="004B14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E" w:rsidRDefault="00D904CE" w:rsidP="00D904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:rsidR="00A51C39" w:rsidRPr="009437AD" w:rsidRDefault="00A51C39" w:rsidP="009437AD">
      <w:pPr>
        <w:ind w:firstLine="680"/>
        <w:jc w:val="both"/>
        <w:rPr>
          <w:b/>
        </w:rPr>
      </w:pPr>
    </w:p>
    <w:p w:rsidR="008D36BD" w:rsidRPr="006108B9" w:rsidRDefault="008D36BD" w:rsidP="004F0B2C">
      <w:pPr>
        <w:ind w:left="-113" w:firstLine="709"/>
        <w:jc w:val="both"/>
        <w:rPr>
          <w:sz w:val="28"/>
          <w:szCs w:val="28"/>
        </w:rPr>
      </w:pPr>
      <w:r w:rsidRPr="006108B9">
        <w:rPr>
          <w:sz w:val="28"/>
          <w:szCs w:val="28"/>
        </w:rPr>
        <w:t xml:space="preserve">Расходы бюджета Сортавальского </w:t>
      </w:r>
      <w:r w:rsidR="00674713" w:rsidRPr="006108B9">
        <w:rPr>
          <w:sz w:val="28"/>
          <w:szCs w:val="28"/>
        </w:rPr>
        <w:t>городского поселения</w:t>
      </w:r>
      <w:r w:rsidRPr="006108B9">
        <w:rPr>
          <w:sz w:val="28"/>
          <w:szCs w:val="28"/>
        </w:rPr>
        <w:t xml:space="preserve"> исполнены в </w:t>
      </w:r>
      <w:r w:rsidRPr="007064A3">
        <w:rPr>
          <w:sz w:val="28"/>
          <w:szCs w:val="28"/>
        </w:rPr>
        <w:t xml:space="preserve">сумме </w:t>
      </w:r>
      <w:r w:rsidR="007064A3" w:rsidRPr="007064A3">
        <w:rPr>
          <w:bCs/>
          <w:color w:val="000000"/>
          <w:sz w:val="28"/>
          <w:szCs w:val="28"/>
        </w:rPr>
        <w:t xml:space="preserve">97 579,5 </w:t>
      </w:r>
      <w:r w:rsidRPr="007064A3">
        <w:rPr>
          <w:sz w:val="28"/>
          <w:szCs w:val="28"/>
        </w:rPr>
        <w:t>тыс. руб.,</w:t>
      </w:r>
      <w:r w:rsidRPr="006108B9">
        <w:rPr>
          <w:sz w:val="28"/>
          <w:szCs w:val="28"/>
        </w:rPr>
        <w:t xml:space="preserve"> что составляет </w:t>
      </w:r>
      <w:r w:rsidR="007064A3">
        <w:rPr>
          <w:sz w:val="28"/>
          <w:szCs w:val="28"/>
        </w:rPr>
        <w:t>35</w:t>
      </w:r>
      <w:r w:rsidR="00AF6FEB" w:rsidRPr="006108B9">
        <w:rPr>
          <w:sz w:val="28"/>
          <w:szCs w:val="28"/>
        </w:rPr>
        <w:t xml:space="preserve">% от </w:t>
      </w:r>
      <w:r w:rsidRPr="006108B9">
        <w:rPr>
          <w:sz w:val="28"/>
          <w:szCs w:val="28"/>
        </w:rPr>
        <w:t>утвержденн</w:t>
      </w:r>
      <w:r w:rsidR="0006767C" w:rsidRPr="006108B9">
        <w:rPr>
          <w:sz w:val="28"/>
          <w:szCs w:val="28"/>
        </w:rPr>
        <w:t>ых в соответствии со</w:t>
      </w:r>
      <w:r w:rsidRPr="006108B9">
        <w:rPr>
          <w:sz w:val="28"/>
          <w:szCs w:val="28"/>
        </w:rPr>
        <w:t xml:space="preserve"> сводной </w:t>
      </w:r>
      <w:r w:rsidRPr="007064A3">
        <w:rPr>
          <w:sz w:val="28"/>
          <w:szCs w:val="28"/>
        </w:rPr>
        <w:t>бюджетной росписью</w:t>
      </w:r>
      <w:r w:rsidR="0006767C" w:rsidRPr="007064A3">
        <w:rPr>
          <w:sz w:val="28"/>
          <w:szCs w:val="28"/>
        </w:rPr>
        <w:t>, с учетом последних изменений на отчетную дату</w:t>
      </w:r>
      <w:r w:rsidRPr="007064A3">
        <w:rPr>
          <w:sz w:val="28"/>
          <w:szCs w:val="28"/>
        </w:rPr>
        <w:t xml:space="preserve"> объема средств</w:t>
      </w:r>
      <w:r w:rsidR="00694E22" w:rsidRPr="007064A3">
        <w:rPr>
          <w:sz w:val="28"/>
          <w:szCs w:val="28"/>
        </w:rPr>
        <w:t xml:space="preserve"> (</w:t>
      </w:r>
      <w:r w:rsidR="007064A3" w:rsidRPr="007064A3">
        <w:rPr>
          <w:bCs/>
          <w:sz w:val="28"/>
          <w:szCs w:val="28"/>
        </w:rPr>
        <w:t>278 312,1</w:t>
      </w:r>
      <w:r w:rsidRPr="007064A3">
        <w:rPr>
          <w:sz w:val="28"/>
          <w:szCs w:val="28"/>
        </w:rPr>
        <w:t>тыс. руб</w:t>
      </w:r>
      <w:r w:rsidR="00492FCB" w:rsidRPr="007064A3">
        <w:rPr>
          <w:sz w:val="28"/>
          <w:szCs w:val="28"/>
        </w:rPr>
        <w:t>.</w:t>
      </w:r>
      <w:r w:rsidR="00694E22" w:rsidRPr="007064A3">
        <w:rPr>
          <w:sz w:val="28"/>
          <w:szCs w:val="28"/>
        </w:rPr>
        <w:t>)</w:t>
      </w:r>
      <w:r w:rsidRPr="007064A3">
        <w:rPr>
          <w:sz w:val="28"/>
          <w:szCs w:val="28"/>
        </w:rPr>
        <w:t>.</w:t>
      </w:r>
    </w:p>
    <w:p w:rsidR="00A51C39" w:rsidRPr="006108B9" w:rsidRDefault="00264D2B" w:rsidP="00492FCB">
      <w:pPr>
        <w:ind w:left="-113" w:firstLine="709"/>
        <w:jc w:val="both"/>
        <w:rPr>
          <w:sz w:val="28"/>
          <w:szCs w:val="28"/>
        </w:rPr>
      </w:pPr>
      <w:r w:rsidRPr="006108B9">
        <w:rPr>
          <w:sz w:val="28"/>
          <w:szCs w:val="28"/>
        </w:rPr>
        <w:t>Диапа</w:t>
      </w:r>
      <w:r w:rsidR="008D36BD" w:rsidRPr="006108B9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AF6FEB" w:rsidRPr="006108B9">
        <w:rPr>
          <w:sz w:val="28"/>
          <w:szCs w:val="28"/>
        </w:rPr>
        <w:t>0</w:t>
      </w:r>
      <w:r w:rsidR="008D36BD" w:rsidRPr="006108B9">
        <w:rPr>
          <w:sz w:val="28"/>
          <w:szCs w:val="28"/>
        </w:rPr>
        <w:t>% по раздел</w:t>
      </w:r>
      <w:r w:rsidR="00512A38" w:rsidRPr="006108B9">
        <w:rPr>
          <w:sz w:val="28"/>
          <w:szCs w:val="28"/>
        </w:rPr>
        <w:t>у</w:t>
      </w:r>
      <w:r w:rsidR="008D36BD" w:rsidRPr="006108B9">
        <w:rPr>
          <w:sz w:val="28"/>
          <w:szCs w:val="28"/>
        </w:rPr>
        <w:t xml:space="preserve"> </w:t>
      </w:r>
      <w:r w:rsidR="00D87CFF" w:rsidRPr="006108B9">
        <w:rPr>
          <w:sz w:val="28"/>
          <w:szCs w:val="28"/>
        </w:rPr>
        <w:t>«</w:t>
      </w:r>
      <w:r w:rsidR="006108B9" w:rsidRPr="006108B9">
        <w:rPr>
          <w:sz w:val="28"/>
          <w:szCs w:val="28"/>
        </w:rPr>
        <w:t>Обслуживание государственного и муниципального долга</w:t>
      </w:r>
      <w:r w:rsidR="00D87CFF" w:rsidRPr="006108B9">
        <w:rPr>
          <w:sz w:val="28"/>
          <w:szCs w:val="28"/>
        </w:rPr>
        <w:t xml:space="preserve">» </w:t>
      </w:r>
      <w:r w:rsidR="008D36BD" w:rsidRPr="006108B9">
        <w:rPr>
          <w:sz w:val="28"/>
          <w:szCs w:val="28"/>
        </w:rPr>
        <w:t xml:space="preserve">до </w:t>
      </w:r>
      <w:r w:rsidR="006108B9" w:rsidRPr="006108B9">
        <w:rPr>
          <w:sz w:val="28"/>
          <w:szCs w:val="28"/>
        </w:rPr>
        <w:t>55</w:t>
      </w:r>
      <w:r w:rsidR="008D36BD" w:rsidRPr="006108B9">
        <w:rPr>
          <w:sz w:val="28"/>
          <w:szCs w:val="28"/>
        </w:rPr>
        <w:t>% по разделу «</w:t>
      </w:r>
      <w:r w:rsidR="006108B9" w:rsidRPr="006108B9">
        <w:rPr>
          <w:sz w:val="28"/>
          <w:szCs w:val="28"/>
        </w:rPr>
        <w:t>Общегосударственные вопросы</w:t>
      </w:r>
      <w:r w:rsidR="00D87CFF" w:rsidRPr="006108B9">
        <w:rPr>
          <w:sz w:val="28"/>
          <w:szCs w:val="28"/>
        </w:rPr>
        <w:t>»</w:t>
      </w:r>
      <w:r w:rsidR="008D36BD" w:rsidRPr="006108B9">
        <w:rPr>
          <w:sz w:val="28"/>
          <w:szCs w:val="28"/>
        </w:rPr>
        <w:t>. Т</w:t>
      </w:r>
      <w:r w:rsidR="00D87CFF" w:rsidRPr="006108B9">
        <w:rPr>
          <w:sz w:val="28"/>
          <w:szCs w:val="28"/>
        </w:rPr>
        <w:t>аким образом</w:t>
      </w:r>
      <w:r w:rsidR="008D36BD" w:rsidRPr="006108B9">
        <w:rPr>
          <w:sz w:val="28"/>
          <w:szCs w:val="28"/>
        </w:rPr>
        <w:t xml:space="preserve"> наблюдается неравномерное исполнение бюджета </w:t>
      </w:r>
      <w:r w:rsidR="00674713" w:rsidRPr="006108B9">
        <w:rPr>
          <w:sz w:val="28"/>
          <w:szCs w:val="28"/>
        </w:rPr>
        <w:t>поселения</w:t>
      </w:r>
      <w:r w:rsidR="008D36BD" w:rsidRPr="006108B9">
        <w:rPr>
          <w:sz w:val="28"/>
          <w:szCs w:val="28"/>
        </w:rPr>
        <w:t xml:space="preserve"> </w:t>
      </w:r>
      <w:r w:rsidR="00674713" w:rsidRPr="006108B9">
        <w:rPr>
          <w:sz w:val="28"/>
          <w:szCs w:val="28"/>
        </w:rPr>
        <w:t>в</w:t>
      </w:r>
      <w:r w:rsidR="0006767C" w:rsidRPr="006108B9">
        <w:rPr>
          <w:sz w:val="28"/>
          <w:szCs w:val="28"/>
        </w:rPr>
        <w:t xml:space="preserve"> </w:t>
      </w:r>
      <w:r w:rsidR="005228E3" w:rsidRPr="006108B9">
        <w:rPr>
          <w:sz w:val="28"/>
          <w:szCs w:val="28"/>
        </w:rPr>
        <w:t>1</w:t>
      </w:r>
      <w:r w:rsidR="0006767C" w:rsidRPr="006108B9">
        <w:rPr>
          <w:sz w:val="28"/>
          <w:szCs w:val="28"/>
        </w:rPr>
        <w:t xml:space="preserve"> </w:t>
      </w:r>
      <w:r w:rsidR="00674713" w:rsidRPr="006108B9">
        <w:rPr>
          <w:sz w:val="28"/>
          <w:szCs w:val="28"/>
        </w:rPr>
        <w:t>полугодии</w:t>
      </w:r>
      <w:r w:rsidR="008D36BD" w:rsidRPr="006108B9">
        <w:rPr>
          <w:sz w:val="28"/>
          <w:szCs w:val="28"/>
        </w:rPr>
        <w:t xml:space="preserve"> 20</w:t>
      </w:r>
      <w:r w:rsidR="00D87CFF" w:rsidRPr="006108B9">
        <w:rPr>
          <w:sz w:val="28"/>
          <w:szCs w:val="28"/>
        </w:rPr>
        <w:t>2</w:t>
      </w:r>
      <w:r w:rsidR="007064A3">
        <w:rPr>
          <w:sz w:val="28"/>
          <w:szCs w:val="28"/>
        </w:rPr>
        <w:t>3</w:t>
      </w:r>
      <w:r w:rsidR="00D87CFF" w:rsidRPr="006108B9">
        <w:rPr>
          <w:sz w:val="28"/>
          <w:szCs w:val="28"/>
        </w:rPr>
        <w:t xml:space="preserve"> </w:t>
      </w:r>
      <w:r w:rsidR="008D36BD" w:rsidRPr="006108B9">
        <w:rPr>
          <w:sz w:val="28"/>
          <w:szCs w:val="28"/>
        </w:rPr>
        <w:t>года</w:t>
      </w:r>
      <w:r w:rsidR="0006767C" w:rsidRPr="006108B9">
        <w:rPr>
          <w:sz w:val="28"/>
          <w:szCs w:val="28"/>
        </w:rPr>
        <w:t>.</w:t>
      </w:r>
    </w:p>
    <w:p w:rsidR="00C615D2" w:rsidRPr="006108B9" w:rsidRDefault="00C615D2" w:rsidP="004F0B2C">
      <w:pPr>
        <w:pStyle w:val="a3"/>
        <w:ind w:left="-113" w:firstLine="1040"/>
        <w:jc w:val="both"/>
        <w:rPr>
          <w:sz w:val="28"/>
          <w:szCs w:val="28"/>
        </w:rPr>
      </w:pPr>
      <w:r w:rsidRPr="006108B9">
        <w:rPr>
          <w:sz w:val="28"/>
          <w:szCs w:val="28"/>
        </w:rPr>
        <w:t xml:space="preserve">Исполнение бюджета Сортавальского </w:t>
      </w:r>
      <w:r w:rsidR="00674713" w:rsidRPr="006108B9">
        <w:rPr>
          <w:sz w:val="28"/>
          <w:szCs w:val="28"/>
        </w:rPr>
        <w:t>городского поселения</w:t>
      </w:r>
      <w:r w:rsidRPr="006108B9">
        <w:rPr>
          <w:sz w:val="28"/>
          <w:szCs w:val="28"/>
        </w:rPr>
        <w:t xml:space="preserve"> за </w:t>
      </w:r>
      <w:r w:rsidR="009A68CD" w:rsidRPr="006108B9">
        <w:rPr>
          <w:sz w:val="28"/>
          <w:szCs w:val="28"/>
          <w:lang w:val="en-US"/>
        </w:rPr>
        <w:t>I</w:t>
      </w:r>
      <w:r w:rsidR="00913EF5" w:rsidRPr="006108B9">
        <w:rPr>
          <w:sz w:val="28"/>
          <w:szCs w:val="28"/>
        </w:rPr>
        <w:t xml:space="preserve"> </w:t>
      </w:r>
      <w:r w:rsidR="00674713" w:rsidRPr="006108B9">
        <w:rPr>
          <w:sz w:val="28"/>
          <w:szCs w:val="28"/>
        </w:rPr>
        <w:t>полугодие</w:t>
      </w:r>
      <w:r w:rsidRPr="006108B9">
        <w:rPr>
          <w:sz w:val="28"/>
          <w:szCs w:val="28"/>
        </w:rPr>
        <w:t xml:space="preserve"> 20</w:t>
      </w:r>
      <w:r w:rsidR="00880595" w:rsidRPr="006108B9">
        <w:rPr>
          <w:sz w:val="28"/>
          <w:szCs w:val="28"/>
        </w:rPr>
        <w:t>2</w:t>
      </w:r>
      <w:r w:rsidR="007064A3">
        <w:rPr>
          <w:sz w:val="28"/>
          <w:szCs w:val="28"/>
        </w:rPr>
        <w:t>3</w:t>
      </w:r>
      <w:r w:rsidR="00512A38" w:rsidRPr="006108B9">
        <w:rPr>
          <w:sz w:val="28"/>
          <w:szCs w:val="28"/>
        </w:rPr>
        <w:t>2</w:t>
      </w:r>
      <w:r w:rsidRPr="006108B9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9437AD" w:rsidRDefault="00CC3744" w:rsidP="009437AD">
      <w:pPr>
        <w:ind w:firstLine="709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Default="00CC3744" w:rsidP="009437AD">
      <w:pPr>
        <w:ind w:firstLine="709"/>
        <w:jc w:val="center"/>
        <w:rPr>
          <w:b/>
          <w:bCs/>
          <w:sz w:val="28"/>
          <w:szCs w:val="28"/>
        </w:rPr>
      </w:pPr>
      <w:r w:rsidRPr="009437AD">
        <w:rPr>
          <w:b/>
          <w:sz w:val="28"/>
          <w:szCs w:val="28"/>
        </w:rPr>
        <w:t xml:space="preserve">по </w:t>
      </w:r>
      <w:r w:rsidR="00B80476" w:rsidRPr="009437AD">
        <w:rPr>
          <w:b/>
          <w:bCs/>
          <w:sz w:val="28"/>
          <w:szCs w:val="28"/>
        </w:rPr>
        <w:t xml:space="preserve">Сортавальскому </w:t>
      </w:r>
      <w:r w:rsidR="00674713" w:rsidRPr="009437AD">
        <w:rPr>
          <w:b/>
          <w:bCs/>
          <w:sz w:val="28"/>
          <w:szCs w:val="28"/>
        </w:rPr>
        <w:t>городскому поселению</w:t>
      </w:r>
    </w:p>
    <w:p w:rsidR="00CC3744" w:rsidRPr="009437AD" w:rsidRDefault="00CC3744" w:rsidP="009437AD">
      <w:pPr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2622"/>
        <w:gridCol w:w="1341"/>
        <w:gridCol w:w="1952"/>
        <w:gridCol w:w="1113"/>
        <w:gridCol w:w="1291"/>
      </w:tblGrid>
      <w:tr w:rsidR="00CC3744" w:rsidRPr="009437AD" w:rsidTr="0075521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9437AD" w:rsidRDefault="00CC3744" w:rsidP="009437AD">
            <w:pPr>
              <w:jc w:val="center"/>
              <w:rPr>
                <w:b/>
                <w:bCs/>
              </w:rPr>
            </w:pPr>
            <w:r w:rsidRPr="009437AD">
              <w:rPr>
                <w:b/>
                <w:bCs/>
              </w:rPr>
              <w:t>Группы видов расходов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9437AD" w:rsidRDefault="00CC3744" w:rsidP="009437AD">
            <w:pPr>
              <w:jc w:val="center"/>
              <w:rPr>
                <w:b/>
                <w:bCs/>
              </w:rPr>
            </w:pPr>
            <w:r w:rsidRPr="009437AD"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9437AD" w:rsidRDefault="00781162" w:rsidP="009437AD">
            <w:pPr>
              <w:jc w:val="center"/>
              <w:rPr>
                <w:b/>
                <w:bCs/>
              </w:rPr>
            </w:pPr>
            <w:r w:rsidRPr="009437AD">
              <w:rPr>
                <w:b/>
                <w:bCs/>
              </w:rPr>
              <w:t xml:space="preserve">Уточненная </w:t>
            </w:r>
            <w:r w:rsidR="00CC3744" w:rsidRPr="009437AD">
              <w:rPr>
                <w:b/>
                <w:bCs/>
              </w:rPr>
              <w:t xml:space="preserve">роспись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9437AD" w:rsidRDefault="00CC3744" w:rsidP="009437AD">
            <w:pPr>
              <w:jc w:val="center"/>
              <w:rPr>
                <w:b/>
                <w:bCs/>
              </w:rPr>
            </w:pPr>
            <w:r w:rsidRPr="009437AD">
              <w:rPr>
                <w:b/>
                <w:bCs/>
              </w:rPr>
              <w:t>Доля в общих расходах (%)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9437AD" w:rsidRDefault="00CC3744" w:rsidP="009437AD">
            <w:pPr>
              <w:jc w:val="center"/>
              <w:rPr>
                <w:b/>
                <w:bCs/>
              </w:rPr>
            </w:pPr>
            <w:r w:rsidRPr="009437AD">
              <w:rPr>
                <w:b/>
                <w:bCs/>
              </w:rPr>
              <w:t xml:space="preserve">Исполнение за </w:t>
            </w:r>
            <w:r w:rsidR="00D04814" w:rsidRPr="009437AD">
              <w:rPr>
                <w:b/>
                <w:bCs/>
              </w:rPr>
              <w:t>1</w:t>
            </w:r>
            <w:r w:rsidR="00781162" w:rsidRPr="009437AD">
              <w:rPr>
                <w:b/>
                <w:bCs/>
              </w:rPr>
              <w:t xml:space="preserve"> </w:t>
            </w:r>
            <w:r w:rsidR="00674713" w:rsidRPr="009437AD">
              <w:rPr>
                <w:b/>
                <w:bCs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9437AD" w:rsidRDefault="00CC3744" w:rsidP="009437AD">
            <w:pPr>
              <w:jc w:val="center"/>
              <w:rPr>
                <w:b/>
                <w:bCs/>
              </w:rPr>
            </w:pPr>
            <w:r w:rsidRPr="009437AD">
              <w:rPr>
                <w:b/>
                <w:bCs/>
              </w:rPr>
              <w:t>% исполнения</w:t>
            </w:r>
          </w:p>
        </w:tc>
      </w:tr>
      <w:tr w:rsidR="006C7375" w:rsidRPr="009437AD" w:rsidTr="0075521A">
        <w:trPr>
          <w:trHeight w:val="8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t>100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r w:rsidRPr="009437A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63 380,6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30 422,4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48</w:t>
            </w:r>
          </w:p>
        </w:tc>
      </w:tr>
      <w:tr w:rsidR="006C7375" w:rsidRPr="009437AD" w:rsidTr="0075521A">
        <w:trPr>
          <w:trHeight w:val="4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lastRenderedPageBreak/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r w:rsidRPr="009437AD">
              <w:t>Закупка товаров, работ и услуг для муниципальных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109 577,4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31 578,1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29</w:t>
            </w:r>
          </w:p>
        </w:tc>
      </w:tr>
      <w:tr w:rsidR="006C7375" w:rsidRPr="009437AD" w:rsidTr="0075521A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r w:rsidRPr="009437AD">
              <w:t>Социальное обеспечение и иные выплаты (субсидии)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1 292,6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Менее 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671,8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52</w:t>
            </w:r>
          </w:p>
        </w:tc>
      </w:tr>
      <w:tr w:rsidR="006C7375" w:rsidRPr="009437AD" w:rsidTr="0075521A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r w:rsidRPr="009437AD">
              <w:t>Бюджетные инвестиции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74 127,3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28 692,4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39</w:t>
            </w:r>
          </w:p>
        </w:tc>
      </w:tr>
      <w:tr w:rsidR="006C7375" w:rsidRPr="009437AD" w:rsidTr="0075521A">
        <w:trPr>
          <w:trHeight w:val="6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t>500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r w:rsidRPr="009437AD">
              <w:t>Межбюджетные трансферты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862,0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75521A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Менее 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431,0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50</w:t>
            </w:r>
          </w:p>
        </w:tc>
      </w:tr>
      <w:tr w:rsidR="006C7375" w:rsidRPr="009437AD" w:rsidTr="0075521A">
        <w:trPr>
          <w:trHeight w:val="6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>
              <w:t>600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D359E0" w:rsidP="006C7375"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9 426,4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3 428,0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36</w:t>
            </w:r>
          </w:p>
        </w:tc>
      </w:tr>
      <w:tr w:rsidR="006C7375" w:rsidRPr="009437AD" w:rsidTr="0075521A">
        <w:trPr>
          <w:trHeight w:val="18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t>700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165068">
            <w:pPr>
              <w:pStyle w:val="a8"/>
            </w:pPr>
            <w:r w:rsidRPr="009437A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8,0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Менее 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0</w:t>
            </w:r>
          </w:p>
        </w:tc>
      </w:tr>
      <w:tr w:rsidR="006C7375" w:rsidRPr="009437AD" w:rsidTr="0075521A">
        <w:trPr>
          <w:trHeight w:val="4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</w:pPr>
            <w:r w:rsidRPr="009437AD">
              <w:t>800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r w:rsidRPr="009437AD"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11 483,8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2 355,8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sz w:val="18"/>
                <w:szCs w:val="18"/>
              </w:rPr>
            </w:pPr>
            <w:r w:rsidRPr="00D359E0">
              <w:rPr>
                <w:sz w:val="18"/>
                <w:szCs w:val="18"/>
              </w:rPr>
              <w:t>21</w:t>
            </w:r>
          </w:p>
        </w:tc>
      </w:tr>
      <w:tr w:rsidR="006C7375" w:rsidRPr="009437AD" w:rsidTr="0075521A">
        <w:trPr>
          <w:trHeight w:val="2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75" w:rsidRPr="009437AD" w:rsidRDefault="006C7375" w:rsidP="006C7375">
            <w:pPr>
              <w:jc w:val="center"/>
              <w:rPr>
                <w:b/>
              </w:rPr>
            </w:pPr>
            <w:r w:rsidRPr="009437AD">
              <w:rPr>
                <w:b/>
              </w:rPr>
              <w:t> 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75" w:rsidRPr="009437AD" w:rsidRDefault="006C7375" w:rsidP="006C7375">
            <w:pPr>
              <w:rPr>
                <w:b/>
                <w:bCs/>
              </w:rPr>
            </w:pPr>
            <w:r w:rsidRPr="009437AD">
              <w:rPr>
                <w:b/>
                <w:bCs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375" w:rsidRPr="00D359E0" w:rsidRDefault="006C7375" w:rsidP="006C7375">
            <w:pPr>
              <w:jc w:val="right"/>
              <w:rPr>
                <w:b/>
                <w:sz w:val="18"/>
                <w:szCs w:val="18"/>
              </w:rPr>
            </w:pPr>
            <w:r w:rsidRPr="00D359E0">
              <w:rPr>
                <w:b/>
                <w:sz w:val="18"/>
                <w:szCs w:val="18"/>
              </w:rPr>
              <w:t>270 158,0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b/>
                <w:sz w:val="18"/>
                <w:szCs w:val="18"/>
              </w:rPr>
            </w:pPr>
            <w:r w:rsidRPr="00D359E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375" w:rsidRPr="00D359E0" w:rsidRDefault="006C7375" w:rsidP="006C7375">
            <w:pPr>
              <w:jc w:val="right"/>
              <w:rPr>
                <w:b/>
                <w:sz w:val="18"/>
                <w:szCs w:val="18"/>
              </w:rPr>
            </w:pPr>
            <w:r w:rsidRPr="00D359E0">
              <w:rPr>
                <w:b/>
                <w:sz w:val="18"/>
                <w:szCs w:val="18"/>
              </w:rPr>
              <w:t>97 579,5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75" w:rsidRPr="00D359E0" w:rsidRDefault="006C7375" w:rsidP="006C7375">
            <w:pPr>
              <w:jc w:val="right"/>
              <w:rPr>
                <w:b/>
                <w:sz w:val="18"/>
                <w:szCs w:val="18"/>
              </w:rPr>
            </w:pPr>
            <w:r w:rsidRPr="00D359E0">
              <w:rPr>
                <w:b/>
                <w:sz w:val="18"/>
                <w:szCs w:val="18"/>
              </w:rPr>
              <w:t>36</w:t>
            </w:r>
          </w:p>
        </w:tc>
      </w:tr>
    </w:tbl>
    <w:p w:rsidR="00CC3744" w:rsidRPr="00165068" w:rsidRDefault="00C615D2" w:rsidP="009437AD">
      <w:pPr>
        <w:pStyle w:val="a3"/>
        <w:ind w:left="0" w:firstLine="1040"/>
        <w:jc w:val="both"/>
        <w:rPr>
          <w:sz w:val="28"/>
          <w:szCs w:val="28"/>
        </w:rPr>
      </w:pPr>
      <w:r w:rsidRPr="00165068">
        <w:rPr>
          <w:sz w:val="28"/>
          <w:szCs w:val="28"/>
        </w:rPr>
        <w:t xml:space="preserve">Как видно из представленной таблицы </w:t>
      </w:r>
      <w:r w:rsidR="003110D6" w:rsidRPr="00165068">
        <w:rPr>
          <w:sz w:val="28"/>
          <w:szCs w:val="28"/>
        </w:rPr>
        <w:t>д</w:t>
      </w:r>
      <w:r w:rsidR="00141DA2" w:rsidRPr="00165068">
        <w:rPr>
          <w:sz w:val="28"/>
          <w:szCs w:val="28"/>
        </w:rPr>
        <w:t>иапазон и</w:t>
      </w:r>
      <w:r w:rsidR="00011BF9" w:rsidRPr="00165068">
        <w:rPr>
          <w:sz w:val="28"/>
          <w:szCs w:val="28"/>
        </w:rPr>
        <w:t>сполнени</w:t>
      </w:r>
      <w:r w:rsidR="00746CE8" w:rsidRPr="00165068">
        <w:rPr>
          <w:sz w:val="28"/>
          <w:szCs w:val="28"/>
        </w:rPr>
        <w:t>я</w:t>
      </w:r>
      <w:r w:rsidR="00011BF9" w:rsidRPr="00165068">
        <w:rPr>
          <w:sz w:val="28"/>
          <w:szCs w:val="28"/>
        </w:rPr>
        <w:t xml:space="preserve"> бюджета </w:t>
      </w:r>
      <w:r w:rsidR="003110D6" w:rsidRPr="00165068">
        <w:rPr>
          <w:sz w:val="28"/>
          <w:szCs w:val="28"/>
        </w:rPr>
        <w:t xml:space="preserve">поселения </w:t>
      </w:r>
      <w:r w:rsidR="00011BF9" w:rsidRPr="00165068">
        <w:rPr>
          <w:sz w:val="28"/>
          <w:szCs w:val="28"/>
        </w:rPr>
        <w:t xml:space="preserve">в анализируемом периоде </w:t>
      </w:r>
      <w:r w:rsidR="00141DA2" w:rsidRPr="00165068">
        <w:rPr>
          <w:sz w:val="28"/>
          <w:szCs w:val="28"/>
        </w:rPr>
        <w:t xml:space="preserve">колеблется от </w:t>
      </w:r>
      <w:r w:rsidR="00DD34AB" w:rsidRPr="00165068">
        <w:rPr>
          <w:sz w:val="28"/>
          <w:szCs w:val="28"/>
        </w:rPr>
        <w:t>0</w:t>
      </w:r>
      <w:r w:rsidR="00141DA2" w:rsidRPr="00165068">
        <w:rPr>
          <w:sz w:val="28"/>
          <w:szCs w:val="28"/>
        </w:rPr>
        <w:t xml:space="preserve">% по группе </w:t>
      </w:r>
      <w:r w:rsidR="00746CE8" w:rsidRPr="00165068">
        <w:rPr>
          <w:sz w:val="28"/>
          <w:szCs w:val="28"/>
        </w:rPr>
        <w:t>«</w:t>
      </w:r>
      <w:r w:rsidR="00165068" w:rsidRPr="00165068">
        <w:rPr>
          <w:sz w:val="28"/>
          <w:szCs w:val="28"/>
        </w:rPr>
        <w:t>Обслуживание государственного (муниципального) долга</w:t>
      </w:r>
      <w:r w:rsidR="00746CE8" w:rsidRPr="00165068">
        <w:rPr>
          <w:sz w:val="28"/>
          <w:szCs w:val="28"/>
        </w:rPr>
        <w:t xml:space="preserve">» </w:t>
      </w:r>
      <w:r w:rsidR="00141DA2" w:rsidRPr="00165068">
        <w:rPr>
          <w:sz w:val="28"/>
          <w:szCs w:val="28"/>
        </w:rPr>
        <w:t xml:space="preserve">до </w:t>
      </w:r>
      <w:r w:rsidR="004353E4" w:rsidRPr="00165068">
        <w:rPr>
          <w:sz w:val="28"/>
          <w:szCs w:val="28"/>
        </w:rPr>
        <w:t>5</w:t>
      </w:r>
      <w:r w:rsidR="00165068" w:rsidRPr="00165068">
        <w:rPr>
          <w:sz w:val="28"/>
          <w:szCs w:val="28"/>
        </w:rPr>
        <w:t>2</w:t>
      </w:r>
      <w:r w:rsidR="00141DA2" w:rsidRPr="00165068">
        <w:rPr>
          <w:sz w:val="28"/>
          <w:szCs w:val="28"/>
        </w:rPr>
        <w:t>% по группе</w:t>
      </w:r>
      <w:r w:rsidR="00746CE8" w:rsidRPr="00165068">
        <w:rPr>
          <w:sz w:val="28"/>
          <w:szCs w:val="28"/>
        </w:rPr>
        <w:t xml:space="preserve"> «</w:t>
      </w:r>
      <w:r w:rsidR="00165068" w:rsidRPr="00165068">
        <w:rPr>
          <w:sz w:val="28"/>
          <w:szCs w:val="28"/>
        </w:rPr>
        <w:t>Социальное обеспечение и иные выплаты (субсидии)</w:t>
      </w:r>
      <w:r w:rsidR="00746CE8" w:rsidRPr="00165068">
        <w:rPr>
          <w:sz w:val="28"/>
          <w:szCs w:val="28"/>
        </w:rPr>
        <w:t>»</w:t>
      </w:r>
      <w:r w:rsidR="00141DA2" w:rsidRPr="00165068">
        <w:rPr>
          <w:sz w:val="28"/>
          <w:szCs w:val="28"/>
        </w:rPr>
        <w:t xml:space="preserve">. По </w:t>
      </w:r>
      <w:r w:rsidR="004353E4" w:rsidRPr="00165068">
        <w:rPr>
          <w:sz w:val="28"/>
          <w:szCs w:val="28"/>
        </w:rPr>
        <w:t xml:space="preserve">всем </w:t>
      </w:r>
      <w:r w:rsidR="00141DA2" w:rsidRPr="00165068">
        <w:rPr>
          <w:sz w:val="28"/>
          <w:szCs w:val="28"/>
        </w:rPr>
        <w:t>групп</w:t>
      </w:r>
      <w:r w:rsidR="007F7F65" w:rsidRPr="00165068">
        <w:rPr>
          <w:sz w:val="28"/>
          <w:szCs w:val="28"/>
        </w:rPr>
        <w:t>ам</w:t>
      </w:r>
      <w:r w:rsidR="00141DA2" w:rsidRPr="00165068">
        <w:rPr>
          <w:sz w:val="28"/>
          <w:szCs w:val="28"/>
        </w:rPr>
        <w:t xml:space="preserve"> вида</w:t>
      </w:r>
      <w:r w:rsidR="004353E4" w:rsidRPr="00165068">
        <w:rPr>
          <w:sz w:val="28"/>
          <w:szCs w:val="28"/>
        </w:rPr>
        <w:t>м</w:t>
      </w:r>
      <w:r w:rsidR="00141DA2" w:rsidRPr="00165068">
        <w:rPr>
          <w:sz w:val="28"/>
          <w:szCs w:val="28"/>
        </w:rPr>
        <w:t xml:space="preserve"> расходов</w:t>
      </w:r>
      <w:r w:rsidR="00165068" w:rsidRPr="00165068">
        <w:rPr>
          <w:sz w:val="28"/>
          <w:szCs w:val="28"/>
        </w:rPr>
        <w:t>, за исключением групп</w:t>
      </w:r>
      <w:r w:rsidR="004353E4" w:rsidRPr="00165068">
        <w:rPr>
          <w:sz w:val="28"/>
          <w:szCs w:val="28"/>
        </w:rPr>
        <w:t xml:space="preserve"> вида расходов</w:t>
      </w:r>
      <w:r w:rsidR="00141DA2" w:rsidRPr="00165068">
        <w:rPr>
          <w:sz w:val="28"/>
          <w:szCs w:val="28"/>
        </w:rPr>
        <w:t xml:space="preserve"> </w:t>
      </w:r>
      <w:r w:rsidR="00746CE8" w:rsidRPr="00165068">
        <w:rPr>
          <w:sz w:val="28"/>
          <w:szCs w:val="28"/>
        </w:rPr>
        <w:t>«</w:t>
      </w:r>
      <w:r w:rsidR="00165068" w:rsidRPr="00165068">
        <w:rPr>
          <w:sz w:val="28"/>
          <w:szCs w:val="28"/>
        </w:rPr>
        <w:t>Социальное обеспечение и иные выплаты (субсидии)</w:t>
      </w:r>
      <w:r w:rsidR="00746CE8" w:rsidRPr="00165068">
        <w:rPr>
          <w:sz w:val="28"/>
          <w:szCs w:val="28"/>
        </w:rPr>
        <w:t>»</w:t>
      </w:r>
      <w:r w:rsidR="0012035E" w:rsidRPr="00165068">
        <w:rPr>
          <w:sz w:val="28"/>
          <w:szCs w:val="28"/>
        </w:rPr>
        <w:t xml:space="preserve"> </w:t>
      </w:r>
      <w:r w:rsidR="00165068" w:rsidRPr="00165068">
        <w:rPr>
          <w:sz w:val="28"/>
          <w:szCs w:val="28"/>
        </w:rPr>
        <w:t xml:space="preserve">и «Межбюджетные трансферты» </w:t>
      </w:r>
      <w:r w:rsidR="00141DA2" w:rsidRPr="00165068">
        <w:rPr>
          <w:sz w:val="28"/>
          <w:szCs w:val="28"/>
        </w:rPr>
        <w:t xml:space="preserve">исполнение </w:t>
      </w:r>
      <w:r w:rsidR="00365A7D" w:rsidRPr="00165068">
        <w:rPr>
          <w:sz w:val="28"/>
          <w:szCs w:val="28"/>
        </w:rPr>
        <w:t>ниже</w:t>
      </w:r>
      <w:r w:rsidR="007F7F65" w:rsidRPr="00165068">
        <w:rPr>
          <w:sz w:val="28"/>
          <w:szCs w:val="28"/>
        </w:rPr>
        <w:t xml:space="preserve"> средне</w:t>
      </w:r>
      <w:r w:rsidR="003110D6" w:rsidRPr="00165068">
        <w:rPr>
          <w:sz w:val="28"/>
          <w:szCs w:val="28"/>
        </w:rPr>
        <w:t xml:space="preserve"> полугодового</w:t>
      </w:r>
      <w:r w:rsidR="00141DA2" w:rsidRPr="00165068">
        <w:rPr>
          <w:sz w:val="28"/>
          <w:szCs w:val="28"/>
        </w:rPr>
        <w:t xml:space="preserve"> </w:t>
      </w:r>
      <w:r w:rsidR="003110D6" w:rsidRPr="00165068">
        <w:rPr>
          <w:sz w:val="28"/>
          <w:szCs w:val="28"/>
        </w:rPr>
        <w:t xml:space="preserve">расчетного </w:t>
      </w:r>
      <w:r w:rsidR="00011BF9" w:rsidRPr="00165068">
        <w:rPr>
          <w:sz w:val="28"/>
          <w:szCs w:val="28"/>
        </w:rPr>
        <w:t>показател</w:t>
      </w:r>
      <w:r w:rsidR="00141DA2" w:rsidRPr="00165068">
        <w:rPr>
          <w:sz w:val="28"/>
          <w:szCs w:val="28"/>
        </w:rPr>
        <w:t>я</w:t>
      </w:r>
      <w:r w:rsidR="00011BF9" w:rsidRPr="00165068">
        <w:rPr>
          <w:sz w:val="28"/>
          <w:szCs w:val="28"/>
        </w:rPr>
        <w:t xml:space="preserve"> (</w:t>
      </w:r>
      <w:r w:rsidR="003110D6" w:rsidRPr="00165068">
        <w:rPr>
          <w:sz w:val="28"/>
          <w:szCs w:val="28"/>
        </w:rPr>
        <w:t>50</w:t>
      </w:r>
      <w:r w:rsidR="0012035E" w:rsidRPr="00165068">
        <w:rPr>
          <w:sz w:val="28"/>
          <w:szCs w:val="28"/>
        </w:rPr>
        <w:t>%</w:t>
      </w:r>
      <w:r w:rsidR="00011BF9" w:rsidRPr="00165068">
        <w:rPr>
          <w:sz w:val="28"/>
          <w:szCs w:val="28"/>
        </w:rPr>
        <w:t>)</w:t>
      </w:r>
      <w:r w:rsidR="00141DA2" w:rsidRPr="00165068">
        <w:rPr>
          <w:sz w:val="28"/>
          <w:szCs w:val="28"/>
        </w:rPr>
        <w:t>.</w:t>
      </w:r>
      <w:r w:rsidR="00EF4F07" w:rsidRPr="00165068">
        <w:rPr>
          <w:sz w:val="28"/>
          <w:szCs w:val="28"/>
        </w:rPr>
        <w:t xml:space="preserve"> </w:t>
      </w:r>
    </w:p>
    <w:p w:rsidR="00A51C39" w:rsidRPr="009437AD" w:rsidRDefault="00A51C39" w:rsidP="009437AD">
      <w:pPr>
        <w:pStyle w:val="a3"/>
        <w:ind w:left="0" w:firstLine="1040"/>
        <w:jc w:val="right"/>
        <w:rPr>
          <w:sz w:val="28"/>
          <w:szCs w:val="28"/>
        </w:rPr>
      </w:pPr>
    </w:p>
    <w:p w:rsidR="00A51C39" w:rsidRPr="009437AD" w:rsidRDefault="00A51C39" w:rsidP="009437AD">
      <w:pPr>
        <w:pStyle w:val="a3"/>
        <w:ind w:left="0" w:firstLine="104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Исполнение средств резервн</w:t>
      </w:r>
      <w:r w:rsidR="003110D6" w:rsidRPr="009437AD">
        <w:rPr>
          <w:b/>
          <w:sz w:val="28"/>
          <w:szCs w:val="28"/>
        </w:rPr>
        <w:t>ого</w:t>
      </w:r>
      <w:r w:rsidRPr="009437AD">
        <w:rPr>
          <w:b/>
          <w:sz w:val="28"/>
          <w:szCs w:val="28"/>
        </w:rPr>
        <w:t xml:space="preserve"> фонд</w:t>
      </w:r>
      <w:r w:rsidR="003110D6" w:rsidRPr="009437AD">
        <w:rPr>
          <w:b/>
          <w:sz w:val="28"/>
          <w:szCs w:val="28"/>
        </w:rPr>
        <w:t>а</w:t>
      </w:r>
    </w:p>
    <w:p w:rsidR="00A51C39" w:rsidRPr="009437AD" w:rsidRDefault="00A51C39" w:rsidP="009437AD">
      <w:pPr>
        <w:pStyle w:val="a3"/>
        <w:ind w:left="0" w:firstLine="104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 xml:space="preserve">Администрации Сортавальского </w:t>
      </w:r>
      <w:r w:rsidR="003110D6" w:rsidRPr="009437AD">
        <w:rPr>
          <w:b/>
          <w:sz w:val="28"/>
          <w:szCs w:val="28"/>
        </w:rPr>
        <w:t>городского поселения</w:t>
      </w:r>
    </w:p>
    <w:p w:rsidR="00A51C39" w:rsidRPr="009437AD" w:rsidRDefault="00A51C39" w:rsidP="009437AD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A51C39" w:rsidRPr="009437AD" w:rsidRDefault="00A51C39" w:rsidP="009437AD">
      <w:pPr>
        <w:pStyle w:val="a3"/>
        <w:ind w:left="0"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По состоянию на 01.</w:t>
      </w:r>
      <w:r w:rsidR="00F2576A" w:rsidRPr="009437AD">
        <w:rPr>
          <w:sz w:val="28"/>
          <w:szCs w:val="28"/>
        </w:rPr>
        <w:t>0</w:t>
      </w:r>
      <w:r w:rsidR="003110D6" w:rsidRPr="009437AD">
        <w:rPr>
          <w:sz w:val="28"/>
          <w:szCs w:val="28"/>
        </w:rPr>
        <w:t>7</w:t>
      </w:r>
      <w:r w:rsidRPr="009437AD">
        <w:rPr>
          <w:sz w:val="28"/>
          <w:szCs w:val="28"/>
        </w:rPr>
        <w:t>.20</w:t>
      </w:r>
      <w:r w:rsidR="00AB60A0" w:rsidRPr="009437AD">
        <w:rPr>
          <w:sz w:val="28"/>
          <w:szCs w:val="28"/>
        </w:rPr>
        <w:t>2</w:t>
      </w:r>
      <w:r w:rsidR="00165068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г. утвержденный объем резервного фонда Администрации Сортавальского </w:t>
      </w:r>
      <w:r w:rsidR="003110D6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составляет </w:t>
      </w:r>
      <w:r w:rsidR="004353E4" w:rsidRPr="009437AD">
        <w:rPr>
          <w:sz w:val="28"/>
          <w:szCs w:val="28"/>
        </w:rPr>
        <w:t>2</w:t>
      </w:r>
      <w:r w:rsidR="00FB0D4F">
        <w:rPr>
          <w:sz w:val="28"/>
          <w:szCs w:val="28"/>
        </w:rPr>
        <w:t>0</w:t>
      </w:r>
      <w:r w:rsidR="004353E4" w:rsidRPr="009437AD">
        <w:rPr>
          <w:sz w:val="28"/>
          <w:szCs w:val="28"/>
        </w:rPr>
        <w:t>0,</w:t>
      </w:r>
      <w:r w:rsidRPr="009437AD">
        <w:rPr>
          <w:sz w:val="28"/>
          <w:szCs w:val="28"/>
        </w:rPr>
        <w:t xml:space="preserve">0 тыс. руб. </w:t>
      </w:r>
      <w:r w:rsidR="003110D6" w:rsidRPr="009437AD">
        <w:rPr>
          <w:sz w:val="28"/>
          <w:szCs w:val="28"/>
        </w:rPr>
        <w:t>У</w:t>
      </w:r>
      <w:r w:rsidRPr="009437AD">
        <w:rPr>
          <w:sz w:val="28"/>
          <w:szCs w:val="28"/>
        </w:rPr>
        <w:t>дельный вес резервн</w:t>
      </w:r>
      <w:r w:rsidR="003110D6" w:rsidRPr="009437AD">
        <w:rPr>
          <w:sz w:val="28"/>
          <w:szCs w:val="28"/>
        </w:rPr>
        <w:t>ого</w:t>
      </w:r>
      <w:r w:rsidRPr="009437AD">
        <w:rPr>
          <w:sz w:val="28"/>
          <w:szCs w:val="28"/>
        </w:rPr>
        <w:t xml:space="preserve"> фонд</w:t>
      </w:r>
      <w:r w:rsidR="003110D6" w:rsidRPr="009437AD">
        <w:rPr>
          <w:sz w:val="28"/>
          <w:szCs w:val="28"/>
        </w:rPr>
        <w:t>а</w:t>
      </w:r>
      <w:r w:rsidRPr="009437AD">
        <w:rPr>
          <w:sz w:val="28"/>
          <w:szCs w:val="28"/>
        </w:rPr>
        <w:t xml:space="preserve"> Администрации Сортавальского </w:t>
      </w:r>
      <w:r w:rsidR="003110D6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>, в общем объеме утвержденн</w:t>
      </w:r>
      <w:r w:rsidR="00D9519A" w:rsidRPr="009437AD">
        <w:rPr>
          <w:sz w:val="28"/>
          <w:szCs w:val="28"/>
        </w:rPr>
        <w:t xml:space="preserve">ых Решением о бюджете расходах </w:t>
      </w:r>
      <w:r w:rsidRPr="009437AD">
        <w:rPr>
          <w:sz w:val="28"/>
          <w:szCs w:val="28"/>
        </w:rPr>
        <w:t>бюджета</w:t>
      </w:r>
      <w:r w:rsidR="003110D6" w:rsidRPr="009437AD">
        <w:rPr>
          <w:sz w:val="28"/>
          <w:szCs w:val="28"/>
        </w:rPr>
        <w:t xml:space="preserve"> поселения</w:t>
      </w:r>
      <w:r w:rsidRPr="009437AD">
        <w:rPr>
          <w:sz w:val="28"/>
          <w:szCs w:val="28"/>
        </w:rPr>
        <w:t>, составляет 0,</w:t>
      </w:r>
      <w:r w:rsidR="00FB0D4F">
        <w:rPr>
          <w:sz w:val="28"/>
          <w:szCs w:val="28"/>
        </w:rPr>
        <w:t>1</w:t>
      </w:r>
      <w:r w:rsidRPr="009437AD">
        <w:rPr>
          <w:sz w:val="28"/>
          <w:szCs w:val="28"/>
        </w:rPr>
        <w:t>%.</w:t>
      </w:r>
    </w:p>
    <w:p w:rsidR="00FB0D4F" w:rsidRPr="00F2576A" w:rsidRDefault="00FB0D4F" w:rsidP="00FB0D4F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Согласно Отчет</w:t>
      </w:r>
      <w:r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</w:t>
      </w:r>
      <w:r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2576A">
        <w:rPr>
          <w:sz w:val="28"/>
          <w:szCs w:val="28"/>
        </w:rPr>
        <w:t xml:space="preserve">а 1 </w:t>
      </w:r>
      <w:r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</w:t>
      </w:r>
      <w:r w:rsidR="00AA4329">
        <w:rPr>
          <w:sz w:val="28"/>
          <w:szCs w:val="28"/>
        </w:rPr>
        <w:t>2</w:t>
      </w:r>
      <w:r w:rsidR="00165068">
        <w:rPr>
          <w:sz w:val="28"/>
          <w:szCs w:val="28"/>
        </w:rPr>
        <w:t>3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</w:t>
      </w:r>
      <w:r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>, расходов за счет средств резе</w:t>
      </w:r>
      <w:r w:rsidR="00492FCB">
        <w:rPr>
          <w:sz w:val="28"/>
          <w:szCs w:val="28"/>
        </w:rPr>
        <w:t xml:space="preserve">рвного фонда не производилось. </w:t>
      </w:r>
    </w:p>
    <w:p w:rsidR="0065350E" w:rsidRPr="009437AD" w:rsidRDefault="0065350E" w:rsidP="009437AD">
      <w:pPr>
        <w:jc w:val="center"/>
        <w:rPr>
          <w:b/>
          <w:sz w:val="28"/>
          <w:szCs w:val="28"/>
        </w:rPr>
      </w:pPr>
    </w:p>
    <w:p w:rsidR="00041B3B" w:rsidRPr="009437AD" w:rsidRDefault="00041B3B" w:rsidP="009437AD">
      <w:pPr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Исполнение программной части бюджета.</w:t>
      </w:r>
    </w:p>
    <w:p w:rsidR="00041B3B" w:rsidRPr="009437AD" w:rsidRDefault="00041B3B" w:rsidP="009437AD">
      <w:pPr>
        <w:jc w:val="center"/>
        <w:rPr>
          <w:b/>
          <w:sz w:val="28"/>
          <w:szCs w:val="28"/>
        </w:rPr>
      </w:pPr>
    </w:p>
    <w:p w:rsidR="00041B3B" w:rsidRPr="009437AD" w:rsidRDefault="00041B3B" w:rsidP="009437AD">
      <w:pPr>
        <w:pStyle w:val="a3"/>
        <w:ind w:left="0"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Решением о бюджете Сортавальского </w:t>
      </w:r>
      <w:r w:rsidR="00BB58A6" w:rsidRPr="009437AD">
        <w:rPr>
          <w:sz w:val="28"/>
          <w:szCs w:val="28"/>
        </w:rPr>
        <w:t>городского поселения</w:t>
      </w:r>
      <w:r w:rsidRPr="009437AD">
        <w:rPr>
          <w:sz w:val="28"/>
          <w:szCs w:val="28"/>
        </w:rPr>
        <w:t xml:space="preserve"> на 20</w:t>
      </w:r>
      <w:r w:rsidR="00AA4329">
        <w:rPr>
          <w:sz w:val="28"/>
          <w:szCs w:val="28"/>
        </w:rPr>
        <w:t>2</w:t>
      </w:r>
      <w:r w:rsidR="00165068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год предусматривались к исполнению </w:t>
      </w:r>
      <w:r w:rsidR="00AA4329">
        <w:rPr>
          <w:sz w:val="28"/>
          <w:szCs w:val="28"/>
        </w:rPr>
        <w:t>одна</w:t>
      </w:r>
      <w:r w:rsidRPr="009437AD">
        <w:rPr>
          <w:sz w:val="28"/>
          <w:szCs w:val="28"/>
        </w:rPr>
        <w:t xml:space="preserve"> </w:t>
      </w:r>
      <w:r w:rsidR="00BB58A6" w:rsidRPr="009437AD">
        <w:rPr>
          <w:sz w:val="28"/>
          <w:szCs w:val="28"/>
        </w:rPr>
        <w:t>муниципальн</w:t>
      </w:r>
      <w:r w:rsidR="00AA4329">
        <w:rPr>
          <w:sz w:val="28"/>
          <w:szCs w:val="28"/>
        </w:rPr>
        <w:t>ая</w:t>
      </w:r>
      <w:r w:rsidRPr="009437AD">
        <w:rPr>
          <w:sz w:val="28"/>
          <w:szCs w:val="28"/>
        </w:rPr>
        <w:t xml:space="preserve"> программ</w:t>
      </w:r>
      <w:r w:rsidR="00AA4329">
        <w:rPr>
          <w:sz w:val="28"/>
          <w:szCs w:val="28"/>
        </w:rPr>
        <w:t>а</w:t>
      </w:r>
      <w:r w:rsidRPr="009437AD">
        <w:rPr>
          <w:sz w:val="28"/>
          <w:szCs w:val="28"/>
        </w:rPr>
        <w:t xml:space="preserve"> </w:t>
      </w:r>
      <w:r w:rsidR="00AA4329">
        <w:rPr>
          <w:sz w:val="28"/>
          <w:szCs w:val="28"/>
        </w:rPr>
        <w:t xml:space="preserve">«Формирование современной городской среды на территории Сортавальского городского поселения» </w:t>
      </w:r>
      <w:r w:rsidRPr="009437AD">
        <w:rPr>
          <w:sz w:val="28"/>
          <w:szCs w:val="28"/>
        </w:rPr>
        <w:t xml:space="preserve">в объеме </w:t>
      </w:r>
      <w:r w:rsidR="00F91EA3">
        <w:rPr>
          <w:sz w:val="28"/>
          <w:szCs w:val="28"/>
        </w:rPr>
        <w:t>9 763,9</w:t>
      </w:r>
      <w:r w:rsidR="00B265D1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тыс. руб.</w:t>
      </w:r>
      <w:r w:rsidR="008E4714" w:rsidRPr="009437AD">
        <w:rPr>
          <w:sz w:val="28"/>
          <w:szCs w:val="28"/>
        </w:rPr>
        <w:t xml:space="preserve"> </w:t>
      </w:r>
    </w:p>
    <w:p w:rsidR="002D0D5A" w:rsidRPr="009437AD" w:rsidRDefault="00ED1B92" w:rsidP="009437AD">
      <w:pPr>
        <w:pStyle w:val="a3"/>
        <w:ind w:left="0"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lastRenderedPageBreak/>
        <w:t xml:space="preserve">В </w:t>
      </w:r>
      <w:r w:rsidR="00270DF8" w:rsidRPr="009437AD">
        <w:rPr>
          <w:sz w:val="28"/>
          <w:szCs w:val="28"/>
        </w:rPr>
        <w:t>сводн</w:t>
      </w:r>
      <w:r w:rsidR="00B265D1">
        <w:rPr>
          <w:sz w:val="28"/>
          <w:szCs w:val="28"/>
        </w:rPr>
        <w:t>ой</w:t>
      </w:r>
      <w:r w:rsidR="00270DF8" w:rsidRPr="009437AD">
        <w:rPr>
          <w:sz w:val="28"/>
          <w:szCs w:val="28"/>
        </w:rPr>
        <w:t xml:space="preserve"> бюджетн</w:t>
      </w:r>
      <w:r w:rsidR="00B265D1">
        <w:rPr>
          <w:sz w:val="28"/>
          <w:szCs w:val="28"/>
        </w:rPr>
        <w:t>ой</w:t>
      </w:r>
      <w:r w:rsidR="00270DF8" w:rsidRPr="009437AD">
        <w:rPr>
          <w:sz w:val="28"/>
          <w:szCs w:val="28"/>
        </w:rPr>
        <w:t xml:space="preserve"> роспис</w:t>
      </w:r>
      <w:r w:rsidR="00B265D1">
        <w:rPr>
          <w:sz w:val="28"/>
          <w:szCs w:val="28"/>
        </w:rPr>
        <w:t>и с учетом изменений</w:t>
      </w:r>
      <w:r w:rsidRPr="009437AD">
        <w:rPr>
          <w:sz w:val="28"/>
          <w:szCs w:val="28"/>
        </w:rPr>
        <w:t xml:space="preserve"> </w:t>
      </w:r>
      <w:r w:rsidR="00D96306" w:rsidRPr="009437AD">
        <w:rPr>
          <w:sz w:val="28"/>
          <w:szCs w:val="28"/>
        </w:rPr>
        <w:t>по состоянию на 01.0</w:t>
      </w:r>
      <w:r w:rsidR="00AA4329">
        <w:rPr>
          <w:sz w:val="28"/>
          <w:szCs w:val="28"/>
        </w:rPr>
        <w:t>7</w:t>
      </w:r>
      <w:r w:rsidR="00D96306" w:rsidRPr="009437AD">
        <w:rPr>
          <w:sz w:val="28"/>
          <w:szCs w:val="28"/>
        </w:rPr>
        <w:t>.202</w:t>
      </w:r>
      <w:r w:rsidR="007064A3">
        <w:rPr>
          <w:sz w:val="28"/>
          <w:szCs w:val="28"/>
        </w:rPr>
        <w:t>3</w:t>
      </w:r>
      <w:r w:rsidR="009A5A86">
        <w:rPr>
          <w:sz w:val="28"/>
          <w:szCs w:val="28"/>
        </w:rPr>
        <w:t xml:space="preserve"> </w:t>
      </w:r>
      <w:r w:rsidR="00D96306" w:rsidRPr="009437AD">
        <w:rPr>
          <w:sz w:val="28"/>
          <w:szCs w:val="28"/>
        </w:rPr>
        <w:t>г. на реализацию муниципальн</w:t>
      </w:r>
      <w:r w:rsidR="00AA4329">
        <w:rPr>
          <w:sz w:val="28"/>
          <w:szCs w:val="28"/>
        </w:rPr>
        <w:t>ой</w:t>
      </w:r>
      <w:r w:rsidR="00D96306" w:rsidRPr="009437AD">
        <w:rPr>
          <w:sz w:val="28"/>
          <w:szCs w:val="28"/>
        </w:rPr>
        <w:t xml:space="preserve"> программ</w:t>
      </w:r>
      <w:r w:rsidR="00AA4329">
        <w:rPr>
          <w:sz w:val="28"/>
          <w:szCs w:val="28"/>
        </w:rPr>
        <w:t>ы</w:t>
      </w:r>
      <w:r w:rsidR="00D96306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 xml:space="preserve">предусмотрены </w:t>
      </w:r>
      <w:r w:rsidR="002D0D5A" w:rsidRPr="009437AD">
        <w:rPr>
          <w:sz w:val="28"/>
          <w:szCs w:val="28"/>
        </w:rPr>
        <w:t xml:space="preserve">бюджетные </w:t>
      </w:r>
      <w:r w:rsidR="00D96306" w:rsidRPr="009437AD">
        <w:rPr>
          <w:sz w:val="28"/>
          <w:szCs w:val="28"/>
        </w:rPr>
        <w:t>ассигнования</w:t>
      </w:r>
      <w:r w:rsidR="002D0D5A" w:rsidRPr="009437AD">
        <w:rPr>
          <w:sz w:val="28"/>
          <w:szCs w:val="28"/>
        </w:rPr>
        <w:t xml:space="preserve"> в объеме </w:t>
      </w:r>
      <w:r w:rsidR="009A5A86">
        <w:rPr>
          <w:sz w:val="28"/>
          <w:szCs w:val="28"/>
        </w:rPr>
        <w:t>9</w:t>
      </w:r>
      <w:r w:rsidR="00F91EA3">
        <w:rPr>
          <w:sz w:val="28"/>
          <w:szCs w:val="28"/>
        </w:rPr>
        <w:t> 763,9</w:t>
      </w:r>
      <w:r w:rsidR="00270600" w:rsidRPr="009437AD">
        <w:rPr>
          <w:sz w:val="28"/>
          <w:szCs w:val="28"/>
        </w:rPr>
        <w:t xml:space="preserve"> </w:t>
      </w:r>
      <w:r w:rsidR="002D0D5A" w:rsidRPr="009437AD">
        <w:rPr>
          <w:sz w:val="28"/>
          <w:szCs w:val="28"/>
        </w:rPr>
        <w:t>тыс. ру</w:t>
      </w:r>
      <w:r w:rsidR="001D2104" w:rsidRPr="009437AD">
        <w:rPr>
          <w:sz w:val="28"/>
          <w:szCs w:val="28"/>
        </w:rPr>
        <w:t xml:space="preserve">б. </w:t>
      </w:r>
    </w:p>
    <w:p w:rsidR="00041B3B" w:rsidRPr="009437AD" w:rsidRDefault="00041B3B" w:rsidP="009437AD">
      <w:pPr>
        <w:pStyle w:val="a3"/>
        <w:ind w:left="0"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По сравнению с </w:t>
      </w:r>
      <w:r w:rsidR="00D8273D" w:rsidRPr="009437AD">
        <w:rPr>
          <w:sz w:val="28"/>
          <w:szCs w:val="28"/>
        </w:rPr>
        <w:t xml:space="preserve">аналогичным периодом </w:t>
      </w:r>
      <w:r w:rsidRPr="009437AD">
        <w:rPr>
          <w:sz w:val="28"/>
          <w:szCs w:val="28"/>
        </w:rPr>
        <w:t>20</w:t>
      </w:r>
      <w:r w:rsidR="00B265D1">
        <w:rPr>
          <w:sz w:val="28"/>
          <w:szCs w:val="28"/>
        </w:rPr>
        <w:t>2</w:t>
      </w:r>
      <w:r w:rsidR="007064A3">
        <w:rPr>
          <w:sz w:val="28"/>
          <w:szCs w:val="28"/>
        </w:rPr>
        <w:t>2</w:t>
      </w:r>
      <w:r w:rsidRPr="009437AD">
        <w:rPr>
          <w:sz w:val="28"/>
          <w:szCs w:val="28"/>
        </w:rPr>
        <w:t xml:space="preserve"> год</w:t>
      </w:r>
      <w:r w:rsidR="00B927E7" w:rsidRPr="009437AD">
        <w:rPr>
          <w:sz w:val="28"/>
          <w:szCs w:val="28"/>
        </w:rPr>
        <w:t>а</w:t>
      </w:r>
      <w:r w:rsidR="00270600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расходы на реализацию Программ</w:t>
      </w:r>
      <w:r w:rsidR="00B927E7" w:rsidRPr="009437AD">
        <w:rPr>
          <w:sz w:val="28"/>
          <w:szCs w:val="28"/>
        </w:rPr>
        <w:t>, согласно сводной бюджетной росписи, с учетом последующих изменений</w:t>
      </w:r>
      <w:r w:rsidRPr="009437AD">
        <w:rPr>
          <w:sz w:val="28"/>
          <w:szCs w:val="28"/>
        </w:rPr>
        <w:t xml:space="preserve"> </w:t>
      </w:r>
      <w:r w:rsidR="00F91EA3">
        <w:rPr>
          <w:sz w:val="28"/>
          <w:szCs w:val="28"/>
        </w:rPr>
        <w:t>увеличи</w:t>
      </w:r>
      <w:r w:rsidR="00B265D1">
        <w:rPr>
          <w:sz w:val="28"/>
          <w:szCs w:val="28"/>
        </w:rPr>
        <w:t>лись</w:t>
      </w:r>
      <w:r w:rsidRPr="009437AD">
        <w:rPr>
          <w:sz w:val="28"/>
          <w:szCs w:val="28"/>
        </w:rPr>
        <w:t xml:space="preserve"> на </w:t>
      </w:r>
      <w:r w:rsidR="00F91EA3">
        <w:rPr>
          <w:sz w:val="28"/>
          <w:szCs w:val="28"/>
        </w:rPr>
        <w:t>46,05</w:t>
      </w:r>
      <w:r w:rsidRPr="009437AD">
        <w:rPr>
          <w:sz w:val="28"/>
          <w:szCs w:val="28"/>
        </w:rPr>
        <w:t xml:space="preserve"> тыс. руб. </w:t>
      </w:r>
    </w:p>
    <w:p w:rsidR="00041B3B" w:rsidRPr="009437AD" w:rsidRDefault="00153893" w:rsidP="009437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б</w:t>
      </w:r>
      <w:r w:rsidR="00041B3B" w:rsidRPr="009437AD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="00041B3B" w:rsidRPr="009437AD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041B3B" w:rsidRPr="009437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реализацию Программ в </w:t>
      </w:r>
      <w:r w:rsidR="00D8273D" w:rsidRPr="009437AD">
        <w:rPr>
          <w:sz w:val="28"/>
          <w:szCs w:val="28"/>
          <w:lang w:val="en-US"/>
        </w:rPr>
        <w:t>I</w:t>
      </w:r>
      <w:r w:rsidR="00D8273D" w:rsidRPr="009437AD">
        <w:rPr>
          <w:sz w:val="28"/>
          <w:szCs w:val="28"/>
        </w:rPr>
        <w:t xml:space="preserve"> </w:t>
      </w:r>
      <w:r w:rsidR="008759F6" w:rsidRPr="009437AD">
        <w:rPr>
          <w:sz w:val="28"/>
          <w:szCs w:val="28"/>
        </w:rPr>
        <w:t>полугодии</w:t>
      </w:r>
      <w:r w:rsidR="00D8273D" w:rsidRPr="009437AD">
        <w:rPr>
          <w:sz w:val="28"/>
          <w:szCs w:val="28"/>
        </w:rPr>
        <w:t xml:space="preserve"> </w:t>
      </w:r>
      <w:r w:rsidR="00041B3B" w:rsidRPr="009437AD">
        <w:rPr>
          <w:sz w:val="28"/>
          <w:szCs w:val="28"/>
        </w:rPr>
        <w:t>20</w:t>
      </w:r>
      <w:r w:rsidR="00771E03" w:rsidRPr="009437A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41B3B" w:rsidRPr="009437AD">
        <w:rPr>
          <w:sz w:val="28"/>
          <w:szCs w:val="28"/>
        </w:rPr>
        <w:t xml:space="preserve"> год</w:t>
      </w:r>
      <w:r w:rsidR="00D8273D" w:rsidRPr="009437AD">
        <w:rPr>
          <w:sz w:val="28"/>
          <w:szCs w:val="28"/>
        </w:rPr>
        <w:t>а</w:t>
      </w:r>
      <w:r w:rsidR="00041B3B" w:rsidRPr="009437AD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не исполнены</w:t>
      </w:r>
      <w:r w:rsidR="00216F1E">
        <w:rPr>
          <w:sz w:val="28"/>
          <w:szCs w:val="28"/>
        </w:rPr>
        <w:t>.</w:t>
      </w:r>
      <w:r w:rsidR="00041B3B" w:rsidRPr="009437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1B3B" w:rsidRPr="009437AD">
        <w:rPr>
          <w:sz w:val="28"/>
          <w:szCs w:val="28"/>
        </w:rPr>
        <w:t xml:space="preserve"> </w:t>
      </w:r>
      <w:r w:rsidR="00D8273D" w:rsidRPr="009437AD">
        <w:rPr>
          <w:sz w:val="28"/>
          <w:szCs w:val="28"/>
        </w:rPr>
        <w:t xml:space="preserve">аналогичном периоде </w:t>
      </w:r>
      <w:r w:rsidR="00041B3B" w:rsidRPr="009437AD">
        <w:rPr>
          <w:sz w:val="28"/>
          <w:szCs w:val="28"/>
        </w:rPr>
        <w:t>предыдущ</w:t>
      </w:r>
      <w:r w:rsidR="00D8273D" w:rsidRPr="009437AD">
        <w:rPr>
          <w:sz w:val="28"/>
          <w:szCs w:val="28"/>
        </w:rPr>
        <w:t>его</w:t>
      </w:r>
      <w:r w:rsidR="00041B3B" w:rsidRPr="009437AD">
        <w:rPr>
          <w:sz w:val="28"/>
          <w:szCs w:val="28"/>
        </w:rPr>
        <w:t xml:space="preserve"> год</w:t>
      </w:r>
      <w:r w:rsidR="00D8273D" w:rsidRPr="009437AD">
        <w:rPr>
          <w:sz w:val="28"/>
          <w:szCs w:val="28"/>
        </w:rPr>
        <w:t>а</w:t>
      </w:r>
      <w:r w:rsidR="00041B3B" w:rsidRPr="009437AD">
        <w:rPr>
          <w:sz w:val="28"/>
          <w:szCs w:val="28"/>
        </w:rPr>
        <w:t xml:space="preserve"> (в </w:t>
      </w:r>
      <w:r w:rsidR="003749D6" w:rsidRPr="009437AD">
        <w:rPr>
          <w:sz w:val="28"/>
          <w:szCs w:val="28"/>
          <w:lang w:val="en-US"/>
        </w:rPr>
        <w:t>I</w:t>
      </w:r>
      <w:r w:rsidR="003749D6" w:rsidRPr="009437AD">
        <w:rPr>
          <w:sz w:val="28"/>
          <w:szCs w:val="28"/>
        </w:rPr>
        <w:t xml:space="preserve"> </w:t>
      </w:r>
      <w:r w:rsidR="008759F6" w:rsidRPr="009437AD">
        <w:rPr>
          <w:sz w:val="28"/>
          <w:szCs w:val="28"/>
        </w:rPr>
        <w:t>полугодии</w:t>
      </w:r>
      <w:r w:rsidR="003749D6" w:rsidRPr="009437AD">
        <w:rPr>
          <w:sz w:val="28"/>
          <w:szCs w:val="28"/>
        </w:rPr>
        <w:t xml:space="preserve"> </w:t>
      </w:r>
      <w:r w:rsidR="00041B3B" w:rsidRPr="009437AD">
        <w:rPr>
          <w:sz w:val="28"/>
          <w:szCs w:val="28"/>
        </w:rPr>
        <w:t>20</w:t>
      </w:r>
      <w:r w:rsidR="00B265D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41B3B" w:rsidRPr="009437AD">
        <w:rPr>
          <w:sz w:val="28"/>
          <w:szCs w:val="28"/>
        </w:rPr>
        <w:t xml:space="preserve"> год</w:t>
      </w:r>
      <w:r w:rsidR="003749D6" w:rsidRPr="009437AD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исполнение -</w:t>
      </w:r>
      <w:r w:rsidR="007372E4">
        <w:rPr>
          <w:sz w:val="28"/>
          <w:szCs w:val="28"/>
        </w:rPr>
        <w:t>4</w:t>
      </w:r>
      <w:r w:rsidR="00041B3B" w:rsidRPr="009437AD">
        <w:rPr>
          <w:sz w:val="28"/>
          <w:szCs w:val="28"/>
        </w:rPr>
        <w:t xml:space="preserve">%). </w:t>
      </w:r>
    </w:p>
    <w:p w:rsidR="00041B3B" w:rsidRPr="009437AD" w:rsidRDefault="00041B3B" w:rsidP="009437AD">
      <w:pPr>
        <w:pStyle w:val="a3"/>
        <w:ind w:left="0" w:firstLine="709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9437AD">
        <w:rPr>
          <w:sz w:val="28"/>
          <w:szCs w:val="28"/>
        </w:rPr>
        <w:t xml:space="preserve"> </w:t>
      </w:r>
      <w:r w:rsidR="000D1AA5" w:rsidRPr="009437AD">
        <w:rPr>
          <w:sz w:val="28"/>
          <w:szCs w:val="28"/>
          <w:lang w:val="en-US"/>
        </w:rPr>
        <w:t>I</w:t>
      </w:r>
      <w:r w:rsidR="000D1AA5" w:rsidRPr="009437AD">
        <w:rPr>
          <w:sz w:val="28"/>
          <w:szCs w:val="28"/>
        </w:rPr>
        <w:t xml:space="preserve"> </w:t>
      </w:r>
      <w:r w:rsidR="008759F6" w:rsidRPr="009437AD">
        <w:rPr>
          <w:sz w:val="28"/>
          <w:szCs w:val="28"/>
        </w:rPr>
        <w:t>полугодии</w:t>
      </w:r>
      <w:r w:rsidRPr="009437AD">
        <w:rPr>
          <w:sz w:val="28"/>
          <w:szCs w:val="28"/>
        </w:rPr>
        <w:t xml:space="preserve"> 20</w:t>
      </w:r>
      <w:r w:rsidR="006C6656" w:rsidRPr="009437AD">
        <w:rPr>
          <w:sz w:val="28"/>
          <w:szCs w:val="28"/>
        </w:rPr>
        <w:t>2</w:t>
      </w:r>
      <w:r w:rsidR="00E25D8A">
        <w:rPr>
          <w:sz w:val="28"/>
          <w:szCs w:val="28"/>
        </w:rPr>
        <w:t>3</w:t>
      </w:r>
      <w:r w:rsidR="004353E4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год</w:t>
      </w:r>
      <w:r w:rsidR="008759F6" w:rsidRPr="009437AD">
        <w:rPr>
          <w:sz w:val="28"/>
          <w:szCs w:val="28"/>
        </w:rPr>
        <w:t>а</w:t>
      </w:r>
      <w:r w:rsidRPr="009437AD">
        <w:rPr>
          <w:sz w:val="28"/>
          <w:szCs w:val="28"/>
        </w:rPr>
        <w:t xml:space="preserve"> в общих расходах бюджета</w:t>
      </w:r>
      <w:r w:rsidR="008759F6" w:rsidRPr="009437AD">
        <w:rPr>
          <w:sz w:val="28"/>
          <w:szCs w:val="28"/>
        </w:rPr>
        <w:t xml:space="preserve"> поселения</w:t>
      </w:r>
      <w:r w:rsidRPr="009437AD">
        <w:rPr>
          <w:sz w:val="28"/>
          <w:szCs w:val="28"/>
        </w:rPr>
        <w:t xml:space="preserve"> представлено в таблице.</w:t>
      </w:r>
    </w:p>
    <w:p w:rsidR="00B927E7" w:rsidRPr="009437AD" w:rsidRDefault="00B927E7" w:rsidP="009437AD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695"/>
      </w:tblGrid>
      <w:tr w:rsidR="00041B3B" w:rsidRPr="009437AD" w:rsidTr="000F359B">
        <w:tc>
          <w:tcPr>
            <w:tcW w:w="5524" w:type="dxa"/>
          </w:tcPr>
          <w:p w:rsidR="00041B3B" w:rsidRPr="009437AD" w:rsidRDefault="00041B3B" w:rsidP="009437AD">
            <w:pPr>
              <w:pStyle w:val="a3"/>
              <w:ind w:left="0"/>
              <w:jc w:val="both"/>
            </w:pPr>
          </w:p>
        </w:tc>
        <w:tc>
          <w:tcPr>
            <w:tcW w:w="2126" w:type="dxa"/>
          </w:tcPr>
          <w:p w:rsidR="000F359B" w:rsidRPr="00087959" w:rsidRDefault="00D55883" w:rsidP="009437AD">
            <w:pPr>
              <w:pStyle w:val="a3"/>
              <w:ind w:left="0"/>
              <w:jc w:val="center"/>
              <w:rPr>
                <w:b/>
              </w:rPr>
            </w:pPr>
            <w:r w:rsidRPr="00087959">
              <w:rPr>
                <w:b/>
                <w:lang w:val="en-US"/>
              </w:rPr>
              <w:t xml:space="preserve">I </w:t>
            </w:r>
            <w:r w:rsidR="002D0180" w:rsidRPr="00087959">
              <w:rPr>
                <w:b/>
              </w:rPr>
              <w:t>полугодие</w:t>
            </w:r>
            <w:r w:rsidRPr="00087959">
              <w:rPr>
                <w:b/>
              </w:rPr>
              <w:t xml:space="preserve"> </w:t>
            </w:r>
          </w:p>
          <w:p w:rsidR="00041B3B" w:rsidRPr="00087959" w:rsidRDefault="00041B3B" w:rsidP="00E25D8A">
            <w:pPr>
              <w:pStyle w:val="a3"/>
              <w:ind w:left="0"/>
              <w:jc w:val="center"/>
              <w:rPr>
                <w:b/>
              </w:rPr>
            </w:pPr>
            <w:r w:rsidRPr="00087959">
              <w:rPr>
                <w:b/>
              </w:rPr>
              <w:t>20</w:t>
            </w:r>
            <w:r w:rsidR="006C6656" w:rsidRPr="00087959">
              <w:rPr>
                <w:b/>
              </w:rPr>
              <w:t>2</w:t>
            </w:r>
            <w:r w:rsidR="00E25D8A">
              <w:rPr>
                <w:b/>
              </w:rPr>
              <w:t>3</w:t>
            </w:r>
            <w:r w:rsidR="006C6656" w:rsidRPr="00087959">
              <w:rPr>
                <w:b/>
              </w:rPr>
              <w:t xml:space="preserve"> </w:t>
            </w:r>
            <w:r w:rsidRPr="00087959">
              <w:rPr>
                <w:b/>
              </w:rPr>
              <w:t>год</w:t>
            </w:r>
          </w:p>
        </w:tc>
        <w:tc>
          <w:tcPr>
            <w:tcW w:w="1695" w:type="dxa"/>
          </w:tcPr>
          <w:p w:rsidR="00D55883" w:rsidRPr="00087959" w:rsidRDefault="00D55883" w:rsidP="009437AD">
            <w:pPr>
              <w:pStyle w:val="a3"/>
              <w:ind w:left="0"/>
              <w:jc w:val="center"/>
              <w:rPr>
                <w:b/>
              </w:rPr>
            </w:pPr>
            <w:r w:rsidRPr="00087959">
              <w:rPr>
                <w:b/>
                <w:lang w:val="en-US"/>
              </w:rPr>
              <w:t>I</w:t>
            </w:r>
            <w:r w:rsidRPr="00087959">
              <w:rPr>
                <w:b/>
              </w:rPr>
              <w:t xml:space="preserve"> </w:t>
            </w:r>
            <w:r w:rsidR="002D0180" w:rsidRPr="00087959">
              <w:rPr>
                <w:b/>
              </w:rPr>
              <w:t>полугодие</w:t>
            </w:r>
          </w:p>
          <w:p w:rsidR="00041B3B" w:rsidRPr="00087959" w:rsidRDefault="00041B3B" w:rsidP="00E25D8A">
            <w:pPr>
              <w:pStyle w:val="a3"/>
              <w:ind w:left="0"/>
              <w:jc w:val="center"/>
              <w:rPr>
                <w:b/>
              </w:rPr>
            </w:pPr>
            <w:r w:rsidRPr="00087959">
              <w:rPr>
                <w:b/>
              </w:rPr>
              <w:t>20</w:t>
            </w:r>
            <w:r w:rsidR="00B265D1" w:rsidRPr="00087959">
              <w:rPr>
                <w:b/>
              </w:rPr>
              <w:t>2</w:t>
            </w:r>
            <w:r w:rsidR="00E25D8A">
              <w:rPr>
                <w:b/>
              </w:rPr>
              <w:t>2</w:t>
            </w:r>
            <w:r w:rsidRPr="00087959">
              <w:rPr>
                <w:b/>
              </w:rPr>
              <w:t xml:space="preserve"> год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 xml:space="preserve">Объем финансирования Программ, предусмотренный Решением о бюджете СГП, тыс. руб. 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9 763,9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9 717,85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9 763,9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9 717,85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 xml:space="preserve">Фактически исполнены Программы, тыс. руб. 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0,0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979,32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>Процент исполнения к показателям, утвержденным Решением о бюджете СГП, %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0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10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0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10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>Всего расходов, по отчету об исполнении бюджета СГП, тыс. руб.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97 579,5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250 775,76</w:t>
            </w:r>
          </w:p>
        </w:tc>
      </w:tr>
      <w:tr w:rsidR="00E25D8A" w:rsidRPr="009437AD" w:rsidTr="004F0B2C">
        <w:tc>
          <w:tcPr>
            <w:tcW w:w="5524" w:type="dxa"/>
          </w:tcPr>
          <w:p w:rsidR="00E25D8A" w:rsidRPr="009437AD" w:rsidRDefault="00E25D8A" w:rsidP="00E25D8A">
            <w:pPr>
              <w:pStyle w:val="a3"/>
              <w:ind w:left="0"/>
              <w:jc w:val="both"/>
            </w:pPr>
            <w:r w:rsidRPr="009437AD">
              <w:t>Доля программ в общих расходах, % (фактически)</w:t>
            </w:r>
          </w:p>
        </w:tc>
        <w:tc>
          <w:tcPr>
            <w:tcW w:w="2126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0</w:t>
            </w:r>
          </w:p>
        </w:tc>
        <w:tc>
          <w:tcPr>
            <w:tcW w:w="1695" w:type="dxa"/>
          </w:tcPr>
          <w:p w:rsidR="00E25D8A" w:rsidRPr="007064A3" w:rsidRDefault="00E25D8A" w:rsidP="00E25D8A">
            <w:pPr>
              <w:pStyle w:val="a3"/>
              <w:ind w:left="0"/>
              <w:jc w:val="right"/>
            </w:pPr>
            <w:r w:rsidRPr="007064A3">
              <w:t>4</w:t>
            </w:r>
          </w:p>
        </w:tc>
      </w:tr>
    </w:tbl>
    <w:p w:rsidR="001C6F40" w:rsidRDefault="00232887" w:rsidP="009437AD">
      <w:pPr>
        <w:pStyle w:val="a3"/>
        <w:ind w:left="0" w:firstLine="709"/>
        <w:jc w:val="both"/>
        <w:rPr>
          <w:sz w:val="28"/>
          <w:szCs w:val="28"/>
        </w:rPr>
      </w:pPr>
      <w:r w:rsidRPr="000F359B">
        <w:rPr>
          <w:sz w:val="28"/>
          <w:szCs w:val="28"/>
        </w:rPr>
        <w:t>Расходы на реализацию Программ</w:t>
      </w:r>
      <w:r w:rsidR="001C6F40">
        <w:rPr>
          <w:sz w:val="28"/>
          <w:szCs w:val="28"/>
        </w:rPr>
        <w:t>ы</w:t>
      </w:r>
      <w:r w:rsidRPr="000F359B">
        <w:rPr>
          <w:sz w:val="28"/>
          <w:szCs w:val="28"/>
        </w:rPr>
        <w:t xml:space="preserve"> в </w:t>
      </w:r>
      <w:r w:rsidRPr="000F359B">
        <w:rPr>
          <w:sz w:val="28"/>
          <w:szCs w:val="28"/>
          <w:lang w:val="en-US"/>
        </w:rPr>
        <w:t>I</w:t>
      </w:r>
      <w:r w:rsidRPr="000F359B">
        <w:rPr>
          <w:sz w:val="28"/>
          <w:szCs w:val="28"/>
        </w:rPr>
        <w:t xml:space="preserve"> полугодии текущего года в</w:t>
      </w:r>
      <w:r w:rsidR="00E25D8A" w:rsidRPr="00E25D8A">
        <w:rPr>
          <w:sz w:val="28"/>
          <w:szCs w:val="28"/>
        </w:rPr>
        <w:t xml:space="preserve"> </w:t>
      </w:r>
      <w:r w:rsidR="00E25D8A" w:rsidRPr="000F359B">
        <w:rPr>
          <w:sz w:val="28"/>
          <w:szCs w:val="28"/>
        </w:rPr>
        <w:t xml:space="preserve">фактически </w:t>
      </w:r>
      <w:r w:rsidR="00E25D8A">
        <w:rPr>
          <w:sz w:val="28"/>
          <w:szCs w:val="28"/>
        </w:rPr>
        <w:t xml:space="preserve">не </w:t>
      </w:r>
      <w:r w:rsidR="00E25D8A" w:rsidRPr="000F359B">
        <w:rPr>
          <w:sz w:val="28"/>
          <w:szCs w:val="28"/>
        </w:rPr>
        <w:t>исполнены</w:t>
      </w:r>
      <w:r w:rsidRPr="000F359B">
        <w:rPr>
          <w:sz w:val="28"/>
          <w:szCs w:val="28"/>
        </w:rPr>
        <w:t>.</w:t>
      </w:r>
      <w:r w:rsidR="001C6F40">
        <w:rPr>
          <w:sz w:val="28"/>
          <w:szCs w:val="28"/>
        </w:rPr>
        <w:t xml:space="preserve"> </w:t>
      </w:r>
    </w:p>
    <w:p w:rsidR="00232887" w:rsidRPr="009437AD" w:rsidRDefault="00232887" w:rsidP="009437AD">
      <w:pPr>
        <w:pStyle w:val="a3"/>
        <w:ind w:left="0" w:firstLine="709"/>
        <w:jc w:val="both"/>
        <w:rPr>
          <w:sz w:val="28"/>
          <w:szCs w:val="28"/>
        </w:rPr>
      </w:pPr>
    </w:p>
    <w:p w:rsidR="00A51C39" w:rsidRPr="009437AD" w:rsidRDefault="00A51C39" w:rsidP="000F359B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 xml:space="preserve">Источники внутреннего финансирования дефицита бюджета Сортавальского </w:t>
      </w:r>
      <w:r w:rsidR="00AB1D3B" w:rsidRPr="009437AD">
        <w:rPr>
          <w:b/>
          <w:sz w:val="28"/>
          <w:szCs w:val="28"/>
        </w:rPr>
        <w:t>городского поселения</w:t>
      </w:r>
      <w:r w:rsidRPr="009437AD">
        <w:rPr>
          <w:b/>
          <w:sz w:val="28"/>
          <w:szCs w:val="28"/>
        </w:rPr>
        <w:t xml:space="preserve"> на 01.</w:t>
      </w:r>
      <w:r w:rsidR="001D2104" w:rsidRPr="009437AD">
        <w:rPr>
          <w:b/>
          <w:sz w:val="28"/>
          <w:szCs w:val="28"/>
        </w:rPr>
        <w:t>0</w:t>
      </w:r>
      <w:r w:rsidR="00AB1D3B" w:rsidRPr="009437AD">
        <w:rPr>
          <w:b/>
          <w:sz w:val="28"/>
          <w:szCs w:val="28"/>
        </w:rPr>
        <w:t>7</w:t>
      </w:r>
      <w:r w:rsidRPr="009437AD">
        <w:rPr>
          <w:b/>
          <w:sz w:val="28"/>
          <w:szCs w:val="28"/>
        </w:rPr>
        <w:t>.20</w:t>
      </w:r>
      <w:r w:rsidR="008E4A1D" w:rsidRPr="009437AD">
        <w:rPr>
          <w:b/>
          <w:sz w:val="28"/>
          <w:szCs w:val="28"/>
        </w:rPr>
        <w:t>2</w:t>
      </w:r>
      <w:r w:rsidR="00E25D8A">
        <w:rPr>
          <w:b/>
          <w:sz w:val="28"/>
          <w:szCs w:val="28"/>
        </w:rPr>
        <w:t>3</w:t>
      </w:r>
      <w:r w:rsidRPr="009437AD">
        <w:rPr>
          <w:b/>
          <w:sz w:val="28"/>
          <w:szCs w:val="28"/>
        </w:rPr>
        <w:t>г.</w:t>
      </w:r>
    </w:p>
    <w:p w:rsidR="00A51C39" w:rsidRPr="009437AD" w:rsidRDefault="00A51C39" w:rsidP="000F359B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Статьей 1 Решения о бюджете</w:t>
      </w:r>
      <w:r w:rsidR="00653D32" w:rsidRPr="009437AD">
        <w:rPr>
          <w:sz w:val="28"/>
          <w:szCs w:val="28"/>
        </w:rPr>
        <w:t xml:space="preserve"> </w:t>
      </w:r>
      <w:r w:rsidRPr="009437AD">
        <w:rPr>
          <w:sz w:val="28"/>
          <w:szCs w:val="28"/>
        </w:rPr>
        <w:t>бюджет</w:t>
      </w:r>
      <w:r w:rsidR="00AB1D3B" w:rsidRPr="009437AD">
        <w:rPr>
          <w:sz w:val="28"/>
          <w:szCs w:val="28"/>
        </w:rPr>
        <w:t xml:space="preserve"> поселения</w:t>
      </w:r>
      <w:r w:rsidRPr="009437AD">
        <w:rPr>
          <w:sz w:val="28"/>
          <w:szCs w:val="28"/>
        </w:rPr>
        <w:t xml:space="preserve"> </w:t>
      </w:r>
      <w:r w:rsidR="00752D91" w:rsidRPr="009437AD">
        <w:rPr>
          <w:sz w:val="28"/>
          <w:szCs w:val="28"/>
        </w:rPr>
        <w:t>на 20</w:t>
      </w:r>
      <w:r w:rsidR="008E4A1D" w:rsidRPr="009437AD">
        <w:rPr>
          <w:sz w:val="28"/>
          <w:szCs w:val="28"/>
        </w:rPr>
        <w:t>2</w:t>
      </w:r>
      <w:r w:rsidR="00E25D8A">
        <w:rPr>
          <w:sz w:val="28"/>
          <w:szCs w:val="28"/>
        </w:rPr>
        <w:t>3</w:t>
      </w:r>
      <w:r w:rsidR="00752D91" w:rsidRPr="009437AD">
        <w:rPr>
          <w:sz w:val="28"/>
          <w:szCs w:val="28"/>
        </w:rPr>
        <w:t xml:space="preserve"> год </w:t>
      </w:r>
      <w:r w:rsidRPr="009437AD">
        <w:rPr>
          <w:sz w:val="28"/>
          <w:szCs w:val="28"/>
        </w:rPr>
        <w:t xml:space="preserve">утвержден с дефицитом в сумме </w:t>
      </w:r>
      <w:r w:rsidR="00E25D8A">
        <w:rPr>
          <w:sz w:val="28"/>
          <w:szCs w:val="28"/>
        </w:rPr>
        <w:t>16 284,4</w:t>
      </w:r>
      <w:r w:rsidRPr="009437AD">
        <w:rPr>
          <w:sz w:val="28"/>
          <w:szCs w:val="28"/>
        </w:rPr>
        <w:t xml:space="preserve"> тыс. руб.</w:t>
      </w:r>
    </w:p>
    <w:p w:rsidR="00A51C39" w:rsidRPr="009437AD" w:rsidRDefault="005B5196" w:rsidP="000F359B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За</w:t>
      </w:r>
      <w:r w:rsidR="00A51C39" w:rsidRPr="009437AD">
        <w:rPr>
          <w:sz w:val="28"/>
          <w:szCs w:val="28"/>
        </w:rPr>
        <w:t xml:space="preserve"> </w:t>
      </w:r>
      <w:r w:rsidR="00752D91" w:rsidRPr="009437AD">
        <w:rPr>
          <w:sz w:val="28"/>
          <w:szCs w:val="28"/>
        </w:rPr>
        <w:t>1</w:t>
      </w:r>
      <w:r w:rsidRPr="009437AD">
        <w:rPr>
          <w:sz w:val="28"/>
          <w:szCs w:val="28"/>
        </w:rPr>
        <w:t xml:space="preserve"> </w:t>
      </w:r>
      <w:r w:rsidR="00AB1D3B" w:rsidRPr="009437AD">
        <w:rPr>
          <w:sz w:val="28"/>
          <w:szCs w:val="28"/>
        </w:rPr>
        <w:t>полугодие</w:t>
      </w:r>
      <w:r w:rsidR="00A51C39" w:rsidRPr="009437AD">
        <w:rPr>
          <w:sz w:val="28"/>
          <w:szCs w:val="28"/>
        </w:rPr>
        <w:t xml:space="preserve"> 20</w:t>
      </w:r>
      <w:r w:rsidR="00316833" w:rsidRPr="009437AD">
        <w:rPr>
          <w:sz w:val="28"/>
          <w:szCs w:val="28"/>
        </w:rPr>
        <w:t>2</w:t>
      </w:r>
      <w:r w:rsidR="00E25D8A">
        <w:rPr>
          <w:sz w:val="28"/>
          <w:szCs w:val="28"/>
        </w:rPr>
        <w:t>3</w:t>
      </w:r>
      <w:r w:rsidR="00A51C39" w:rsidRPr="009437AD">
        <w:rPr>
          <w:sz w:val="28"/>
          <w:szCs w:val="28"/>
        </w:rPr>
        <w:t>г. бюджет</w:t>
      </w:r>
      <w:r w:rsidR="00AB1D3B" w:rsidRPr="009437AD">
        <w:rPr>
          <w:sz w:val="28"/>
          <w:szCs w:val="28"/>
        </w:rPr>
        <w:t xml:space="preserve"> поселения</w:t>
      </w:r>
      <w:r w:rsidR="00A51C39" w:rsidRPr="009437AD">
        <w:rPr>
          <w:sz w:val="28"/>
          <w:szCs w:val="28"/>
        </w:rPr>
        <w:t xml:space="preserve"> исполнен с </w:t>
      </w:r>
      <w:r w:rsidR="00E25D8A">
        <w:rPr>
          <w:sz w:val="28"/>
          <w:szCs w:val="28"/>
        </w:rPr>
        <w:t>де</w:t>
      </w:r>
      <w:r w:rsidR="00752D91" w:rsidRPr="009437AD">
        <w:rPr>
          <w:sz w:val="28"/>
          <w:szCs w:val="28"/>
        </w:rPr>
        <w:t xml:space="preserve">фицитом </w:t>
      </w:r>
      <w:r w:rsidR="00A51C39" w:rsidRPr="009437AD">
        <w:rPr>
          <w:sz w:val="28"/>
          <w:szCs w:val="28"/>
        </w:rPr>
        <w:t xml:space="preserve">в объеме </w:t>
      </w:r>
      <w:r w:rsidR="00E25D8A">
        <w:rPr>
          <w:sz w:val="28"/>
          <w:szCs w:val="28"/>
        </w:rPr>
        <w:t>10 583,8</w:t>
      </w:r>
      <w:r w:rsidR="00A51C39" w:rsidRPr="009437AD">
        <w:rPr>
          <w:sz w:val="28"/>
          <w:szCs w:val="28"/>
        </w:rPr>
        <w:t xml:space="preserve"> тыс. руб.</w:t>
      </w:r>
    </w:p>
    <w:p w:rsidR="00316833" w:rsidRPr="009437AD" w:rsidRDefault="00316833" w:rsidP="000F359B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В анализируемом периоде </w:t>
      </w:r>
      <w:r w:rsidR="00492FCB">
        <w:rPr>
          <w:sz w:val="28"/>
          <w:szCs w:val="28"/>
        </w:rPr>
        <w:t>202</w:t>
      </w:r>
      <w:r w:rsidR="00E25D8A">
        <w:rPr>
          <w:sz w:val="28"/>
          <w:szCs w:val="28"/>
        </w:rPr>
        <w:t>3</w:t>
      </w:r>
      <w:r w:rsidR="00492FCB">
        <w:rPr>
          <w:sz w:val="28"/>
          <w:szCs w:val="28"/>
        </w:rPr>
        <w:t xml:space="preserve"> года </w:t>
      </w:r>
      <w:r w:rsidRPr="009437AD">
        <w:rPr>
          <w:sz w:val="28"/>
          <w:szCs w:val="28"/>
        </w:rPr>
        <w:t xml:space="preserve">кредиты кредитных организаций </w:t>
      </w:r>
      <w:r w:rsidR="001C6F40">
        <w:rPr>
          <w:sz w:val="28"/>
          <w:szCs w:val="28"/>
        </w:rPr>
        <w:t>и б</w:t>
      </w:r>
      <w:r w:rsidRPr="009437AD">
        <w:rPr>
          <w:sz w:val="28"/>
          <w:szCs w:val="28"/>
        </w:rPr>
        <w:t>юджетные кредиты не привлекались.</w:t>
      </w:r>
    </w:p>
    <w:p w:rsidR="00492FCB" w:rsidRDefault="00316833" w:rsidP="000F359B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В течени</w:t>
      </w:r>
      <w:r w:rsidR="000E381C">
        <w:rPr>
          <w:sz w:val="28"/>
          <w:szCs w:val="28"/>
        </w:rPr>
        <w:t>е</w:t>
      </w:r>
      <w:r w:rsidRPr="009437AD">
        <w:rPr>
          <w:sz w:val="28"/>
          <w:szCs w:val="28"/>
        </w:rPr>
        <w:t xml:space="preserve"> отчетного периода погашение кредитов, полученных от кр</w:t>
      </w:r>
      <w:r w:rsidR="00492FCB">
        <w:rPr>
          <w:sz w:val="28"/>
          <w:szCs w:val="28"/>
        </w:rPr>
        <w:t xml:space="preserve">едитных организаций </w:t>
      </w:r>
      <w:r w:rsidR="00E25D8A">
        <w:rPr>
          <w:sz w:val="28"/>
          <w:szCs w:val="28"/>
        </w:rPr>
        <w:t>не производилось.</w:t>
      </w:r>
    </w:p>
    <w:p w:rsidR="00A51C39" w:rsidRDefault="00316833" w:rsidP="000F359B">
      <w:pPr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По кредитам, предоставленным бюджету поселения от других бюджетов бюджетной системы РФ в </w:t>
      </w:r>
      <w:r w:rsidRPr="009437AD">
        <w:rPr>
          <w:sz w:val="28"/>
          <w:szCs w:val="28"/>
          <w:lang w:val="en-US"/>
        </w:rPr>
        <w:t>I</w:t>
      </w:r>
      <w:r w:rsidRPr="009437AD">
        <w:rPr>
          <w:sz w:val="28"/>
          <w:szCs w:val="28"/>
        </w:rPr>
        <w:t xml:space="preserve"> полугодии 202</w:t>
      </w:r>
      <w:r w:rsidR="00E25D8A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г. </w:t>
      </w:r>
      <w:r w:rsidR="001C6F40">
        <w:rPr>
          <w:sz w:val="28"/>
          <w:szCs w:val="28"/>
        </w:rPr>
        <w:t xml:space="preserve">погашение не </w:t>
      </w:r>
      <w:r w:rsidRPr="009437AD">
        <w:rPr>
          <w:sz w:val="28"/>
          <w:szCs w:val="28"/>
        </w:rPr>
        <w:t>произв</w:t>
      </w:r>
      <w:r w:rsidR="00492FCB">
        <w:rPr>
          <w:sz w:val="28"/>
          <w:szCs w:val="28"/>
        </w:rPr>
        <w:t>о</w:t>
      </w:r>
      <w:r w:rsidRPr="009437AD">
        <w:rPr>
          <w:sz w:val="28"/>
          <w:szCs w:val="28"/>
        </w:rPr>
        <w:t>д</w:t>
      </w:r>
      <w:r w:rsidR="001C6F40">
        <w:rPr>
          <w:sz w:val="28"/>
          <w:szCs w:val="28"/>
        </w:rPr>
        <w:t>илось.</w:t>
      </w:r>
      <w:r w:rsidRPr="009437AD">
        <w:rPr>
          <w:sz w:val="28"/>
          <w:szCs w:val="28"/>
        </w:rPr>
        <w:t xml:space="preserve"> </w:t>
      </w:r>
      <w:r w:rsidR="00A51C39" w:rsidRPr="009437AD">
        <w:rPr>
          <w:sz w:val="28"/>
          <w:szCs w:val="28"/>
        </w:rPr>
        <w:t xml:space="preserve">Решением о бюджете средства на исполнение муниципальных гарантий бюджета Сортавальского </w:t>
      </w:r>
      <w:r w:rsidR="006F7C22" w:rsidRPr="009437AD">
        <w:rPr>
          <w:sz w:val="28"/>
          <w:szCs w:val="28"/>
        </w:rPr>
        <w:t>городского поселения</w:t>
      </w:r>
      <w:r w:rsidR="00A51C39" w:rsidRPr="009437AD">
        <w:rPr>
          <w:sz w:val="28"/>
          <w:szCs w:val="28"/>
        </w:rPr>
        <w:t xml:space="preserve"> в 20</w:t>
      </w:r>
      <w:r w:rsidR="000E381C">
        <w:rPr>
          <w:sz w:val="28"/>
          <w:szCs w:val="28"/>
        </w:rPr>
        <w:t>2</w:t>
      </w:r>
      <w:r w:rsidR="00E25D8A">
        <w:rPr>
          <w:sz w:val="28"/>
          <w:szCs w:val="28"/>
        </w:rPr>
        <w:t>3</w:t>
      </w:r>
      <w:r w:rsidR="00A51C39" w:rsidRPr="009437AD">
        <w:rPr>
          <w:sz w:val="28"/>
          <w:szCs w:val="28"/>
        </w:rPr>
        <w:t xml:space="preserve"> году не предусмотрены.</w:t>
      </w:r>
    </w:p>
    <w:p w:rsidR="007064A3" w:rsidRPr="009437AD" w:rsidRDefault="007064A3" w:rsidP="000F359B">
      <w:pPr>
        <w:ind w:firstLine="680"/>
        <w:jc w:val="both"/>
        <w:rPr>
          <w:sz w:val="28"/>
          <w:szCs w:val="28"/>
        </w:rPr>
      </w:pPr>
    </w:p>
    <w:p w:rsidR="00BA3172" w:rsidRDefault="00BA3172" w:rsidP="009437AD">
      <w:pPr>
        <w:ind w:firstLine="680"/>
        <w:jc w:val="center"/>
        <w:rPr>
          <w:b/>
          <w:sz w:val="28"/>
          <w:szCs w:val="28"/>
        </w:rPr>
      </w:pPr>
    </w:p>
    <w:p w:rsidR="00770082" w:rsidRDefault="00770082" w:rsidP="009437AD">
      <w:pPr>
        <w:ind w:firstLine="68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lastRenderedPageBreak/>
        <w:t>Выводы</w:t>
      </w:r>
    </w:p>
    <w:p w:rsidR="000F359B" w:rsidRPr="009437AD" w:rsidRDefault="000F359B" w:rsidP="009437AD">
      <w:pPr>
        <w:ind w:firstLine="680"/>
        <w:jc w:val="center"/>
        <w:rPr>
          <w:b/>
          <w:sz w:val="28"/>
          <w:szCs w:val="28"/>
        </w:rPr>
      </w:pPr>
    </w:p>
    <w:p w:rsidR="00E74ADA" w:rsidRPr="009437AD" w:rsidRDefault="00770082" w:rsidP="009437AD">
      <w:pPr>
        <w:jc w:val="both"/>
        <w:rPr>
          <w:b/>
          <w:sz w:val="28"/>
          <w:szCs w:val="28"/>
        </w:rPr>
      </w:pPr>
      <w:r w:rsidRPr="009437AD">
        <w:rPr>
          <w:sz w:val="28"/>
          <w:szCs w:val="28"/>
        </w:rPr>
        <w:t>1</w:t>
      </w:r>
      <w:r w:rsidRPr="009437AD">
        <w:rPr>
          <w:b/>
          <w:sz w:val="28"/>
          <w:szCs w:val="28"/>
        </w:rPr>
        <w:t>.</w:t>
      </w:r>
      <w:r w:rsidRPr="009437AD">
        <w:rPr>
          <w:b/>
          <w:sz w:val="28"/>
          <w:szCs w:val="28"/>
        </w:rPr>
        <w:tab/>
      </w:r>
      <w:r w:rsidR="00E74ADA" w:rsidRPr="009437AD">
        <w:rPr>
          <w:sz w:val="28"/>
          <w:szCs w:val="28"/>
        </w:rPr>
        <w:t xml:space="preserve">По результатам проверки отчёта об исполнении бюджета </w:t>
      </w:r>
      <w:r w:rsidR="00E74ADA" w:rsidRPr="009437AD">
        <w:rPr>
          <w:bCs/>
          <w:sz w:val="28"/>
          <w:szCs w:val="28"/>
        </w:rPr>
        <w:t xml:space="preserve">Сортавальского </w:t>
      </w:r>
      <w:r w:rsidR="00A6695C" w:rsidRPr="009437AD">
        <w:rPr>
          <w:bCs/>
          <w:sz w:val="28"/>
          <w:szCs w:val="28"/>
        </w:rPr>
        <w:t>городского поселения</w:t>
      </w:r>
      <w:r w:rsidR="00E74ADA" w:rsidRPr="009437AD">
        <w:rPr>
          <w:sz w:val="28"/>
          <w:szCs w:val="28"/>
        </w:rPr>
        <w:t xml:space="preserve"> за </w:t>
      </w:r>
      <w:r w:rsidR="00C668AB" w:rsidRPr="009437AD">
        <w:rPr>
          <w:sz w:val="28"/>
          <w:szCs w:val="28"/>
        </w:rPr>
        <w:t>1</w:t>
      </w:r>
      <w:r w:rsidR="005B5196" w:rsidRPr="009437AD">
        <w:rPr>
          <w:sz w:val="28"/>
          <w:szCs w:val="28"/>
        </w:rPr>
        <w:t xml:space="preserve"> </w:t>
      </w:r>
      <w:r w:rsidR="00A6695C" w:rsidRPr="009437AD">
        <w:rPr>
          <w:sz w:val="28"/>
          <w:szCs w:val="28"/>
        </w:rPr>
        <w:t>полугодие</w:t>
      </w:r>
      <w:r w:rsidR="00E74ADA" w:rsidRPr="009437AD">
        <w:rPr>
          <w:sz w:val="28"/>
          <w:szCs w:val="28"/>
        </w:rPr>
        <w:t xml:space="preserve"> 20</w:t>
      </w:r>
      <w:r w:rsidR="00F94B6E" w:rsidRPr="009437AD">
        <w:rPr>
          <w:sz w:val="28"/>
          <w:szCs w:val="28"/>
        </w:rPr>
        <w:t>2</w:t>
      </w:r>
      <w:r w:rsidR="00E25D8A">
        <w:rPr>
          <w:sz w:val="28"/>
          <w:szCs w:val="28"/>
        </w:rPr>
        <w:t>3</w:t>
      </w:r>
      <w:r w:rsidR="00E74ADA" w:rsidRPr="009437AD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="00E74ADA" w:rsidRPr="009437AD">
        <w:rPr>
          <w:bCs/>
          <w:sz w:val="28"/>
          <w:szCs w:val="28"/>
        </w:rPr>
        <w:t xml:space="preserve">Сортавальского </w:t>
      </w:r>
      <w:r w:rsidR="00A6695C" w:rsidRPr="009437AD">
        <w:rPr>
          <w:bCs/>
          <w:sz w:val="28"/>
          <w:szCs w:val="28"/>
        </w:rPr>
        <w:t>городского поселения</w:t>
      </w:r>
      <w:r w:rsidR="00E74ADA" w:rsidRPr="009437AD">
        <w:rPr>
          <w:sz w:val="28"/>
          <w:szCs w:val="28"/>
        </w:rPr>
        <w:t xml:space="preserve"> в представленном виде </w:t>
      </w:r>
      <w:r w:rsidR="00FC6AA5" w:rsidRPr="009437AD">
        <w:rPr>
          <w:sz w:val="28"/>
          <w:szCs w:val="28"/>
        </w:rPr>
        <w:t xml:space="preserve">является </w:t>
      </w:r>
      <w:r w:rsidR="00E74ADA" w:rsidRPr="009437AD">
        <w:rPr>
          <w:sz w:val="28"/>
          <w:szCs w:val="28"/>
        </w:rPr>
        <w:t>достоверным</w:t>
      </w:r>
      <w:r w:rsidR="00A6695C" w:rsidRPr="009437AD">
        <w:rPr>
          <w:sz w:val="28"/>
          <w:szCs w:val="28"/>
        </w:rPr>
        <w:t>.</w:t>
      </w:r>
    </w:p>
    <w:p w:rsidR="00E74ADA" w:rsidRPr="009437AD" w:rsidRDefault="00E74ADA" w:rsidP="009437AD">
      <w:pPr>
        <w:jc w:val="both"/>
        <w:rPr>
          <w:rStyle w:val="a9"/>
          <w:color w:val="000000"/>
          <w:sz w:val="28"/>
          <w:szCs w:val="28"/>
        </w:rPr>
      </w:pPr>
      <w:r w:rsidRPr="009437AD">
        <w:rPr>
          <w:rStyle w:val="a9"/>
          <w:color w:val="000000"/>
          <w:sz w:val="28"/>
          <w:szCs w:val="28"/>
        </w:rPr>
        <w:t>2.</w:t>
      </w:r>
      <w:r w:rsidR="00770082" w:rsidRPr="009437AD">
        <w:rPr>
          <w:rStyle w:val="a9"/>
          <w:color w:val="000000"/>
          <w:sz w:val="28"/>
          <w:szCs w:val="28"/>
        </w:rPr>
        <w:tab/>
      </w:r>
      <w:r w:rsidRPr="009437AD">
        <w:rPr>
          <w:rStyle w:val="a9"/>
          <w:color w:val="000000"/>
          <w:sz w:val="28"/>
          <w:szCs w:val="28"/>
        </w:rPr>
        <w:t>Представленный отчет соответствует норма</w:t>
      </w:r>
      <w:r w:rsidR="00F94B6E" w:rsidRPr="009437AD">
        <w:rPr>
          <w:rStyle w:val="a9"/>
          <w:color w:val="000000"/>
          <w:sz w:val="28"/>
          <w:szCs w:val="28"/>
        </w:rPr>
        <w:t>м действующего законодательства</w:t>
      </w:r>
      <w:r w:rsidRPr="009437AD">
        <w:rPr>
          <w:rStyle w:val="a9"/>
          <w:color w:val="000000"/>
          <w:sz w:val="28"/>
          <w:szCs w:val="28"/>
        </w:rPr>
        <w:t>.</w:t>
      </w:r>
    </w:p>
    <w:p w:rsidR="00E74ADA" w:rsidRPr="009437AD" w:rsidRDefault="00E74ADA" w:rsidP="009437AD">
      <w:pPr>
        <w:ind w:firstLine="680"/>
        <w:jc w:val="center"/>
        <w:rPr>
          <w:b/>
          <w:sz w:val="28"/>
          <w:szCs w:val="28"/>
        </w:rPr>
      </w:pPr>
    </w:p>
    <w:p w:rsidR="00A51C39" w:rsidRPr="009437AD" w:rsidRDefault="00A51C39" w:rsidP="009437AD">
      <w:pPr>
        <w:ind w:left="360"/>
        <w:jc w:val="center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Предложения</w:t>
      </w:r>
      <w:r w:rsidR="00E74ADA" w:rsidRPr="009437AD">
        <w:rPr>
          <w:b/>
          <w:sz w:val="28"/>
          <w:szCs w:val="28"/>
        </w:rPr>
        <w:t xml:space="preserve"> и замечания:</w:t>
      </w:r>
    </w:p>
    <w:p w:rsidR="005C53F3" w:rsidRPr="009437AD" w:rsidRDefault="005C53F3" w:rsidP="009437AD">
      <w:pPr>
        <w:ind w:left="360"/>
        <w:jc w:val="center"/>
        <w:rPr>
          <w:b/>
          <w:sz w:val="28"/>
          <w:szCs w:val="28"/>
        </w:rPr>
      </w:pPr>
    </w:p>
    <w:p w:rsidR="005C53F3" w:rsidRPr="009437AD" w:rsidRDefault="005C53F3" w:rsidP="009437AD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В виду низкого освоения бюджетных ассигнований, предусмотренных на реализацию муниципальн</w:t>
      </w:r>
      <w:r w:rsidR="00B93629">
        <w:rPr>
          <w:sz w:val="28"/>
          <w:szCs w:val="28"/>
        </w:rPr>
        <w:t>ой</w:t>
      </w:r>
      <w:r w:rsidRPr="009437AD">
        <w:rPr>
          <w:sz w:val="28"/>
          <w:szCs w:val="28"/>
        </w:rPr>
        <w:t xml:space="preserve"> программ</w:t>
      </w:r>
      <w:r w:rsidR="00B93629">
        <w:rPr>
          <w:sz w:val="28"/>
          <w:szCs w:val="28"/>
        </w:rPr>
        <w:t>ы</w:t>
      </w:r>
      <w:r w:rsidRPr="009437AD">
        <w:rPr>
          <w:sz w:val="28"/>
          <w:szCs w:val="28"/>
        </w:rPr>
        <w:t>, Администрации Сортавальского городского поселения усилить контроль над исполнением муниципальн</w:t>
      </w:r>
      <w:r w:rsidR="00492FCB">
        <w:rPr>
          <w:sz w:val="28"/>
          <w:szCs w:val="28"/>
        </w:rPr>
        <w:t>ой</w:t>
      </w:r>
      <w:r w:rsidRPr="009437AD">
        <w:rPr>
          <w:sz w:val="28"/>
          <w:szCs w:val="28"/>
        </w:rPr>
        <w:t xml:space="preserve"> программ</w:t>
      </w:r>
      <w:r w:rsidR="00492FCB">
        <w:rPr>
          <w:sz w:val="28"/>
          <w:szCs w:val="28"/>
        </w:rPr>
        <w:t>ы</w:t>
      </w:r>
      <w:r w:rsidRPr="009437AD">
        <w:rPr>
          <w:sz w:val="28"/>
          <w:szCs w:val="28"/>
        </w:rPr>
        <w:t>.</w:t>
      </w:r>
    </w:p>
    <w:p w:rsidR="005C53F3" w:rsidRPr="009437AD" w:rsidRDefault="005C53F3" w:rsidP="009437AD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>Направить Аналитическую записку о ходе исполнения бюджета Сортавальского муниципального района за 1 полугодие 202</w:t>
      </w:r>
      <w:r w:rsidR="00E25D8A">
        <w:rPr>
          <w:sz w:val="28"/>
          <w:szCs w:val="28"/>
        </w:rPr>
        <w:t>3</w:t>
      </w:r>
      <w:r w:rsidRPr="009437AD">
        <w:rPr>
          <w:sz w:val="28"/>
          <w:szCs w:val="28"/>
        </w:rPr>
        <w:t xml:space="preserve"> года в адрес:</w:t>
      </w:r>
    </w:p>
    <w:p w:rsidR="005C53F3" w:rsidRPr="009437AD" w:rsidRDefault="005C53F3" w:rsidP="009437AD">
      <w:pPr>
        <w:pStyle w:val="a3"/>
        <w:ind w:left="0"/>
        <w:jc w:val="both"/>
        <w:rPr>
          <w:sz w:val="28"/>
          <w:szCs w:val="28"/>
        </w:rPr>
      </w:pPr>
    </w:p>
    <w:p w:rsidR="005C53F3" w:rsidRPr="009437AD" w:rsidRDefault="005C53F3" w:rsidP="009437AD">
      <w:pPr>
        <w:rPr>
          <w:sz w:val="28"/>
          <w:szCs w:val="28"/>
        </w:rPr>
      </w:pPr>
      <w:r w:rsidRPr="009437AD">
        <w:rPr>
          <w:sz w:val="28"/>
          <w:szCs w:val="28"/>
        </w:rPr>
        <w:t>Председателя Совета Сортавальского городского поселения;</w:t>
      </w:r>
    </w:p>
    <w:p w:rsidR="005C53F3" w:rsidRPr="009437AD" w:rsidRDefault="00E25D8A" w:rsidP="009437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53F3" w:rsidRPr="009437AD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5C53F3" w:rsidRPr="009437AD">
        <w:rPr>
          <w:sz w:val="28"/>
          <w:szCs w:val="28"/>
        </w:rPr>
        <w:t xml:space="preserve"> </w:t>
      </w:r>
      <w:r w:rsidR="00B93629">
        <w:rPr>
          <w:sz w:val="28"/>
          <w:szCs w:val="28"/>
        </w:rPr>
        <w:t xml:space="preserve">администрации </w:t>
      </w:r>
      <w:r w:rsidR="005C53F3" w:rsidRPr="009437AD">
        <w:rPr>
          <w:sz w:val="28"/>
          <w:szCs w:val="28"/>
        </w:rPr>
        <w:t>Сортавальского городского поселения.</w:t>
      </w:r>
    </w:p>
    <w:p w:rsidR="005C53F3" w:rsidRPr="009437AD" w:rsidRDefault="005C53F3" w:rsidP="00931D01">
      <w:pPr>
        <w:tabs>
          <w:tab w:val="left" w:pos="2687"/>
        </w:tabs>
        <w:ind w:firstLine="680"/>
        <w:rPr>
          <w:sz w:val="28"/>
          <w:szCs w:val="28"/>
        </w:rPr>
      </w:pPr>
      <w:r w:rsidRPr="009437AD">
        <w:rPr>
          <w:sz w:val="28"/>
          <w:szCs w:val="28"/>
        </w:rPr>
        <w:tab/>
      </w:r>
    </w:p>
    <w:p w:rsidR="00F94B6E" w:rsidRPr="009437AD" w:rsidRDefault="005C53F3" w:rsidP="009437AD">
      <w:pPr>
        <w:tabs>
          <w:tab w:val="left" w:pos="2687"/>
        </w:tabs>
        <w:ind w:firstLine="680"/>
        <w:jc w:val="both"/>
        <w:rPr>
          <w:sz w:val="28"/>
          <w:szCs w:val="28"/>
        </w:rPr>
      </w:pPr>
      <w:r w:rsidRPr="009437AD">
        <w:rPr>
          <w:sz w:val="28"/>
          <w:szCs w:val="28"/>
        </w:rPr>
        <w:tab/>
      </w:r>
    </w:p>
    <w:p w:rsidR="00A51C39" w:rsidRPr="009437AD" w:rsidRDefault="00A51C39" w:rsidP="009437AD">
      <w:pPr>
        <w:jc w:val="both"/>
        <w:rPr>
          <w:sz w:val="28"/>
          <w:szCs w:val="28"/>
        </w:rPr>
      </w:pPr>
    </w:p>
    <w:p w:rsidR="009437AD" w:rsidRDefault="00F94B6E" w:rsidP="009437AD">
      <w:pPr>
        <w:jc w:val="both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И.</w:t>
      </w:r>
      <w:r w:rsidR="008A5B53">
        <w:rPr>
          <w:b/>
          <w:sz w:val="28"/>
          <w:szCs w:val="28"/>
        </w:rPr>
        <w:t xml:space="preserve"> </w:t>
      </w:r>
      <w:r w:rsidRPr="009437AD">
        <w:rPr>
          <w:b/>
          <w:sz w:val="28"/>
          <w:szCs w:val="28"/>
        </w:rPr>
        <w:t xml:space="preserve">о. председателя </w:t>
      </w:r>
    </w:p>
    <w:p w:rsidR="00F94B6E" w:rsidRPr="009437AD" w:rsidRDefault="00F94B6E" w:rsidP="009437AD">
      <w:pPr>
        <w:jc w:val="both"/>
        <w:rPr>
          <w:b/>
          <w:sz w:val="28"/>
          <w:szCs w:val="28"/>
        </w:rPr>
      </w:pPr>
      <w:r w:rsidRPr="009437AD">
        <w:rPr>
          <w:b/>
          <w:sz w:val="28"/>
          <w:szCs w:val="28"/>
        </w:rPr>
        <w:t>Контрольно-счетного комитета</w:t>
      </w:r>
    </w:p>
    <w:p w:rsidR="00F94B6E" w:rsidRPr="009437AD" w:rsidRDefault="00F94B6E" w:rsidP="009437AD">
      <w:pPr>
        <w:rPr>
          <w:b/>
        </w:rPr>
      </w:pPr>
      <w:r w:rsidRPr="009437AD">
        <w:rPr>
          <w:b/>
          <w:sz w:val="28"/>
          <w:szCs w:val="28"/>
        </w:rPr>
        <w:t xml:space="preserve">Сортавальского муниципального района                            Н.В. </w:t>
      </w:r>
      <w:proofErr w:type="spellStart"/>
      <w:r w:rsidRPr="009437AD">
        <w:rPr>
          <w:b/>
          <w:sz w:val="28"/>
          <w:szCs w:val="28"/>
        </w:rPr>
        <w:t>Мангушева</w:t>
      </w:r>
      <w:proofErr w:type="spellEnd"/>
    </w:p>
    <w:p w:rsidR="009D39B7" w:rsidRPr="009437AD" w:rsidRDefault="009D39B7" w:rsidP="009437AD">
      <w:pPr>
        <w:ind w:left="360"/>
        <w:jc w:val="both"/>
      </w:pPr>
    </w:p>
    <w:sectPr w:rsidR="009D39B7" w:rsidRPr="009437AD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4E" w:rsidRDefault="004F734E" w:rsidP="006E1966">
      <w:r>
        <w:separator/>
      </w:r>
    </w:p>
  </w:endnote>
  <w:endnote w:type="continuationSeparator" w:id="0">
    <w:p w:rsidR="004F734E" w:rsidRDefault="004F734E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4E" w:rsidRDefault="004F734E" w:rsidP="006E1966">
      <w:r>
        <w:separator/>
      </w:r>
    </w:p>
  </w:footnote>
  <w:footnote w:type="continuationSeparator" w:id="0">
    <w:p w:rsidR="004F734E" w:rsidRDefault="004F734E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391A69" w:rsidRDefault="00391A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16">
          <w:rPr>
            <w:noProof/>
          </w:rPr>
          <w:t>10</w:t>
        </w:r>
        <w:r>
          <w:fldChar w:fldCharType="end"/>
        </w:r>
      </w:p>
    </w:sdtContent>
  </w:sdt>
  <w:p w:rsidR="00391A69" w:rsidRDefault="00391A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70B712C"/>
    <w:multiLevelType w:val="hybridMultilevel"/>
    <w:tmpl w:val="5A26F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A8"/>
    <w:rsid w:val="00001F4D"/>
    <w:rsid w:val="0000413B"/>
    <w:rsid w:val="00005789"/>
    <w:rsid w:val="000113F2"/>
    <w:rsid w:val="00011BF9"/>
    <w:rsid w:val="000122E3"/>
    <w:rsid w:val="000156D8"/>
    <w:rsid w:val="000167B6"/>
    <w:rsid w:val="0002040B"/>
    <w:rsid w:val="000226C1"/>
    <w:rsid w:val="00022A5F"/>
    <w:rsid w:val="000418B7"/>
    <w:rsid w:val="00041B3B"/>
    <w:rsid w:val="00044E16"/>
    <w:rsid w:val="00051A80"/>
    <w:rsid w:val="00054EC3"/>
    <w:rsid w:val="000567D1"/>
    <w:rsid w:val="00060156"/>
    <w:rsid w:val="00066879"/>
    <w:rsid w:val="0006767C"/>
    <w:rsid w:val="0007087B"/>
    <w:rsid w:val="00073DC3"/>
    <w:rsid w:val="0007418B"/>
    <w:rsid w:val="000742E6"/>
    <w:rsid w:val="00077D76"/>
    <w:rsid w:val="00077E92"/>
    <w:rsid w:val="00080A5F"/>
    <w:rsid w:val="000842DE"/>
    <w:rsid w:val="00087959"/>
    <w:rsid w:val="0009050A"/>
    <w:rsid w:val="000908E0"/>
    <w:rsid w:val="00093A79"/>
    <w:rsid w:val="00094F2D"/>
    <w:rsid w:val="00097E0B"/>
    <w:rsid w:val="000A0A69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D629D"/>
    <w:rsid w:val="000E0296"/>
    <w:rsid w:val="000E1653"/>
    <w:rsid w:val="000E2B39"/>
    <w:rsid w:val="000E381C"/>
    <w:rsid w:val="000E6DE9"/>
    <w:rsid w:val="000F05A4"/>
    <w:rsid w:val="000F359B"/>
    <w:rsid w:val="000F4584"/>
    <w:rsid w:val="000F505C"/>
    <w:rsid w:val="00101634"/>
    <w:rsid w:val="0010302F"/>
    <w:rsid w:val="001103C7"/>
    <w:rsid w:val="00111D75"/>
    <w:rsid w:val="00113F67"/>
    <w:rsid w:val="00115895"/>
    <w:rsid w:val="0012035E"/>
    <w:rsid w:val="00121517"/>
    <w:rsid w:val="001217AF"/>
    <w:rsid w:val="00121C9D"/>
    <w:rsid w:val="001273FF"/>
    <w:rsid w:val="0012789A"/>
    <w:rsid w:val="00133767"/>
    <w:rsid w:val="001347DC"/>
    <w:rsid w:val="00136B60"/>
    <w:rsid w:val="00137017"/>
    <w:rsid w:val="00140506"/>
    <w:rsid w:val="00141CC8"/>
    <w:rsid w:val="00141DA2"/>
    <w:rsid w:val="00145569"/>
    <w:rsid w:val="00151E37"/>
    <w:rsid w:val="00153893"/>
    <w:rsid w:val="0015701A"/>
    <w:rsid w:val="00165068"/>
    <w:rsid w:val="00167091"/>
    <w:rsid w:val="00181EC5"/>
    <w:rsid w:val="001831B0"/>
    <w:rsid w:val="00191A55"/>
    <w:rsid w:val="00192268"/>
    <w:rsid w:val="00192674"/>
    <w:rsid w:val="0019393D"/>
    <w:rsid w:val="00195099"/>
    <w:rsid w:val="00195CFD"/>
    <w:rsid w:val="00197EAA"/>
    <w:rsid w:val="001A0CA1"/>
    <w:rsid w:val="001A0DF5"/>
    <w:rsid w:val="001A3371"/>
    <w:rsid w:val="001C0A01"/>
    <w:rsid w:val="001C0D35"/>
    <w:rsid w:val="001C4643"/>
    <w:rsid w:val="001C6F40"/>
    <w:rsid w:val="001C70A0"/>
    <w:rsid w:val="001D2104"/>
    <w:rsid w:val="001D6588"/>
    <w:rsid w:val="001E4F5E"/>
    <w:rsid w:val="001E5AAE"/>
    <w:rsid w:val="001F4475"/>
    <w:rsid w:val="001F46AF"/>
    <w:rsid w:val="001F46E3"/>
    <w:rsid w:val="001F5A95"/>
    <w:rsid w:val="001F7B5A"/>
    <w:rsid w:val="00210219"/>
    <w:rsid w:val="00216CC3"/>
    <w:rsid w:val="00216F1E"/>
    <w:rsid w:val="00220C97"/>
    <w:rsid w:val="002217D6"/>
    <w:rsid w:val="002236E5"/>
    <w:rsid w:val="00225997"/>
    <w:rsid w:val="002264A8"/>
    <w:rsid w:val="002315E5"/>
    <w:rsid w:val="00231AA3"/>
    <w:rsid w:val="00232887"/>
    <w:rsid w:val="00241CED"/>
    <w:rsid w:val="002466FD"/>
    <w:rsid w:val="00246DF6"/>
    <w:rsid w:val="0024747C"/>
    <w:rsid w:val="0025332A"/>
    <w:rsid w:val="00253CCC"/>
    <w:rsid w:val="00256F6A"/>
    <w:rsid w:val="00264922"/>
    <w:rsid w:val="00264D2B"/>
    <w:rsid w:val="00264E84"/>
    <w:rsid w:val="00266422"/>
    <w:rsid w:val="00266DB1"/>
    <w:rsid w:val="00270600"/>
    <w:rsid w:val="00270DF8"/>
    <w:rsid w:val="002733EE"/>
    <w:rsid w:val="00275A72"/>
    <w:rsid w:val="00276DEC"/>
    <w:rsid w:val="00282E56"/>
    <w:rsid w:val="0029541A"/>
    <w:rsid w:val="00295B2F"/>
    <w:rsid w:val="00296884"/>
    <w:rsid w:val="002A50BB"/>
    <w:rsid w:val="002A7961"/>
    <w:rsid w:val="002B0522"/>
    <w:rsid w:val="002B1719"/>
    <w:rsid w:val="002B1D1C"/>
    <w:rsid w:val="002B26E9"/>
    <w:rsid w:val="002B3CD0"/>
    <w:rsid w:val="002B51C9"/>
    <w:rsid w:val="002C07ED"/>
    <w:rsid w:val="002C0C82"/>
    <w:rsid w:val="002C1950"/>
    <w:rsid w:val="002C1D7A"/>
    <w:rsid w:val="002C465A"/>
    <w:rsid w:val="002C5028"/>
    <w:rsid w:val="002D0180"/>
    <w:rsid w:val="002D08BE"/>
    <w:rsid w:val="002D0D5A"/>
    <w:rsid w:val="002D2C22"/>
    <w:rsid w:val="002D30E2"/>
    <w:rsid w:val="002D3C41"/>
    <w:rsid w:val="002D469D"/>
    <w:rsid w:val="002E6C8C"/>
    <w:rsid w:val="002E7F33"/>
    <w:rsid w:val="00302F0B"/>
    <w:rsid w:val="003110D6"/>
    <w:rsid w:val="00311280"/>
    <w:rsid w:val="0031403C"/>
    <w:rsid w:val="00315400"/>
    <w:rsid w:val="00316833"/>
    <w:rsid w:val="00316DDB"/>
    <w:rsid w:val="00321108"/>
    <w:rsid w:val="003261BB"/>
    <w:rsid w:val="003264E0"/>
    <w:rsid w:val="00333C1B"/>
    <w:rsid w:val="0033433D"/>
    <w:rsid w:val="00334F93"/>
    <w:rsid w:val="00335B35"/>
    <w:rsid w:val="00340C48"/>
    <w:rsid w:val="00347AAD"/>
    <w:rsid w:val="00350FE9"/>
    <w:rsid w:val="00354857"/>
    <w:rsid w:val="00356DDC"/>
    <w:rsid w:val="00364BA2"/>
    <w:rsid w:val="00365A7D"/>
    <w:rsid w:val="00373B8E"/>
    <w:rsid w:val="003749D6"/>
    <w:rsid w:val="00376D24"/>
    <w:rsid w:val="0037788E"/>
    <w:rsid w:val="00391301"/>
    <w:rsid w:val="00391A69"/>
    <w:rsid w:val="003938D9"/>
    <w:rsid w:val="0039589D"/>
    <w:rsid w:val="003A312C"/>
    <w:rsid w:val="003A49A0"/>
    <w:rsid w:val="003B17A4"/>
    <w:rsid w:val="003B2E67"/>
    <w:rsid w:val="003B4F4B"/>
    <w:rsid w:val="003C195E"/>
    <w:rsid w:val="003C4973"/>
    <w:rsid w:val="003D311A"/>
    <w:rsid w:val="003D6267"/>
    <w:rsid w:val="003D6CDF"/>
    <w:rsid w:val="003E0653"/>
    <w:rsid w:val="003E092B"/>
    <w:rsid w:val="003E2216"/>
    <w:rsid w:val="003E4E5C"/>
    <w:rsid w:val="003F51EE"/>
    <w:rsid w:val="003F62C9"/>
    <w:rsid w:val="003F6A8D"/>
    <w:rsid w:val="00400173"/>
    <w:rsid w:val="004037DD"/>
    <w:rsid w:val="00407C9E"/>
    <w:rsid w:val="00412313"/>
    <w:rsid w:val="00414E8D"/>
    <w:rsid w:val="00414EA4"/>
    <w:rsid w:val="00423666"/>
    <w:rsid w:val="004257F2"/>
    <w:rsid w:val="00426A74"/>
    <w:rsid w:val="004344D4"/>
    <w:rsid w:val="004353E4"/>
    <w:rsid w:val="004503C8"/>
    <w:rsid w:val="004518A5"/>
    <w:rsid w:val="00451B6A"/>
    <w:rsid w:val="00456E55"/>
    <w:rsid w:val="00460288"/>
    <w:rsid w:val="004653D8"/>
    <w:rsid w:val="00465A04"/>
    <w:rsid w:val="00466BC1"/>
    <w:rsid w:val="00467127"/>
    <w:rsid w:val="00470EA2"/>
    <w:rsid w:val="00471FFF"/>
    <w:rsid w:val="004743DA"/>
    <w:rsid w:val="00477D72"/>
    <w:rsid w:val="004818C4"/>
    <w:rsid w:val="00484DF9"/>
    <w:rsid w:val="00484ED4"/>
    <w:rsid w:val="00485490"/>
    <w:rsid w:val="00486D46"/>
    <w:rsid w:val="00492315"/>
    <w:rsid w:val="00492FCB"/>
    <w:rsid w:val="0049580F"/>
    <w:rsid w:val="0049746C"/>
    <w:rsid w:val="004A35A1"/>
    <w:rsid w:val="004B00F3"/>
    <w:rsid w:val="004B1235"/>
    <w:rsid w:val="004B14E9"/>
    <w:rsid w:val="004B2027"/>
    <w:rsid w:val="004B2A2A"/>
    <w:rsid w:val="004B61DD"/>
    <w:rsid w:val="004C1567"/>
    <w:rsid w:val="004E4DC6"/>
    <w:rsid w:val="004F0B2C"/>
    <w:rsid w:val="004F350D"/>
    <w:rsid w:val="004F71DB"/>
    <w:rsid w:val="004F734E"/>
    <w:rsid w:val="00500C16"/>
    <w:rsid w:val="005073B5"/>
    <w:rsid w:val="00507D06"/>
    <w:rsid w:val="005103B2"/>
    <w:rsid w:val="005109F2"/>
    <w:rsid w:val="00512A38"/>
    <w:rsid w:val="005139D7"/>
    <w:rsid w:val="0051406F"/>
    <w:rsid w:val="005154AD"/>
    <w:rsid w:val="005171E9"/>
    <w:rsid w:val="005202B6"/>
    <w:rsid w:val="005228E3"/>
    <w:rsid w:val="00524E8F"/>
    <w:rsid w:val="00525D93"/>
    <w:rsid w:val="00526312"/>
    <w:rsid w:val="00527EB4"/>
    <w:rsid w:val="00535096"/>
    <w:rsid w:val="00540F9C"/>
    <w:rsid w:val="00543B13"/>
    <w:rsid w:val="00545388"/>
    <w:rsid w:val="00555BA7"/>
    <w:rsid w:val="00556409"/>
    <w:rsid w:val="00566F18"/>
    <w:rsid w:val="00567DC4"/>
    <w:rsid w:val="005732AD"/>
    <w:rsid w:val="00575E45"/>
    <w:rsid w:val="005864D1"/>
    <w:rsid w:val="00587070"/>
    <w:rsid w:val="00595BAC"/>
    <w:rsid w:val="00597894"/>
    <w:rsid w:val="005A3BFE"/>
    <w:rsid w:val="005A40E9"/>
    <w:rsid w:val="005A4F4F"/>
    <w:rsid w:val="005A664E"/>
    <w:rsid w:val="005B2DD5"/>
    <w:rsid w:val="005B34C9"/>
    <w:rsid w:val="005B5196"/>
    <w:rsid w:val="005B7B31"/>
    <w:rsid w:val="005C53F3"/>
    <w:rsid w:val="005C54ED"/>
    <w:rsid w:val="005D1E14"/>
    <w:rsid w:val="005F23F0"/>
    <w:rsid w:val="005F2CEC"/>
    <w:rsid w:val="005F3B27"/>
    <w:rsid w:val="005F7714"/>
    <w:rsid w:val="005F7B8B"/>
    <w:rsid w:val="006005F9"/>
    <w:rsid w:val="00600D01"/>
    <w:rsid w:val="0060107B"/>
    <w:rsid w:val="006013DE"/>
    <w:rsid w:val="006030E3"/>
    <w:rsid w:val="00605FC8"/>
    <w:rsid w:val="0060719A"/>
    <w:rsid w:val="006108B9"/>
    <w:rsid w:val="006109F0"/>
    <w:rsid w:val="00615A86"/>
    <w:rsid w:val="00616BA1"/>
    <w:rsid w:val="00617A5A"/>
    <w:rsid w:val="006260CE"/>
    <w:rsid w:val="00626AFD"/>
    <w:rsid w:val="006340AF"/>
    <w:rsid w:val="00635B11"/>
    <w:rsid w:val="00637E53"/>
    <w:rsid w:val="00640AC0"/>
    <w:rsid w:val="00641B12"/>
    <w:rsid w:val="00645E64"/>
    <w:rsid w:val="006519E6"/>
    <w:rsid w:val="0065350E"/>
    <w:rsid w:val="006538B9"/>
    <w:rsid w:val="00653D32"/>
    <w:rsid w:val="0066162E"/>
    <w:rsid w:val="00661CA9"/>
    <w:rsid w:val="006622FC"/>
    <w:rsid w:val="00664DE3"/>
    <w:rsid w:val="006735A7"/>
    <w:rsid w:val="00674713"/>
    <w:rsid w:val="00677967"/>
    <w:rsid w:val="00680D7C"/>
    <w:rsid w:val="00681591"/>
    <w:rsid w:val="00687528"/>
    <w:rsid w:val="00690D44"/>
    <w:rsid w:val="00690DE5"/>
    <w:rsid w:val="00691A85"/>
    <w:rsid w:val="00694E22"/>
    <w:rsid w:val="006A1250"/>
    <w:rsid w:val="006A1D4C"/>
    <w:rsid w:val="006A4626"/>
    <w:rsid w:val="006A4D7B"/>
    <w:rsid w:val="006A55C9"/>
    <w:rsid w:val="006A7D35"/>
    <w:rsid w:val="006B46CB"/>
    <w:rsid w:val="006B580F"/>
    <w:rsid w:val="006B7E94"/>
    <w:rsid w:val="006C1B43"/>
    <w:rsid w:val="006C4308"/>
    <w:rsid w:val="006C514B"/>
    <w:rsid w:val="006C6656"/>
    <w:rsid w:val="006C7375"/>
    <w:rsid w:val="006D2375"/>
    <w:rsid w:val="006E1966"/>
    <w:rsid w:val="006F247A"/>
    <w:rsid w:val="006F5D84"/>
    <w:rsid w:val="006F5EC8"/>
    <w:rsid w:val="006F7C22"/>
    <w:rsid w:val="007064A3"/>
    <w:rsid w:val="0071023A"/>
    <w:rsid w:val="00710B89"/>
    <w:rsid w:val="00715117"/>
    <w:rsid w:val="007204D2"/>
    <w:rsid w:val="00720E40"/>
    <w:rsid w:val="0072546D"/>
    <w:rsid w:val="00725DC4"/>
    <w:rsid w:val="00726904"/>
    <w:rsid w:val="00730C5D"/>
    <w:rsid w:val="00736114"/>
    <w:rsid w:val="00736342"/>
    <w:rsid w:val="007372E4"/>
    <w:rsid w:val="00744696"/>
    <w:rsid w:val="00745E8E"/>
    <w:rsid w:val="00746CE8"/>
    <w:rsid w:val="00752CEB"/>
    <w:rsid w:val="00752D91"/>
    <w:rsid w:val="0075521A"/>
    <w:rsid w:val="00761514"/>
    <w:rsid w:val="0076493F"/>
    <w:rsid w:val="0076520E"/>
    <w:rsid w:val="0076613D"/>
    <w:rsid w:val="00770082"/>
    <w:rsid w:val="0077020E"/>
    <w:rsid w:val="00771E03"/>
    <w:rsid w:val="007727F8"/>
    <w:rsid w:val="00781162"/>
    <w:rsid w:val="007852E1"/>
    <w:rsid w:val="007903C2"/>
    <w:rsid w:val="00790D36"/>
    <w:rsid w:val="007913E9"/>
    <w:rsid w:val="007922A9"/>
    <w:rsid w:val="00792511"/>
    <w:rsid w:val="007927E7"/>
    <w:rsid w:val="0079593D"/>
    <w:rsid w:val="007A531E"/>
    <w:rsid w:val="007A6667"/>
    <w:rsid w:val="007B142D"/>
    <w:rsid w:val="007B539B"/>
    <w:rsid w:val="007B74B5"/>
    <w:rsid w:val="007C1F82"/>
    <w:rsid w:val="007C71B1"/>
    <w:rsid w:val="007D111B"/>
    <w:rsid w:val="007D1319"/>
    <w:rsid w:val="007D4410"/>
    <w:rsid w:val="007D6CE4"/>
    <w:rsid w:val="007E0398"/>
    <w:rsid w:val="007F38D3"/>
    <w:rsid w:val="007F3D40"/>
    <w:rsid w:val="007F7F65"/>
    <w:rsid w:val="00806757"/>
    <w:rsid w:val="00812A6A"/>
    <w:rsid w:val="008169C7"/>
    <w:rsid w:val="008220BA"/>
    <w:rsid w:val="00825DE0"/>
    <w:rsid w:val="00826394"/>
    <w:rsid w:val="00826BF8"/>
    <w:rsid w:val="008278EC"/>
    <w:rsid w:val="00832BF7"/>
    <w:rsid w:val="00833B66"/>
    <w:rsid w:val="00841A12"/>
    <w:rsid w:val="0085281B"/>
    <w:rsid w:val="00855D23"/>
    <w:rsid w:val="008612E7"/>
    <w:rsid w:val="0086479A"/>
    <w:rsid w:val="008663D8"/>
    <w:rsid w:val="00866FB2"/>
    <w:rsid w:val="0087037A"/>
    <w:rsid w:val="00872B1B"/>
    <w:rsid w:val="008759F6"/>
    <w:rsid w:val="0087689A"/>
    <w:rsid w:val="00880595"/>
    <w:rsid w:val="00881C45"/>
    <w:rsid w:val="00882CB9"/>
    <w:rsid w:val="0088625B"/>
    <w:rsid w:val="00887DCD"/>
    <w:rsid w:val="00890224"/>
    <w:rsid w:val="00891ECE"/>
    <w:rsid w:val="0089259D"/>
    <w:rsid w:val="00892D1E"/>
    <w:rsid w:val="008933E1"/>
    <w:rsid w:val="0089541A"/>
    <w:rsid w:val="00895E00"/>
    <w:rsid w:val="008A2458"/>
    <w:rsid w:val="008A2F04"/>
    <w:rsid w:val="008A5B53"/>
    <w:rsid w:val="008A68FA"/>
    <w:rsid w:val="008B17FA"/>
    <w:rsid w:val="008B615D"/>
    <w:rsid w:val="008B702C"/>
    <w:rsid w:val="008C1E72"/>
    <w:rsid w:val="008C40D8"/>
    <w:rsid w:val="008C553C"/>
    <w:rsid w:val="008D36BD"/>
    <w:rsid w:val="008D4C70"/>
    <w:rsid w:val="008D543E"/>
    <w:rsid w:val="008E04F3"/>
    <w:rsid w:val="008E0B3A"/>
    <w:rsid w:val="008E305F"/>
    <w:rsid w:val="008E4714"/>
    <w:rsid w:val="008E4A1D"/>
    <w:rsid w:val="008E6431"/>
    <w:rsid w:val="008F208F"/>
    <w:rsid w:val="008F5804"/>
    <w:rsid w:val="008F74A4"/>
    <w:rsid w:val="009010AD"/>
    <w:rsid w:val="00901E1D"/>
    <w:rsid w:val="009033BA"/>
    <w:rsid w:val="00906155"/>
    <w:rsid w:val="00906B29"/>
    <w:rsid w:val="00907BC8"/>
    <w:rsid w:val="00913B74"/>
    <w:rsid w:val="00913E5D"/>
    <w:rsid w:val="00913EF5"/>
    <w:rsid w:val="00914B4A"/>
    <w:rsid w:val="00921201"/>
    <w:rsid w:val="00922536"/>
    <w:rsid w:val="00930065"/>
    <w:rsid w:val="00931D01"/>
    <w:rsid w:val="00932748"/>
    <w:rsid w:val="00932F5B"/>
    <w:rsid w:val="00936A71"/>
    <w:rsid w:val="00936B25"/>
    <w:rsid w:val="00937060"/>
    <w:rsid w:val="00937B1A"/>
    <w:rsid w:val="0094210F"/>
    <w:rsid w:val="009437AD"/>
    <w:rsid w:val="00943D69"/>
    <w:rsid w:val="00947320"/>
    <w:rsid w:val="00951AC9"/>
    <w:rsid w:val="00951C7A"/>
    <w:rsid w:val="009525B7"/>
    <w:rsid w:val="00953AB9"/>
    <w:rsid w:val="009552C7"/>
    <w:rsid w:val="0095661A"/>
    <w:rsid w:val="00960E88"/>
    <w:rsid w:val="00963108"/>
    <w:rsid w:val="00967433"/>
    <w:rsid w:val="0097659D"/>
    <w:rsid w:val="00980B4F"/>
    <w:rsid w:val="009816F4"/>
    <w:rsid w:val="0098251D"/>
    <w:rsid w:val="00982B0D"/>
    <w:rsid w:val="00984474"/>
    <w:rsid w:val="0098738F"/>
    <w:rsid w:val="009900E9"/>
    <w:rsid w:val="00991791"/>
    <w:rsid w:val="00993AF4"/>
    <w:rsid w:val="009A5A6E"/>
    <w:rsid w:val="009A5A86"/>
    <w:rsid w:val="009A68CD"/>
    <w:rsid w:val="009B6833"/>
    <w:rsid w:val="009C44B8"/>
    <w:rsid w:val="009C572B"/>
    <w:rsid w:val="009D03B9"/>
    <w:rsid w:val="009D39B7"/>
    <w:rsid w:val="009E0F6B"/>
    <w:rsid w:val="009F6776"/>
    <w:rsid w:val="00A028E3"/>
    <w:rsid w:val="00A035B5"/>
    <w:rsid w:val="00A04149"/>
    <w:rsid w:val="00A05ACB"/>
    <w:rsid w:val="00A113B9"/>
    <w:rsid w:val="00A1265F"/>
    <w:rsid w:val="00A151DB"/>
    <w:rsid w:val="00A1527F"/>
    <w:rsid w:val="00A24F59"/>
    <w:rsid w:val="00A254D8"/>
    <w:rsid w:val="00A313CE"/>
    <w:rsid w:val="00A31D6A"/>
    <w:rsid w:val="00A32A53"/>
    <w:rsid w:val="00A41143"/>
    <w:rsid w:val="00A43AF9"/>
    <w:rsid w:val="00A46FEC"/>
    <w:rsid w:val="00A46FF0"/>
    <w:rsid w:val="00A51C39"/>
    <w:rsid w:val="00A5501E"/>
    <w:rsid w:val="00A60BF5"/>
    <w:rsid w:val="00A62E7E"/>
    <w:rsid w:val="00A65D7E"/>
    <w:rsid w:val="00A6695C"/>
    <w:rsid w:val="00A71B09"/>
    <w:rsid w:val="00A74EF7"/>
    <w:rsid w:val="00A80FB8"/>
    <w:rsid w:val="00A91C5A"/>
    <w:rsid w:val="00AA4329"/>
    <w:rsid w:val="00AA636E"/>
    <w:rsid w:val="00AA7DB2"/>
    <w:rsid w:val="00AB1D3B"/>
    <w:rsid w:val="00AB3FF6"/>
    <w:rsid w:val="00AB49CD"/>
    <w:rsid w:val="00AB60A0"/>
    <w:rsid w:val="00AB6598"/>
    <w:rsid w:val="00AB72DC"/>
    <w:rsid w:val="00AC27C2"/>
    <w:rsid w:val="00AC791D"/>
    <w:rsid w:val="00AC7AF0"/>
    <w:rsid w:val="00AD13AB"/>
    <w:rsid w:val="00AD1776"/>
    <w:rsid w:val="00AE0132"/>
    <w:rsid w:val="00AE4EE2"/>
    <w:rsid w:val="00AF112C"/>
    <w:rsid w:val="00AF3B2B"/>
    <w:rsid w:val="00AF6FEB"/>
    <w:rsid w:val="00B06423"/>
    <w:rsid w:val="00B075AB"/>
    <w:rsid w:val="00B10E69"/>
    <w:rsid w:val="00B12B94"/>
    <w:rsid w:val="00B15E8B"/>
    <w:rsid w:val="00B174B2"/>
    <w:rsid w:val="00B256A8"/>
    <w:rsid w:val="00B265D1"/>
    <w:rsid w:val="00B267A4"/>
    <w:rsid w:val="00B275EE"/>
    <w:rsid w:val="00B30157"/>
    <w:rsid w:val="00B36674"/>
    <w:rsid w:val="00B45409"/>
    <w:rsid w:val="00B4747A"/>
    <w:rsid w:val="00B510BA"/>
    <w:rsid w:val="00B55956"/>
    <w:rsid w:val="00B55A86"/>
    <w:rsid w:val="00B62E7D"/>
    <w:rsid w:val="00B7444C"/>
    <w:rsid w:val="00B77132"/>
    <w:rsid w:val="00B77582"/>
    <w:rsid w:val="00B77840"/>
    <w:rsid w:val="00B80476"/>
    <w:rsid w:val="00B81730"/>
    <w:rsid w:val="00B85EF1"/>
    <w:rsid w:val="00B876A8"/>
    <w:rsid w:val="00B90578"/>
    <w:rsid w:val="00B9070B"/>
    <w:rsid w:val="00B927E7"/>
    <w:rsid w:val="00B93629"/>
    <w:rsid w:val="00B952D9"/>
    <w:rsid w:val="00B966F7"/>
    <w:rsid w:val="00BA3172"/>
    <w:rsid w:val="00BA5CD0"/>
    <w:rsid w:val="00BA5CF6"/>
    <w:rsid w:val="00BA6CBF"/>
    <w:rsid w:val="00BB39CC"/>
    <w:rsid w:val="00BB58A6"/>
    <w:rsid w:val="00BB63A1"/>
    <w:rsid w:val="00BB6964"/>
    <w:rsid w:val="00BC2410"/>
    <w:rsid w:val="00BC5455"/>
    <w:rsid w:val="00BC66BE"/>
    <w:rsid w:val="00BD3D35"/>
    <w:rsid w:val="00BD4723"/>
    <w:rsid w:val="00BD4D03"/>
    <w:rsid w:val="00BD77B8"/>
    <w:rsid w:val="00BD7ECB"/>
    <w:rsid w:val="00BE1A5D"/>
    <w:rsid w:val="00BE1BC7"/>
    <w:rsid w:val="00BE3916"/>
    <w:rsid w:val="00BE69CA"/>
    <w:rsid w:val="00BE7458"/>
    <w:rsid w:val="00BE7832"/>
    <w:rsid w:val="00BF21D1"/>
    <w:rsid w:val="00BF3A0B"/>
    <w:rsid w:val="00BF4C10"/>
    <w:rsid w:val="00C0056D"/>
    <w:rsid w:val="00C024AF"/>
    <w:rsid w:val="00C02FF4"/>
    <w:rsid w:val="00C05158"/>
    <w:rsid w:val="00C101E2"/>
    <w:rsid w:val="00C10A3A"/>
    <w:rsid w:val="00C10AA0"/>
    <w:rsid w:val="00C146B6"/>
    <w:rsid w:val="00C150E2"/>
    <w:rsid w:val="00C158C8"/>
    <w:rsid w:val="00C24CD2"/>
    <w:rsid w:val="00C2589B"/>
    <w:rsid w:val="00C2672D"/>
    <w:rsid w:val="00C3180B"/>
    <w:rsid w:val="00C31835"/>
    <w:rsid w:val="00C327F1"/>
    <w:rsid w:val="00C35A53"/>
    <w:rsid w:val="00C51C0F"/>
    <w:rsid w:val="00C536C6"/>
    <w:rsid w:val="00C54ADD"/>
    <w:rsid w:val="00C615D2"/>
    <w:rsid w:val="00C62DC0"/>
    <w:rsid w:val="00C63AD1"/>
    <w:rsid w:val="00C668AB"/>
    <w:rsid w:val="00C7137C"/>
    <w:rsid w:val="00C80442"/>
    <w:rsid w:val="00C80DBB"/>
    <w:rsid w:val="00C852A1"/>
    <w:rsid w:val="00C91B51"/>
    <w:rsid w:val="00C93BE9"/>
    <w:rsid w:val="00C96A2A"/>
    <w:rsid w:val="00CA1D6D"/>
    <w:rsid w:val="00CA1DB2"/>
    <w:rsid w:val="00CA4C48"/>
    <w:rsid w:val="00CA5B42"/>
    <w:rsid w:val="00CB1357"/>
    <w:rsid w:val="00CB370D"/>
    <w:rsid w:val="00CB5D5D"/>
    <w:rsid w:val="00CB6AB5"/>
    <w:rsid w:val="00CC3684"/>
    <w:rsid w:val="00CC3744"/>
    <w:rsid w:val="00CD30E5"/>
    <w:rsid w:val="00CD6176"/>
    <w:rsid w:val="00CE1CE7"/>
    <w:rsid w:val="00CE7D33"/>
    <w:rsid w:val="00CF1128"/>
    <w:rsid w:val="00CF29E2"/>
    <w:rsid w:val="00CF36E2"/>
    <w:rsid w:val="00CF46EE"/>
    <w:rsid w:val="00CF641C"/>
    <w:rsid w:val="00D004A3"/>
    <w:rsid w:val="00D00A7C"/>
    <w:rsid w:val="00D01CB2"/>
    <w:rsid w:val="00D03383"/>
    <w:rsid w:val="00D04814"/>
    <w:rsid w:val="00D06798"/>
    <w:rsid w:val="00D10024"/>
    <w:rsid w:val="00D10F4B"/>
    <w:rsid w:val="00D12788"/>
    <w:rsid w:val="00D165CD"/>
    <w:rsid w:val="00D17218"/>
    <w:rsid w:val="00D172E1"/>
    <w:rsid w:val="00D211AC"/>
    <w:rsid w:val="00D219A0"/>
    <w:rsid w:val="00D21B57"/>
    <w:rsid w:val="00D2249A"/>
    <w:rsid w:val="00D26E5D"/>
    <w:rsid w:val="00D33356"/>
    <w:rsid w:val="00D33899"/>
    <w:rsid w:val="00D359E0"/>
    <w:rsid w:val="00D35F84"/>
    <w:rsid w:val="00D4122A"/>
    <w:rsid w:val="00D45BB9"/>
    <w:rsid w:val="00D5432C"/>
    <w:rsid w:val="00D556A2"/>
    <w:rsid w:val="00D55883"/>
    <w:rsid w:val="00D60A3F"/>
    <w:rsid w:val="00D60B5D"/>
    <w:rsid w:val="00D63B54"/>
    <w:rsid w:val="00D7049B"/>
    <w:rsid w:val="00D717EE"/>
    <w:rsid w:val="00D749A4"/>
    <w:rsid w:val="00D751D8"/>
    <w:rsid w:val="00D75580"/>
    <w:rsid w:val="00D776B6"/>
    <w:rsid w:val="00D8273D"/>
    <w:rsid w:val="00D833E4"/>
    <w:rsid w:val="00D83AFB"/>
    <w:rsid w:val="00D8433F"/>
    <w:rsid w:val="00D85020"/>
    <w:rsid w:val="00D86450"/>
    <w:rsid w:val="00D87CFF"/>
    <w:rsid w:val="00D904CE"/>
    <w:rsid w:val="00D90DFE"/>
    <w:rsid w:val="00D91090"/>
    <w:rsid w:val="00D943C4"/>
    <w:rsid w:val="00D9519A"/>
    <w:rsid w:val="00D96306"/>
    <w:rsid w:val="00D97E78"/>
    <w:rsid w:val="00DA326D"/>
    <w:rsid w:val="00DA339B"/>
    <w:rsid w:val="00DB62D5"/>
    <w:rsid w:val="00DC2E53"/>
    <w:rsid w:val="00DC4676"/>
    <w:rsid w:val="00DC71ED"/>
    <w:rsid w:val="00DC74A5"/>
    <w:rsid w:val="00DD34AB"/>
    <w:rsid w:val="00DD5063"/>
    <w:rsid w:val="00DD6BF6"/>
    <w:rsid w:val="00DE07FC"/>
    <w:rsid w:val="00DE09AF"/>
    <w:rsid w:val="00DE48C0"/>
    <w:rsid w:val="00DE5454"/>
    <w:rsid w:val="00DE5D74"/>
    <w:rsid w:val="00DE5F75"/>
    <w:rsid w:val="00DE66B6"/>
    <w:rsid w:val="00DF12B9"/>
    <w:rsid w:val="00DF159E"/>
    <w:rsid w:val="00E0319B"/>
    <w:rsid w:val="00E034AA"/>
    <w:rsid w:val="00E0536C"/>
    <w:rsid w:val="00E05B0E"/>
    <w:rsid w:val="00E06601"/>
    <w:rsid w:val="00E101E1"/>
    <w:rsid w:val="00E13521"/>
    <w:rsid w:val="00E13B2A"/>
    <w:rsid w:val="00E16411"/>
    <w:rsid w:val="00E17BC5"/>
    <w:rsid w:val="00E21534"/>
    <w:rsid w:val="00E25D8A"/>
    <w:rsid w:val="00E26B46"/>
    <w:rsid w:val="00E34F78"/>
    <w:rsid w:val="00E35433"/>
    <w:rsid w:val="00E42561"/>
    <w:rsid w:val="00E46F00"/>
    <w:rsid w:val="00E57AA4"/>
    <w:rsid w:val="00E64BA0"/>
    <w:rsid w:val="00E66A18"/>
    <w:rsid w:val="00E736B9"/>
    <w:rsid w:val="00E7480C"/>
    <w:rsid w:val="00E74ADA"/>
    <w:rsid w:val="00E75424"/>
    <w:rsid w:val="00E815EC"/>
    <w:rsid w:val="00E82402"/>
    <w:rsid w:val="00E85D43"/>
    <w:rsid w:val="00E86393"/>
    <w:rsid w:val="00E90582"/>
    <w:rsid w:val="00E9296E"/>
    <w:rsid w:val="00E93313"/>
    <w:rsid w:val="00E9610B"/>
    <w:rsid w:val="00E9637D"/>
    <w:rsid w:val="00EA253B"/>
    <w:rsid w:val="00EB2205"/>
    <w:rsid w:val="00EB4375"/>
    <w:rsid w:val="00EC32EE"/>
    <w:rsid w:val="00EC3B8B"/>
    <w:rsid w:val="00EC3D36"/>
    <w:rsid w:val="00EC4116"/>
    <w:rsid w:val="00EC43D4"/>
    <w:rsid w:val="00EC4BDA"/>
    <w:rsid w:val="00EC6338"/>
    <w:rsid w:val="00ED1B92"/>
    <w:rsid w:val="00ED747A"/>
    <w:rsid w:val="00EE14D3"/>
    <w:rsid w:val="00EE1A6B"/>
    <w:rsid w:val="00EE4197"/>
    <w:rsid w:val="00EE5AAF"/>
    <w:rsid w:val="00EE78B8"/>
    <w:rsid w:val="00EF4F07"/>
    <w:rsid w:val="00F107A2"/>
    <w:rsid w:val="00F11656"/>
    <w:rsid w:val="00F13145"/>
    <w:rsid w:val="00F13D29"/>
    <w:rsid w:val="00F17E0B"/>
    <w:rsid w:val="00F2576A"/>
    <w:rsid w:val="00F30AD4"/>
    <w:rsid w:val="00F30FCA"/>
    <w:rsid w:val="00F31AF6"/>
    <w:rsid w:val="00F34780"/>
    <w:rsid w:val="00F35113"/>
    <w:rsid w:val="00F372B8"/>
    <w:rsid w:val="00F41C55"/>
    <w:rsid w:val="00F41DC2"/>
    <w:rsid w:val="00F44E65"/>
    <w:rsid w:val="00F510A3"/>
    <w:rsid w:val="00F60D0A"/>
    <w:rsid w:val="00F6226A"/>
    <w:rsid w:val="00F6534F"/>
    <w:rsid w:val="00F7126A"/>
    <w:rsid w:val="00F720DE"/>
    <w:rsid w:val="00F74C2E"/>
    <w:rsid w:val="00F8057D"/>
    <w:rsid w:val="00F86D24"/>
    <w:rsid w:val="00F910C7"/>
    <w:rsid w:val="00F91EA3"/>
    <w:rsid w:val="00F94B6E"/>
    <w:rsid w:val="00F9551E"/>
    <w:rsid w:val="00F9663A"/>
    <w:rsid w:val="00FA2CFC"/>
    <w:rsid w:val="00FA4BB2"/>
    <w:rsid w:val="00FB0D4F"/>
    <w:rsid w:val="00FB467F"/>
    <w:rsid w:val="00FC0121"/>
    <w:rsid w:val="00FC0850"/>
    <w:rsid w:val="00FC3E96"/>
    <w:rsid w:val="00FC6AA5"/>
    <w:rsid w:val="00FC7601"/>
    <w:rsid w:val="00FD653C"/>
    <w:rsid w:val="00FD6666"/>
    <w:rsid w:val="00FD67CB"/>
    <w:rsid w:val="00FD6B45"/>
    <w:rsid w:val="00FE4A40"/>
    <w:rsid w:val="00FE52B1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7A115B-43A4-4CB3-8B47-C0D297E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328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453126643041323E-2"/>
          <c:y val="6.3492063492063489E-2"/>
          <c:w val="0.89099633576507198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07407407407406E-2"/>
                  <c:y val="7.936507936507927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19 185,2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294751165463981E-2"/>
                  <c:y val="-1.587301587301594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>
                        <a:latin typeface="+mj-lt"/>
                      </a:defRPr>
                    </a:pPr>
                    <a:r>
                      <a:rPr lang="en-US" sz="800">
                        <a:latin typeface="+mj-lt"/>
                      </a:rPr>
                      <a:t>4 777,4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9296442111402"/>
                      <c:h val="6.033745781777277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6296296296296294E-3"/>
                  <c:y val="-3.17460317460316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1 364,9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733376474532533E-3"/>
                  <c:y val="-1.587301587301587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>
                        <a:latin typeface="+mj-lt"/>
                      </a:defRPr>
                    </a:pPr>
                    <a:r>
                      <a:rPr lang="en-US" sz="800">
                        <a:latin typeface="+mj-lt"/>
                      </a:rPr>
                      <a:t>24,6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588817477600704E-2"/>
                      <c:h val="5.2400949881264841E-2"/>
                    </c:manualLayout>
                  </c15:layout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19185.2</c:v>
                </c:pt>
                <c:pt idx="1">
                  <c:v>4777.3999999999996</c:v>
                </c:pt>
                <c:pt idx="2">
                  <c:v>1364.9</c:v>
                </c:pt>
                <c:pt idx="3">
                  <c:v>24.6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809718625943357E-2"/>
                  <c:y val="-3.6375241165771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10 143,9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2"/>
                  <c:y val="-1.984158230221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6 757,8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37037037037035E-2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589,6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3333333333333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64,1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10143.9</c:v>
                </c:pt>
                <c:pt idx="1">
                  <c:v>6757.8</c:v>
                </c:pt>
                <c:pt idx="2">
                  <c:v>589.62</c:v>
                </c:pt>
                <c:pt idx="3">
                  <c:v>22.16</c:v>
                </c:pt>
                <c:pt idx="4">
                  <c:v>64.06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0703848"/>
        <c:axId val="160699928"/>
        <c:axId val="0"/>
      </c:bar3DChart>
      <c:catAx>
        <c:axId val="16070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0699928"/>
        <c:crosses val="autoZero"/>
        <c:auto val="1"/>
        <c:lblAlgn val="ctr"/>
        <c:lblOffset val="100"/>
        <c:noMultiLvlLbl val="0"/>
      </c:catAx>
      <c:valAx>
        <c:axId val="160699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070384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405092592592593"/>
          <c:y val="0.16964285714285715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32374562554680669"/>
                  <c:y val="0.4859398825146857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(1)- 0;</a:t>
                    </a:r>
                  </a:p>
                  <a:p>
                    <a:pPr>
                      <a:defRPr/>
                    </a:pPr>
                    <a:r>
                      <a:rPr lang="en-US"/>
                      <a:t>(5)-10,9;</a:t>
                    </a:r>
                  </a:p>
                  <a:p>
                    <a:pPr>
                      <a:defRPr/>
                    </a:pPr>
                    <a:r>
                      <a:rPr lang="en-US"/>
                      <a:t>(6)-0,0001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77777777777778"/>
                      <c:h val="0.2124728158980127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9433417177019456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 28 692,4(96%)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18296150481189"/>
                      <c:h val="6.033745781777277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0948344998541851E-2"/>
                  <c:y val="1.11154855643043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</a:t>
                    </a:r>
                    <a:r>
                      <a:rPr lang="en-US" baseline="0"/>
                      <a:t> </a:t>
                    </a:r>
                    <a:r>
                      <a:rPr lang="en-US"/>
                      <a:t>2,0 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4393071959755030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(4)</a:t>
                    </a:r>
                    <a:r>
                      <a:rPr lang="en-US" baseline="0"/>
                      <a:t>   1 265,7</a:t>
                    </a:r>
                    <a:r>
                      <a:rPr lang="en-US"/>
                      <a:t> (4%)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</c:v>
                </c:pt>
                <c:pt idx="1">
                  <c:v>28692.400000000001</c:v>
                </c:pt>
                <c:pt idx="2">
                  <c:v>2</c:v>
                </c:pt>
                <c:pt idx="3" formatCode="#,##0.00">
                  <c:v>1265.7</c:v>
                </c:pt>
                <c:pt idx="4" formatCode="#,##0.00">
                  <c:v>10.94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A5B4-9AFE-4650-8ADA-E64FCBD7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305</cp:revision>
  <cp:lastPrinted>2023-07-26T08:39:00Z</cp:lastPrinted>
  <dcterms:created xsi:type="dcterms:W3CDTF">2020-07-23T06:06:00Z</dcterms:created>
  <dcterms:modified xsi:type="dcterms:W3CDTF">2023-07-26T08:58:00Z</dcterms:modified>
</cp:coreProperties>
</file>