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F2" w:rsidRPr="00D46EF2" w:rsidRDefault="00C669F5" w:rsidP="00C669F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46EF2">
        <w:rPr>
          <w:rFonts w:ascii="Times New Roman" w:hAnsi="Times New Roman" w:cs="Times New Roman"/>
        </w:rPr>
        <w:t xml:space="preserve"> «УТВЕРЖДЕН»</w:t>
      </w:r>
    </w:p>
    <w:p w:rsidR="00C669F5" w:rsidRPr="00D46EF2" w:rsidRDefault="00C669F5" w:rsidP="00C669F5">
      <w:pPr>
        <w:spacing w:after="0"/>
        <w:jc w:val="right"/>
        <w:rPr>
          <w:rFonts w:ascii="Times New Roman" w:hAnsi="Times New Roman" w:cs="Times New Roman"/>
        </w:rPr>
      </w:pPr>
      <w:r w:rsidRPr="00D46EF2">
        <w:rPr>
          <w:rFonts w:ascii="Times New Roman" w:hAnsi="Times New Roman" w:cs="Times New Roman"/>
        </w:rPr>
        <w:t xml:space="preserve">Приказом Контрольно-счетного комитета </w:t>
      </w:r>
    </w:p>
    <w:p w:rsidR="00C669F5" w:rsidRPr="00D46EF2" w:rsidRDefault="00C669F5" w:rsidP="00C669F5">
      <w:pPr>
        <w:jc w:val="right"/>
        <w:rPr>
          <w:rFonts w:ascii="Times New Roman" w:hAnsi="Times New Roman" w:cs="Times New Roman"/>
        </w:rPr>
      </w:pPr>
      <w:r w:rsidRPr="00D46EF2">
        <w:rPr>
          <w:rFonts w:ascii="Times New Roman" w:hAnsi="Times New Roman" w:cs="Times New Roman"/>
        </w:rPr>
        <w:t>Сортавальского муниципального района</w:t>
      </w:r>
    </w:p>
    <w:p w:rsidR="00C669F5" w:rsidRPr="00D46EF2" w:rsidRDefault="00C669F5" w:rsidP="00C669F5">
      <w:pPr>
        <w:jc w:val="right"/>
        <w:rPr>
          <w:rFonts w:ascii="Times New Roman" w:hAnsi="Times New Roman" w:cs="Times New Roman"/>
        </w:rPr>
      </w:pPr>
      <w:r w:rsidRPr="00D46EF2">
        <w:rPr>
          <w:rFonts w:ascii="Times New Roman" w:hAnsi="Times New Roman" w:cs="Times New Roman"/>
        </w:rPr>
        <w:t>От «</w:t>
      </w:r>
      <w:r w:rsidR="00044AF9">
        <w:rPr>
          <w:rFonts w:ascii="Times New Roman" w:hAnsi="Times New Roman" w:cs="Times New Roman"/>
        </w:rPr>
        <w:t>25</w:t>
      </w:r>
      <w:r w:rsidRPr="00D46EF2">
        <w:rPr>
          <w:rFonts w:ascii="Times New Roman" w:hAnsi="Times New Roman" w:cs="Times New Roman"/>
        </w:rPr>
        <w:t>»</w:t>
      </w:r>
      <w:r w:rsidR="00CA22F0">
        <w:rPr>
          <w:rFonts w:ascii="Times New Roman" w:hAnsi="Times New Roman" w:cs="Times New Roman"/>
        </w:rPr>
        <w:t xml:space="preserve"> </w:t>
      </w:r>
      <w:r w:rsidR="00A243FD" w:rsidRPr="00D46EF2">
        <w:rPr>
          <w:rFonts w:ascii="Times New Roman" w:hAnsi="Times New Roman" w:cs="Times New Roman"/>
        </w:rPr>
        <w:t>декабря</w:t>
      </w:r>
      <w:r w:rsidR="00792BE3" w:rsidRPr="00D46EF2">
        <w:rPr>
          <w:rFonts w:ascii="Times New Roman" w:hAnsi="Times New Roman" w:cs="Times New Roman"/>
        </w:rPr>
        <w:t xml:space="preserve"> </w:t>
      </w:r>
      <w:r w:rsidRPr="00D46EF2">
        <w:rPr>
          <w:rFonts w:ascii="Times New Roman" w:hAnsi="Times New Roman" w:cs="Times New Roman"/>
        </w:rPr>
        <w:t>20</w:t>
      </w:r>
      <w:r w:rsidR="00792BE3" w:rsidRPr="00CA22F0">
        <w:rPr>
          <w:rFonts w:ascii="Times New Roman" w:hAnsi="Times New Roman" w:cs="Times New Roman"/>
        </w:rPr>
        <w:t>1</w:t>
      </w:r>
      <w:r w:rsidR="00044AF9" w:rsidRPr="00CA22F0">
        <w:rPr>
          <w:rFonts w:ascii="Times New Roman" w:hAnsi="Times New Roman" w:cs="Times New Roman"/>
        </w:rPr>
        <w:t>9</w:t>
      </w:r>
      <w:r w:rsidR="00D46EF2" w:rsidRPr="00CA22F0">
        <w:rPr>
          <w:rFonts w:ascii="Times New Roman" w:hAnsi="Times New Roman" w:cs="Times New Roman"/>
        </w:rPr>
        <w:t xml:space="preserve"> </w:t>
      </w:r>
      <w:r w:rsidRPr="00D46EF2">
        <w:rPr>
          <w:rFonts w:ascii="Times New Roman" w:hAnsi="Times New Roman" w:cs="Times New Roman"/>
        </w:rPr>
        <w:t>года №</w:t>
      </w:r>
      <w:r w:rsidR="00CC3FCB">
        <w:rPr>
          <w:rFonts w:ascii="Times New Roman" w:hAnsi="Times New Roman" w:cs="Times New Roman"/>
        </w:rPr>
        <w:t>24</w:t>
      </w:r>
    </w:p>
    <w:p w:rsidR="00C669F5" w:rsidRPr="00D46EF2" w:rsidRDefault="00C669F5" w:rsidP="00C669F5">
      <w:pPr>
        <w:jc w:val="center"/>
        <w:rPr>
          <w:rFonts w:ascii="Times New Roman" w:hAnsi="Times New Roman" w:cs="Times New Roman"/>
          <w:b/>
        </w:rPr>
      </w:pPr>
      <w:r w:rsidRPr="00D46EF2">
        <w:rPr>
          <w:rFonts w:ascii="Times New Roman" w:hAnsi="Times New Roman" w:cs="Times New Roman"/>
          <w:b/>
        </w:rPr>
        <w:t>ПЛАН   РАБОТЫ</w:t>
      </w:r>
    </w:p>
    <w:p w:rsidR="00C669F5" w:rsidRPr="00D46EF2" w:rsidRDefault="00C669F5" w:rsidP="00C669F5">
      <w:pPr>
        <w:jc w:val="center"/>
        <w:rPr>
          <w:rFonts w:ascii="Times New Roman" w:hAnsi="Times New Roman" w:cs="Times New Roman"/>
          <w:b/>
        </w:rPr>
      </w:pPr>
      <w:r w:rsidRPr="00D46EF2">
        <w:rPr>
          <w:rFonts w:ascii="Times New Roman" w:hAnsi="Times New Roman" w:cs="Times New Roman"/>
          <w:b/>
        </w:rPr>
        <w:t>Контрольно-счетного комитета Сортавальского муниципального района на 20</w:t>
      </w:r>
      <w:r w:rsidR="00C22114">
        <w:rPr>
          <w:rFonts w:ascii="Times New Roman" w:hAnsi="Times New Roman" w:cs="Times New Roman"/>
          <w:b/>
        </w:rPr>
        <w:t xml:space="preserve">20 </w:t>
      </w:r>
      <w:r w:rsidR="00F4238C" w:rsidRPr="00D46EF2">
        <w:rPr>
          <w:rFonts w:ascii="Times New Roman" w:hAnsi="Times New Roman" w:cs="Times New Roman"/>
          <w:b/>
        </w:rPr>
        <w:t>г</w:t>
      </w:r>
      <w:r w:rsidR="00C22114">
        <w:rPr>
          <w:rFonts w:ascii="Times New Roman" w:hAnsi="Times New Roman" w:cs="Times New Roman"/>
          <w:b/>
        </w:rPr>
        <w:t>од.</w:t>
      </w:r>
      <w:r w:rsidRPr="00D46EF2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3260"/>
        <w:gridCol w:w="284"/>
        <w:gridCol w:w="992"/>
        <w:gridCol w:w="1134"/>
        <w:gridCol w:w="4111"/>
      </w:tblGrid>
      <w:tr w:rsidR="00C669F5" w:rsidRPr="00D46EF2" w:rsidTr="00B14320">
        <w:tc>
          <w:tcPr>
            <w:tcW w:w="817" w:type="dxa"/>
          </w:tcPr>
          <w:p w:rsidR="00C669F5" w:rsidRPr="00D46EF2" w:rsidRDefault="00C669F5" w:rsidP="00D46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669F5" w:rsidRPr="00D46EF2" w:rsidRDefault="00C669F5" w:rsidP="00D46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289" w:type="dxa"/>
            <w:gridSpan w:val="2"/>
          </w:tcPr>
          <w:p w:rsidR="00C669F5" w:rsidRPr="00D46EF2" w:rsidRDefault="00C669F5" w:rsidP="00D46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6" w:type="dxa"/>
            <w:gridSpan w:val="2"/>
          </w:tcPr>
          <w:p w:rsidR="00C669F5" w:rsidRPr="00D46EF2" w:rsidRDefault="00C669F5" w:rsidP="00D46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b/>
                <w:sz w:val="16"/>
                <w:szCs w:val="16"/>
              </w:rPr>
              <w:t>Срок проведения мероприятия</w:t>
            </w:r>
          </w:p>
        </w:tc>
        <w:tc>
          <w:tcPr>
            <w:tcW w:w="1134" w:type="dxa"/>
          </w:tcPr>
          <w:p w:rsidR="00C669F5" w:rsidRPr="00D46EF2" w:rsidRDefault="00C669F5" w:rsidP="00D46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 за проведение мероприятия</w:t>
            </w:r>
          </w:p>
        </w:tc>
        <w:tc>
          <w:tcPr>
            <w:tcW w:w="4111" w:type="dxa"/>
          </w:tcPr>
          <w:p w:rsidR="00C669F5" w:rsidRPr="00D46EF2" w:rsidRDefault="00C669F5" w:rsidP="00D46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для включения</w:t>
            </w:r>
          </w:p>
        </w:tc>
      </w:tr>
      <w:tr w:rsidR="00C669F5" w:rsidRPr="00D46EF2" w:rsidTr="00D46EF2">
        <w:tc>
          <w:tcPr>
            <w:tcW w:w="10627" w:type="dxa"/>
            <w:gridSpan w:val="7"/>
          </w:tcPr>
          <w:p w:rsidR="00C669F5" w:rsidRPr="00D46EF2" w:rsidRDefault="00C669F5" w:rsidP="00D46EF2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b/>
                <w:sz w:val="16"/>
                <w:szCs w:val="16"/>
              </w:rPr>
              <w:t>Экспертно-аналитические мероприятия</w:t>
            </w:r>
          </w:p>
        </w:tc>
      </w:tr>
      <w:tr w:rsidR="00C669F5" w:rsidRPr="00D46EF2" w:rsidTr="00B14320">
        <w:tc>
          <w:tcPr>
            <w:tcW w:w="817" w:type="dxa"/>
          </w:tcPr>
          <w:p w:rsidR="00C669F5" w:rsidRPr="00D46EF2" w:rsidRDefault="00C669F5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289" w:type="dxa"/>
            <w:gridSpan w:val="2"/>
          </w:tcPr>
          <w:p w:rsidR="00C669F5" w:rsidRPr="00D46EF2" w:rsidRDefault="00C669F5" w:rsidP="00B33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проектов решений Совета Сортавальского муниципального района «О внесении изменений </w:t>
            </w:r>
            <w:r w:rsidR="00D7420B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и дополнений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решение Совета Сортавальского муниципального района «О бюджете Сортавальского муниципального района на 20</w:t>
            </w:r>
            <w:r w:rsidR="00B33AB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плановый период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33A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33A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годов»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669F5" w:rsidRPr="00D46EF2" w:rsidRDefault="004626C5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C669F5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C669F5" w:rsidRPr="00D46EF2" w:rsidRDefault="004626C5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2 п.7.1. Положения о контрольно-счетном комитете Сортавальского муниципального района</w:t>
            </w:r>
          </w:p>
        </w:tc>
      </w:tr>
      <w:tr w:rsidR="00BC191C" w:rsidRPr="00D46EF2" w:rsidTr="00B14320">
        <w:tc>
          <w:tcPr>
            <w:tcW w:w="817" w:type="dxa"/>
          </w:tcPr>
          <w:p w:rsidR="00BC191C" w:rsidRPr="00D46EF2" w:rsidRDefault="00BC191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289" w:type="dxa"/>
            <w:gridSpan w:val="2"/>
          </w:tcPr>
          <w:p w:rsidR="00BC191C" w:rsidRPr="00D46EF2" w:rsidRDefault="00BC191C" w:rsidP="00B33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Экспертиза проектов решений Совета Сортавальского городского п</w:t>
            </w:r>
            <w:r w:rsidR="00B33ABA">
              <w:rPr>
                <w:rFonts w:ascii="Times New Roman" w:hAnsi="Times New Roman" w:cs="Times New Roman"/>
                <w:sz w:val="16"/>
                <w:szCs w:val="16"/>
              </w:rPr>
              <w:t xml:space="preserve">оселения «О внесении изменений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и дополнений в решение Совета Сортавальского городского поселения «О бюджете Сортавальского городского поселения на 20</w:t>
            </w:r>
            <w:r w:rsidR="00B33AB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плановый период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33A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33A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годов»</w:t>
            </w:r>
          </w:p>
        </w:tc>
        <w:tc>
          <w:tcPr>
            <w:tcW w:w="1276" w:type="dxa"/>
            <w:gridSpan w:val="2"/>
          </w:tcPr>
          <w:p w:rsidR="00BC191C" w:rsidRPr="00D46EF2" w:rsidRDefault="00BC191C" w:rsidP="00D46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BC191C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BC191C" w:rsidRPr="00D46EF2" w:rsidRDefault="00BC191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2 п.1.2.  Соглашения о передаче полномочий контрольно-счетного органа Сортавальского городского поселения Контрольно-счетному комитету СМР</w:t>
            </w:r>
          </w:p>
        </w:tc>
      </w:tr>
      <w:tr w:rsidR="00BC191C" w:rsidRPr="00D46EF2" w:rsidTr="00B14320">
        <w:tc>
          <w:tcPr>
            <w:tcW w:w="817" w:type="dxa"/>
          </w:tcPr>
          <w:p w:rsidR="00BC191C" w:rsidRPr="00D46EF2" w:rsidRDefault="00BC191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289" w:type="dxa"/>
            <w:gridSpan w:val="2"/>
          </w:tcPr>
          <w:p w:rsidR="00BC191C" w:rsidRPr="00D46EF2" w:rsidRDefault="00BC191C" w:rsidP="0051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Экспертиза проектов решений Совета Вяртсильского городского п</w:t>
            </w:r>
            <w:r w:rsidR="0051166C">
              <w:rPr>
                <w:rFonts w:ascii="Times New Roman" w:hAnsi="Times New Roman" w:cs="Times New Roman"/>
                <w:sz w:val="16"/>
                <w:szCs w:val="16"/>
              </w:rPr>
              <w:t xml:space="preserve">оселения «О внесении изменений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и дополнений в решение Совета Вяртсильского городского поселения «О бюджете Вяртсильского городского поселения на 20</w:t>
            </w:r>
            <w:r w:rsidR="0051166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C221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>и плановый период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116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116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годов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2"/>
          </w:tcPr>
          <w:p w:rsidR="00BC191C" w:rsidRPr="00D46EF2" w:rsidRDefault="00BC191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BC191C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BC191C" w:rsidRPr="00D46EF2" w:rsidRDefault="00BC191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2 п.1.2.  Соглашения о передаче полномочий контрольно-счетного органа </w:t>
            </w:r>
            <w:r w:rsidR="004A304E" w:rsidRPr="00D46EF2">
              <w:rPr>
                <w:rFonts w:ascii="Times New Roman" w:hAnsi="Times New Roman" w:cs="Times New Roman"/>
                <w:sz w:val="16"/>
                <w:szCs w:val="16"/>
              </w:rPr>
              <w:t>Вяртсильского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Контрольно-счетному комитету СМР</w:t>
            </w:r>
          </w:p>
        </w:tc>
      </w:tr>
      <w:tr w:rsidR="00BC191C" w:rsidRPr="00D46EF2" w:rsidTr="00B14320">
        <w:tc>
          <w:tcPr>
            <w:tcW w:w="817" w:type="dxa"/>
          </w:tcPr>
          <w:p w:rsidR="00BC191C" w:rsidRPr="00D46EF2" w:rsidRDefault="00BC191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3289" w:type="dxa"/>
            <w:gridSpan w:val="2"/>
          </w:tcPr>
          <w:p w:rsidR="00BC191C" w:rsidRPr="00D46EF2" w:rsidRDefault="00BC191C" w:rsidP="0051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проектов решений Совета </w:t>
            </w:r>
            <w:r w:rsidR="004A304E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Хелюльского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городского </w:t>
            </w:r>
            <w:r w:rsidR="00C22114">
              <w:rPr>
                <w:rFonts w:ascii="Times New Roman" w:hAnsi="Times New Roman" w:cs="Times New Roman"/>
                <w:sz w:val="16"/>
                <w:szCs w:val="16"/>
              </w:rPr>
              <w:t>поселения «О внесении изменений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дополнений в решение Совета </w:t>
            </w:r>
            <w:r w:rsidR="004A304E" w:rsidRPr="00D46EF2">
              <w:rPr>
                <w:rFonts w:ascii="Times New Roman" w:hAnsi="Times New Roman" w:cs="Times New Roman"/>
                <w:sz w:val="16"/>
                <w:szCs w:val="16"/>
              </w:rPr>
              <w:t>Хелюльского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«О бюджете </w:t>
            </w:r>
            <w:r w:rsidR="004A304E" w:rsidRPr="00D46EF2">
              <w:rPr>
                <w:rFonts w:ascii="Times New Roman" w:hAnsi="Times New Roman" w:cs="Times New Roman"/>
                <w:sz w:val="16"/>
                <w:szCs w:val="16"/>
              </w:rPr>
              <w:t>Хелюльского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на 20</w:t>
            </w:r>
            <w:r w:rsidR="0051166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плановый период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116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116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годов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2"/>
          </w:tcPr>
          <w:p w:rsidR="00BC191C" w:rsidRPr="00D46EF2" w:rsidRDefault="00BC191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BC191C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BC191C" w:rsidRPr="00D46EF2" w:rsidRDefault="00BC191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2 п.1.2.  Соглашения о передаче полномочий контрольно-счетного органа </w:t>
            </w:r>
            <w:r w:rsidR="004A304E" w:rsidRPr="00D46EF2">
              <w:rPr>
                <w:rFonts w:ascii="Times New Roman" w:hAnsi="Times New Roman" w:cs="Times New Roman"/>
                <w:sz w:val="16"/>
                <w:szCs w:val="16"/>
              </w:rPr>
              <w:t>Хелюльского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Контрольно-счетному комитету СМР</w:t>
            </w:r>
          </w:p>
        </w:tc>
      </w:tr>
      <w:tr w:rsidR="004A304E" w:rsidRPr="00D46EF2" w:rsidTr="00B14320">
        <w:tc>
          <w:tcPr>
            <w:tcW w:w="817" w:type="dxa"/>
          </w:tcPr>
          <w:p w:rsidR="004A304E" w:rsidRPr="00D46EF2" w:rsidRDefault="004A304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3289" w:type="dxa"/>
            <w:gridSpan w:val="2"/>
          </w:tcPr>
          <w:p w:rsidR="004A304E" w:rsidRPr="00D46EF2" w:rsidRDefault="004A304E" w:rsidP="0051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Экспертиза проектов решений Совета Кааламского сельского поселения «О внесении изменений и дополнений в решение Совета Кааламского сельского поселения «О бюджете Кааламского сельского поселения на 20</w:t>
            </w:r>
            <w:r w:rsidR="0051166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плановый период 20</w:t>
            </w:r>
            <w:r w:rsidR="0051166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116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D1262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годов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2"/>
          </w:tcPr>
          <w:p w:rsidR="004A304E" w:rsidRPr="00D46EF2" w:rsidRDefault="004A304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4A304E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4A304E" w:rsidRPr="00D46EF2" w:rsidRDefault="004A304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2 п.1.2.  Соглашения о передаче полномочий контрольно-счетного органа Кааламского сельского поселения Контрольно-счетному комитету СМР</w:t>
            </w:r>
          </w:p>
        </w:tc>
      </w:tr>
      <w:tr w:rsidR="004626C5" w:rsidRPr="00D46EF2" w:rsidTr="00B14320">
        <w:tc>
          <w:tcPr>
            <w:tcW w:w="817" w:type="dxa"/>
          </w:tcPr>
          <w:p w:rsidR="004626C5" w:rsidRPr="00D46EF2" w:rsidRDefault="004626C5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9" w:type="dxa"/>
            <w:gridSpan w:val="2"/>
          </w:tcPr>
          <w:p w:rsidR="004626C5" w:rsidRPr="00D46EF2" w:rsidRDefault="004626C5" w:rsidP="0051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Анализ отчета об исполнении бюджета Сортавальского муниципального района за </w:t>
            </w:r>
            <w:r w:rsidRPr="00D46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квартал, 6 месяцев и 9 месяцев 20</w:t>
            </w:r>
            <w:r w:rsidR="0051166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6" w:type="dxa"/>
            <w:gridSpan w:val="2"/>
          </w:tcPr>
          <w:p w:rsidR="004626C5" w:rsidRPr="00D46EF2" w:rsidRDefault="004626C5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46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D46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</w:tcPr>
          <w:p w:rsidR="004626C5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4626C5" w:rsidRPr="00D46EF2" w:rsidRDefault="0006129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п.7.1. Положения о контрольно-счетном комитете Сортавальского муниципального района</w:t>
            </w:r>
          </w:p>
        </w:tc>
      </w:tr>
      <w:tr w:rsidR="00143DEB" w:rsidRPr="00D46EF2" w:rsidTr="00B14320">
        <w:tc>
          <w:tcPr>
            <w:tcW w:w="817" w:type="dxa"/>
          </w:tcPr>
          <w:p w:rsidR="00143DEB" w:rsidRPr="00D46EF2" w:rsidRDefault="00A243F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9" w:type="dxa"/>
            <w:gridSpan w:val="2"/>
          </w:tcPr>
          <w:p w:rsidR="00143DEB" w:rsidRPr="00D46EF2" w:rsidRDefault="00143DEB" w:rsidP="0051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Анализ отчета об исполнении бюджета Сортавальского городского поселения за 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619E" w:rsidRPr="00D46EF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51166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6" w:type="dxa"/>
            <w:gridSpan w:val="2"/>
          </w:tcPr>
          <w:p w:rsidR="00143DEB" w:rsidRPr="00D46EF2" w:rsidRDefault="007B69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</w:tcPr>
          <w:p w:rsidR="00143DEB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143DEB" w:rsidRPr="00D46EF2" w:rsidRDefault="0006129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1 п.1.2.  Соглашения о передаче полномочий контрольно-счетного органа Сортавальского городского поселения Контрольно-счетному комитету СМР</w:t>
            </w:r>
          </w:p>
        </w:tc>
      </w:tr>
      <w:tr w:rsidR="00143DEB" w:rsidRPr="00D46EF2" w:rsidTr="00B14320">
        <w:tc>
          <w:tcPr>
            <w:tcW w:w="817" w:type="dxa"/>
          </w:tcPr>
          <w:p w:rsidR="00143DEB" w:rsidRPr="00D46EF2" w:rsidRDefault="00A243F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4746A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9" w:type="dxa"/>
            <w:gridSpan w:val="2"/>
          </w:tcPr>
          <w:p w:rsidR="00143DEB" w:rsidRPr="00D46EF2" w:rsidRDefault="00143DEB" w:rsidP="0051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Анализ отчета об исполнении бюджета Вяртсильского городского поселения за 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619E" w:rsidRPr="00D46EF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51166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6" w:type="dxa"/>
            <w:gridSpan w:val="2"/>
          </w:tcPr>
          <w:p w:rsidR="00143DEB" w:rsidRPr="00D46EF2" w:rsidRDefault="0006129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</w:tcPr>
          <w:p w:rsidR="00143DEB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:rsidR="00143DEB" w:rsidRPr="00D46EF2" w:rsidRDefault="0006129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1 п.1.2.  Соглашения о передаче полномочий контрольно-счетного органа Вяртсильского городского поселения Контрольно-счетному комитету СМР</w:t>
            </w:r>
          </w:p>
        </w:tc>
      </w:tr>
      <w:tr w:rsidR="00143DEB" w:rsidRPr="00D46EF2" w:rsidTr="00B14320">
        <w:tc>
          <w:tcPr>
            <w:tcW w:w="817" w:type="dxa"/>
          </w:tcPr>
          <w:p w:rsidR="00143DEB" w:rsidRPr="00D46EF2" w:rsidRDefault="00A243F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4746A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9" w:type="dxa"/>
            <w:gridSpan w:val="2"/>
          </w:tcPr>
          <w:p w:rsidR="00143DEB" w:rsidRPr="00D46EF2" w:rsidRDefault="00143DEB" w:rsidP="0051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Анализ отчета об исполнении бюджета Хелюльского городского поселения за 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619E" w:rsidRPr="00D46EF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51166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1276" w:type="dxa"/>
            <w:gridSpan w:val="2"/>
          </w:tcPr>
          <w:p w:rsidR="00143DEB" w:rsidRPr="00D46EF2" w:rsidRDefault="0006129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</w:tcPr>
          <w:p w:rsidR="00143DEB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143DEB" w:rsidRPr="00D46EF2" w:rsidRDefault="0006129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1 п.1.2.  Соглашения о передаче полномочий контрольно-счетного органа Хелюльского городского поселения Контрольно-счетному комитету СМР</w:t>
            </w:r>
          </w:p>
        </w:tc>
      </w:tr>
      <w:tr w:rsidR="00143DEB" w:rsidRPr="00D46EF2" w:rsidTr="00B14320">
        <w:tc>
          <w:tcPr>
            <w:tcW w:w="817" w:type="dxa"/>
          </w:tcPr>
          <w:p w:rsidR="00143DEB" w:rsidRPr="00D46EF2" w:rsidRDefault="00A243F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4746A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9" w:type="dxa"/>
            <w:gridSpan w:val="2"/>
          </w:tcPr>
          <w:p w:rsidR="00143DEB" w:rsidRPr="00D46EF2" w:rsidRDefault="00143DEB" w:rsidP="0051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Анализ отчета об исполнении бюджета Кааламского сельского поселения за 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619E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полугодие 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1166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6" w:type="dxa"/>
            <w:gridSpan w:val="2"/>
          </w:tcPr>
          <w:p w:rsidR="00143DEB" w:rsidRPr="00D46EF2" w:rsidRDefault="0006129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</w:tcPr>
          <w:p w:rsidR="00143DEB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143DEB" w:rsidRPr="00D46EF2" w:rsidRDefault="0006129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1 п.1.2.  Соглашения о передаче полномочий контрольно-счетного органа </w:t>
            </w:r>
            <w:proofErr w:type="spellStart"/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Кааламского</w:t>
            </w:r>
            <w:proofErr w:type="spellEnd"/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сельскогопоселения</w:t>
            </w:r>
            <w:proofErr w:type="spellEnd"/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Контрольно-счетному комитету СМР</w:t>
            </w:r>
          </w:p>
        </w:tc>
      </w:tr>
      <w:tr w:rsidR="008A176E" w:rsidRPr="00D46EF2" w:rsidTr="00B14320">
        <w:tc>
          <w:tcPr>
            <w:tcW w:w="817" w:type="dxa"/>
          </w:tcPr>
          <w:p w:rsidR="008A176E" w:rsidRPr="00D46EF2" w:rsidRDefault="008A176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9" w:type="dxa"/>
            <w:gridSpan w:val="2"/>
          </w:tcPr>
          <w:p w:rsidR="008A176E" w:rsidRPr="00D46EF2" w:rsidRDefault="008A176E" w:rsidP="0051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Экспертиза проекта решения Совета Сортавальского муниципального района «О бюджете Сортавальского муниципального района на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116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на плановый период 20</w:t>
            </w:r>
            <w:r w:rsidR="0073619E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116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116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годов» </w:t>
            </w:r>
          </w:p>
        </w:tc>
        <w:tc>
          <w:tcPr>
            <w:tcW w:w="1276" w:type="dxa"/>
            <w:gridSpan w:val="2"/>
          </w:tcPr>
          <w:p w:rsidR="008A176E" w:rsidRPr="00D46EF2" w:rsidRDefault="0006129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Ноябрь-декабрь</w:t>
            </w:r>
          </w:p>
        </w:tc>
        <w:tc>
          <w:tcPr>
            <w:tcW w:w="1134" w:type="dxa"/>
          </w:tcPr>
          <w:p w:rsidR="008A176E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8A176E" w:rsidRPr="00D46EF2" w:rsidRDefault="008A176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2 п.7.1. Положения о контрольно-счетном комитете Сортавальского муниципального района</w:t>
            </w:r>
          </w:p>
          <w:p w:rsidR="00B4729D" w:rsidRPr="00D46EF2" w:rsidRDefault="00B4729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ч.1 ст.157 БК РФ</w:t>
            </w:r>
          </w:p>
        </w:tc>
      </w:tr>
      <w:tr w:rsidR="00B4729D" w:rsidRPr="00D46EF2" w:rsidTr="00B14320">
        <w:tc>
          <w:tcPr>
            <w:tcW w:w="817" w:type="dxa"/>
          </w:tcPr>
          <w:p w:rsidR="00B4729D" w:rsidRPr="00D46EF2" w:rsidRDefault="00A243F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9" w:type="dxa"/>
            <w:gridSpan w:val="2"/>
          </w:tcPr>
          <w:p w:rsidR="00B4729D" w:rsidRPr="00D46EF2" w:rsidRDefault="00B4729D" w:rsidP="0051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Экспертиза проекта решения Совета Сортавальского городского поселения «О бюджете Сортавальского городского поселения на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116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129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и на плановый период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73619E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116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116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годов»</w:t>
            </w:r>
          </w:p>
        </w:tc>
        <w:tc>
          <w:tcPr>
            <w:tcW w:w="1276" w:type="dxa"/>
            <w:gridSpan w:val="2"/>
          </w:tcPr>
          <w:p w:rsidR="00B4729D" w:rsidRPr="00D46EF2" w:rsidRDefault="0006129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Ноябрь-декабрь</w:t>
            </w:r>
          </w:p>
        </w:tc>
        <w:tc>
          <w:tcPr>
            <w:tcW w:w="1134" w:type="dxa"/>
          </w:tcPr>
          <w:p w:rsidR="00B4729D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B4729D" w:rsidRPr="00D46EF2" w:rsidRDefault="0006129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</w:t>
            </w:r>
            <w:r w:rsidR="00E20C19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п.1.2.  Соглашения о передаче полномочий контрольно-счетного органа Сортавальского городского поселения Контрольно-счетному комитету СМР</w:t>
            </w:r>
          </w:p>
        </w:tc>
      </w:tr>
      <w:tr w:rsidR="00B4729D" w:rsidRPr="00D46EF2" w:rsidTr="00B14320">
        <w:tc>
          <w:tcPr>
            <w:tcW w:w="817" w:type="dxa"/>
          </w:tcPr>
          <w:p w:rsidR="00B4729D" w:rsidRPr="00D46EF2" w:rsidRDefault="00A243F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20C19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9" w:type="dxa"/>
            <w:gridSpan w:val="2"/>
          </w:tcPr>
          <w:p w:rsidR="00B4729D" w:rsidRPr="00D46EF2" w:rsidRDefault="00B4729D" w:rsidP="00511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Экспертиза проекта решения Совета Вяртсильского городского поселения «О бюджете Вяртсильского городского поселения на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116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на плановый период 20</w:t>
            </w:r>
            <w:r w:rsidR="0073619E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116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116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годов»</w:t>
            </w:r>
          </w:p>
        </w:tc>
        <w:tc>
          <w:tcPr>
            <w:tcW w:w="1276" w:type="dxa"/>
            <w:gridSpan w:val="2"/>
          </w:tcPr>
          <w:p w:rsidR="00B4729D" w:rsidRPr="00D46EF2" w:rsidRDefault="00E20C19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Ноябрь-декабрь</w:t>
            </w:r>
          </w:p>
        </w:tc>
        <w:tc>
          <w:tcPr>
            <w:tcW w:w="1134" w:type="dxa"/>
          </w:tcPr>
          <w:p w:rsidR="00B4729D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B4729D" w:rsidRPr="00D46EF2" w:rsidRDefault="00E20C19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2 п.1.2.  Соглашения о передаче полномочий контрольно-счетного органа Вяртсильского городского поселения Контрольно-счетному комитету СМР</w:t>
            </w:r>
          </w:p>
        </w:tc>
      </w:tr>
      <w:tr w:rsidR="00B4729D" w:rsidRPr="00D46EF2" w:rsidTr="00B14320">
        <w:tc>
          <w:tcPr>
            <w:tcW w:w="817" w:type="dxa"/>
          </w:tcPr>
          <w:p w:rsidR="00B4729D" w:rsidRPr="00D46EF2" w:rsidRDefault="00A243F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20C19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9" w:type="dxa"/>
            <w:gridSpan w:val="2"/>
          </w:tcPr>
          <w:p w:rsidR="00B4729D" w:rsidRPr="00D46EF2" w:rsidRDefault="00B4729D" w:rsidP="00697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Экспертиза проекта решения Совета Хелюльского городского поселения «О бюджете Хелюльского городского поселения на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97E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на плановый период 20</w:t>
            </w:r>
            <w:r w:rsidR="0073619E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годов»</w:t>
            </w:r>
          </w:p>
        </w:tc>
        <w:tc>
          <w:tcPr>
            <w:tcW w:w="1276" w:type="dxa"/>
            <w:gridSpan w:val="2"/>
          </w:tcPr>
          <w:p w:rsidR="00B4729D" w:rsidRPr="00D46EF2" w:rsidRDefault="00E20C19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Ноябрь-декабрь</w:t>
            </w:r>
          </w:p>
        </w:tc>
        <w:tc>
          <w:tcPr>
            <w:tcW w:w="1134" w:type="dxa"/>
          </w:tcPr>
          <w:p w:rsidR="00B4729D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:rsidR="00B4729D" w:rsidRPr="00D46EF2" w:rsidRDefault="00E20C19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2 п.1.2.  Соглашения о передаче полномочий контрольно-счетного органа Хелюльского городского поселения Контрольно-счетному комитету СМР</w:t>
            </w:r>
          </w:p>
        </w:tc>
      </w:tr>
      <w:tr w:rsidR="00B4729D" w:rsidRPr="00D46EF2" w:rsidTr="00B14320">
        <w:tc>
          <w:tcPr>
            <w:tcW w:w="817" w:type="dxa"/>
          </w:tcPr>
          <w:p w:rsidR="00B4729D" w:rsidRPr="00D46EF2" w:rsidRDefault="00A243F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20C19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9" w:type="dxa"/>
            <w:gridSpan w:val="2"/>
          </w:tcPr>
          <w:p w:rsidR="00B4729D" w:rsidRPr="00D46EF2" w:rsidRDefault="00B4729D" w:rsidP="00697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Экспертиза проекта решения Совета Кааламского сельского поселения «О бюджете Кааламского сельского поселения на 20</w:t>
            </w:r>
            <w:r w:rsidR="00E23AC0" w:rsidRPr="00D46E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на плановый период 20</w:t>
            </w:r>
            <w:r w:rsidR="0073619E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97E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97E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годов»</w:t>
            </w:r>
          </w:p>
        </w:tc>
        <w:tc>
          <w:tcPr>
            <w:tcW w:w="1276" w:type="dxa"/>
            <w:gridSpan w:val="2"/>
          </w:tcPr>
          <w:p w:rsidR="00B4729D" w:rsidRPr="00D46EF2" w:rsidRDefault="00E20C19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Ноябрь-декабрь</w:t>
            </w:r>
          </w:p>
        </w:tc>
        <w:tc>
          <w:tcPr>
            <w:tcW w:w="1134" w:type="dxa"/>
          </w:tcPr>
          <w:p w:rsidR="00B4729D" w:rsidRPr="00D46EF2" w:rsidRDefault="0073619E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B4729D" w:rsidRPr="00D46EF2" w:rsidRDefault="00E20C19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2 п.1.2.  Соглашения о передаче полномочий контрольно-счетного органа Кааламского сельского поселения Контрольно-счетному комитету СМР</w:t>
            </w:r>
          </w:p>
        </w:tc>
      </w:tr>
      <w:tr w:rsidR="0099295B" w:rsidRPr="00D46EF2" w:rsidTr="00B14320">
        <w:tc>
          <w:tcPr>
            <w:tcW w:w="817" w:type="dxa"/>
          </w:tcPr>
          <w:p w:rsidR="0099295B" w:rsidRPr="00D46EF2" w:rsidRDefault="0099295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243FD" w:rsidRPr="00D46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9" w:type="dxa"/>
            <w:gridSpan w:val="2"/>
          </w:tcPr>
          <w:p w:rsidR="0099295B" w:rsidRPr="00D46EF2" w:rsidRDefault="0099295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Сортавальского муниципального района</w:t>
            </w:r>
          </w:p>
        </w:tc>
        <w:tc>
          <w:tcPr>
            <w:tcW w:w="1276" w:type="dxa"/>
            <w:gridSpan w:val="2"/>
          </w:tcPr>
          <w:p w:rsidR="0099295B" w:rsidRPr="00D46EF2" w:rsidRDefault="0099295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99295B" w:rsidRPr="00D46EF2" w:rsidRDefault="0029765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99295B" w:rsidRPr="00D46EF2" w:rsidRDefault="0099295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7 п.7.1. Положения о контрольно-счетном комитете Сортавальского муниципального района</w:t>
            </w:r>
          </w:p>
          <w:p w:rsidR="00D7420B" w:rsidRPr="00D46EF2" w:rsidRDefault="00D7420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20B" w:rsidRPr="00D46EF2" w:rsidTr="00B14320">
        <w:tc>
          <w:tcPr>
            <w:tcW w:w="817" w:type="dxa"/>
          </w:tcPr>
          <w:p w:rsidR="00D7420B" w:rsidRPr="00D46EF2" w:rsidRDefault="00A243F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E20C19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9" w:type="dxa"/>
            <w:gridSpan w:val="2"/>
          </w:tcPr>
          <w:p w:rsidR="00D7420B" w:rsidRPr="00D46EF2" w:rsidRDefault="00D7420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Сортавальского городского поселения</w:t>
            </w:r>
          </w:p>
        </w:tc>
        <w:tc>
          <w:tcPr>
            <w:tcW w:w="1276" w:type="dxa"/>
            <w:gridSpan w:val="2"/>
          </w:tcPr>
          <w:p w:rsidR="00D7420B" w:rsidRPr="00D46EF2" w:rsidRDefault="00D7420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D7420B" w:rsidRPr="00D46EF2" w:rsidRDefault="00821781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D7420B" w:rsidRPr="00D46EF2" w:rsidRDefault="00E20C19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7 п.1.2.  Соглашения о передаче полномочий контрольно-счетного органа Сортавальского городского поселения Контрольно-счетному комитету СМР </w:t>
            </w:r>
          </w:p>
        </w:tc>
      </w:tr>
      <w:tr w:rsidR="00D7420B" w:rsidRPr="00D46EF2" w:rsidTr="00B14320">
        <w:tc>
          <w:tcPr>
            <w:tcW w:w="817" w:type="dxa"/>
          </w:tcPr>
          <w:p w:rsidR="00D7420B" w:rsidRPr="00D46EF2" w:rsidRDefault="00A243F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89" w:type="dxa"/>
            <w:gridSpan w:val="2"/>
          </w:tcPr>
          <w:p w:rsidR="00D7420B" w:rsidRPr="00D46EF2" w:rsidRDefault="00D7420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</w:t>
            </w:r>
            <w:r w:rsidR="00143DEB" w:rsidRPr="00D46EF2">
              <w:rPr>
                <w:rFonts w:ascii="Times New Roman" w:hAnsi="Times New Roman" w:cs="Times New Roman"/>
                <w:sz w:val="16"/>
                <w:szCs w:val="16"/>
              </w:rPr>
              <w:t>Вяртсильского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76" w:type="dxa"/>
            <w:gridSpan w:val="2"/>
          </w:tcPr>
          <w:p w:rsidR="00D7420B" w:rsidRPr="00D46EF2" w:rsidRDefault="00D7420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D7420B" w:rsidRPr="00D46EF2" w:rsidRDefault="00821781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D7420B" w:rsidRPr="00D46EF2" w:rsidRDefault="00E20C19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7 п.1.2.  Соглашения о передаче полномочий контрольно-счетного органа Вяртсильского городского поселения Контрольно-счетному комитету СМР </w:t>
            </w:r>
          </w:p>
        </w:tc>
      </w:tr>
      <w:tr w:rsidR="00143DEB" w:rsidRPr="00D46EF2" w:rsidTr="00B14320">
        <w:tc>
          <w:tcPr>
            <w:tcW w:w="817" w:type="dxa"/>
          </w:tcPr>
          <w:p w:rsidR="00143DEB" w:rsidRPr="00D46EF2" w:rsidRDefault="00A243F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24746A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9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Хелюльского городского поселения</w:t>
            </w:r>
          </w:p>
        </w:tc>
        <w:tc>
          <w:tcPr>
            <w:tcW w:w="1276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143DEB" w:rsidRPr="00D46EF2" w:rsidRDefault="00821781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143DEB" w:rsidRPr="00D46EF2" w:rsidRDefault="00E20C19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7 п.1.2.  Соглашения о передаче полномочий контрольно-счетного органа Хелюльского городского поселения Контрольно-счетному комитету СМР </w:t>
            </w:r>
          </w:p>
        </w:tc>
      </w:tr>
      <w:tr w:rsidR="00143DEB" w:rsidRPr="00D46EF2" w:rsidTr="00B14320">
        <w:tc>
          <w:tcPr>
            <w:tcW w:w="817" w:type="dxa"/>
          </w:tcPr>
          <w:p w:rsidR="00143DEB" w:rsidRPr="00D46EF2" w:rsidRDefault="00A243FD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30E77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4746A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9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Кааламского сельского поселения</w:t>
            </w:r>
          </w:p>
        </w:tc>
        <w:tc>
          <w:tcPr>
            <w:tcW w:w="1276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143DEB" w:rsidRPr="00D46EF2" w:rsidRDefault="00821781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143DEB" w:rsidRPr="00D46EF2" w:rsidRDefault="00E20C19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7 п.1.2.  Соглашения о передаче полномочий контрольно-счетного органа Кааламского сельского поселения Контрольно-счетному комитету СМР </w:t>
            </w:r>
          </w:p>
        </w:tc>
      </w:tr>
      <w:tr w:rsidR="00143DEB" w:rsidRPr="00D46EF2" w:rsidTr="00B14320">
        <w:tc>
          <w:tcPr>
            <w:tcW w:w="817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243FD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9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Финансово-экономическая экспертиза муниципальных программ</w:t>
            </w:r>
          </w:p>
        </w:tc>
        <w:tc>
          <w:tcPr>
            <w:tcW w:w="1276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143DEB" w:rsidRPr="00D46EF2" w:rsidRDefault="0029765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Мангушева Н.В., 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7 п.7.1. Положения о контрольно-счетном комитете Сортавальского муниципального района</w:t>
            </w:r>
            <w:r w:rsidR="000A7A52" w:rsidRPr="00D46EF2">
              <w:rPr>
                <w:rFonts w:ascii="Times New Roman" w:hAnsi="Times New Roman" w:cs="Times New Roman"/>
                <w:sz w:val="16"/>
                <w:szCs w:val="16"/>
              </w:rPr>
              <w:t>, подпункт 7 п.1.2.  Соглашения о передаче полномочий контрольно-счетных  органов Поселений Контрольно-счетному комитету СМР</w:t>
            </w:r>
          </w:p>
        </w:tc>
      </w:tr>
      <w:tr w:rsidR="00143DEB" w:rsidRPr="00D46EF2" w:rsidTr="00B14320">
        <w:tc>
          <w:tcPr>
            <w:tcW w:w="817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96A22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9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Сортавальского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Сортавальского муниципального района и имущества, находящегося в муниципальной собственности </w:t>
            </w:r>
          </w:p>
        </w:tc>
        <w:tc>
          <w:tcPr>
            <w:tcW w:w="1276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 мере предоставления налоговых и иных льгот и преимуществ, бюджетных кредитов за счет средств бюджета Сортавальского муниципального района</w:t>
            </w:r>
          </w:p>
        </w:tc>
        <w:tc>
          <w:tcPr>
            <w:tcW w:w="1134" w:type="dxa"/>
          </w:tcPr>
          <w:p w:rsidR="00143DEB" w:rsidRPr="00D46EF2" w:rsidRDefault="0029765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6 п.7.1. Положения о контрольно-счетном комитете Сортавальского муниципального района</w:t>
            </w:r>
          </w:p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A22" w:rsidRPr="00D46EF2" w:rsidTr="00B14320">
        <w:tc>
          <w:tcPr>
            <w:tcW w:w="817" w:type="dxa"/>
          </w:tcPr>
          <w:p w:rsidR="00E96A22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52493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9" w:type="dxa"/>
            <w:gridSpan w:val="2"/>
          </w:tcPr>
          <w:p w:rsidR="00E96A22" w:rsidRPr="00D46EF2" w:rsidRDefault="00E96A22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Оценка эффективности предоставления налоговых и иных льгот и преимуществ, бюджетных кредитов за счет средств бюджета Сортавальского городского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Сортавальского городского поселения и имущества, находящегося в муниципальной собственности</w:t>
            </w:r>
          </w:p>
        </w:tc>
        <w:tc>
          <w:tcPr>
            <w:tcW w:w="1276" w:type="dxa"/>
            <w:gridSpan w:val="2"/>
          </w:tcPr>
          <w:p w:rsidR="00E96A22" w:rsidRPr="00D46EF2" w:rsidRDefault="00E96A22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 мере предоставления налоговых и иных льгот и преимуществ, бюджетных кредитов за счет средств бюджета Сортавальского городского поселения</w:t>
            </w:r>
          </w:p>
        </w:tc>
        <w:tc>
          <w:tcPr>
            <w:tcW w:w="1134" w:type="dxa"/>
          </w:tcPr>
          <w:p w:rsidR="00E96A22" w:rsidRPr="00D46EF2" w:rsidRDefault="00821781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E96A22" w:rsidRPr="00D46EF2" w:rsidRDefault="00052493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6 п.1.2.  Соглашения о передаче полномочий контрольно-счетного органа Сортавальского городского поселения Контрольно-счетному комитету СМР </w:t>
            </w:r>
          </w:p>
        </w:tc>
      </w:tr>
      <w:tr w:rsidR="0074226C" w:rsidRPr="00D46EF2" w:rsidTr="00B14320">
        <w:tc>
          <w:tcPr>
            <w:tcW w:w="817" w:type="dxa"/>
          </w:tcPr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4746A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9" w:type="dxa"/>
            <w:gridSpan w:val="2"/>
          </w:tcPr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Оценка эффективности предоставления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налоговых и иных льгот и преимуществ, бюджетных кредитов за счет средств бюджета Вяртсильского городского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Вяртсильского</w:t>
            </w:r>
          </w:p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городского поселения и имущества, находящегося в муниципальной собственности</w:t>
            </w:r>
          </w:p>
        </w:tc>
        <w:tc>
          <w:tcPr>
            <w:tcW w:w="1276" w:type="dxa"/>
            <w:gridSpan w:val="2"/>
          </w:tcPr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мере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налоговых и иных льгот и преимуществ, бюджетных кредитов за счет средств бюджета Вяртсильского городского поселения</w:t>
            </w:r>
          </w:p>
        </w:tc>
        <w:tc>
          <w:tcPr>
            <w:tcW w:w="1134" w:type="dxa"/>
          </w:tcPr>
          <w:p w:rsidR="0074226C" w:rsidRPr="00D46EF2" w:rsidRDefault="00821781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Астафьева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Н.А.</w:t>
            </w:r>
          </w:p>
        </w:tc>
        <w:tc>
          <w:tcPr>
            <w:tcW w:w="4111" w:type="dxa"/>
          </w:tcPr>
          <w:p w:rsidR="0074226C" w:rsidRPr="00D46EF2" w:rsidRDefault="00052493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подпункт 6 п.1.2.  Соглашения о передаче полномочий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контрольно-счетного органа Вяртсильского городского поселения Контрольно-счетному комитету СМР </w:t>
            </w:r>
          </w:p>
        </w:tc>
      </w:tr>
      <w:tr w:rsidR="0074226C" w:rsidRPr="00D46EF2" w:rsidTr="00B14320">
        <w:tc>
          <w:tcPr>
            <w:tcW w:w="817" w:type="dxa"/>
          </w:tcPr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4746A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9" w:type="dxa"/>
            <w:gridSpan w:val="2"/>
          </w:tcPr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Оценка эффективности предоставления налоговых и иных льгот и преимуществ, бюджетных кредитов за счет средств бюджета Хелюльского</w:t>
            </w:r>
          </w:p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городского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Хелюльского</w:t>
            </w:r>
          </w:p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городского поселения и имущества, находящегося в муниципальной собственности</w:t>
            </w:r>
          </w:p>
        </w:tc>
        <w:tc>
          <w:tcPr>
            <w:tcW w:w="1276" w:type="dxa"/>
            <w:gridSpan w:val="2"/>
          </w:tcPr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 мере предоставления налоговых и иных льгот и преимуществ, бюджетных кредитов за счет средств бюджета Хелюльского городского поселения</w:t>
            </w:r>
          </w:p>
        </w:tc>
        <w:tc>
          <w:tcPr>
            <w:tcW w:w="1134" w:type="dxa"/>
          </w:tcPr>
          <w:p w:rsidR="0074226C" w:rsidRPr="00D46EF2" w:rsidRDefault="00821781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230E77" w:rsidRPr="00D46EF2" w:rsidRDefault="00052493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6 п.1.2.  Соглашения о передаче полномочий контрольно-счетного органа Хелюльского городского поселения Контрольно-счетному комитету СМР</w:t>
            </w:r>
          </w:p>
          <w:p w:rsidR="0074226C" w:rsidRPr="00D46EF2" w:rsidRDefault="0074226C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26C" w:rsidRPr="00D46EF2" w:rsidTr="00B14320">
        <w:tc>
          <w:tcPr>
            <w:tcW w:w="817" w:type="dxa"/>
          </w:tcPr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21781" w:rsidRPr="00D46EF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24746A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9" w:type="dxa"/>
            <w:gridSpan w:val="2"/>
          </w:tcPr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Оценка эффективности предоставления налоговых и иных льгот и преимуществ, бюджетных кредитов за счет средств бюджета Кааламского</w:t>
            </w:r>
          </w:p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Кааламского</w:t>
            </w:r>
          </w:p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и имущества, находящегося в муниципальной собственности</w:t>
            </w:r>
          </w:p>
        </w:tc>
        <w:tc>
          <w:tcPr>
            <w:tcW w:w="1276" w:type="dxa"/>
            <w:gridSpan w:val="2"/>
          </w:tcPr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 мере предоставления налоговых и иных льгот и преимуществ, бюджетных кредитов за счет средств бюджета Кааламского</w:t>
            </w:r>
          </w:p>
          <w:p w:rsidR="0074226C" w:rsidRPr="00D46EF2" w:rsidRDefault="0074226C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1134" w:type="dxa"/>
          </w:tcPr>
          <w:p w:rsidR="0074226C" w:rsidRPr="00D46EF2" w:rsidRDefault="00821781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052493" w:rsidRPr="00D46EF2" w:rsidRDefault="00052493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6 п.1.2.  Соглашения о передаче полномочий контрольно-счетного органа Кааламского сельского поселения Контрольно-счетному комитету СМР</w:t>
            </w:r>
          </w:p>
          <w:p w:rsidR="0074226C" w:rsidRPr="00D46EF2" w:rsidRDefault="0074226C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DEB" w:rsidRPr="00D46EF2" w:rsidTr="00D46EF2">
        <w:tc>
          <w:tcPr>
            <w:tcW w:w="10627" w:type="dxa"/>
            <w:gridSpan w:val="7"/>
          </w:tcPr>
          <w:p w:rsidR="00143DEB" w:rsidRPr="00D46EF2" w:rsidRDefault="00143DEB" w:rsidP="00486EDE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Внешняя проверка годовых отчетов об исполнении бюджета: Сортавальского муниципального района; Сортавальского городского поселения; Вяртсильского городского поселения; Хелюльского городского поселения; Кааламского сельского поселения</w:t>
            </w:r>
            <w:r w:rsidR="00F33C69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43DEB" w:rsidRPr="00D46EF2" w:rsidTr="00B14320">
        <w:tc>
          <w:tcPr>
            <w:tcW w:w="817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3289" w:type="dxa"/>
            <w:gridSpan w:val="2"/>
          </w:tcPr>
          <w:p w:rsidR="00143DEB" w:rsidRPr="00D46EF2" w:rsidRDefault="00143DEB" w:rsidP="00697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Внешняя проверка отчета об исполнении бюджета Сортавальского муниципального района за 201</w:t>
            </w:r>
            <w:r w:rsidR="00697E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 и подготовка заключения</w:t>
            </w:r>
          </w:p>
        </w:tc>
        <w:tc>
          <w:tcPr>
            <w:tcW w:w="1276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До 1 мая</w:t>
            </w:r>
          </w:p>
        </w:tc>
        <w:tc>
          <w:tcPr>
            <w:tcW w:w="1134" w:type="dxa"/>
          </w:tcPr>
          <w:p w:rsidR="00143DEB" w:rsidRPr="00D46EF2" w:rsidRDefault="0029765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143DEB" w:rsidRPr="00D46EF2" w:rsidRDefault="00143DEB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3 п.7.1. Положения о контрольно-счетном комитете Сортавальского муниципального района</w:t>
            </w:r>
          </w:p>
        </w:tc>
      </w:tr>
      <w:tr w:rsidR="00143DEB" w:rsidRPr="00D46EF2" w:rsidTr="00B14320">
        <w:tc>
          <w:tcPr>
            <w:tcW w:w="817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3289" w:type="dxa"/>
            <w:gridSpan w:val="2"/>
          </w:tcPr>
          <w:p w:rsidR="00143DEB" w:rsidRPr="00D46EF2" w:rsidRDefault="00143DEB" w:rsidP="00697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Внешняя проверка отчета об исполнении бюджета Сортавальского городского поселения за 201</w:t>
            </w:r>
            <w:r w:rsidR="00697E1E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год и подготовка заключения</w:t>
            </w:r>
          </w:p>
        </w:tc>
        <w:tc>
          <w:tcPr>
            <w:tcW w:w="1276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До 1 мая</w:t>
            </w:r>
          </w:p>
        </w:tc>
        <w:tc>
          <w:tcPr>
            <w:tcW w:w="1134" w:type="dxa"/>
          </w:tcPr>
          <w:p w:rsidR="00143DEB" w:rsidRPr="00D46EF2" w:rsidRDefault="00167565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143DEB" w:rsidRPr="00D46EF2" w:rsidRDefault="00143DEB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Пункт 1.3. Соглашения 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RPr="00D46EF2" w:rsidTr="00B14320">
        <w:tc>
          <w:tcPr>
            <w:tcW w:w="817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3289" w:type="dxa"/>
            <w:gridSpan w:val="2"/>
          </w:tcPr>
          <w:p w:rsidR="00143DEB" w:rsidRPr="00D46EF2" w:rsidRDefault="00143DEB" w:rsidP="00697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Внешняя проверка отчета об исполнении бюджета Вяртсильского городского поселения за 201</w:t>
            </w:r>
            <w:r w:rsidR="00697E1E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год и подготовка заключения</w:t>
            </w:r>
          </w:p>
        </w:tc>
        <w:tc>
          <w:tcPr>
            <w:tcW w:w="1276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До 1 мая</w:t>
            </w:r>
          </w:p>
        </w:tc>
        <w:tc>
          <w:tcPr>
            <w:tcW w:w="1134" w:type="dxa"/>
          </w:tcPr>
          <w:p w:rsidR="00143DEB" w:rsidRPr="00D46EF2" w:rsidRDefault="00167565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143DEB" w:rsidRPr="00D46EF2" w:rsidRDefault="00143DEB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Пункт 1.3. Соглашения о передаче полномочий контрольно-счетного органа Вяртсильского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RPr="00D46EF2" w:rsidTr="00B14320">
        <w:tc>
          <w:tcPr>
            <w:tcW w:w="817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3289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Внешняя проверка отчета об исполнении бюджета Хелюльского городского поселения за 201</w:t>
            </w:r>
            <w:r w:rsidR="00697E1E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год и подготовка заключения</w:t>
            </w:r>
          </w:p>
        </w:tc>
        <w:tc>
          <w:tcPr>
            <w:tcW w:w="1276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До 1 мая</w:t>
            </w:r>
          </w:p>
        </w:tc>
        <w:tc>
          <w:tcPr>
            <w:tcW w:w="1134" w:type="dxa"/>
          </w:tcPr>
          <w:p w:rsidR="00143DEB" w:rsidRPr="00D46EF2" w:rsidRDefault="00167565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143DEB" w:rsidRPr="00D46EF2" w:rsidRDefault="00143DEB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Пункт 1.3. Соглашения о передаче полномочий контрольно-счетного органа Хелюльского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RPr="00D46EF2" w:rsidTr="00B14320">
        <w:tc>
          <w:tcPr>
            <w:tcW w:w="817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3289" w:type="dxa"/>
            <w:gridSpan w:val="2"/>
          </w:tcPr>
          <w:p w:rsidR="00143DEB" w:rsidRPr="00D46EF2" w:rsidRDefault="00143DEB" w:rsidP="00697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Внешняя проверка отчета об исполнении бюджета Кааламского сельского поселения за 201</w:t>
            </w:r>
            <w:r w:rsidR="00697E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 и подготовка заключения</w:t>
            </w:r>
          </w:p>
        </w:tc>
        <w:tc>
          <w:tcPr>
            <w:tcW w:w="1276" w:type="dxa"/>
            <w:gridSpan w:val="2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До 1 мая</w:t>
            </w:r>
          </w:p>
        </w:tc>
        <w:tc>
          <w:tcPr>
            <w:tcW w:w="1134" w:type="dxa"/>
          </w:tcPr>
          <w:p w:rsidR="00143DEB" w:rsidRPr="00D46EF2" w:rsidRDefault="00167565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143DEB" w:rsidRPr="00D46EF2" w:rsidRDefault="00143DEB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Пункт 1.3. Соглашения о передаче полномочий контрольно-счетного органа Кааламского сельского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RPr="00D46EF2" w:rsidTr="00D46EF2">
        <w:tc>
          <w:tcPr>
            <w:tcW w:w="10627" w:type="dxa"/>
            <w:gridSpan w:val="7"/>
          </w:tcPr>
          <w:p w:rsidR="00143DEB" w:rsidRPr="00D46EF2" w:rsidRDefault="00143DEB" w:rsidP="00486EDE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Контрольные мероприятия</w:t>
            </w:r>
          </w:p>
        </w:tc>
      </w:tr>
      <w:tr w:rsidR="00143DEB" w:rsidRPr="00D46EF2" w:rsidTr="00B14320">
        <w:tc>
          <w:tcPr>
            <w:tcW w:w="817" w:type="dxa"/>
          </w:tcPr>
          <w:p w:rsidR="00143DEB" w:rsidRPr="00D46EF2" w:rsidRDefault="00143DE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289" w:type="dxa"/>
            <w:gridSpan w:val="2"/>
          </w:tcPr>
          <w:p w:rsidR="00143DEB" w:rsidRPr="00D46EF2" w:rsidRDefault="00697E1E" w:rsidP="00581528">
            <w:pPr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Аудит закупок, анализ и оценка законности, целесообразности, своевременности, эффективности и результативности расходов в 201</w:t>
            </w:r>
            <w:r w:rsidR="005815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году на закупки по планируемым к заключению, заключенным и исполненным контрактам Администрации Сортавальского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поселения</w:t>
            </w:r>
          </w:p>
        </w:tc>
        <w:tc>
          <w:tcPr>
            <w:tcW w:w="1276" w:type="dxa"/>
            <w:gridSpan w:val="2"/>
          </w:tcPr>
          <w:p w:rsidR="00143DEB" w:rsidRPr="00D46EF2" w:rsidRDefault="00697E1E" w:rsidP="00697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Январь</w:t>
            </w:r>
            <w:r w:rsidR="0073619E" w:rsidRPr="00D46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</w:tcPr>
          <w:p w:rsidR="00143DEB" w:rsidRPr="00D46EF2" w:rsidRDefault="00697E1E" w:rsidP="00697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Мангушева</w:t>
            </w:r>
            <w:r w:rsidR="0073619E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73619E"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9765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</w:tcPr>
          <w:p w:rsidR="00143DEB" w:rsidRPr="00D46EF2" w:rsidRDefault="00697E1E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Ст.98 Федерального закона №44-ФЗ</w:t>
            </w:r>
          </w:p>
        </w:tc>
      </w:tr>
      <w:tr w:rsidR="000D78A2" w:rsidRPr="00D46EF2" w:rsidTr="00B14320">
        <w:tc>
          <w:tcPr>
            <w:tcW w:w="817" w:type="dxa"/>
          </w:tcPr>
          <w:p w:rsidR="000D78A2" w:rsidRPr="00D46EF2" w:rsidRDefault="000D78A2" w:rsidP="00697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  <w:r w:rsidR="00697E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9" w:type="dxa"/>
            <w:gridSpan w:val="2"/>
          </w:tcPr>
          <w:p w:rsidR="000D78A2" w:rsidRPr="00D46EF2" w:rsidRDefault="000D78A2" w:rsidP="00486EDE">
            <w:pPr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Сортавальского муниципального района за 201</w:t>
            </w:r>
            <w:r w:rsidR="00EE60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0D78A2" w:rsidRPr="00D46EF2" w:rsidRDefault="000D78A2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Март-апрель</w:t>
            </w:r>
          </w:p>
        </w:tc>
        <w:tc>
          <w:tcPr>
            <w:tcW w:w="1134" w:type="dxa"/>
          </w:tcPr>
          <w:p w:rsidR="000D78A2" w:rsidRPr="00D46EF2" w:rsidRDefault="000D78A2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0D78A2" w:rsidRPr="00D46EF2" w:rsidRDefault="000D78A2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Ст.264.4 БК РФ</w:t>
            </w:r>
          </w:p>
          <w:p w:rsidR="000D78A2" w:rsidRPr="00D46EF2" w:rsidRDefault="000D78A2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Ст.268.1 БК РФ</w:t>
            </w:r>
          </w:p>
        </w:tc>
      </w:tr>
      <w:tr w:rsidR="000D78A2" w:rsidRPr="00D46EF2" w:rsidTr="00B14320">
        <w:tc>
          <w:tcPr>
            <w:tcW w:w="817" w:type="dxa"/>
          </w:tcPr>
          <w:p w:rsidR="000D78A2" w:rsidRPr="00D46EF2" w:rsidRDefault="000D78A2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3289" w:type="dxa"/>
            <w:gridSpan w:val="2"/>
          </w:tcPr>
          <w:p w:rsidR="000D78A2" w:rsidRPr="00D46EF2" w:rsidRDefault="000D78A2" w:rsidP="00486EDE">
            <w:pPr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Сортавальского </w:t>
            </w:r>
            <w:r w:rsidR="001F5E70" w:rsidRPr="00D46EF2">
              <w:rPr>
                <w:rFonts w:ascii="Times New Roman" w:hAnsi="Times New Roman" w:cs="Times New Roman"/>
                <w:sz w:val="16"/>
                <w:szCs w:val="16"/>
              </w:rPr>
              <w:t>городского поселения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за 201</w:t>
            </w:r>
            <w:r w:rsidR="00DD3D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0D78A2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1134" w:type="dxa"/>
          </w:tcPr>
          <w:p w:rsidR="000D78A2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1F5E70" w:rsidRPr="00D46EF2" w:rsidRDefault="001F5E70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Ст.264.4 БК РФ</w:t>
            </w:r>
          </w:p>
          <w:p w:rsidR="000D78A2" w:rsidRPr="00D46EF2" w:rsidRDefault="001F5E70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Ст.268.1 БК РФ</w:t>
            </w:r>
          </w:p>
        </w:tc>
      </w:tr>
      <w:tr w:rsidR="001F5E70" w:rsidRPr="00D46EF2" w:rsidTr="00B14320">
        <w:tc>
          <w:tcPr>
            <w:tcW w:w="817" w:type="dxa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3289" w:type="dxa"/>
            <w:gridSpan w:val="2"/>
          </w:tcPr>
          <w:p w:rsidR="001F5E70" w:rsidRPr="00D46EF2" w:rsidRDefault="001F5E70" w:rsidP="00486EDE">
            <w:pPr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Вяртсильского городского поселения за 201</w:t>
            </w:r>
            <w:r w:rsidR="00DD3D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4" w:type="dxa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1F5E70" w:rsidRPr="00D46EF2" w:rsidRDefault="001F5E70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Ст.264.4 БК РФ</w:t>
            </w:r>
          </w:p>
          <w:p w:rsidR="001F5E70" w:rsidRPr="00D46EF2" w:rsidRDefault="001F5E70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Ст.268.1 БК РФ</w:t>
            </w:r>
          </w:p>
        </w:tc>
      </w:tr>
      <w:tr w:rsidR="001F5E70" w:rsidRPr="00D46EF2" w:rsidTr="00B14320">
        <w:tc>
          <w:tcPr>
            <w:tcW w:w="817" w:type="dxa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3289" w:type="dxa"/>
            <w:gridSpan w:val="2"/>
          </w:tcPr>
          <w:p w:rsidR="001F5E70" w:rsidRPr="00D46EF2" w:rsidRDefault="001F5E70" w:rsidP="00486EDE">
            <w:pPr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Хелюльского городского поселения за 201</w:t>
            </w:r>
            <w:r w:rsidR="00DD3D45">
              <w:rPr>
                <w:rFonts w:ascii="Times New Roman" w:hAnsi="Times New Roman" w:cs="Times New Roman"/>
                <w:sz w:val="16"/>
                <w:szCs w:val="16"/>
              </w:rPr>
              <w:t>9 год</w:t>
            </w:r>
          </w:p>
        </w:tc>
        <w:tc>
          <w:tcPr>
            <w:tcW w:w="1276" w:type="dxa"/>
            <w:gridSpan w:val="2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4" w:type="dxa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1F5E70" w:rsidRPr="00D46EF2" w:rsidRDefault="001F5E70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Ст.264.4 БК РФ</w:t>
            </w:r>
          </w:p>
          <w:p w:rsidR="001F5E70" w:rsidRPr="00D46EF2" w:rsidRDefault="001F5E70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Ст.268.1 БК РФ</w:t>
            </w:r>
          </w:p>
        </w:tc>
      </w:tr>
      <w:tr w:rsidR="001F5E70" w:rsidRPr="00D46EF2" w:rsidTr="00B14320">
        <w:tc>
          <w:tcPr>
            <w:tcW w:w="817" w:type="dxa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3289" w:type="dxa"/>
            <w:gridSpan w:val="2"/>
          </w:tcPr>
          <w:p w:rsidR="001F5E70" w:rsidRPr="00D46EF2" w:rsidRDefault="001F5E70" w:rsidP="00486EDE">
            <w:pPr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Кааламского сельского поселения за 201</w:t>
            </w:r>
            <w:r w:rsidR="00DD3D45">
              <w:rPr>
                <w:rFonts w:ascii="Times New Roman" w:hAnsi="Times New Roman" w:cs="Times New Roman"/>
                <w:sz w:val="16"/>
                <w:szCs w:val="16"/>
              </w:rPr>
              <w:t>9 год</w:t>
            </w:r>
          </w:p>
        </w:tc>
        <w:tc>
          <w:tcPr>
            <w:tcW w:w="1276" w:type="dxa"/>
            <w:gridSpan w:val="2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4" w:type="dxa"/>
          </w:tcPr>
          <w:p w:rsidR="001F5E70" w:rsidRPr="00D46EF2" w:rsidRDefault="001F5E70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1F5E70" w:rsidRPr="00D46EF2" w:rsidRDefault="001F5E70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Ст.264.4 БК РФ</w:t>
            </w:r>
          </w:p>
          <w:p w:rsidR="001F5E70" w:rsidRPr="00D46EF2" w:rsidRDefault="001F5E70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Ст.268.1 БК РФ</w:t>
            </w:r>
          </w:p>
        </w:tc>
      </w:tr>
      <w:tr w:rsidR="002B37B9" w:rsidRPr="00D46EF2" w:rsidTr="00B14320">
        <w:tc>
          <w:tcPr>
            <w:tcW w:w="817" w:type="dxa"/>
          </w:tcPr>
          <w:p w:rsidR="002B37B9" w:rsidRPr="00D46EF2" w:rsidRDefault="00C940FB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1F5E70" w:rsidRPr="00D46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9" w:type="dxa"/>
            <w:gridSpan w:val="2"/>
          </w:tcPr>
          <w:p w:rsidR="002B37B9" w:rsidRPr="00D46EF2" w:rsidRDefault="00FF4E21" w:rsidP="00486EDE">
            <w:pPr>
              <w:ind w:left="-5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Контроль за законностью</w:t>
            </w:r>
            <w:r w:rsidR="0054243F" w:rsidRPr="00D46E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результативностью</w:t>
            </w:r>
            <w:r w:rsidR="001F5E7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(эффективностью и экономностью)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 средств бюджета </w:t>
            </w:r>
            <w:r w:rsidR="00DD3D45">
              <w:rPr>
                <w:rFonts w:ascii="Times New Roman" w:hAnsi="Times New Roman" w:cs="Times New Roman"/>
                <w:sz w:val="16"/>
                <w:szCs w:val="16"/>
              </w:rPr>
              <w:t>Сортавальского муниципального района</w:t>
            </w:r>
            <w:r w:rsidR="001F5E70" w:rsidRPr="00D46EF2">
              <w:rPr>
                <w:rFonts w:ascii="Times New Roman" w:hAnsi="Times New Roman" w:cs="Times New Roman"/>
                <w:sz w:val="16"/>
                <w:szCs w:val="16"/>
              </w:rPr>
              <w:t>, направленных в 201</w:t>
            </w:r>
            <w:r w:rsidR="00DD3D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F5E7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году 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на реализацию</w:t>
            </w:r>
            <w:r w:rsidR="001F5E70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729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мероприятий в рамках федерального проекта «Успех каждого ребенка» национального проекта «Образование», выделенных </w:t>
            </w:r>
            <w:r w:rsidR="005E7299" w:rsidRPr="005E7299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Муниципальному казенному общеобразовательному учреждению Сортавальского муниципального района Республики Карелия «</w:t>
            </w:r>
            <w:proofErr w:type="spellStart"/>
            <w:r w:rsidR="005E7299" w:rsidRPr="005E7299">
              <w:rPr>
                <w:rFonts w:ascii="Times New Roman" w:eastAsia="Calibri" w:hAnsi="Times New Roman" w:cs="Times New Roman"/>
                <w:sz w:val="16"/>
                <w:szCs w:val="16"/>
              </w:rPr>
              <w:t>Туокслахтинская</w:t>
            </w:r>
            <w:proofErr w:type="spellEnd"/>
            <w:r w:rsidR="005E7299" w:rsidRPr="005E72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основная общеобразовательная школа»</w:t>
            </w:r>
            <w:r w:rsidR="0058152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B37B9" w:rsidRPr="00D46EF2" w:rsidRDefault="005E7299" w:rsidP="005E7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F4E21" w:rsidRPr="00D46EF2">
              <w:rPr>
                <w:rFonts w:ascii="Times New Roman" w:hAnsi="Times New Roman" w:cs="Times New Roman"/>
                <w:sz w:val="16"/>
                <w:szCs w:val="16"/>
              </w:rPr>
              <w:t>юнь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-июль</w:t>
            </w:r>
          </w:p>
        </w:tc>
        <w:tc>
          <w:tcPr>
            <w:tcW w:w="1134" w:type="dxa"/>
          </w:tcPr>
          <w:p w:rsidR="009B7AF6" w:rsidRPr="00D46EF2" w:rsidRDefault="002C1D09" w:rsidP="00D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2B37B9" w:rsidRPr="00D46EF2" w:rsidRDefault="0086490B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4 п.7.1. Положения о контрольно-счетном комитете Сортавальского муниципального района. </w:t>
            </w:r>
            <w:r w:rsidR="00602A2F"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ч.2 Соглашения о взаимодействии между Контрольно-счетной палатой Республики Карелия и Контрольно-счетным комитетом Сортавальского муниципального района Республики Карелия </w:t>
            </w:r>
          </w:p>
        </w:tc>
      </w:tr>
      <w:tr w:rsidR="0086490B" w:rsidRPr="00D46EF2" w:rsidTr="00B14320">
        <w:tc>
          <w:tcPr>
            <w:tcW w:w="817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3.9.</w:t>
            </w:r>
          </w:p>
        </w:tc>
        <w:tc>
          <w:tcPr>
            <w:tcW w:w="3289" w:type="dxa"/>
            <w:gridSpan w:val="2"/>
          </w:tcPr>
          <w:p w:rsidR="0086490B" w:rsidRPr="00D46EF2" w:rsidRDefault="0086490B" w:rsidP="00B14320">
            <w:pPr>
              <w:ind w:left="-5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490B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за законностью, результативностью (эффективностью и экономностью) использования средств бюджета Сортавальского муниципального района, направленных в 2019 году на реализацию мероприятий в рамках федерального проекта «Успех каждого ребенка» национального проекта «Образование», выделенных </w:t>
            </w:r>
            <w:r w:rsidRPr="0086490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Муниципальному казенному общеобразовательному учреждению Сортавальского муниципального района Республики Карелия «</w:t>
            </w:r>
            <w:proofErr w:type="spellStart"/>
            <w:r w:rsidRPr="0086490B">
              <w:rPr>
                <w:rFonts w:ascii="Times New Roman" w:eastAsia="Calibri" w:hAnsi="Times New Roman" w:cs="Times New Roman"/>
                <w:sz w:val="16"/>
                <w:szCs w:val="16"/>
              </w:rPr>
              <w:t>Пуйккольская</w:t>
            </w:r>
            <w:proofErr w:type="spellEnd"/>
            <w:r w:rsidRPr="008649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средняя общеобразовательная школа»</w:t>
            </w:r>
            <w:r w:rsidR="005815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</w:tcPr>
          <w:p w:rsidR="0086490B" w:rsidRPr="00D46EF2" w:rsidRDefault="0086490B" w:rsidP="00B1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</w:t>
            </w:r>
            <w:r w:rsidR="00B14320"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86490B" w:rsidRPr="00D46EF2" w:rsidRDefault="0086490B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подпункт 4 п.7.1. Положения о контрольно-счетном комитете Сортавальского муниципального района. ч.2 Соглашения о взаимодействии между Контрольно-счетной палатой Республики Карелия и Контрольно-счетным комитетом Сортавальского муниципального района Республики Карелия</w:t>
            </w:r>
          </w:p>
        </w:tc>
      </w:tr>
      <w:tr w:rsidR="0086490B" w:rsidRPr="00D46EF2" w:rsidTr="00B14320">
        <w:tc>
          <w:tcPr>
            <w:tcW w:w="817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3.10.</w:t>
            </w:r>
          </w:p>
        </w:tc>
        <w:tc>
          <w:tcPr>
            <w:tcW w:w="3289" w:type="dxa"/>
            <w:gridSpan w:val="2"/>
          </w:tcPr>
          <w:p w:rsidR="0086490B" w:rsidRPr="00D46EF2" w:rsidRDefault="0086490B" w:rsidP="00B14320">
            <w:pPr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299A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по вопросу соблюдения установленного порядка распоряжения имуществом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Вяртсильского</w:t>
            </w:r>
            <w:r w:rsidRPr="00F5299A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в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5299A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  <w:gridSpan w:val="2"/>
          </w:tcPr>
          <w:p w:rsidR="0086490B" w:rsidRPr="00D46EF2" w:rsidRDefault="00B14320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Сентябрь-октябрь</w:t>
            </w:r>
          </w:p>
        </w:tc>
        <w:tc>
          <w:tcPr>
            <w:tcW w:w="1134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86490B" w:rsidRPr="00D46EF2" w:rsidRDefault="00B14320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299A">
              <w:rPr>
                <w:rFonts w:ascii="Times New Roman" w:hAnsi="Times New Roman" w:cs="Times New Roman"/>
                <w:sz w:val="16"/>
                <w:szCs w:val="16"/>
              </w:rPr>
              <w:t>подпункт 5</w:t>
            </w:r>
            <w:r w:rsidR="000F7AEB">
              <w:rPr>
                <w:rFonts w:ascii="Times New Roman" w:hAnsi="Times New Roman" w:cs="Times New Roman"/>
                <w:sz w:val="16"/>
                <w:szCs w:val="16"/>
              </w:rPr>
              <w:t xml:space="preserve"> п.1.2. </w:t>
            </w:r>
            <w:r w:rsidRPr="00F5299A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Соглашения о передаче полномочий контрольно-счетного органа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Вяртсильского </w:t>
            </w:r>
            <w:r w:rsidRPr="00F5299A">
              <w:rPr>
                <w:rFonts w:ascii="Times New Roman" w:hAnsi="Times New Roman" w:cs="Times New Roman"/>
                <w:sz w:val="16"/>
                <w:szCs w:val="16"/>
              </w:rPr>
              <w:t>городского поселения Контрольно-счетному комитету СМР</w:t>
            </w:r>
          </w:p>
        </w:tc>
      </w:tr>
      <w:tr w:rsidR="00B14320" w:rsidRPr="00D46EF2" w:rsidTr="00B14320">
        <w:tc>
          <w:tcPr>
            <w:tcW w:w="817" w:type="dxa"/>
          </w:tcPr>
          <w:p w:rsidR="00B14320" w:rsidRPr="00D46EF2" w:rsidRDefault="00B14320" w:rsidP="00B1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3.11.</w:t>
            </w:r>
          </w:p>
        </w:tc>
        <w:tc>
          <w:tcPr>
            <w:tcW w:w="3289" w:type="dxa"/>
            <w:gridSpan w:val="2"/>
          </w:tcPr>
          <w:p w:rsidR="00B14320" w:rsidRPr="00D46EF2" w:rsidRDefault="00B14320" w:rsidP="00B14320">
            <w:pPr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соблюдения порядка ведения реестра расходных обязательств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Хелюльского городского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при его исполнении в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  <w:gridSpan w:val="2"/>
          </w:tcPr>
          <w:p w:rsidR="00B14320" w:rsidRPr="00D46EF2" w:rsidRDefault="00B14320" w:rsidP="00B1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Декабрь-январь</w:t>
            </w:r>
          </w:p>
        </w:tc>
        <w:tc>
          <w:tcPr>
            <w:tcW w:w="1134" w:type="dxa"/>
          </w:tcPr>
          <w:p w:rsidR="00B14320" w:rsidRPr="00D46EF2" w:rsidRDefault="00B14320" w:rsidP="00B1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B14320" w:rsidRPr="00D46EF2" w:rsidRDefault="00B14320" w:rsidP="00486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8 п.1.2.  Соглашения о передаче полномочий контрольно-счетного органа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Хелюльского городского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Контрольно-счетному комитету СМР</w:t>
            </w:r>
          </w:p>
        </w:tc>
      </w:tr>
      <w:tr w:rsidR="0086490B" w:rsidRPr="00D46EF2" w:rsidTr="00D46EF2">
        <w:tc>
          <w:tcPr>
            <w:tcW w:w="10627" w:type="dxa"/>
            <w:gridSpan w:val="7"/>
          </w:tcPr>
          <w:p w:rsidR="0086490B" w:rsidRPr="00D46EF2" w:rsidRDefault="0086490B" w:rsidP="0086490B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Иная деятельность</w:t>
            </w:r>
          </w:p>
        </w:tc>
      </w:tr>
      <w:tr w:rsidR="0086490B" w:rsidRPr="00D46EF2" w:rsidTr="0050356B">
        <w:tc>
          <w:tcPr>
            <w:tcW w:w="846" w:type="dxa"/>
            <w:gridSpan w:val="2"/>
            <w:vAlign w:val="center"/>
          </w:tcPr>
          <w:p w:rsidR="0086490B" w:rsidRPr="00D46EF2" w:rsidRDefault="0086490B" w:rsidP="005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3544" w:type="dxa"/>
            <w:gridSpan w:val="2"/>
          </w:tcPr>
          <w:p w:rsidR="0086490B" w:rsidRPr="00D46EF2" w:rsidRDefault="0086490B" w:rsidP="005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Разработка нормативно-правовой базы, регулирующей внутренние вопросы деятельности Контрольно-счетного комитета СМР</w:t>
            </w:r>
          </w:p>
        </w:tc>
        <w:tc>
          <w:tcPr>
            <w:tcW w:w="992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Регламент Контрольно-счетного комитета СМР</w:t>
            </w:r>
          </w:p>
        </w:tc>
      </w:tr>
      <w:tr w:rsidR="0086490B" w:rsidRPr="00D46EF2" w:rsidTr="0050356B">
        <w:tc>
          <w:tcPr>
            <w:tcW w:w="846" w:type="dxa"/>
            <w:gridSpan w:val="2"/>
            <w:vAlign w:val="center"/>
          </w:tcPr>
          <w:p w:rsidR="0086490B" w:rsidRPr="00D46EF2" w:rsidRDefault="0086490B" w:rsidP="005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3544" w:type="dxa"/>
            <w:gridSpan w:val="2"/>
          </w:tcPr>
          <w:p w:rsidR="0086490B" w:rsidRPr="00D46EF2" w:rsidRDefault="0086490B" w:rsidP="005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Разработка стандартов внешнего муниципального финансового контроля</w:t>
            </w:r>
          </w:p>
        </w:tc>
        <w:tc>
          <w:tcPr>
            <w:tcW w:w="992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Статья 11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86490B" w:rsidRPr="00D46EF2" w:rsidTr="0050356B">
        <w:tc>
          <w:tcPr>
            <w:tcW w:w="846" w:type="dxa"/>
            <w:gridSpan w:val="2"/>
            <w:vAlign w:val="center"/>
          </w:tcPr>
          <w:p w:rsidR="0086490B" w:rsidRPr="00D46EF2" w:rsidRDefault="0086490B" w:rsidP="005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3544" w:type="dxa"/>
            <w:gridSpan w:val="2"/>
          </w:tcPr>
          <w:p w:rsidR="0086490B" w:rsidRPr="00D46EF2" w:rsidRDefault="0086490B" w:rsidP="005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992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Ст.28 Закона 25-ФЗ, ТК РФ</w:t>
            </w:r>
          </w:p>
        </w:tc>
      </w:tr>
      <w:tr w:rsidR="0086490B" w:rsidRPr="00D46EF2" w:rsidTr="0050356B">
        <w:tc>
          <w:tcPr>
            <w:tcW w:w="846" w:type="dxa"/>
            <w:gridSpan w:val="2"/>
            <w:vAlign w:val="center"/>
          </w:tcPr>
          <w:p w:rsidR="0086490B" w:rsidRPr="00D46EF2" w:rsidRDefault="0086490B" w:rsidP="005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4.4.</w:t>
            </w:r>
          </w:p>
        </w:tc>
        <w:tc>
          <w:tcPr>
            <w:tcW w:w="3544" w:type="dxa"/>
            <w:gridSpan w:val="2"/>
          </w:tcPr>
          <w:p w:rsidR="0086490B" w:rsidRPr="00D46EF2" w:rsidRDefault="0086490B" w:rsidP="005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Проведение комплекса мер по охране труда и технике безопасности в Контрольно-счетном комитете СМР</w:t>
            </w:r>
          </w:p>
        </w:tc>
        <w:tc>
          <w:tcPr>
            <w:tcW w:w="992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ТК РФ</w:t>
            </w:r>
          </w:p>
        </w:tc>
      </w:tr>
      <w:tr w:rsidR="0086490B" w:rsidRPr="00D46EF2" w:rsidTr="0050356B">
        <w:tc>
          <w:tcPr>
            <w:tcW w:w="846" w:type="dxa"/>
            <w:gridSpan w:val="2"/>
            <w:vAlign w:val="center"/>
          </w:tcPr>
          <w:p w:rsidR="0086490B" w:rsidRPr="00D46EF2" w:rsidRDefault="0086490B" w:rsidP="005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4.5.</w:t>
            </w:r>
          </w:p>
        </w:tc>
        <w:tc>
          <w:tcPr>
            <w:tcW w:w="3544" w:type="dxa"/>
            <w:gridSpan w:val="2"/>
          </w:tcPr>
          <w:p w:rsidR="0086490B" w:rsidRPr="00D46EF2" w:rsidRDefault="0086490B" w:rsidP="005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Изучение практического опыта работы контрольно-счетных органов Российской Федерации, внесение предложений по его внедрению в работу Контрольно-счетного комитета СМР</w:t>
            </w:r>
          </w:p>
        </w:tc>
        <w:tc>
          <w:tcPr>
            <w:tcW w:w="992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90B" w:rsidRPr="00D46EF2" w:rsidTr="0050356B">
        <w:tc>
          <w:tcPr>
            <w:tcW w:w="846" w:type="dxa"/>
            <w:gridSpan w:val="2"/>
            <w:vAlign w:val="center"/>
          </w:tcPr>
          <w:p w:rsidR="0086490B" w:rsidRPr="00D46EF2" w:rsidRDefault="0086490B" w:rsidP="005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4.6.</w:t>
            </w:r>
          </w:p>
        </w:tc>
        <w:tc>
          <w:tcPr>
            <w:tcW w:w="3544" w:type="dxa"/>
            <w:gridSpan w:val="2"/>
          </w:tcPr>
          <w:p w:rsidR="0086490B" w:rsidRPr="00D46EF2" w:rsidRDefault="0086490B" w:rsidP="005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Размещение в сети Интернет на официальном сайте Контрольно-счетного комитета Сортавальского муниципального района информацию о деятельности Контрольно-счетного комитета СМР</w:t>
            </w:r>
          </w:p>
        </w:tc>
        <w:tc>
          <w:tcPr>
            <w:tcW w:w="992" w:type="dxa"/>
          </w:tcPr>
          <w:p w:rsidR="0086490B" w:rsidRPr="00D46EF2" w:rsidRDefault="0086490B" w:rsidP="0086490B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  <w:p w:rsidR="0086490B" w:rsidRPr="00D46EF2" w:rsidRDefault="0086490B" w:rsidP="0086490B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п. 12.1. Положения о контрольно-счетном комитете Сортавальского муниципального района  </w:t>
            </w:r>
          </w:p>
        </w:tc>
      </w:tr>
      <w:tr w:rsidR="0086490B" w:rsidRPr="00D46EF2" w:rsidTr="0050356B">
        <w:tc>
          <w:tcPr>
            <w:tcW w:w="846" w:type="dxa"/>
            <w:gridSpan w:val="2"/>
            <w:vAlign w:val="center"/>
          </w:tcPr>
          <w:p w:rsidR="0086490B" w:rsidRPr="00D46EF2" w:rsidRDefault="0086490B" w:rsidP="005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4.7.</w:t>
            </w:r>
          </w:p>
        </w:tc>
        <w:tc>
          <w:tcPr>
            <w:tcW w:w="3544" w:type="dxa"/>
            <w:gridSpan w:val="2"/>
          </w:tcPr>
          <w:p w:rsidR="0086490B" w:rsidRPr="00D46EF2" w:rsidRDefault="0086490B" w:rsidP="005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Участие в заседаниях Совета Сортавальского муниципального района, его комитетов, комиссий и рабочих групп по результатам контрольных, экспертно-аналитической деятельности и вопросам, входящим в компетенцию Контрольно-счетного комитета СМР</w:t>
            </w:r>
          </w:p>
        </w:tc>
        <w:tc>
          <w:tcPr>
            <w:tcW w:w="992" w:type="dxa"/>
          </w:tcPr>
          <w:p w:rsidR="0086490B" w:rsidRPr="00D46EF2" w:rsidRDefault="0086490B" w:rsidP="0086490B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п. 5.2. Положения о контрольно-счетном комитете Сортавальского муниципального района  </w:t>
            </w:r>
          </w:p>
        </w:tc>
      </w:tr>
      <w:tr w:rsidR="0086490B" w:rsidRPr="00D46EF2" w:rsidTr="0050356B">
        <w:tc>
          <w:tcPr>
            <w:tcW w:w="846" w:type="dxa"/>
            <w:gridSpan w:val="2"/>
            <w:vAlign w:val="center"/>
          </w:tcPr>
          <w:p w:rsidR="0086490B" w:rsidRPr="00D46EF2" w:rsidRDefault="0086490B" w:rsidP="005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4.6.</w:t>
            </w:r>
          </w:p>
        </w:tc>
        <w:tc>
          <w:tcPr>
            <w:tcW w:w="3544" w:type="dxa"/>
            <w:gridSpan w:val="2"/>
          </w:tcPr>
          <w:p w:rsidR="0086490B" w:rsidRPr="00D46EF2" w:rsidRDefault="0086490B" w:rsidP="005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Участие в работе органов местного самоуправления по вопросам, входящим в компетенцию Контрольно-счетного комитета СМР</w:t>
            </w:r>
          </w:p>
        </w:tc>
        <w:tc>
          <w:tcPr>
            <w:tcW w:w="992" w:type="dxa"/>
          </w:tcPr>
          <w:p w:rsidR="0086490B" w:rsidRPr="00D46EF2" w:rsidRDefault="0086490B" w:rsidP="0086490B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п. 5.2. Положения о контрольно-счетном комитете Сортавальского муниципального района  </w:t>
            </w:r>
          </w:p>
        </w:tc>
      </w:tr>
      <w:tr w:rsidR="0086490B" w:rsidRPr="00D46EF2" w:rsidTr="0050356B">
        <w:tc>
          <w:tcPr>
            <w:tcW w:w="846" w:type="dxa"/>
            <w:gridSpan w:val="2"/>
            <w:vAlign w:val="center"/>
          </w:tcPr>
          <w:p w:rsidR="0086490B" w:rsidRPr="00D46EF2" w:rsidRDefault="0086490B" w:rsidP="005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4.7.</w:t>
            </w:r>
          </w:p>
        </w:tc>
        <w:tc>
          <w:tcPr>
            <w:tcW w:w="3544" w:type="dxa"/>
            <w:gridSpan w:val="2"/>
          </w:tcPr>
          <w:p w:rsidR="0086490B" w:rsidRPr="00D46EF2" w:rsidRDefault="0086490B" w:rsidP="005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Участие, в пределах полномочий Контрольно-счетного комитета СМР, в мероприятиях, направленных на противодействие коррупции, в том числе по предотвращению коррупции путем осуществления аудита закупок  </w:t>
            </w:r>
          </w:p>
        </w:tc>
        <w:tc>
          <w:tcPr>
            <w:tcW w:w="992" w:type="dxa"/>
          </w:tcPr>
          <w:p w:rsidR="0086490B" w:rsidRPr="00D46EF2" w:rsidRDefault="0086490B" w:rsidP="0086490B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п. 5.2. Положения о контрольно-счетном комитете Сортавальского муниципального района, Федеральный закон от 25.12.2008г. №273-ФЗ «О противодействии коррупции», ст.1 Закона 44-ФЗ  </w:t>
            </w:r>
          </w:p>
        </w:tc>
      </w:tr>
      <w:tr w:rsidR="0086490B" w:rsidRPr="00D46EF2" w:rsidTr="0050356B">
        <w:tc>
          <w:tcPr>
            <w:tcW w:w="846" w:type="dxa"/>
            <w:gridSpan w:val="2"/>
            <w:vAlign w:val="center"/>
          </w:tcPr>
          <w:p w:rsidR="0086490B" w:rsidRPr="00D46EF2" w:rsidRDefault="0086490B" w:rsidP="005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4.8.</w:t>
            </w:r>
          </w:p>
        </w:tc>
        <w:tc>
          <w:tcPr>
            <w:tcW w:w="3544" w:type="dxa"/>
            <w:gridSpan w:val="2"/>
          </w:tcPr>
          <w:p w:rsidR="0086490B" w:rsidRPr="00D46EF2" w:rsidRDefault="0086490B" w:rsidP="005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Взаимодействие с Контрольно-счетной палатой Республики Карелия по вопросам, входящим в компетенцию Контрольно-счетного комитета Сортавальского муниципального района</w:t>
            </w:r>
          </w:p>
        </w:tc>
        <w:tc>
          <w:tcPr>
            <w:tcW w:w="992" w:type="dxa"/>
          </w:tcPr>
          <w:p w:rsidR="0086490B" w:rsidRPr="00D46EF2" w:rsidRDefault="0086490B" w:rsidP="0086490B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Ст.18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86490B" w:rsidRPr="00D46EF2" w:rsidTr="0050356B">
        <w:tc>
          <w:tcPr>
            <w:tcW w:w="846" w:type="dxa"/>
            <w:gridSpan w:val="2"/>
            <w:vAlign w:val="center"/>
          </w:tcPr>
          <w:p w:rsidR="0086490B" w:rsidRPr="00D46EF2" w:rsidRDefault="0086490B" w:rsidP="005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4.9.</w:t>
            </w:r>
          </w:p>
        </w:tc>
        <w:tc>
          <w:tcPr>
            <w:tcW w:w="3544" w:type="dxa"/>
            <w:gridSpan w:val="2"/>
          </w:tcPr>
          <w:p w:rsidR="0086490B" w:rsidRPr="00D46EF2" w:rsidRDefault="0086490B" w:rsidP="005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Взаимодействие с органами местного самоуправления, организациями, структурами финансовых, налоговых, статистических, правоохранительных и других контролирующих органов, в части полномочий, возложенных на Контрольно-счетный комитет СМР</w:t>
            </w:r>
          </w:p>
        </w:tc>
        <w:tc>
          <w:tcPr>
            <w:tcW w:w="992" w:type="dxa"/>
          </w:tcPr>
          <w:p w:rsidR="0086490B" w:rsidRPr="00D46EF2" w:rsidRDefault="0086490B" w:rsidP="0086490B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Ст.18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86490B" w:rsidRPr="00D46EF2" w:rsidTr="0050356B">
        <w:tc>
          <w:tcPr>
            <w:tcW w:w="846" w:type="dxa"/>
            <w:gridSpan w:val="2"/>
            <w:vAlign w:val="center"/>
          </w:tcPr>
          <w:p w:rsidR="0086490B" w:rsidRPr="00D46EF2" w:rsidRDefault="0086490B" w:rsidP="005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4.10.</w:t>
            </w:r>
          </w:p>
        </w:tc>
        <w:tc>
          <w:tcPr>
            <w:tcW w:w="3544" w:type="dxa"/>
            <w:gridSpan w:val="2"/>
          </w:tcPr>
          <w:p w:rsidR="0086490B" w:rsidRPr="00D46EF2" w:rsidRDefault="0086490B" w:rsidP="005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992" w:type="dxa"/>
          </w:tcPr>
          <w:p w:rsidR="0086490B" w:rsidRPr="00D46EF2" w:rsidRDefault="0086490B" w:rsidP="0086490B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Ст.16 Закона 6-ФЗ, ст.270.2 БК РФ</w:t>
            </w:r>
          </w:p>
        </w:tc>
      </w:tr>
      <w:tr w:rsidR="0086490B" w:rsidRPr="00D46EF2" w:rsidTr="0050356B">
        <w:tc>
          <w:tcPr>
            <w:tcW w:w="846" w:type="dxa"/>
            <w:gridSpan w:val="2"/>
            <w:vAlign w:val="center"/>
          </w:tcPr>
          <w:p w:rsidR="0086490B" w:rsidRPr="00D46EF2" w:rsidRDefault="0086490B" w:rsidP="005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4.11.</w:t>
            </w:r>
          </w:p>
        </w:tc>
        <w:tc>
          <w:tcPr>
            <w:tcW w:w="3544" w:type="dxa"/>
            <w:gridSpan w:val="2"/>
          </w:tcPr>
          <w:p w:rsidR="0086490B" w:rsidRPr="00D46EF2" w:rsidRDefault="0086490B" w:rsidP="005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992" w:type="dxa"/>
          </w:tcPr>
          <w:p w:rsidR="0086490B" w:rsidRPr="00D46EF2" w:rsidRDefault="0086490B" w:rsidP="0086490B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П.8 ч.2 ст.9 Закона 6-ФЗ, ч.2 ст. 157 БК РФ</w:t>
            </w:r>
          </w:p>
        </w:tc>
      </w:tr>
      <w:tr w:rsidR="0086490B" w:rsidRPr="00D46EF2" w:rsidTr="0050356B">
        <w:tc>
          <w:tcPr>
            <w:tcW w:w="846" w:type="dxa"/>
            <w:gridSpan w:val="2"/>
            <w:vAlign w:val="center"/>
          </w:tcPr>
          <w:p w:rsidR="0086490B" w:rsidRPr="00D46EF2" w:rsidRDefault="0086490B" w:rsidP="005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4.12.</w:t>
            </w:r>
          </w:p>
        </w:tc>
        <w:tc>
          <w:tcPr>
            <w:tcW w:w="3544" w:type="dxa"/>
            <w:gridSpan w:val="2"/>
          </w:tcPr>
          <w:p w:rsidR="0086490B" w:rsidRPr="00D46EF2" w:rsidRDefault="0086490B" w:rsidP="005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992" w:type="dxa"/>
          </w:tcPr>
          <w:p w:rsidR="0086490B" w:rsidRPr="00D46EF2" w:rsidRDefault="0086490B" w:rsidP="0086490B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Ст.18 Закон 6-ФЗ</w:t>
            </w:r>
          </w:p>
        </w:tc>
      </w:tr>
      <w:tr w:rsidR="0086490B" w:rsidRPr="00D46EF2" w:rsidTr="0050356B">
        <w:tc>
          <w:tcPr>
            <w:tcW w:w="846" w:type="dxa"/>
            <w:gridSpan w:val="2"/>
            <w:vAlign w:val="center"/>
          </w:tcPr>
          <w:p w:rsidR="0086490B" w:rsidRPr="00D46EF2" w:rsidRDefault="0086490B" w:rsidP="005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4.13.</w:t>
            </w:r>
          </w:p>
        </w:tc>
        <w:tc>
          <w:tcPr>
            <w:tcW w:w="3544" w:type="dxa"/>
            <w:gridSpan w:val="2"/>
          </w:tcPr>
          <w:p w:rsidR="0086490B" w:rsidRPr="00D46EF2" w:rsidRDefault="0086490B" w:rsidP="005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Организация мероприятий по повышению квалификации сотрудников (по отдельному плану)</w:t>
            </w:r>
          </w:p>
        </w:tc>
        <w:tc>
          <w:tcPr>
            <w:tcW w:w="992" w:type="dxa"/>
          </w:tcPr>
          <w:p w:rsidR="0086490B" w:rsidRPr="00D46EF2" w:rsidRDefault="0086490B" w:rsidP="0086490B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Закон Республики Карелия от 24.07.2007г. №1107-ЗРК «О муниципальной службе в Республике Карелия»</w:t>
            </w:r>
          </w:p>
        </w:tc>
      </w:tr>
      <w:tr w:rsidR="0086490B" w:rsidRPr="00D46EF2" w:rsidTr="0050356B">
        <w:tc>
          <w:tcPr>
            <w:tcW w:w="846" w:type="dxa"/>
            <w:gridSpan w:val="2"/>
            <w:vAlign w:val="center"/>
          </w:tcPr>
          <w:p w:rsidR="0086490B" w:rsidRPr="00D46EF2" w:rsidRDefault="0086490B" w:rsidP="005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4.14.</w:t>
            </w:r>
          </w:p>
        </w:tc>
        <w:tc>
          <w:tcPr>
            <w:tcW w:w="3544" w:type="dxa"/>
            <w:gridSpan w:val="2"/>
          </w:tcPr>
          <w:p w:rsidR="0086490B" w:rsidRPr="00D46EF2" w:rsidRDefault="0086490B" w:rsidP="005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Рассмотрение обращений органов местного самоуправления, депутатов, граждан</w:t>
            </w:r>
          </w:p>
        </w:tc>
        <w:tc>
          <w:tcPr>
            <w:tcW w:w="992" w:type="dxa"/>
          </w:tcPr>
          <w:p w:rsidR="0086490B" w:rsidRPr="00D46EF2" w:rsidRDefault="0086490B" w:rsidP="0086490B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02.05.2006г. №59-ФЗ «О порядке рассмотрения обращения граждан РФ»</w:t>
            </w:r>
          </w:p>
        </w:tc>
      </w:tr>
      <w:tr w:rsidR="0086490B" w:rsidRPr="00D46EF2" w:rsidTr="0050356B">
        <w:tc>
          <w:tcPr>
            <w:tcW w:w="846" w:type="dxa"/>
            <w:gridSpan w:val="2"/>
            <w:vAlign w:val="center"/>
          </w:tcPr>
          <w:p w:rsidR="0086490B" w:rsidRPr="00D46EF2" w:rsidRDefault="0086490B" w:rsidP="005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4.15.</w:t>
            </w:r>
          </w:p>
        </w:tc>
        <w:tc>
          <w:tcPr>
            <w:tcW w:w="3544" w:type="dxa"/>
            <w:gridSpan w:val="2"/>
          </w:tcPr>
          <w:p w:rsidR="0086490B" w:rsidRPr="00D46EF2" w:rsidRDefault="0086490B" w:rsidP="005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Осуществление внутреннего финансового аудита ГАБС – Контрольно-счетный комитет СМР</w:t>
            </w:r>
          </w:p>
          <w:p w:rsidR="0086490B" w:rsidRPr="00D46EF2" w:rsidRDefault="0086490B" w:rsidP="005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(по отдельному плану)</w:t>
            </w:r>
          </w:p>
        </w:tc>
        <w:tc>
          <w:tcPr>
            <w:tcW w:w="992" w:type="dxa"/>
          </w:tcPr>
          <w:p w:rsidR="0086490B" w:rsidRPr="00D46EF2" w:rsidRDefault="0086490B" w:rsidP="0086490B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течении года</w:t>
            </w:r>
          </w:p>
        </w:tc>
        <w:tc>
          <w:tcPr>
            <w:tcW w:w="1134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Мангушева Н.В.</w:t>
            </w:r>
          </w:p>
        </w:tc>
        <w:tc>
          <w:tcPr>
            <w:tcW w:w="4111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 160.2-1 Бюджетного кодекса РФ</w:t>
            </w:r>
          </w:p>
        </w:tc>
      </w:tr>
      <w:tr w:rsidR="0086490B" w:rsidRPr="00D46EF2" w:rsidTr="0050356B">
        <w:tc>
          <w:tcPr>
            <w:tcW w:w="846" w:type="dxa"/>
            <w:gridSpan w:val="2"/>
            <w:vAlign w:val="center"/>
          </w:tcPr>
          <w:p w:rsidR="0086490B" w:rsidRPr="00D46EF2" w:rsidRDefault="0086490B" w:rsidP="005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4.16.</w:t>
            </w:r>
          </w:p>
        </w:tc>
        <w:tc>
          <w:tcPr>
            <w:tcW w:w="3544" w:type="dxa"/>
            <w:gridSpan w:val="2"/>
          </w:tcPr>
          <w:p w:rsidR="0086490B" w:rsidRPr="00D46EF2" w:rsidRDefault="0086490B" w:rsidP="005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Подготовка предложений по проекту бюджета Контрольно-счетного комитета СМР на 202</w:t>
            </w:r>
            <w:r w:rsidR="005035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5035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5035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годов</w:t>
            </w:r>
          </w:p>
        </w:tc>
        <w:tc>
          <w:tcPr>
            <w:tcW w:w="992" w:type="dxa"/>
          </w:tcPr>
          <w:p w:rsidR="0086490B" w:rsidRPr="00D46EF2" w:rsidRDefault="0086490B" w:rsidP="0050356B">
            <w:pPr>
              <w:tabs>
                <w:tab w:val="left" w:pos="432"/>
              </w:tabs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В сроки</w:t>
            </w:r>
            <w:r w:rsidR="005035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установленные Администрацией Сортавальского муниципального района</w:t>
            </w:r>
          </w:p>
        </w:tc>
        <w:tc>
          <w:tcPr>
            <w:tcW w:w="1134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Порядок составления, утверждения и ведения бюджетной сметы Контрольно-счетного комитета СМР</w:t>
            </w:r>
          </w:p>
        </w:tc>
      </w:tr>
      <w:tr w:rsidR="0086490B" w:rsidRPr="00D46EF2" w:rsidTr="0050356B">
        <w:tc>
          <w:tcPr>
            <w:tcW w:w="846" w:type="dxa"/>
            <w:gridSpan w:val="2"/>
            <w:vAlign w:val="center"/>
          </w:tcPr>
          <w:p w:rsidR="0086490B" w:rsidRPr="00D46EF2" w:rsidRDefault="0086490B" w:rsidP="005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4.17.</w:t>
            </w:r>
          </w:p>
        </w:tc>
        <w:tc>
          <w:tcPr>
            <w:tcW w:w="3544" w:type="dxa"/>
            <w:gridSpan w:val="2"/>
          </w:tcPr>
          <w:p w:rsidR="0086490B" w:rsidRPr="00D46EF2" w:rsidRDefault="0086490B" w:rsidP="005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Подготовка ежегодного отчета о деятельности Контрольно-счетного комитета СМР в представительные органы муниципальных образований</w:t>
            </w:r>
          </w:p>
        </w:tc>
        <w:tc>
          <w:tcPr>
            <w:tcW w:w="992" w:type="dxa"/>
          </w:tcPr>
          <w:p w:rsidR="0086490B" w:rsidRPr="00D46EF2" w:rsidRDefault="0050356B" w:rsidP="0086490B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86490B" w:rsidRPr="00D46EF2">
              <w:rPr>
                <w:rFonts w:ascii="Times New Roman" w:hAnsi="Times New Roman" w:cs="Times New Roman"/>
                <w:sz w:val="16"/>
                <w:szCs w:val="16"/>
              </w:rPr>
              <w:t>евраль</w:t>
            </w:r>
          </w:p>
        </w:tc>
        <w:tc>
          <w:tcPr>
            <w:tcW w:w="1134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Ст.19 Закона 6-ФЗ</w:t>
            </w:r>
          </w:p>
        </w:tc>
      </w:tr>
      <w:tr w:rsidR="0086490B" w:rsidRPr="00D46EF2" w:rsidTr="0050356B">
        <w:tc>
          <w:tcPr>
            <w:tcW w:w="846" w:type="dxa"/>
            <w:gridSpan w:val="2"/>
            <w:vAlign w:val="center"/>
          </w:tcPr>
          <w:p w:rsidR="0086490B" w:rsidRPr="00D46EF2" w:rsidRDefault="0086490B" w:rsidP="005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4.18.</w:t>
            </w:r>
          </w:p>
        </w:tc>
        <w:tc>
          <w:tcPr>
            <w:tcW w:w="3544" w:type="dxa"/>
            <w:gridSpan w:val="2"/>
          </w:tcPr>
          <w:p w:rsidR="0086490B" w:rsidRPr="00D46EF2" w:rsidRDefault="0086490B" w:rsidP="005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Подготовка полугодовых форм федерального статистического наблюдения «1-контроль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992" w:type="dxa"/>
          </w:tcPr>
          <w:p w:rsidR="0086490B" w:rsidRPr="00D46EF2" w:rsidRDefault="0086490B" w:rsidP="0086490B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Январь, июль</w:t>
            </w:r>
          </w:p>
        </w:tc>
        <w:tc>
          <w:tcPr>
            <w:tcW w:w="1134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Распоряжение Правительства Республики Карелия от 28.02.2012г. №138 р-П</w:t>
            </w:r>
          </w:p>
        </w:tc>
      </w:tr>
      <w:tr w:rsidR="0086490B" w:rsidRPr="00D46EF2" w:rsidTr="0050356B">
        <w:tc>
          <w:tcPr>
            <w:tcW w:w="846" w:type="dxa"/>
            <w:gridSpan w:val="2"/>
            <w:vAlign w:val="center"/>
          </w:tcPr>
          <w:p w:rsidR="0086490B" w:rsidRPr="00D46EF2" w:rsidRDefault="0086490B" w:rsidP="00503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4.19.</w:t>
            </w:r>
          </w:p>
        </w:tc>
        <w:tc>
          <w:tcPr>
            <w:tcW w:w="3544" w:type="dxa"/>
            <w:gridSpan w:val="2"/>
          </w:tcPr>
          <w:p w:rsidR="0086490B" w:rsidRPr="00D46EF2" w:rsidRDefault="0086490B" w:rsidP="005035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Формирование плана работы на 202</w:t>
            </w:r>
            <w:r w:rsidR="005035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</w:tcPr>
          <w:p w:rsidR="0086490B" w:rsidRPr="00D46EF2" w:rsidRDefault="0086490B" w:rsidP="0086490B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>Астафьева Н.А.</w:t>
            </w:r>
          </w:p>
        </w:tc>
        <w:tc>
          <w:tcPr>
            <w:tcW w:w="4111" w:type="dxa"/>
          </w:tcPr>
          <w:p w:rsidR="0086490B" w:rsidRPr="00D46EF2" w:rsidRDefault="0086490B" w:rsidP="00864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EF2">
              <w:rPr>
                <w:rFonts w:ascii="Times New Roman" w:hAnsi="Times New Roman" w:cs="Times New Roman"/>
                <w:sz w:val="16"/>
                <w:szCs w:val="16"/>
              </w:rPr>
              <w:t xml:space="preserve">п. 8.1-8.5 Положения о контрольно-счетном комитете Сортавальского муниципального района  </w:t>
            </w:r>
          </w:p>
        </w:tc>
      </w:tr>
    </w:tbl>
    <w:p w:rsidR="00C669F5" w:rsidRPr="00D46EF2" w:rsidRDefault="00C669F5" w:rsidP="00D46EF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C669F5" w:rsidRPr="00D46EF2" w:rsidSect="00D46EF2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DF" w:rsidRDefault="007C21DF" w:rsidP="00792BE3">
      <w:pPr>
        <w:spacing w:after="0" w:line="240" w:lineRule="auto"/>
      </w:pPr>
      <w:r>
        <w:separator/>
      </w:r>
    </w:p>
  </w:endnote>
  <w:endnote w:type="continuationSeparator" w:id="0">
    <w:p w:rsidR="007C21DF" w:rsidRDefault="007C21DF" w:rsidP="0079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DF" w:rsidRDefault="007C21DF" w:rsidP="00792BE3">
      <w:pPr>
        <w:spacing w:after="0" w:line="240" w:lineRule="auto"/>
      </w:pPr>
      <w:r>
        <w:separator/>
      </w:r>
    </w:p>
  </w:footnote>
  <w:footnote w:type="continuationSeparator" w:id="0">
    <w:p w:rsidR="007C21DF" w:rsidRDefault="007C21DF" w:rsidP="0079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427236"/>
      <w:docPartObj>
        <w:docPartGallery w:val="Page Numbers (Top of Page)"/>
        <w:docPartUnique/>
      </w:docPartObj>
    </w:sdtPr>
    <w:sdtEndPr/>
    <w:sdtContent>
      <w:p w:rsidR="0086490B" w:rsidRDefault="008649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8B3">
          <w:rPr>
            <w:noProof/>
          </w:rPr>
          <w:t>6</w:t>
        </w:r>
        <w:r>
          <w:fldChar w:fldCharType="end"/>
        </w:r>
      </w:p>
    </w:sdtContent>
  </w:sdt>
  <w:p w:rsidR="0086490B" w:rsidRDefault="008649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6CF"/>
    <w:multiLevelType w:val="multilevel"/>
    <w:tmpl w:val="CC5EE3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A1A22BC"/>
    <w:multiLevelType w:val="hybridMultilevel"/>
    <w:tmpl w:val="591AA7B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B1"/>
    <w:rsid w:val="000264BB"/>
    <w:rsid w:val="00030AE3"/>
    <w:rsid w:val="00044AF9"/>
    <w:rsid w:val="000462AB"/>
    <w:rsid w:val="00052493"/>
    <w:rsid w:val="00061290"/>
    <w:rsid w:val="000651B0"/>
    <w:rsid w:val="00066301"/>
    <w:rsid w:val="00072A50"/>
    <w:rsid w:val="00073609"/>
    <w:rsid w:val="00080450"/>
    <w:rsid w:val="000A7A52"/>
    <w:rsid w:val="000D78A2"/>
    <w:rsid w:val="000F7AEB"/>
    <w:rsid w:val="001073D3"/>
    <w:rsid w:val="0012628B"/>
    <w:rsid w:val="00127F00"/>
    <w:rsid w:val="00143DEB"/>
    <w:rsid w:val="0016165D"/>
    <w:rsid w:val="001638F2"/>
    <w:rsid w:val="00167565"/>
    <w:rsid w:val="001835E6"/>
    <w:rsid w:val="00197559"/>
    <w:rsid w:val="001A7E2A"/>
    <w:rsid w:val="001B222A"/>
    <w:rsid w:val="001F5E70"/>
    <w:rsid w:val="00230E77"/>
    <w:rsid w:val="0024746A"/>
    <w:rsid w:val="00264D1F"/>
    <w:rsid w:val="002672B4"/>
    <w:rsid w:val="00297650"/>
    <w:rsid w:val="002B37B9"/>
    <w:rsid w:val="002C1D09"/>
    <w:rsid w:val="002E5862"/>
    <w:rsid w:val="002F38F2"/>
    <w:rsid w:val="003433B8"/>
    <w:rsid w:val="00344C5F"/>
    <w:rsid w:val="003645FE"/>
    <w:rsid w:val="0036544A"/>
    <w:rsid w:val="003950BC"/>
    <w:rsid w:val="003B4BF6"/>
    <w:rsid w:val="003B7D4B"/>
    <w:rsid w:val="003D1CB1"/>
    <w:rsid w:val="003E3E27"/>
    <w:rsid w:val="003F0BC8"/>
    <w:rsid w:val="003F4DA1"/>
    <w:rsid w:val="00413ED3"/>
    <w:rsid w:val="00416F12"/>
    <w:rsid w:val="00436E19"/>
    <w:rsid w:val="004626C5"/>
    <w:rsid w:val="00471E25"/>
    <w:rsid w:val="00486EDE"/>
    <w:rsid w:val="00496CA2"/>
    <w:rsid w:val="004A304E"/>
    <w:rsid w:val="004A4B95"/>
    <w:rsid w:val="004F1F69"/>
    <w:rsid w:val="004F5314"/>
    <w:rsid w:val="0050356B"/>
    <w:rsid w:val="005038FB"/>
    <w:rsid w:val="0051166C"/>
    <w:rsid w:val="0054243F"/>
    <w:rsid w:val="005464DA"/>
    <w:rsid w:val="00553F6E"/>
    <w:rsid w:val="00554858"/>
    <w:rsid w:val="0057399A"/>
    <w:rsid w:val="00581528"/>
    <w:rsid w:val="00593D1E"/>
    <w:rsid w:val="005C0EAE"/>
    <w:rsid w:val="005D1262"/>
    <w:rsid w:val="005E7299"/>
    <w:rsid w:val="00602A2F"/>
    <w:rsid w:val="006252CC"/>
    <w:rsid w:val="0066004F"/>
    <w:rsid w:val="0066163D"/>
    <w:rsid w:val="00663622"/>
    <w:rsid w:val="00671E4C"/>
    <w:rsid w:val="006752E9"/>
    <w:rsid w:val="006769CB"/>
    <w:rsid w:val="00684596"/>
    <w:rsid w:val="00690450"/>
    <w:rsid w:val="0069348B"/>
    <w:rsid w:val="00697E1E"/>
    <w:rsid w:val="006B2086"/>
    <w:rsid w:val="006B5267"/>
    <w:rsid w:val="006E07A0"/>
    <w:rsid w:val="006E08B3"/>
    <w:rsid w:val="006E663A"/>
    <w:rsid w:val="00701B6B"/>
    <w:rsid w:val="007225EC"/>
    <w:rsid w:val="0073619E"/>
    <w:rsid w:val="0074226C"/>
    <w:rsid w:val="00792BE3"/>
    <w:rsid w:val="007A0C81"/>
    <w:rsid w:val="007B6970"/>
    <w:rsid w:val="007C21DF"/>
    <w:rsid w:val="007F65C3"/>
    <w:rsid w:val="00800C9C"/>
    <w:rsid w:val="00821781"/>
    <w:rsid w:val="00845BC3"/>
    <w:rsid w:val="008549E9"/>
    <w:rsid w:val="0086490B"/>
    <w:rsid w:val="00870DDB"/>
    <w:rsid w:val="00882C7C"/>
    <w:rsid w:val="00887512"/>
    <w:rsid w:val="00896987"/>
    <w:rsid w:val="008A176E"/>
    <w:rsid w:val="008A7A1E"/>
    <w:rsid w:val="008B31AB"/>
    <w:rsid w:val="008E2287"/>
    <w:rsid w:val="0094025F"/>
    <w:rsid w:val="00951F53"/>
    <w:rsid w:val="0096599B"/>
    <w:rsid w:val="00991CA5"/>
    <w:rsid w:val="0099295B"/>
    <w:rsid w:val="009977AC"/>
    <w:rsid w:val="009A53A7"/>
    <w:rsid w:val="009A5BB9"/>
    <w:rsid w:val="009B7AF6"/>
    <w:rsid w:val="009E5808"/>
    <w:rsid w:val="009F7CF8"/>
    <w:rsid w:val="00A243FD"/>
    <w:rsid w:val="00A56C25"/>
    <w:rsid w:val="00AC5DC3"/>
    <w:rsid w:val="00AC60BD"/>
    <w:rsid w:val="00AD5270"/>
    <w:rsid w:val="00AE03E5"/>
    <w:rsid w:val="00B14320"/>
    <w:rsid w:val="00B27521"/>
    <w:rsid w:val="00B33ABA"/>
    <w:rsid w:val="00B4729D"/>
    <w:rsid w:val="00B50BD2"/>
    <w:rsid w:val="00B733A4"/>
    <w:rsid w:val="00B74588"/>
    <w:rsid w:val="00B865DB"/>
    <w:rsid w:val="00B93294"/>
    <w:rsid w:val="00BA115A"/>
    <w:rsid w:val="00BC15E2"/>
    <w:rsid w:val="00BC191C"/>
    <w:rsid w:val="00BD3549"/>
    <w:rsid w:val="00BF2013"/>
    <w:rsid w:val="00C22114"/>
    <w:rsid w:val="00C24E7A"/>
    <w:rsid w:val="00C42D1C"/>
    <w:rsid w:val="00C669F5"/>
    <w:rsid w:val="00C66DE1"/>
    <w:rsid w:val="00C75092"/>
    <w:rsid w:val="00C92740"/>
    <w:rsid w:val="00C940FB"/>
    <w:rsid w:val="00C94A13"/>
    <w:rsid w:val="00CA22F0"/>
    <w:rsid w:val="00CC3FCB"/>
    <w:rsid w:val="00CD4FCE"/>
    <w:rsid w:val="00D27CAC"/>
    <w:rsid w:val="00D41319"/>
    <w:rsid w:val="00D46EF2"/>
    <w:rsid w:val="00D7420B"/>
    <w:rsid w:val="00DA3797"/>
    <w:rsid w:val="00DB1095"/>
    <w:rsid w:val="00DB1C2A"/>
    <w:rsid w:val="00DD2C5C"/>
    <w:rsid w:val="00DD3D45"/>
    <w:rsid w:val="00DF36C0"/>
    <w:rsid w:val="00E20C19"/>
    <w:rsid w:val="00E23AC0"/>
    <w:rsid w:val="00E264FB"/>
    <w:rsid w:val="00E96A22"/>
    <w:rsid w:val="00ED775D"/>
    <w:rsid w:val="00ED7D24"/>
    <w:rsid w:val="00EE10FF"/>
    <w:rsid w:val="00EE608E"/>
    <w:rsid w:val="00EE7201"/>
    <w:rsid w:val="00EF04C2"/>
    <w:rsid w:val="00EF79F1"/>
    <w:rsid w:val="00F33C69"/>
    <w:rsid w:val="00F4238C"/>
    <w:rsid w:val="00F806BB"/>
    <w:rsid w:val="00F956E0"/>
    <w:rsid w:val="00FB2463"/>
    <w:rsid w:val="00FE763D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9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BE3"/>
  </w:style>
  <w:style w:type="paragraph" w:styleId="a7">
    <w:name w:val="footer"/>
    <w:basedOn w:val="a"/>
    <w:link w:val="a8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BE3"/>
  </w:style>
  <w:style w:type="paragraph" w:styleId="a9">
    <w:name w:val="Balloon Text"/>
    <w:basedOn w:val="a"/>
    <w:link w:val="aa"/>
    <w:uiPriority w:val="99"/>
    <w:semiHidden/>
    <w:unhideWhenUsed/>
    <w:rsid w:val="000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9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BE3"/>
  </w:style>
  <w:style w:type="paragraph" w:styleId="a7">
    <w:name w:val="footer"/>
    <w:basedOn w:val="a"/>
    <w:link w:val="a8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BE3"/>
  </w:style>
  <w:style w:type="paragraph" w:styleId="a9">
    <w:name w:val="Balloon Text"/>
    <w:basedOn w:val="a"/>
    <w:link w:val="aa"/>
    <w:uiPriority w:val="99"/>
    <w:semiHidden/>
    <w:unhideWhenUsed/>
    <w:rsid w:val="000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CCCE-D2D3-4CA2-B959-57AC82FE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2019-12-20T07:51:00Z</cp:lastPrinted>
  <dcterms:created xsi:type="dcterms:W3CDTF">2019-12-27T20:36:00Z</dcterms:created>
  <dcterms:modified xsi:type="dcterms:W3CDTF">2019-12-27T20:36:00Z</dcterms:modified>
</cp:coreProperties>
</file>