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2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УТВЕРЖДЕН»</w:t>
      </w:r>
    </w:p>
    <w:p w:rsidR="00C669F5" w:rsidRDefault="00C669F5" w:rsidP="00C6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комитета 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04D32">
        <w:rPr>
          <w:rFonts w:ascii="Times New Roman" w:hAnsi="Times New Roman" w:cs="Times New Roman"/>
          <w:sz w:val="28"/>
          <w:szCs w:val="28"/>
        </w:rPr>
        <w:t>2</w:t>
      </w:r>
      <w:r w:rsidR="00671F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3FD">
        <w:rPr>
          <w:rFonts w:ascii="Times New Roman" w:hAnsi="Times New Roman" w:cs="Times New Roman"/>
          <w:sz w:val="28"/>
          <w:szCs w:val="28"/>
        </w:rPr>
        <w:t>декабря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190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F4C45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8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 w:rsidR="00F04D32">
        <w:rPr>
          <w:rFonts w:ascii="Times New Roman" w:hAnsi="Times New Roman" w:cs="Times New Roman"/>
          <w:sz w:val="28"/>
          <w:szCs w:val="28"/>
        </w:rPr>
        <w:t>1</w:t>
      </w:r>
      <w:r w:rsidR="00AF4C45">
        <w:rPr>
          <w:rFonts w:ascii="Times New Roman" w:hAnsi="Times New Roman" w:cs="Times New Roman"/>
          <w:sz w:val="28"/>
          <w:szCs w:val="28"/>
        </w:rPr>
        <w:t>3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9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 на 20</w:t>
      </w:r>
      <w:r w:rsidR="00E21902">
        <w:rPr>
          <w:rFonts w:ascii="Times New Roman" w:hAnsi="Times New Roman" w:cs="Times New Roman"/>
          <w:b/>
          <w:sz w:val="28"/>
          <w:szCs w:val="28"/>
        </w:rPr>
        <w:t>2</w:t>
      </w:r>
      <w:r w:rsidR="00595B1A">
        <w:rPr>
          <w:rFonts w:ascii="Times New Roman" w:hAnsi="Times New Roman" w:cs="Times New Roman"/>
          <w:b/>
          <w:sz w:val="28"/>
          <w:szCs w:val="28"/>
        </w:rPr>
        <w:t>3</w:t>
      </w:r>
      <w:r w:rsidR="00F423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363"/>
        <w:gridCol w:w="47"/>
        <w:gridCol w:w="2268"/>
        <w:gridCol w:w="1936"/>
        <w:gridCol w:w="2140"/>
      </w:tblGrid>
      <w:tr w:rsidR="00C669F5" w:rsidTr="00061290">
        <w:tc>
          <w:tcPr>
            <w:tcW w:w="817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36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140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включения</w:t>
            </w:r>
          </w:p>
        </w:tc>
      </w:tr>
      <w:tr w:rsidR="00C669F5" w:rsidTr="00061290">
        <w:tc>
          <w:tcPr>
            <w:tcW w:w="9713" w:type="dxa"/>
            <w:gridSpan w:val="7"/>
          </w:tcPr>
          <w:p w:rsidR="00C669F5" w:rsidRPr="00C669F5" w:rsidRDefault="00C669F5" w:rsidP="00C669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669F5" w:rsidTr="00061290">
        <w:tc>
          <w:tcPr>
            <w:tcW w:w="817" w:type="dxa"/>
          </w:tcPr>
          <w:p w:rsidR="00C669F5" w:rsidRPr="00C669F5" w:rsidRDefault="00C669F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05" w:type="dxa"/>
            <w:gridSpan w:val="2"/>
          </w:tcPr>
          <w:p w:rsidR="00C669F5" w:rsidRPr="00C669F5" w:rsidRDefault="00C669F5" w:rsidP="00DD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муниципального района «О внесении изменений 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решение Совета Сортавальского муниципального района «О бюджете Сортавальского муниципального района на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gridSpan w:val="2"/>
          </w:tcPr>
          <w:p w:rsidR="00C669F5" w:rsidRPr="004626C5" w:rsidRDefault="004626C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669F5" w:rsidRPr="0094025F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669F5" w:rsidRPr="004626C5" w:rsidRDefault="004626C5" w:rsidP="00DD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1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4626C5" w:rsidTr="00061290">
        <w:tc>
          <w:tcPr>
            <w:tcW w:w="817" w:type="dxa"/>
          </w:tcPr>
          <w:p w:rsidR="004626C5" w:rsidRPr="00C669F5" w:rsidRDefault="004626C5" w:rsidP="0059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5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4626C5" w:rsidRPr="004626C5" w:rsidRDefault="004626C5" w:rsidP="000C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муниципального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квартал, 6 месяцев и 9 месяцев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4626C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4626C5" w:rsidRPr="0094025F" w:rsidRDefault="00595B1A" w:rsidP="0059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 w:rsidR="0073619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4626C5" w:rsidRDefault="00061290" w:rsidP="00DD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1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8A176E" w:rsidTr="00061290">
        <w:tc>
          <w:tcPr>
            <w:tcW w:w="817" w:type="dxa"/>
          </w:tcPr>
          <w:p w:rsidR="008A176E" w:rsidRDefault="008A176E" w:rsidP="0059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5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8A176E" w:rsidRDefault="008A176E" w:rsidP="0059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решения Совета Сортавальского муниципального района «О бюджете Сортавальского муниципального района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315" w:type="dxa"/>
            <w:gridSpan w:val="2"/>
          </w:tcPr>
          <w:p w:rsidR="008A176E" w:rsidRPr="008A176E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936" w:type="dxa"/>
          </w:tcPr>
          <w:p w:rsidR="008A176E" w:rsidRPr="0094025F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</w:t>
            </w:r>
            <w:r w:rsidR="00297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8A176E" w:rsidRDefault="008A176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1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Pr="004626C5" w:rsidRDefault="00B4729D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99295B" w:rsidTr="00061290">
        <w:tc>
          <w:tcPr>
            <w:tcW w:w="817" w:type="dxa"/>
          </w:tcPr>
          <w:p w:rsidR="0099295B" w:rsidRDefault="0099295B" w:rsidP="0059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95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99295B" w:rsidRDefault="0099295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муниципального района</w:t>
            </w:r>
          </w:p>
        </w:tc>
        <w:tc>
          <w:tcPr>
            <w:tcW w:w="2315" w:type="dxa"/>
            <w:gridSpan w:val="2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99295B" w:rsidRPr="008A176E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1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0B" w:rsidTr="00061290">
        <w:tc>
          <w:tcPr>
            <w:tcW w:w="817" w:type="dxa"/>
          </w:tcPr>
          <w:p w:rsidR="00D7420B" w:rsidRDefault="00C44B0F" w:rsidP="00C4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05" w:type="dxa"/>
            <w:gridSpan w:val="2"/>
          </w:tcPr>
          <w:p w:rsidR="00D7420B" w:rsidRDefault="00C44B0F" w:rsidP="00C4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2315" w:type="dxa"/>
            <w:gridSpan w:val="2"/>
          </w:tcPr>
          <w:p w:rsidR="00D7420B" w:rsidRDefault="00C44B0F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7420B" w:rsidRDefault="00C44B0F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7420B" w:rsidRDefault="00C44B0F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C4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4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B5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муниципальных программ</w:t>
            </w:r>
          </w:p>
        </w:tc>
        <w:tc>
          <w:tcPr>
            <w:tcW w:w="2315" w:type="dxa"/>
            <w:gridSpan w:val="2"/>
          </w:tcPr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Pr="008A176E" w:rsidRDefault="00297650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DD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1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67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  <w:proofErr w:type="gramEnd"/>
          </w:p>
        </w:tc>
        <w:tc>
          <w:tcPr>
            <w:tcW w:w="2315" w:type="dxa"/>
            <w:gridSpan w:val="2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предоставления налоговых и иных льгот и преимуществ, бюджетных кредитов за счет средств бюджета Сортавальского муниципального района</w:t>
            </w:r>
          </w:p>
        </w:tc>
        <w:tc>
          <w:tcPr>
            <w:tcW w:w="1936" w:type="dxa"/>
          </w:tcPr>
          <w:p w:rsidR="00143DEB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1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AD5270" w:rsidRDefault="00143DEB" w:rsidP="00595B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годовых отчетов об исполнении бюджета Сортав</w:t>
            </w:r>
            <w:r w:rsidR="00595B1A">
              <w:rPr>
                <w:rFonts w:ascii="Times New Roman" w:hAnsi="Times New Roman" w:cs="Times New Roman"/>
                <w:sz w:val="28"/>
                <w:szCs w:val="28"/>
              </w:rPr>
              <w:t>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gridSpan w:val="3"/>
          </w:tcPr>
          <w:p w:rsidR="00143DEB" w:rsidRDefault="00143DEB" w:rsidP="0059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Сортавальского муниципального района за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1936" w:type="dxa"/>
          </w:tcPr>
          <w:p w:rsidR="00143DEB" w:rsidRDefault="00E07CB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3 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комитете Сортавальского муниципального района</w:t>
            </w: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66004F" w:rsidRDefault="00143DEB" w:rsidP="006600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gridSpan w:val="3"/>
          </w:tcPr>
          <w:p w:rsidR="00143DEB" w:rsidRPr="0094025F" w:rsidRDefault="00C84B71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 в 2023 году, заключенным и исполненным в 2022 году контрактам МКУ «Хозяйственная группа»</w:t>
            </w:r>
          </w:p>
        </w:tc>
        <w:tc>
          <w:tcPr>
            <w:tcW w:w="2268" w:type="dxa"/>
          </w:tcPr>
          <w:p w:rsidR="00143DEB" w:rsidRDefault="0073619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6" w:type="dxa"/>
          </w:tcPr>
          <w:p w:rsidR="00143DEB" w:rsidRDefault="00587FB6" w:rsidP="00C4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29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143DEB" w:rsidRDefault="003B4BF6" w:rsidP="00C8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C83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района. </w:t>
            </w:r>
          </w:p>
        </w:tc>
      </w:tr>
      <w:tr w:rsidR="000D78A2" w:rsidTr="00061290">
        <w:tc>
          <w:tcPr>
            <w:tcW w:w="817" w:type="dxa"/>
          </w:tcPr>
          <w:p w:rsidR="000D78A2" w:rsidRDefault="000D78A2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0D78A2" w:rsidRDefault="000D78A2" w:rsidP="00C8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Сортавальского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0D78A2" w:rsidRDefault="000D78A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936" w:type="dxa"/>
          </w:tcPr>
          <w:p w:rsidR="000D78A2" w:rsidRDefault="000D78A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0D78A2" w:rsidRDefault="000D78A2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0D78A2" w:rsidRDefault="000D78A2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24746A" w:rsidTr="00061290">
        <w:tc>
          <w:tcPr>
            <w:tcW w:w="817" w:type="dxa"/>
          </w:tcPr>
          <w:p w:rsidR="0024746A" w:rsidRDefault="0024746A" w:rsidP="00C8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83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83431C" w:rsidRPr="00F01F1D" w:rsidRDefault="0083431C" w:rsidP="0083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1D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6B342E"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</w:t>
            </w:r>
            <w:r w:rsidRPr="00F01F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342E"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 (эффективност</w:t>
            </w:r>
            <w:r w:rsidRPr="00F01F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342E"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экономност</w:t>
            </w:r>
            <w:r w:rsidRPr="00F01F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342E"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C37E5" w:rsidRPr="00F01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расходования </w:t>
            </w:r>
            <w:r w:rsidR="006B342E" w:rsidRPr="00F01F1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C83ACF" w:rsidRPr="00F01F1D">
              <w:rPr>
                <w:rFonts w:ascii="Times New Roman" w:hAnsi="Times New Roman" w:cs="Times New Roman"/>
                <w:sz w:val="28"/>
                <w:szCs w:val="28"/>
              </w:rPr>
              <w:t>1-2022</w:t>
            </w:r>
            <w:r w:rsidR="006B342E"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83ACF"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0C37E5"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направленных  в форме </w:t>
            </w:r>
            <w:r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 </w:t>
            </w:r>
          </w:p>
          <w:p w:rsidR="0024746A" w:rsidRDefault="0083431C" w:rsidP="000C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 в объекты капитального</w:t>
            </w:r>
            <w:r w:rsidR="006B342E"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BD1" w:rsidRPr="00F01F1D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r w:rsidRPr="00F01F1D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E7BD1"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в целях строительства здания для размещения муниципальных организаций, </w:t>
            </w:r>
            <w:r w:rsidR="007A664D" w:rsidRPr="00F01F1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A664D">
              <w:rPr>
                <w:rFonts w:ascii="Times New Roman" w:hAnsi="Times New Roman" w:cs="Times New Roman"/>
                <w:sz w:val="28"/>
                <w:szCs w:val="28"/>
              </w:rPr>
              <w:t>рамках федерального проекта «</w:t>
            </w:r>
            <w:r w:rsidR="000C37E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занятости женщин - </w:t>
            </w:r>
            <w:r w:rsidR="000C37E5" w:rsidRPr="000C37E5">
              <w:rPr>
                <w:rFonts w:ascii="Georgia" w:hAnsi="Georgia"/>
                <w:color w:val="111111"/>
                <w:sz w:val="27"/>
                <w:szCs w:val="27"/>
              </w:rPr>
              <w:t>создание условий дошкольного образования для детей в возрасте до трех лет</w:t>
            </w:r>
            <w:r w:rsidR="000C37E5">
              <w:rPr>
                <w:rFonts w:ascii="Georgia" w:hAnsi="Georgia"/>
                <w:color w:val="111111"/>
                <w:sz w:val="27"/>
                <w:szCs w:val="27"/>
              </w:rPr>
              <w:t>»</w:t>
            </w:r>
            <w:r w:rsidR="007A664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 «</w:t>
            </w:r>
            <w:r w:rsidR="000C37E5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  <w:r w:rsidR="007A6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746A" w:rsidRDefault="00FF4E21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1936" w:type="dxa"/>
          </w:tcPr>
          <w:p w:rsidR="0024746A" w:rsidRDefault="00015C7B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24746A" w:rsidRDefault="007A664D" w:rsidP="007A6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счетном комитете Сортавальского муниципального района.</w:t>
            </w:r>
          </w:p>
        </w:tc>
      </w:tr>
      <w:tr w:rsidR="00127F00" w:rsidTr="00061290">
        <w:tc>
          <w:tcPr>
            <w:tcW w:w="817" w:type="dxa"/>
          </w:tcPr>
          <w:p w:rsidR="00127F00" w:rsidRDefault="008B31AB" w:rsidP="006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6A7B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27F00" w:rsidRDefault="007A664D" w:rsidP="006B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законности, целевого и эффективного использования средств бюджета Сортавальского муниципального района, </w:t>
            </w:r>
            <w:r w:rsidR="006B47B4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</w:t>
            </w:r>
            <w:r w:rsidR="006B47B4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B47B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7B4">
              <w:rPr>
                <w:rFonts w:ascii="Times New Roman" w:hAnsi="Times New Roman" w:cs="Times New Roman"/>
                <w:sz w:val="28"/>
                <w:szCs w:val="28"/>
              </w:rPr>
              <w:t xml:space="preserve">в виде субсидий  юридическим лицам (за исключением субсидий </w:t>
            </w:r>
            <w:r w:rsidR="006B4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учреждениям</w:t>
            </w:r>
            <w:r w:rsidR="00C93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47B4">
              <w:rPr>
                <w:rFonts w:ascii="Times New Roman" w:hAnsi="Times New Roman" w:cs="Times New Roman"/>
                <w:sz w:val="28"/>
                <w:szCs w:val="28"/>
              </w:rPr>
              <w:t>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68" w:type="dxa"/>
          </w:tcPr>
          <w:p w:rsidR="00127F00" w:rsidRDefault="00072A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1936" w:type="dxa"/>
          </w:tcPr>
          <w:p w:rsidR="00127F00" w:rsidRDefault="00015C7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27F00" w:rsidRDefault="007A664D" w:rsidP="00DD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10 </w:t>
            </w:r>
            <w:r w:rsidR="00DD7A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района.</w:t>
            </w:r>
          </w:p>
        </w:tc>
      </w:tr>
      <w:tr w:rsidR="00ED7D24" w:rsidTr="00061290">
        <w:tc>
          <w:tcPr>
            <w:tcW w:w="817" w:type="dxa"/>
          </w:tcPr>
          <w:p w:rsidR="00ED7D24" w:rsidRDefault="00ED7D24" w:rsidP="006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6A7B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ED7D24" w:rsidRDefault="001238DE" w:rsidP="00931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931CF0">
              <w:rPr>
                <w:rFonts w:ascii="Times New Roman" w:hAnsi="Times New Roman"/>
                <w:sz w:val="28"/>
                <w:szCs w:val="28"/>
              </w:rPr>
              <w:t xml:space="preserve">и оценка ключевых количественных и качественных показателей </w:t>
            </w:r>
            <w:r w:rsidR="00DD7AA4">
              <w:rPr>
                <w:rFonts w:ascii="Times New Roman" w:hAnsi="Times New Roman"/>
                <w:sz w:val="28"/>
                <w:szCs w:val="28"/>
              </w:rPr>
              <w:t xml:space="preserve">формирования и использования в 2022 году финансовых ресурсов </w:t>
            </w:r>
            <w:r w:rsidR="00931CF0">
              <w:rPr>
                <w:rFonts w:ascii="Times New Roman" w:hAnsi="Times New Roman"/>
                <w:sz w:val="28"/>
                <w:szCs w:val="28"/>
              </w:rPr>
              <w:t>при</w:t>
            </w:r>
            <w:r w:rsidR="00DD7AA4">
              <w:rPr>
                <w:rFonts w:ascii="Times New Roman" w:hAnsi="Times New Roman"/>
                <w:sz w:val="28"/>
                <w:szCs w:val="28"/>
              </w:rPr>
              <w:t xml:space="preserve"> осуществлени</w:t>
            </w:r>
            <w:r w:rsidR="00931CF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финансово-хозяйственной деятельности объекта финансового контроля – МУП «Центральная районная аптека №5</w:t>
            </w:r>
            <w:r w:rsidR="00C934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7D24" w:rsidRDefault="00F04D3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7D2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1936" w:type="dxa"/>
          </w:tcPr>
          <w:p w:rsidR="00ED7D24" w:rsidRDefault="00F04D3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ED7D24" w:rsidRDefault="00ED7D24" w:rsidP="00DD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DD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A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D7AA4"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7AA4"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DD7AA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района.</w:t>
            </w:r>
          </w:p>
        </w:tc>
      </w:tr>
      <w:tr w:rsidR="00ED7D24" w:rsidTr="00061290">
        <w:tc>
          <w:tcPr>
            <w:tcW w:w="817" w:type="dxa"/>
          </w:tcPr>
          <w:p w:rsidR="00ED7D24" w:rsidRDefault="00ED7D24" w:rsidP="006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6A7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ED7D24" w:rsidRDefault="00381D43" w:rsidP="00DD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составления и ведения в 202</w:t>
            </w:r>
            <w:r w:rsidR="00DD7AA4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D7A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кассового плана </w:t>
            </w:r>
            <w:r w:rsidR="00DD7AA4">
              <w:rPr>
                <w:rFonts w:ascii="Times New Roman" w:hAnsi="Times New Roman" w:cs="Times New Roman"/>
                <w:sz w:val="28"/>
                <w:szCs w:val="28"/>
              </w:rPr>
              <w:t>Сортавальского муниципального района</w:t>
            </w:r>
          </w:p>
        </w:tc>
        <w:tc>
          <w:tcPr>
            <w:tcW w:w="2268" w:type="dxa"/>
          </w:tcPr>
          <w:p w:rsidR="00ED7D24" w:rsidRDefault="00ED7D24" w:rsidP="004E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936" w:type="dxa"/>
          </w:tcPr>
          <w:p w:rsidR="00ED7D24" w:rsidRDefault="00ED7D24" w:rsidP="004E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ED7D24" w:rsidRDefault="00381D43" w:rsidP="00DD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8 </w:t>
            </w:r>
            <w:r w:rsidR="00DD7AA4">
              <w:rPr>
                <w:rFonts w:ascii="Times New Roman" w:hAnsi="Times New Roman" w:cs="Times New Roman"/>
                <w:sz w:val="28"/>
                <w:szCs w:val="28"/>
              </w:rPr>
              <w:t>ч.8.1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AA4">
              <w:rPr>
                <w:rFonts w:ascii="Times New Roman" w:hAnsi="Times New Roman" w:cs="Times New Roman"/>
                <w:sz w:val="28"/>
                <w:szCs w:val="28"/>
              </w:rPr>
              <w:t>Положения о контрольно-счетном комитете Сортавальского муниципального района.</w:t>
            </w:r>
          </w:p>
        </w:tc>
      </w:tr>
      <w:tr w:rsidR="00DA3797" w:rsidTr="00061290">
        <w:tc>
          <w:tcPr>
            <w:tcW w:w="9713" w:type="dxa"/>
            <w:gridSpan w:val="7"/>
          </w:tcPr>
          <w:p w:rsidR="00DA3797" w:rsidRPr="00C66DE1" w:rsidRDefault="00DA3797" w:rsidP="00C66D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деятельность</w:t>
            </w:r>
          </w:p>
        </w:tc>
      </w:tr>
      <w:tr w:rsidR="00DA3797" w:rsidTr="00061290">
        <w:tc>
          <w:tcPr>
            <w:tcW w:w="959" w:type="dxa"/>
            <w:gridSpan w:val="2"/>
          </w:tcPr>
          <w:p w:rsidR="00DA379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  <w:gridSpan w:val="2"/>
          </w:tcPr>
          <w:p w:rsidR="00DA3797" w:rsidRDefault="00DA3797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нормативно-правовой базы, регулирующей внутренние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Контрольно-счетного комитета СМР</w:t>
            </w:r>
          </w:p>
        </w:tc>
        <w:tc>
          <w:tcPr>
            <w:tcW w:w="2268" w:type="dxa"/>
          </w:tcPr>
          <w:p w:rsidR="00DA3797" w:rsidRPr="0089698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Контрольно-счетного комитета СМР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Pr="008A176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25-ФЗ, 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410" w:type="dxa"/>
            <w:gridSpan w:val="2"/>
          </w:tcPr>
          <w:p w:rsidR="00CD4FCE" w:rsidRDefault="00CD4FCE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 в Контрольно-счетном комитете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030AE3" w:rsidP="0003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030AE3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Pr="00A56C25" w:rsidRDefault="00CD4FCE" w:rsidP="005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практического опыта работы контрольно-счетных органов Российской Федерации, внесение предложений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внедрению в работу Контрольно-счетного комитета СМР</w:t>
            </w:r>
          </w:p>
        </w:tc>
        <w:tc>
          <w:tcPr>
            <w:tcW w:w="2268" w:type="dxa"/>
          </w:tcPr>
          <w:p w:rsidR="00CD4FCE" w:rsidRPr="00EF79F1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на официальном сайте 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Сортавальского муниципального района  информацию о деятельности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D4FCE" w:rsidRPr="00DF36C0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D4FCE" w:rsidRDefault="00052493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CD4FCE" w:rsidRDefault="00CD4FCE" w:rsidP="003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  <w:r w:rsidR="00381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Сортавальского муниципального 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органов местного самоуправления по вопросам,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в пределах полномочий Контрольно-счетного комитета СМР, в мероприятиях, направленных на противодействие коррупции, в том числе по предотвращению коррупции путем осуществления аудита закупок  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района, Федеральный закон от 25.12.2008г. №273-ФЗ «О противодействии коррупции», ст.1 Закона 44-ФЗ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Контрольно-счетной палатой Республики Карелия по вопросам, входящим в компетенцию Контрольно-счетного комитета Сортавальского муниципального района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самоуправления, организациями, структурами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финансовых, налоговых, статистических, правоохранительных и других контролирующих органов, в части полномочий, возложенных на Контрольно-счетный комитет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Ст.18 Федерального закона от 07.02.2011г. №6-ФЗ «Об общих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6-ФЗ, ст.270.2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 ч.2 ст.9 Закона 6-ФЗ, ч.2 ст. 157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Закон 6-ФЗ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повышению квалификации сотрудников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плану)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Карелия от 24.07.2007г. №1107-ЗРК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службе в Республике Карелия»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органов местного самоуправления, депутатов, граждан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02.05.2006г. №59-ФЗ «О порядке рассмотрения обращения граждан РФ»</w:t>
            </w:r>
          </w:p>
        </w:tc>
      </w:tr>
      <w:tr w:rsidR="00882C7C" w:rsidTr="00061290">
        <w:tc>
          <w:tcPr>
            <w:tcW w:w="959" w:type="dxa"/>
            <w:gridSpan w:val="2"/>
          </w:tcPr>
          <w:p w:rsidR="00882C7C" w:rsidRDefault="00882C7C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882C7C" w:rsidRDefault="00882C7C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аудита ГАБС – Контрольно-счетный комитет СМР</w:t>
            </w:r>
          </w:p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268" w:type="dxa"/>
          </w:tcPr>
          <w:p w:rsidR="00882C7C" w:rsidRDefault="00882C7C" w:rsidP="00882C7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</w:tcPr>
          <w:p w:rsidR="00882C7C" w:rsidRDefault="00882C7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160.2-1 Бюджетного кодекса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C4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бюджета Контрольно-счетного комитета СМР на 20</w:t>
            </w:r>
            <w:r w:rsidR="008E2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4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3B7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4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4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установленные Администрацией Сортавальского муниципального района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составления, утверждения и ведения бюджетной сметы Контрольно-счетного комитета СМР</w:t>
            </w:r>
          </w:p>
        </w:tc>
      </w:tr>
      <w:tr w:rsidR="00C44B0F" w:rsidTr="00061290">
        <w:tc>
          <w:tcPr>
            <w:tcW w:w="959" w:type="dxa"/>
            <w:gridSpan w:val="2"/>
          </w:tcPr>
          <w:p w:rsidR="00C44B0F" w:rsidRDefault="00C44B0F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44B0F" w:rsidRDefault="00C44B0F" w:rsidP="00C4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информации о результатах проведенных контрольных и экспертно-аналитических мероприятий в представительный орган Сортавальского муниципального района 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Сортавальского муниципального района</w:t>
            </w:r>
          </w:p>
        </w:tc>
        <w:tc>
          <w:tcPr>
            <w:tcW w:w="2268" w:type="dxa"/>
          </w:tcPr>
          <w:p w:rsidR="00C44B0F" w:rsidRPr="00C44B0F" w:rsidRDefault="00C44B0F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936" w:type="dxa"/>
          </w:tcPr>
          <w:p w:rsidR="00C44B0F" w:rsidRDefault="00C44B0F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Н.А. </w:t>
            </w:r>
          </w:p>
        </w:tc>
        <w:tc>
          <w:tcPr>
            <w:tcW w:w="2140" w:type="dxa"/>
          </w:tcPr>
          <w:p w:rsidR="00C44B0F" w:rsidRDefault="00A02C18" w:rsidP="00A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 ч.2 ст.9 Закона №6-ФЗ</w:t>
            </w:r>
          </w:p>
        </w:tc>
      </w:tr>
      <w:tr w:rsidR="00593D1E" w:rsidTr="00061290">
        <w:tc>
          <w:tcPr>
            <w:tcW w:w="959" w:type="dxa"/>
            <w:gridSpan w:val="2"/>
          </w:tcPr>
          <w:p w:rsidR="00593D1E" w:rsidRDefault="00EF04C2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593D1E" w:rsidRDefault="00593D1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о деятельности Контрольно-счетного комитета СМР в представительные органы муниципальных образований</w:t>
            </w:r>
          </w:p>
        </w:tc>
        <w:tc>
          <w:tcPr>
            <w:tcW w:w="2268" w:type="dxa"/>
          </w:tcPr>
          <w:p w:rsidR="00593D1E" w:rsidRDefault="00593D1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36" w:type="dxa"/>
          </w:tcPr>
          <w:p w:rsidR="00593D1E" w:rsidRDefault="00593D1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593D1E" w:rsidRDefault="00593D1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</w:t>
            </w:r>
            <w:r w:rsidR="00A02C1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6-ФЗ</w:t>
            </w:r>
          </w:p>
        </w:tc>
      </w:tr>
      <w:tr w:rsidR="004A4B95" w:rsidTr="00061290">
        <w:tc>
          <w:tcPr>
            <w:tcW w:w="959" w:type="dxa"/>
            <w:gridSpan w:val="2"/>
          </w:tcPr>
          <w:p w:rsidR="004A4B95" w:rsidRDefault="004A4B95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4A4B95" w:rsidRDefault="004A4B95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полугодовых форм федерального статистического наблюдения «1-контроль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4A4B95" w:rsidRDefault="004A4B95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 июль</w:t>
            </w:r>
          </w:p>
        </w:tc>
        <w:tc>
          <w:tcPr>
            <w:tcW w:w="1936" w:type="dxa"/>
          </w:tcPr>
          <w:p w:rsidR="004A4B95" w:rsidRDefault="004A4B9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A4B95" w:rsidRDefault="004A4B95" w:rsidP="004A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Республики Карелия от 28.02.2012г. №138 р-П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0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7C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59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на 20</w:t>
            </w:r>
            <w:r w:rsidR="008E2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  <w:tr w:rsidR="00DD17E1" w:rsidTr="001638B2">
        <w:tc>
          <w:tcPr>
            <w:tcW w:w="9713" w:type="dxa"/>
            <w:gridSpan w:val="7"/>
          </w:tcPr>
          <w:p w:rsidR="00DD17E1" w:rsidRPr="00DD17E1" w:rsidRDefault="00DD17E1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5. Мероприятия, проводимые в соответствии с заключенными соглашениями о передаче полномочий по осуществлению внешнего муниципального финансового контроля</w:t>
            </w:r>
          </w:p>
        </w:tc>
      </w:tr>
      <w:tr w:rsidR="00DD17E1" w:rsidTr="00061290">
        <w:tc>
          <w:tcPr>
            <w:tcW w:w="959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10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городского </w:t>
            </w:r>
            <w:bookmarkStart w:id="0" w:name="_GoBack"/>
            <w:bookmarkEnd w:id="0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«О внесении изменений  и дополнений в решение Совета Сортавальского городского поселения «О бюджете Сортавальского городского поселения на 2023 год и плановый период 2024 и 2025 годов»</w:t>
            </w:r>
          </w:p>
        </w:tc>
        <w:tc>
          <w:tcPr>
            <w:tcW w:w="2268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1.2.2 Соглашения </w:t>
            </w:r>
          </w:p>
        </w:tc>
      </w:tr>
      <w:tr w:rsidR="00DD17E1" w:rsidTr="00061290">
        <w:tc>
          <w:tcPr>
            <w:tcW w:w="959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410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Анализ отчета об исполнении бюджета Сортавальского городского поселения 6 месяцев 2023 года</w:t>
            </w:r>
          </w:p>
        </w:tc>
        <w:tc>
          <w:tcPr>
            <w:tcW w:w="2268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квартал 2023г.</w:t>
            </w:r>
          </w:p>
        </w:tc>
        <w:tc>
          <w:tcPr>
            <w:tcW w:w="1936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Подпункт 1.2.9 Соглашения</w:t>
            </w:r>
          </w:p>
        </w:tc>
      </w:tr>
      <w:tr w:rsidR="00DD17E1" w:rsidTr="00061290">
        <w:tc>
          <w:tcPr>
            <w:tcW w:w="959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410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городского поселения «О бюджете Сортавальского городского поселения на 2024 и плановый период 2025 и 2026 годов»</w:t>
            </w:r>
          </w:p>
        </w:tc>
        <w:tc>
          <w:tcPr>
            <w:tcW w:w="2268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Ноябрь-декабрь 2023г.</w:t>
            </w:r>
          </w:p>
        </w:tc>
        <w:tc>
          <w:tcPr>
            <w:tcW w:w="1936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Подпункт 1.2.2 Соглашения</w:t>
            </w:r>
          </w:p>
        </w:tc>
      </w:tr>
      <w:tr w:rsidR="00DD17E1" w:rsidTr="00061290">
        <w:tc>
          <w:tcPr>
            <w:tcW w:w="959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410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реализуемости, рисков и результатов достижения целей социально-экономического развития </w:t>
            </w: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Сортавальского городского поселения</w:t>
            </w:r>
          </w:p>
        </w:tc>
        <w:tc>
          <w:tcPr>
            <w:tcW w:w="2268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 2023г.</w:t>
            </w:r>
          </w:p>
        </w:tc>
        <w:tc>
          <w:tcPr>
            <w:tcW w:w="1936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  <w:proofErr w:type="gramStart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.1.11 Соглашения</w:t>
            </w:r>
          </w:p>
        </w:tc>
      </w:tr>
      <w:tr w:rsidR="00DD17E1" w:rsidTr="00061290">
        <w:tc>
          <w:tcPr>
            <w:tcW w:w="959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2410" w:type="dxa"/>
            <w:gridSpan w:val="2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городского поселения</w:t>
            </w:r>
          </w:p>
        </w:tc>
        <w:tc>
          <w:tcPr>
            <w:tcW w:w="2268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Подпункт 1.2.7 Соглашения</w:t>
            </w:r>
          </w:p>
        </w:tc>
      </w:tr>
      <w:tr w:rsidR="00DD17E1" w:rsidTr="00061290">
        <w:tc>
          <w:tcPr>
            <w:tcW w:w="959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410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муниципальных правовых актов, приводящих к изменению доходов бюджета Сортавальского городского поселения</w:t>
            </w:r>
          </w:p>
        </w:tc>
        <w:tc>
          <w:tcPr>
            <w:tcW w:w="2268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Подпункт 1.2.7 Соглашения</w:t>
            </w:r>
          </w:p>
        </w:tc>
      </w:tr>
      <w:tr w:rsidR="00DD17E1" w:rsidTr="00061290">
        <w:tc>
          <w:tcPr>
            <w:tcW w:w="959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410" w:type="dxa"/>
            <w:gridSpan w:val="2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2268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Ч.2 ст.157 БК РФ, подпункт 1.2.8 Соглашения</w:t>
            </w:r>
          </w:p>
        </w:tc>
      </w:tr>
      <w:tr w:rsidR="00DD17E1" w:rsidTr="00061290">
        <w:tc>
          <w:tcPr>
            <w:tcW w:w="959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2410" w:type="dxa"/>
            <w:gridSpan w:val="2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</w:t>
            </w: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кредитов за счет средств бюджета Сортавальского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городского поселения и имущества, находящегося в муниципальной собственности </w:t>
            </w:r>
            <w:proofErr w:type="gramEnd"/>
          </w:p>
        </w:tc>
        <w:tc>
          <w:tcPr>
            <w:tcW w:w="2268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</w:t>
            </w: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 за счет средств бюджета Сортавальского городского поселения</w:t>
            </w:r>
          </w:p>
        </w:tc>
        <w:tc>
          <w:tcPr>
            <w:tcW w:w="1936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Мангушева</w:t>
            </w:r>
            <w:proofErr w:type="spellEnd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Подпункт 1.2.6 Соглашения</w:t>
            </w:r>
          </w:p>
        </w:tc>
      </w:tr>
      <w:tr w:rsidR="00DD17E1" w:rsidTr="00061290">
        <w:tc>
          <w:tcPr>
            <w:tcW w:w="959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2410" w:type="dxa"/>
            <w:gridSpan w:val="2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городского поселения за 2022 год и подготовка заключения</w:t>
            </w:r>
          </w:p>
        </w:tc>
        <w:tc>
          <w:tcPr>
            <w:tcW w:w="2268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Подпункт 1.2.3 Соглашения</w:t>
            </w:r>
          </w:p>
        </w:tc>
      </w:tr>
      <w:tr w:rsidR="00DD17E1" w:rsidTr="00061290">
        <w:tc>
          <w:tcPr>
            <w:tcW w:w="959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410" w:type="dxa"/>
            <w:gridSpan w:val="2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</w:t>
            </w: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исполнении бюджета </w:t>
            </w:r>
            <w:proofErr w:type="spellStart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Хелюльскогогородского</w:t>
            </w:r>
            <w:proofErr w:type="spellEnd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2022 год и подготовка заключения</w:t>
            </w:r>
          </w:p>
        </w:tc>
        <w:tc>
          <w:tcPr>
            <w:tcW w:w="2268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1936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Подпункт 1.2.3 Соглашения</w:t>
            </w:r>
          </w:p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E1" w:rsidTr="00061290">
        <w:tc>
          <w:tcPr>
            <w:tcW w:w="959" w:type="dxa"/>
            <w:gridSpan w:val="2"/>
          </w:tcPr>
          <w:p w:rsidR="00DD17E1" w:rsidRPr="00DD17E1" w:rsidRDefault="00DD17E1" w:rsidP="009D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2410" w:type="dxa"/>
            <w:gridSpan w:val="2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proofErr w:type="gramStart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Сортавальского городского поселения</w:t>
            </w:r>
            <w:proofErr w:type="gramEnd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 за 2022 год</w:t>
            </w:r>
          </w:p>
        </w:tc>
        <w:tc>
          <w:tcPr>
            <w:tcW w:w="2268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6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 w:rsidRPr="00DD17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DD17E1" w:rsidRPr="00DD17E1" w:rsidRDefault="00DD17E1" w:rsidP="009D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1"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</w:tbl>
    <w:p w:rsidR="00C669F5" w:rsidRDefault="00C669F5" w:rsidP="00C669F5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669F5" w:rsidRP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69F5" w:rsidRPr="00C669F5" w:rsidSect="004A4B95">
      <w:headerReference w:type="default" r:id="rId9"/>
      <w:pgSz w:w="11906" w:h="16838"/>
      <w:pgMar w:top="851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7F" w:rsidRDefault="00444A7F" w:rsidP="00792BE3">
      <w:pPr>
        <w:spacing w:after="0" w:line="240" w:lineRule="auto"/>
      </w:pPr>
      <w:r>
        <w:separator/>
      </w:r>
    </w:p>
  </w:endnote>
  <w:endnote w:type="continuationSeparator" w:id="0">
    <w:p w:rsidR="00444A7F" w:rsidRDefault="00444A7F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7F" w:rsidRDefault="00444A7F" w:rsidP="00792BE3">
      <w:pPr>
        <w:spacing w:after="0" w:line="240" w:lineRule="auto"/>
      </w:pPr>
      <w:r>
        <w:separator/>
      </w:r>
    </w:p>
  </w:footnote>
  <w:footnote w:type="continuationSeparator" w:id="0">
    <w:p w:rsidR="00444A7F" w:rsidRDefault="00444A7F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27236"/>
      <w:docPartObj>
        <w:docPartGallery w:val="Page Numbers (Top of Page)"/>
        <w:docPartUnique/>
      </w:docPartObj>
    </w:sdtPr>
    <w:sdtEndPr/>
    <w:sdtContent>
      <w:p w:rsidR="001F5E70" w:rsidRDefault="001F5E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7E1">
          <w:rPr>
            <w:noProof/>
          </w:rPr>
          <w:t>2</w:t>
        </w:r>
        <w:r>
          <w:fldChar w:fldCharType="end"/>
        </w:r>
      </w:p>
    </w:sdtContent>
  </w:sdt>
  <w:p w:rsidR="001F5E70" w:rsidRDefault="001F5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015C7B"/>
    <w:rsid w:val="000264BB"/>
    <w:rsid w:val="00030AE3"/>
    <w:rsid w:val="000462AB"/>
    <w:rsid w:val="00052493"/>
    <w:rsid w:val="00061290"/>
    <w:rsid w:val="000651B0"/>
    <w:rsid w:val="00072A50"/>
    <w:rsid w:val="00073609"/>
    <w:rsid w:val="00080450"/>
    <w:rsid w:val="000A7A52"/>
    <w:rsid w:val="000C37E5"/>
    <w:rsid w:val="000D78A2"/>
    <w:rsid w:val="001238DE"/>
    <w:rsid w:val="0012628B"/>
    <w:rsid w:val="00127F00"/>
    <w:rsid w:val="00143DEB"/>
    <w:rsid w:val="0016165D"/>
    <w:rsid w:val="001638F2"/>
    <w:rsid w:val="00167565"/>
    <w:rsid w:val="001835E6"/>
    <w:rsid w:val="00197559"/>
    <w:rsid w:val="001A7E2A"/>
    <w:rsid w:val="001B222A"/>
    <w:rsid w:val="001F5E70"/>
    <w:rsid w:val="00230E77"/>
    <w:rsid w:val="0024746A"/>
    <w:rsid w:val="00264D1F"/>
    <w:rsid w:val="002672B4"/>
    <w:rsid w:val="00297650"/>
    <w:rsid w:val="002B37B9"/>
    <w:rsid w:val="002C1D09"/>
    <w:rsid w:val="002E5862"/>
    <w:rsid w:val="002E7BD1"/>
    <w:rsid w:val="002F38F2"/>
    <w:rsid w:val="00301FC8"/>
    <w:rsid w:val="003433B8"/>
    <w:rsid w:val="00344C5F"/>
    <w:rsid w:val="003645FE"/>
    <w:rsid w:val="0036544A"/>
    <w:rsid w:val="00381D43"/>
    <w:rsid w:val="003950BC"/>
    <w:rsid w:val="003B004E"/>
    <w:rsid w:val="003B4BF6"/>
    <w:rsid w:val="003B7D4B"/>
    <w:rsid w:val="003D1CB1"/>
    <w:rsid w:val="003E3E27"/>
    <w:rsid w:val="003F0BC8"/>
    <w:rsid w:val="003F4DA1"/>
    <w:rsid w:val="00413ED3"/>
    <w:rsid w:val="00416F12"/>
    <w:rsid w:val="00436E19"/>
    <w:rsid w:val="00444A7F"/>
    <w:rsid w:val="004626C5"/>
    <w:rsid w:val="00471E25"/>
    <w:rsid w:val="004A1AFE"/>
    <w:rsid w:val="004A304E"/>
    <w:rsid w:val="004A4B95"/>
    <w:rsid w:val="004C4505"/>
    <w:rsid w:val="004F1F69"/>
    <w:rsid w:val="004F42D3"/>
    <w:rsid w:val="004F5314"/>
    <w:rsid w:val="004F6636"/>
    <w:rsid w:val="005038FB"/>
    <w:rsid w:val="00533C7E"/>
    <w:rsid w:val="0054243F"/>
    <w:rsid w:val="005464DA"/>
    <w:rsid w:val="00553F6E"/>
    <w:rsid w:val="0057399A"/>
    <w:rsid w:val="00587FB6"/>
    <w:rsid w:val="00593D1E"/>
    <w:rsid w:val="00595B1A"/>
    <w:rsid w:val="005A2F73"/>
    <w:rsid w:val="005C0EAE"/>
    <w:rsid w:val="005D1262"/>
    <w:rsid w:val="00602A2F"/>
    <w:rsid w:val="006252CC"/>
    <w:rsid w:val="0066004F"/>
    <w:rsid w:val="00663622"/>
    <w:rsid w:val="00671E4C"/>
    <w:rsid w:val="00671F40"/>
    <w:rsid w:val="006752E9"/>
    <w:rsid w:val="00684596"/>
    <w:rsid w:val="00690450"/>
    <w:rsid w:val="0069348B"/>
    <w:rsid w:val="006A7B71"/>
    <w:rsid w:val="006B2086"/>
    <w:rsid w:val="006B342E"/>
    <w:rsid w:val="006B47B4"/>
    <w:rsid w:val="006B5267"/>
    <w:rsid w:val="006E07A0"/>
    <w:rsid w:val="00701B6B"/>
    <w:rsid w:val="007225EC"/>
    <w:rsid w:val="0073619E"/>
    <w:rsid w:val="0074226C"/>
    <w:rsid w:val="00792BE3"/>
    <w:rsid w:val="007A0C81"/>
    <w:rsid w:val="007A664D"/>
    <w:rsid w:val="007B6970"/>
    <w:rsid w:val="007F65C3"/>
    <w:rsid w:val="00805CCB"/>
    <w:rsid w:val="00821781"/>
    <w:rsid w:val="0083431C"/>
    <w:rsid w:val="00845BC3"/>
    <w:rsid w:val="008549E9"/>
    <w:rsid w:val="00870DDB"/>
    <w:rsid w:val="00882C7C"/>
    <w:rsid w:val="00887512"/>
    <w:rsid w:val="00896987"/>
    <w:rsid w:val="008A176E"/>
    <w:rsid w:val="008A7A1E"/>
    <w:rsid w:val="008B31AB"/>
    <w:rsid w:val="008E2287"/>
    <w:rsid w:val="00931CF0"/>
    <w:rsid w:val="0094025F"/>
    <w:rsid w:val="00951F53"/>
    <w:rsid w:val="0096599B"/>
    <w:rsid w:val="00991CA5"/>
    <w:rsid w:val="0099295B"/>
    <w:rsid w:val="009977AC"/>
    <w:rsid w:val="009A53A7"/>
    <w:rsid w:val="009A5BB9"/>
    <w:rsid w:val="009B7AF6"/>
    <w:rsid w:val="009F7CF8"/>
    <w:rsid w:val="00A02C18"/>
    <w:rsid w:val="00A243FD"/>
    <w:rsid w:val="00A56C25"/>
    <w:rsid w:val="00AC5DC3"/>
    <w:rsid w:val="00AD5270"/>
    <w:rsid w:val="00AE03E5"/>
    <w:rsid w:val="00AF4C45"/>
    <w:rsid w:val="00B27521"/>
    <w:rsid w:val="00B4729D"/>
    <w:rsid w:val="00B50BD2"/>
    <w:rsid w:val="00B733A4"/>
    <w:rsid w:val="00B74588"/>
    <w:rsid w:val="00B865DB"/>
    <w:rsid w:val="00B93294"/>
    <w:rsid w:val="00BA115A"/>
    <w:rsid w:val="00BC15E2"/>
    <w:rsid w:val="00BC191C"/>
    <w:rsid w:val="00BD3549"/>
    <w:rsid w:val="00BF2013"/>
    <w:rsid w:val="00C24E7A"/>
    <w:rsid w:val="00C42D1C"/>
    <w:rsid w:val="00C442A1"/>
    <w:rsid w:val="00C44B0F"/>
    <w:rsid w:val="00C669F5"/>
    <w:rsid w:val="00C66DE1"/>
    <w:rsid w:val="00C75092"/>
    <w:rsid w:val="00C83ACF"/>
    <w:rsid w:val="00C84B71"/>
    <w:rsid w:val="00C9343B"/>
    <w:rsid w:val="00C940FB"/>
    <w:rsid w:val="00C94A13"/>
    <w:rsid w:val="00CD4FCE"/>
    <w:rsid w:val="00D27CAC"/>
    <w:rsid w:val="00D41319"/>
    <w:rsid w:val="00D7420B"/>
    <w:rsid w:val="00D912B3"/>
    <w:rsid w:val="00DA3797"/>
    <w:rsid w:val="00DB1095"/>
    <w:rsid w:val="00DB1C2A"/>
    <w:rsid w:val="00DD17E1"/>
    <w:rsid w:val="00DD2C5C"/>
    <w:rsid w:val="00DD7AA4"/>
    <w:rsid w:val="00DF36C0"/>
    <w:rsid w:val="00E07CBC"/>
    <w:rsid w:val="00E20C19"/>
    <w:rsid w:val="00E21902"/>
    <w:rsid w:val="00E23AC0"/>
    <w:rsid w:val="00E264FB"/>
    <w:rsid w:val="00E62DFE"/>
    <w:rsid w:val="00E96A22"/>
    <w:rsid w:val="00ED775D"/>
    <w:rsid w:val="00ED7D24"/>
    <w:rsid w:val="00EE10FF"/>
    <w:rsid w:val="00EE7201"/>
    <w:rsid w:val="00EF04C2"/>
    <w:rsid w:val="00EF36F8"/>
    <w:rsid w:val="00EF79F1"/>
    <w:rsid w:val="00F01F1D"/>
    <w:rsid w:val="00F04D32"/>
    <w:rsid w:val="00F32DDD"/>
    <w:rsid w:val="00F33C69"/>
    <w:rsid w:val="00F4238C"/>
    <w:rsid w:val="00F806BB"/>
    <w:rsid w:val="00F903C2"/>
    <w:rsid w:val="00F956E0"/>
    <w:rsid w:val="00FA7E33"/>
    <w:rsid w:val="00FB2463"/>
    <w:rsid w:val="00FE763D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81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81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8643-B8C1-4134-8B8B-8153EBF0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16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user031</cp:lastModifiedBy>
  <cp:revision>64</cp:revision>
  <cp:lastPrinted>2022-12-28T06:52:00Z</cp:lastPrinted>
  <dcterms:created xsi:type="dcterms:W3CDTF">2014-05-21T08:21:00Z</dcterms:created>
  <dcterms:modified xsi:type="dcterms:W3CDTF">2023-03-01T11:30:00Z</dcterms:modified>
</cp:coreProperties>
</file>