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08" w:rsidRDefault="00D76408" w:rsidP="00D76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0" allowOverlap="1" wp14:anchorId="65702134" wp14:editId="19B6B0B8">
            <wp:simplePos x="0" y="0"/>
            <wp:positionH relativeFrom="column">
              <wp:posOffset>2727960</wp:posOffset>
            </wp:positionH>
            <wp:positionV relativeFrom="paragraph">
              <wp:posOffset>240030</wp:posOffset>
            </wp:positionV>
            <wp:extent cx="702945" cy="9144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08" w:rsidRPr="00D76875" w:rsidRDefault="00D76408" w:rsidP="00D76408">
      <w:pPr>
        <w:pStyle w:val="4"/>
        <w:tabs>
          <w:tab w:val="left" w:pos="6521"/>
        </w:tabs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6875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РЕСПУБЛИКА   КАРЕЛИЯ</w:t>
      </w:r>
    </w:p>
    <w:p w:rsidR="00D76408" w:rsidRPr="008746AD" w:rsidRDefault="00D76408" w:rsidP="00D764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76408" w:rsidRPr="008746AD" w:rsidRDefault="00D76408" w:rsidP="00D764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6AD">
        <w:rPr>
          <w:rFonts w:ascii="Times New Roman" w:hAnsi="Times New Roman" w:cs="Times New Roman"/>
          <w:b/>
          <w:sz w:val="32"/>
          <w:szCs w:val="32"/>
        </w:rPr>
        <w:t>КОНТРОЛЬНО-СЧЕТНЫЙ КОМИТЕТ</w:t>
      </w:r>
    </w:p>
    <w:p w:rsidR="00D76408" w:rsidRPr="00D2648B" w:rsidRDefault="00D76408" w:rsidP="00D7640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46AD">
        <w:rPr>
          <w:rFonts w:ascii="Times New Roman" w:hAnsi="Times New Roman" w:cs="Times New Roman"/>
          <w:b/>
          <w:sz w:val="32"/>
          <w:szCs w:val="32"/>
        </w:rPr>
        <w:t xml:space="preserve">СОРТАВАЛЬСКОГО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D76408" w:rsidRDefault="00D76408" w:rsidP="00D76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Default="00D76408" w:rsidP="00D76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F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76408" w:rsidRPr="003D6FEA" w:rsidRDefault="00D76408" w:rsidP="00D76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Совета Сортавальского муниципального округа «О внесении изменений и дополнений в решение Совета Сортавальского муниципального округа от </w:t>
      </w:r>
      <w:r w:rsidR="00C14E8C">
        <w:rPr>
          <w:rFonts w:ascii="Times New Roman" w:hAnsi="Times New Roman" w:cs="Times New Roman"/>
          <w:b/>
          <w:sz w:val="28"/>
          <w:szCs w:val="28"/>
        </w:rPr>
        <w:t>18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C14E8C">
        <w:rPr>
          <w:rFonts w:ascii="Times New Roman" w:hAnsi="Times New Roman" w:cs="Times New Roman"/>
          <w:b/>
          <w:sz w:val="28"/>
          <w:szCs w:val="28"/>
        </w:rPr>
        <w:t>5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C14E8C">
        <w:rPr>
          <w:rFonts w:ascii="Times New Roman" w:hAnsi="Times New Roman" w:cs="Times New Roman"/>
          <w:b/>
          <w:sz w:val="28"/>
          <w:szCs w:val="28"/>
        </w:rPr>
        <w:t>171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 «О бюджете Сортавальского муниципального округа на 202</w:t>
      </w:r>
      <w:r w:rsidR="00C14E8C">
        <w:rPr>
          <w:rFonts w:ascii="Times New Roman" w:hAnsi="Times New Roman" w:cs="Times New Roman"/>
          <w:b/>
          <w:sz w:val="28"/>
          <w:szCs w:val="28"/>
        </w:rPr>
        <w:t>6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C14E8C">
        <w:rPr>
          <w:rFonts w:ascii="Times New Roman" w:hAnsi="Times New Roman" w:cs="Times New Roman"/>
          <w:b/>
          <w:sz w:val="28"/>
          <w:szCs w:val="28"/>
        </w:rPr>
        <w:t>7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14E8C">
        <w:rPr>
          <w:rFonts w:ascii="Times New Roman" w:hAnsi="Times New Roman" w:cs="Times New Roman"/>
          <w:b/>
          <w:sz w:val="28"/>
          <w:szCs w:val="28"/>
        </w:rPr>
        <w:t>8</w:t>
      </w:r>
      <w:r w:rsidRPr="003D6FEA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D76408" w:rsidRPr="003D6FEA" w:rsidRDefault="00D76408" w:rsidP="00D76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Pr="00C14E8C" w:rsidRDefault="00C14E8C" w:rsidP="00D764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D76408" w:rsidRPr="003D6F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D76408" w:rsidRPr="003D6F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76408" w:rsidRPr="003D6FEA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</w:t>
      </w:r>
      <w:r w:rsidR="00F00D3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76408" w:rsidRPr="003D6FEA">
        <w:rPr>
          <w:rFonts w:ascii="Times New Roman" w:hAnsi="Times New Roman" w:cs="Times New Roman"/>
          <w:b/>
          <w:sz w:val="28"/>
          <w:szCs w:val="28"/>
        </w:rPr>
        <w:t xml:space="preserve">                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D76408" w:rsidRDefault="00D76408" w:rsidP="00D76408">
      <w:pPr>
        <w:rPr>
          <w:rFonts w:ascii="Times New Roman" w:hAnsi="Times New Roman" w:cs="Times New Roman"/>
          <w:b/>
          <w:sz w:val="28"/>
          <w:szCs w:val="28"/>
        </w:rPr>
      </w:pPr>
    </w:p>
    <w:p w:rsidR="00D76408" w:rsidRPr="00AA5A8B" w:rsidRDefault="00D76408" w:rsidP="00D7640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86F">
        <w:rPr>
          <w:rFonts w:ascii="Times New Roman" w:hAnsi="Times New Roman" w:cs="Times New Roman"/>
          <w:b/>
          <w:sz w:val="28"/>
          <w:szCs w:val="28"/>
        </w:rPr>
        <w:t>Основание для проведения экспертизы:</w:t>
      </w:r>
      <w:r w:rsidRPr="0086486F">
        <w:rPr>
          <w:rFonts w:ascii="Times New Roman" w:hAnsi="Times New Roman" w:cs="Times New Roman"/>
          <w:sz w:val="28"/>
          <w:szCs w:val="28"/>
        </w:rPr>
        <w:t xml:space="preserve"> </w:t>
      </w:r>
      <w:r w:rsidRPr="00AA5A8B">
        <w:rPr>
          <w:rFonts w:ascii="Times New Roman" w:hAnsi="Times New Roman" w:cs="Times New Roman"/>
          <w:sz w:val="28"/>
          <w:szCs w:val="28"/>
        </w:rPr>
        <w:t>п.2,7 ч.2 статьи 9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ч.2 статьи 157 Бюджетного Кодекса РФ, 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5A8B">
        <w:rPr>
          <w:rFonts w:ascii="Times New Roman" w:hAnsi="Times New Roman" w:cs="Times New Roman"/>
          <w:sz w:val="28"/>
          <w:szCs w:val="28"/>
        </w:rPr>
        <w:t xml:space="preserve">.2,7 </w:t>
      </w:r>
      <w:r>
        <w:rPr>
          <w:rFonts w:ascii="Times New Roman" w:hAnsi="Times New Roman" w:cs="Times New Roman"/>
          <w:sz w:val="28"/>
          <w:szCs w:val="28"/>
        </w:rPr>
        <w:t>п.8.1 части</w:t>
      </w:r>
      <w:r w:rsidRPr="00AA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5A8B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контрольно-счетном комитете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A5A8B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A5A8B">
        <w:rPr>
          <w:rFonts w:ascii="Times New Roman" w:hAnsi="Times New Roman" w:cs="Times New Roman"/>
          <w:sz w:val="28"/>
          <w:szCs w:val="28"/>
        </w:rPr>
        <w:t xml:space="preserve"> от </w:t>
      </w:r>
      <w:r w:rsidR="00A9111F">
        <w:rPr>
          <w:rFonts w:ascii="Times New Roman" w:hAnsi="Times New Roman" w:cs="Times New Roman"/>
          <w:sz w:val="28"/>
          <w:szCs w:val="28"/>
        </w:rPr>
        <w:t>18</w:t>
      </w:r>
      <w:r w:rsidRPr="00AA5A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A5A8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111F">
        <w:rPr>
          <w:rFonts w:ascii="Times New Roman" w:hAnsi="Times New Roman" w:cs="Times New Roman"/>
          <w:sz w:val="28"/>
          <w:szCs w:val="28"/>
        </w:rPr>
        <w:t>5</w:t>
      </w:r>
      <w:r w:rsidRPr="00AA5A8B">
        <w:rPr>
          <w:rFonts w:ascii="Times New Roman" w:hAnsi="Times New Roman" w:cs="Times New Roman"/>
          <w:sz w:val="28"/>
          <w:szCs w:val="28"/>
        </w:rPr>
        <w:t>г. №</w:t>
      </w:r>
      <w:r w:rsidR="00A9111F">
        <w:rPr>
          <w:rFonts w:ascii="Times New Roman" w:hAnsi="Times New Roman" w:cs="Times New Roman"/>
          <w:sz w:val="28"/>
          <w:szCs w:val="28"/>
        </w:rPr>
        <w:t>171</w:t>
      </w:r>
      <w:r w:rsidRPr="00AA5A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ч. 3 </w:t>
      </w:r>
      <w:r w:rsidRPr="00AA5A8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A5A8B">
        <w:rPr>
          <w:rFonts w:ascii="Times New Roman" w:hAnsi="Times New Roman" w:cs="Times New Roman"/>
          <w:sz w:val="28"/>
          <w:szCs w:val="28"/>
        </w:rPr>
        <w:t xml:space="preserve"> «Положения о бюджетном процессе в Сортавальском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AA5A8B">
        <w:rPr>
          <w:rFonts w:ascii="Times New Roman" w:hAnsi="Times New Roman" w:cs="Times New Roman"/>
          <w:sz w:val="28"/>
          <w:szCs w:val="28"/>
        </w:rPr>
        <w:t xml:space="preserve">», утвержденного Решением Совета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A5A8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09.10.2024г.</w:t>
      </w:r>
      <w:r w:rsidRPr="00AA5A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13.</w:t>
      </w:r>
      <w:r w:rsidRPr="00AA5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408" w:rsidRPr="009F769A" w:rsidRDefault="00D76408" w:rsidP="00D7640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экспертизы</w:t>
      </w:r>
      <w:r w:rsidRPr="0086486F">
        <w:rPr>
          <w:rFonts w:ascii="Times New Roman" w:hAnsi="Times New Roman" w:cs="Times New Roman"/>
          <w:b/>
          <w:sz w:val="28"/>
          <w:szCs w:val="28"/>
        </w:rPr>
        <w:t>:</w:t>
      </w:r>
      <w:r w:rsidRPr="0086486F">
        <w:rPr>
          <w:rFonts w:ascii="Times New Roman" w:hAnsi="Times New Roman" w:cs="Times New Roman"/>
          <w:sz w:val="28"/>
          <w:szCs w:val="28"/>
        </w:rPr>
        <w:t xml:space="preserve"> оценка финансово-экономических обоснований на предмет обоснованности расходных обязательств бюджета Сортавальского муниципального </w:t>
      </w:r>
      <w:r w:rsidRPr="009F769A">
        <w:rPr>
          <w:rFonts w:ascii="Times New Roman" w:hAnsi="Times New Roman" w:cs="Times New Roman"/>
          <w:sz w:val="28"/>
          <w:szCs w:val="28"/>
        </w:rPr>
        <w:t xml:space="preserve">округа в проекте Решения Совета Сортавальского муниципального округа «О внесении изменений и дополнений в решение Совета Сортавальского муниципального округа от </w:t>
      </w:r>
      <w:r w:rsidR="00A9111F">
        <w:rPr>
          <w:rFonts w:ascii="Times New Roman" w:hAnsi="Times New Roman" w:cs="Times New Roman"/>
          <w:sz w:val="28"/>
          <w:szCs w:val="28"/>
        </w:rPr>
        <w:t>18</w:t>
      </w:r>
      <w:r w:rsidRPr="009F769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A9111F">
        <w:rPr>
          <w:rFonts w:ascii="Times New Roman" w:hAnsi="Times New Roman" w:cs="Times New Roman"/>
          <w:sz w:val="28"/>
          <w:szCs w:val="28"/>
        </w:rPr>
        <w:t>5</w:t>
      </w:r>
      <w:r w:rsidRPr="009F769A">
        <w:rPr>
          <w:rFonts w:ascii="Times New Roman" w:hAnsi="Times New Roman" w:cs="Times New Roman"/>
          <w:sz w:val="28"/>
          <w:szCs w:val="28"/>
        </w:rPr>
        <w:t xml:space="preserve"> года №68 </w:t>
      </w:r>
      <w:r w:rsidRPr="009F769A">
        <w:rPr>
          <w:rFonts w:ascii="Times New Roman" w:hAnsi="Times New Roman" w:cs="Times New Roman"/>
          <w:sz w:val="28"/>
          <w:szCs w:val="28"/>
        </w:rPr>
        <w:lastRenderedPageBreak/>
        <w:t>«О бюджете Сортавальского муниципального округа на 2025 год и плановый период 2026 и 2027 годов».</w:t>
      </w:r>
    </w:p>
    <w:p w:rsidR="00D76408" w:rsidRPr="00195808" w:rsidRDefault="00D76408" w:rsidP="00D7640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CAA">
        <w:rPr>
          <w:rFonts w:ascii="Times New Roman" w:hAnsi="Times New Roman" w:cs="Times New Roman"/>
          <w:b/>
          <w:sz w:val="28"/>
          <w:szCs w:val="28"/>
        </w:rPr>
        <w:t>Предмет экспертизы:</w:t>
      </w:r>
      <w:r w:rsidRPr="00183CAA">
        <w:rPr>
          <w:rFonts w:ascii="Times New Roman" w:hAnsi="Times New Roman" w:cs="Times New Roman"/>
          <w:sz w:val="28"/>
          <w:szCs w:val="28"/>
        </w:rPr>
        <w:t xml:space="preserve"> проект Решения Совета Сортавальского муниципального </w:t>
      </w:r>
      <w:r w:rsidRPr="009F769A">
        <w:rPr>
          <w:rFonts w:ascii="Times New Roman" w:hAnsi="Times New Roman" w:cs="Times New Roman"/>
          <w:sz w:val="28"/>
          <w:szCs w:val="28"/>
        </w:rPr>
        <w:t xml:space="preserve">округа «О внесении изменений и дополнений в решение Совета Сортавальского муниципального округа от </w:t>
      </w:r>
      <w:r w:rsidR="00A9111F">
        <w:rPr>
          <w:rFonts w:ascii="Times New Roman" w:hAnsi="Times New Roman" w:cs="Times New Roman"/>
          <w:sz w:val="28"/>
          <w:szCs w:val="28"/>
        </w:rPr>
        <w:t>18</w:t>
      </w:r>
      <w:r w:rsidRPr="009F769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A9111F">
        <w:rPr>
          <w:rFonts w:ascii="Times New Roman" w:hAnsi="Times New Roman" w:cs="Times New Roman"/>
          <w:sz w:val="28"/>
          <w:szCs w:val="28"/>
        </w:rPr>
        <w:t>5</w:t>
      </w:r>
      <w:r w:rsidRPr="009F769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9111F">
        <w:rPr>
          <w:rFonts w:ascii="Times New Roman" w:hAnsi="Times New Roman" w:cs="Times New Roman"/>
          <w:sz w:val="28"/>
          <w:szCs w:val="28"/>
        </w:rPr>
        <w:t>171</w:t>
      </w:r>
      <w:r w:rsidRPr="009F769A">
        <w:rPr>
          <w:rFonts w:ascii="Times New Roman" w:hAnsi="Times New Roman" w:cs="Times New Roman"/>
          <w:sz w:val="28"/>
          <w:szCs w:val="28"/>
        </w:rPr>
        <w:t xml:space="preserve"> «О бюджете Сортавальского муниципального округа на 202</w:t>
      </w:r>
      <w:r w:rsidR="00A9111F">
        <w:rPr>
          <w:rFonts w:ascii="Times New Roman" w:hAnsi="Times New Roman" w:cs="Times New Roman"/>
          <w:sz w:val="28"/>
          <w:szCs w:val="28"/>
        </w:rPr>
        <w:t>6</w:t>
      </w:r>
      <w:r w:rsidRPr="009F76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111F">
        <w:rPr>
          <w:rFonts w:ascii="Times New Roman" w:hAnsi="Times New Roman" w:cs="Times New Roman"/>
          <w:sz w:val="28"/>
          <w:szCs w:val="28"/>
        </w:rPr>
        <w:t>7</w:t>
      </w:r>
      <w:r w:rsidRPr="009F769A">
        <w:rPr>
          <w:rFonts w:ascii="Times New Roman" w:hAnsi="Times New Roman" w:cs="Times New Roman"/>
          <w:sz w:val="28"/>
          <w:szCs w:val="28"/>
        </w:rPr>
        <w:t xml:space="preserve"> и 202</w:t>
      </w:r>
      <w:r w:rsidR="00A9111F">
        <w:rPr>
          <w:rFonts w:ascii="Times New Roman" w:hAnsi="Times New Roman" w:cs="Times New Roman"/>
          <w:sz w:val="28"/>
          <w:szCs w:val="28"/>
        </w:rPr>
        <w:t>8</w:t>
      </w:r>
      <w:r w:rsidRPr="009F769A">
        <w:rPr>
          <w:rFonts w:ascii="Times New Roman" w:hAnsi="Times New Roman" w:cs="Times New Roman"/>
          <w:sz w:val="28"/>
          <w:szCs w:val="28"/>
        </w:rPr>
        <w:t xml:space="preserve"> годов», материалы</w:t>
      </w:r>
      <w:r>
        <w:rPr>
          <w:rFonts w:ascii="Times New Roman" w:hAnsi="Times New Roman" w:cs="Times New Roman"/>
          <w:sz w:val="28"/>
          <w:szCs w:val="28"/>
        </w:rPr>
        <w:t xml:space="preserve"> и документы финансово-экономических обоснований указанного проекта в части, касающейся </w:t>
      </w:r>
      <w:r w:rsidRPr="00195808">
        <w:rPr>
          <w:rFonts w:ascii="Times New Roman" w:hAnsi="Times New Roman" w:cs="Times New Roman"/>
          <w:sz w:val="28"/>
          <w:szCs w:val="28"/>
        </w:rPr>
        <w:t>расходных обязательств бюджета Сортавальского муниципального округа.</w:t>
      </w:r>
    </w:p>
    <w:p w:rsidR="00D76408" w:rsidRPr="00195808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08">
        <w:rPr>
          <w:rFonts w:ascii="Times New Roman" w:hAnsi="Times New Roman" w:cs="Times New Roman"/>
          <w:sz w:val="28"/>
          <w:szCs w:val="28"/>
        </w:rPr>
        <w:t xml:space="preserve">Проект Решения Совета Сортавальского муниципального округа «О внесении изменений и дополнений в решение Совета Сортавальского муниципального округа от </w:t>
      </w:r>
      <w:r w:rsidR="006B5589">
        <w:rPr>
          <w:rFonts w:ascii="Times New Roman" w:hAnsi="Times New Roman" w:cs="Times New Roman"/>
          <w:sz w:val="28"/>
          <w:szCs w:val="28"/>
        </w:rPr>
        <w:t>18</w:t>
      </w:r>
      <w:r w:rsidR="006B5589" w:rsidRPr="009F769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B5589">
        <w:rPr>
          <w:rFonts w:ascii="Times New Roman" w:hAnsi="Times New Roman" w:cs="Times New Roman"/>
          <w:sz w:val="28"/>
          <w:szCs w:val="28"/>
        </w:rPr>
        <w:t>5</w:t>
      </w:r>
      <w:r w:rsidR="006B5589" w:rsidRPr="009F769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B5589">
        <w:rPr>
          <w:rFonts w:ascii="Times New Roman" w:hAnsi="Times New Roman" w:cs="Times New Roman"/>
          <w:sz w:val="28"/>
          <w:szCs w:val="28"/>
        </w:rPr>
        <w:t>171</w:t>
      </w:r>
      <w:r w:rsidR="006B5589" w:rsidRPr="009F769A">
        <w:rPr>
          <w:rFonts w:ascii="Times New Roman" w:hAnsi="Times New Roman" w:cs="Times New Roman"/>
          <w:sz w:val="28"/>
          <w:szCs w:val="28"/>
        </w:rPr>
        <w:t xml:space="preserve"> «О бюджете Сортавальского муниципального округа на 202</w:t>
      </w:r>
      <w:r w:rsidR="006B5589">
        <w:rPr>
          <w:rFonts w:ascii="Times New Roman" w:hAnsi="Times New Roman" w:cs="Times New Roman"/>
          <w:sz w:val="28"/>
          <w:szCs w:val="28"/>
        </w:rPr>
        <w:t>6</w:t>
      </w:r>
      <w:r w:rsidR="006B5589" w:rsidRPr="009F76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B5589">
        <w:rPr>
          <w:rFonts w:ascii="Times New Roman" w:hAnsi="Times New Roman" w:cs="Times New Roman"/>
          <w:sz w:val="28"/>
          <w:szCs w:val="28"/>
        </w:rPr>
        <w:t>7</w:t>
      </w:r>
      <w:r w:rsidR="006B5589" w:rsidRPr="009F769A">
        <w:rPr>
          <w:rFonts w:ascii="Times New Roman" w:hAnsi="Times New Roman" w:cs="Times New Roman"/>
          <w:sz w:val="28"/>
          <w:szCs w:val="28"/>
        </w:rPr>
        <w:t xml:space="preserve"> и 202</w:t>
      </w:r>
      <w:r w:rsidR="006B5589">
        <w:rPr>
          <w:rFonts w:ascii="Times New Roman" w:hAnsi="Times New Roman" w:cs="Times New Roman"/>
          <w:sz w:val="28"/>
          <w:szCs w:val="28"/>
        </w:rPr>
        <w:t>8</w:t>
      </w:r>
      <w:r w:rsidR="006B5589" w:rsidRPr="009F769A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195808">
        <w:rPr>
          <w:rFonts w:ascii="Times New Roman" w:hAnsi="Times New Roman" w:cs="Times New Roman"/>
          <w:sz w:val="28"/>
          <w:szCs w:val="28"/>
        </w:rPr>
        <w:t xml:space="preserve"> с приложениями №№1-</w:t>
      </w:r>
      <w:r w:rsidR="006B5589">
        <w:rPr>
          <w:rFonts w:ascii="Times New Roman" w:hAnsi="Times New Roman" w:cs="Times New Roman"/>
          <w:sz w:val="28"/>
          <w:szCs w:val="28"/>
        </w:rPr>
        <w:t>13</w:t>
      </w:r>
      <w:r w:rsidRPr="00195808">
        <w:rPr>
          <w:rFonts w:ascii="Times New Roman" w:hAnsi="Times New Roman" w:cs="Times New Roman"/>
          <w:sz w:val="28"/>
          <w:szCs w:val="28"/>
        </w:rPr>
        <w:t xml:space="preserve"> (далее- проект Решения), представлен на экспертизу в Контрольно-счетный комитет Сортавальского муниципального округа (далее- Контрольно-счетный комитет) </w:t>
      </w:r>
      <w:r w:rsidR="006B5589">
        <w:rPr>
          <w:rFonts w:ascii="Times New Roman" w:hAnsi="Times New Roman" w:cs="Times New Roman"/>
          <w:sz w:val="28"/>
          <w:szCs w:val="28"/>
        </w:rPr>
        <w:t>16</w:t>
      </w:r>
      <w:r w:rsidR="00F00D33" w:rsidRPr="00F00D33">
        <w:rPr>
          <w:rFonts w:ascii="Times New Roman" w:hAnsi="Times New Roman" w:cs="Times New Roman"/>
          <w:sz w:val="28"/>
          <w:szCs w:val="28"/>
        </w:rPr>
        <w:t xml:space="preserve"> </w:t>
      </w:r>
      <w:r w:rsidR="006B5589">
        <w:rPr>
          <w:rFonts w:ascii="Times New Roman" w:hAnsi="Times New Roman" w:cs="Times New Roman"/>
          <w:sz w:val="28"/>
          <w:szCs w:val="28"/>
        </w:rPr>
        <w:t>марта</w:t>
      </w:r>
      <w:r w:rsidRPr="00195808">
        <w:rPr>
          <w:rFonts w:ascii="Times New Roman" w:hAnsi="Times New Roman" w:cs="Times New Roman"/>
          <w:sz w:val="28"/>
          <w:szCs w:val="28"/>
        </w:rPr>
        <w:t xml:space="preserve"> 202</w:t>
      </w:r>
      <w:r w:rsidR="006B5589">
        <w:rPr>
          <w:rFonts w:ascii="Times New Roman" w:hAnsi="Times New Roman" w:cs="Times New Roman"/>
          <w:sz w:val="28"/>
          <w:szCs w:val="28"/>
        </w:rPr>
        <w:t>6</w:t>
      </w:r>
      <w:r w:rsidRPr="0019580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408" w:rsidRPr="00FF7DBB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08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предлагаются к изменению основные характеристики бюджета муниципального образования, принятые Решением Совета Сортавальского муниципального округа от </w:t>
      </w:r>
      <w:r w:rsidR="00C02671">
        <w:rPr>
          <w:rFonts w:ascii="Times New Roman" w:hAnsi="Times New Roman" w:cs="Times New Roman"/>
          <w:sz w:val="28"/>
          <w:szCs w:val="28"/>
        </w:rPr>
        <w:t>18</w:t>
      </w:r>
      <w:r w:rsidR="00C02671" w:rsidRPr="009F769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C02671">
        <w:rPr>
          <w:rFonts w:ascii="Times New Roman" w:hAnsi="Times New Roman" w:cs="Times New Roman"/>
          <w:sz w:val="28"/>
          <w:szCs w:val="28"/>
        </w:rPr>
        <w:t>5</w:t>
      </w:r>
      <w:r w:rsidR="00C02671" w:rsidRPr="009F769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02671">
        <w:rPr>
          <w:rFonts w:ascii="Times New Roman" w:hAnsi="Times New Roman" w:cs="Times New Roman"/>
          <w:sz w:val="28"/>
          <w:szCs w:val="28"/>
        </w:rPr>
        <w:t>171</w:t>
      </w:r>
      <w:r w:rsidR="00C02671" w:rsidRPr="009F769A">
        <w:rPr>
          <w:rFonts w:ascii="Times New Roman" w:hAnsi="Times New Roman" w:cs="Times New Roman"/>
          <w:sz w:val="28"/>
          <w:szCs w:val="28"/>
        </w:rPr>
        <w:t xml:space="preserve"> «О бюджете Сортавальского муниципального округа на 202</w:t>
      </w:r>
      <w:r w:rsidR="00C02671">
        <w:rPr>
          <w:rFonts w:ascii="Times New Roman" w:hAnsi="Times New Roman" w:cs="Times New Roman"/>
          <w:sz w:val="28"/>
          <w:szCs w:val="28"/>
        </w:rPr>
        <w:t>6</w:t>
      </w:r>
      <w:r w:rsidR="00C02671" w:rsidRPr="009F76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02671">
        <w:rPr>
          <w:rFonts w:ascii="Times New Roman" w:hAnsi="Times New Roman" w:cs="Times New Roman"/>
          <w:sz w:val="28"/>
          <w:szCs w:val="28"/>
        </w:rPr>
        <w:t>7</w:t>
      </w:r>
      <w:r w:rsidR="00C02671" w:rsidRPr="009F769A">
        <w:rPr>
          <w:rFonts w:ascii="Times New Roman" w:hAnsi="Times New Roman" w:cs="Times New Roman"/>
          <w:sz w:val="28"/>
          <w:szCs w:val="28"/>
        </w:rPr>
        <w:t xml:space="preserve"> и 202</w:t>
      </w:r>
      <w:r w:rsidR="00C02671">
        <w:rPr>
          <w:rFonts w:ascii="Times New Roman" w:hAnsi="Times New Roman" w:cs="Times New Roman"/>
          <w:sz w:val="28"/>
          <w:szCs w:val="28"/>
        </w:rPr>
        <w:t>8</w:t>
      </w:r>
      <w:r w:rsidR="00C02671" w:rsidRPr="009F769A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195808">
        <w:rPr>
          <w:rFonts w:ascii="Times New Roman" w:hAnsi="Times New Roman" w:cs="Times New Roman"/>
          <w:sz w:val="28"/>
          <w:szCs w:val="28"/>
        </w:rPr>
        <w:t xml:space="preserve"> (далее – Решение о бюджете) к которым, в соответствии со ст. 184.1 БК РФ, относятся общий</w:t>
      </w:r>
      <w:r w:rsidRPr="00FF7DBB">
        <w:rPr>
          <w:rFonts w:ascii="Times New Roman" w:hAnsi="Times New Roman" w:cs="Times New Roman"/>
          <w:sz w:val="28"/>
          <w:szCs w:val="28"/>
        </w:rPr>
        <w:t xml:space="preserve"> объем доходов, общий объем расходов и дефицит бюджета.</w:t>
      </w:r>
    </w:p>
    <w:p w:rsidR="00D76408" w:rsidRPr="006B47E5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sz w:val="28"/>
          <w:szCs w:val="28"/>
        </w:rPr>
        <w:t xml:space="preserve">В проект Решения вносятся следующие изменения в основные характеристики бюджета </w:t>
      </w:r>
      <w:r w:rsidRPr="00166279">
        <w:rPr>
          <w:rFonts w:ascii="Times New Roman" w:hAnsi="Times New Roman" w:cs="Times New Roman"/>
          <w:b/>
          <w:sz w:val="28"/>
          <w:szCs w:val="28"/>
        </w:rPr>
        <w:t>на 202</w:t>
      </w:r>
      <w:r w:rsidR="00C02671">
        <w:rPr>
          <w:rFonts w:ascii="Times New Roman" w:hAnsi="Times New Roman" w:cs="Times New Roman"/>
          <w:b/>
          <w:sz w:val="28"/>
          <w:szCs w:val="28"/>
        </w:rPr>
        <w:t>6</w:t>
      </w:r>
      <w:r w:rsidRPr="0016627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B47E5">
        <w:rPr>
          <w:rFonts w:ascii="Times New Roman" w:hAnsi="Times New Roman" w:cs="Times New Roman"/>
          <w:sz w:val="28"/>
          <w:szCs w:val="28"/>
        </w:rPr>
        <w:t>:</w:t>
      </w:r>
    </w:p>
    <w:p w:rsidR="009F043B" w:rsidRDefault="00D76408" w:rsidP="00D7640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02671">
        <w:rPr>
          <w:rFonts w:ascii="Times New Roman" w:hAnsi="Times New Roman" w:cs="Times New Roman"/>
          <w:sz w:val="28"/>
          <w:szCs w:val="28"/>
        </w:rPr>
        <w:t>398 291,7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 w:rsidR="00C02671">
        <w:rPr>
          <w:rFonts w:ascii="Times New Roman" w:hAnsi="Times New Roman" w:cs="Times New Roman"/>
          <w:sz w:val="28"/>
          <w:szCs w:val="28"/>
        </w:rPr>
        <w:t>398 291,7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  <w:r w:rsidR="009F043B" w:rsidRPr="009F043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D76408" w:rsidRPr="0025653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25653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25653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сумму </w:t>
      </w:r>
      <w:r w:rsidR="00256535" w:rsidRPr="00256535">
        <w:rPr>
          <w:rFonts w:ascii="Times New Roman" w:hAnsi="Times New Roman" w:cs="Times New Roman"/>
          <w:color w:val="000000"/>
          <w:sz w:val="28"/>
          <w:szCs w:val="28"/>
        </w:rPr>
        <w:t>523 991,4</w:t>
      </w:r>
      <w:r w:rsidR="002565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53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D76408" w:rsidRPr="00C02671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-дефицит бюджета </w:t>
      </w:r>
      <w:r w:rsidRPr="00C02671">
        <w:rPr>
          <w:rFonts w:ascii="Times New Roman" w:hAnsi="Times New Roman" w:cs="Times New Roman"/>
          <w:sz w:val="28"/>
          <w:szCs w:val="28"/>
        </w:rPr>
        <w:t xml:space="preserve">по сравнению с утвержденным бюджетом </w:t>
      </w:r>
      <w:r w:rsidR="00256535">
        <w:rPr>
          <w:rFonts w:ascii="Times New Roman" w:hAnsi="Times New Roman" w:cs="Times New Roman"/>
          <w:sz w:val="28"/>
          <w:szCs w:val="28"/>
        </w:rPr>
        <w:t>увеличится</w:t>
      </w:r>
      <w:r w:rsidRPr="00C02671">
        <w:rPr>
          <w:rFonts w:ascii="Times New Roman" w:hAnsi="Times New Roman" w:cs="Times New Roman"/>
          <w:sz w:val="28"/>
          <w:szCs w:val="28"/>
        </w:rPr>
        <w:t xml:space="preserve"> на </w:t>
      </w:r>
      <w:r w:rsidR="00C02671" w:rsidRPr="00C02671">
        <w:rPr>
          <w:rFonts w:ascii="Times New Roman" w:hAnsi="Times New Roman" w:cs="Times New Roman"/>
          <w:sz w:val="28"/>
          <w:szCs w:val="28"/>
        </w:rPr>
        <w:t>125 699,6</w:t>
      </w:r>
      <w:r w:rsidRPr="00C02671">
        <w:rPr>
          <w:rFonts w:ascii="Times New Roman" w:hAnsi="Times New Roman" w:cs="Times New Roman"/>
          <w:sz w:val="28"/>
          <w:szCs w:val="28"/>
        </w:rPr>
        <w:t xml:space="preserve"> тыс. руб. и составит </w:t>
      </w:r>
      <w:r w:rsidR="00C02671" w:rsidRPr="00C02671">
        <w:rPr>
          <w:rFonts w:ascii="Times New Roman" w:hAnsi="Times New Roman" w:cs="Times New Roman"/>
          <w:sz w:val="28"/>
          <w:szCs w:val="28"/>
        </w:rPr>
        <w:t>158 750,0</w:t>
      </w:r>
      <w:r w:rsidR="00C02671">
        <w:rPr>
          <w:rFonts w:ascii="Times New Roman" w:hAnsi="Times New Roman" w:cs="Times New Roman"/>
          <w:sz w:val="28"/>
          <w:szCs w:val="28"/>
        </w:rPr>
        <w:t xml:space="preserve"> </w:t>
      </w:r>
      <w:r w:rsidRPr="00C02671">
        <w:rPr>
          <w:rFonts w:ascii="Times New Roman" w:hAnsi="Times New Roman" w:cs="Times New Roman"/>
          <w:sz w:val="28"/>
          <w:szCs w:val="28"/>
        </w:rPr>
        <w:t>тыс. руб.</w:t>
      </w:r>
    </w:p>
    <w:p w:rsidR="00B674F4" w:rsidRPr="00B22EAB" w:rsidRDefault="00D76408" w:rsidP="00B67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верхний предел муниципального внутреннего долга Сортавальского муниципального </w:t>
      </w:r>
      <w:r w:rsidRPr="00B22EAB">
        <w:rPr>
          <w:rFonts w:ascii="Times New Roman" w:hAnsi="Times New Roman" w:cs="Times New Roman"/>
          <w:sz w:val="28"/>
          <w:szCs w:val="28"/>
          <w:u w:val="single"/>
        </w:rPr>
        <w:t xml:space="preserve">округа </w:t>
      </w:r>
      <w:r w:rsidRPr="00B22EAB">
        <w:rPr>
          <w:rFonts w:ascii="Times New Roman" w:hAnsi="Times New Roman" w:cs="Times New Roman"/>
          <w:sz w:val="28"/>
          <w:szCs w:val="28"/>
        </w:rPr>
        <w:t xml:space="preserve">на 1 января 2026 года, в валюте РФ </w:t>
      </w:r>
      <w:r w:rsidR="00B674F4" w:rsidRPr="00B22EAB">
        <w:rPr>
          <w:rFonts w:ascii="Times New Roman" w:hAnsi="Times New Roman" w:cs="Times New Roman"/>
          <w:sz w:val="28"/>
          <w:szCs w:val="28"/>
        </w:rPr>
        <w:t>не предлагается изменять, он составит 159 817,6 тыс. руб.,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D76408" w:rsidRPr="00B22EAB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изменить общий объем доходов, расходов бюджета 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 w:rsidR="00CD0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="00B95A67">
        <w:rPr>
          <w:rFonts w:ascii="Times New Roman" w:hAnsi="Times New Roman" w:cs="Times New Roman"/>
          <w:sz w:val="28"/>
          <w:szCs w:val="28"/>
        </w:rPr>
        <w:t>увеличив</w:t>
      </w:r>
      <w:r w:rsidR="00800BFD">
        <w:rPr>
          <w:rFonts w:ascii="Times New Roman" w:hAnsi="Times New Roman" w:cs="Times New Roman"/>
          <w:sz w:val="28"/>
          <w:szCs w:val="28"/>
        </w:rPr>
        <w:t>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</w:t>
      </w:r>
      <w:r w:rsidR="00CD0116">
        <w:rPr>
          <w:rFonts w:ascii="Times New Roman" w:hAnsi="Times New Roman" w:cs="Times New Roman"/>
          <w:sz w:val="28"/>
          <w:szCs w:val="28"/>
        </w:rPr>
        <w:t>394 005,</w:t>
      </w:r>
      <w:r w:rsidR="00256535">
        <w:rPr>
          <w:rFonts w:ascii="Times New Roman" w:hAnsi="Times New Roman" w:cs="Times New Roman"/>
          <w:sz w:val="28"/>
          <w:szCs w:val="28"/>
        </w:rPr>
        <w:t>3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</w:t>
      </w:r>
      <w:r w:rsidR="00EA4C7D">
        <w:rPr>
          <w:rFonts w:ascii="Times New Roman" w:hAnsi="Times New Roman" w:cs="Times New Roman"/>
          <w:sz w:val="28"/>
          <w:szCs w:val="28"/>
        </w:rPr>
        <w:t>увеличиваются</w:t>
      </w:r>
      <w:r w:rsidRPr="006B47E5">
        <w:rPr>
          <w:rFonts w:ascii="Times New Roman" w:hAnsi="Times New Roman" w:cs="Times New Roman"/>
          <w:sz w:val="28"/>
          <w:szCs w:val="28"/>
        </w:rPr>
        <w:t xml:space="preserve"> на </w:t>
      </w:r>
      <w:r w:rsidR="00CD0116">
        <w:rPr>
          <w:rFonts w:ascii="Times New Roman" w:hAnsi="Times New Roman" w:cs="Times New Roman"/>
          <w:sz w:val="28"/>
          <w:szCs w:val="28"/>
        </w:rPr>
        <w:t>394 005,</w:t>
      </w:r>
      <w:r w:rsidR="002565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B88">
        <w:rPr>
          <w:rFonts w:ascii="Times New Roman" w:hAnsi="Times New Roman" w:cs="Times New Roman"/>
          <w:sz w:val="28"/>
          <w:szCs w:val="28"/>
        </w:rPr>
        <w:t>увеличиваются</w:t>
      </w:r>
      <w:r w:rsidRPr="006B47E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CD0116">
        <w:rPr>
          <w:rFonts w:ascii="Times New Roman" w:hAnsi="Times New Roman" w:cs="Times New Roman"/>
          <w:sz w:val="28"/>
          <w:szCs w:val="28"/>
          <w:u w:val="single"/>
        </w:rPr>
        <w:t>394 005,</w:t>
      </w:r>
      <w:r w:rsidR="00256535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не изменится и составит </w:t>
      </w:r>
      <w:r w:rsidR="00CD0116">
        <w:rPr>
          <w:rFonts w:ascii="Times New Roman" w:hAnsi="Times New Roman" w:cs="Times New Roman"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76408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изменить общий объем доходов, расходов бюджета 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 w:rsidR="00CD0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D0116">
        <w:rPr>
          <w:rFonts w:ascii="Times New Roman" w:hAnsi="Times New Roman" w:cs="Times New Roman"/>
          <w:sz w:val="28"/>
          <w:szCs w:val="28"/>
        </w:rPr>
        <w:t>277 280,4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 w:rsidR="00CD0116">
        <w:rPr>
          <w:rFonts w:ascii="Times New Roman" w:hAnsi="Times New Roman" w:cs="Times New Roman"/>
          <w:sz w:val="28"/>
          <w:szCs w:val="28"/>
        </w:rPr>
        <w:t>277 280,4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B47E5">
        <w:rPr>
          <w:rFonts w:ascii="Times New Roman" w:hAnsi="Times New Roman" w:cs="Times New Roman"/>
          <w:sz w:val="28"/>
          <w:szCs w:val="28"/>
        </w:rPr>
        <w:t xml:space="preserve">величиваются на сумму </w:t>
      </w:r>
      <w:r w:rsidR="00D3295C">
        <w:rPr>
          <w:rFonts w:ascii="Times New Roman" w:hAnsi="Times New Roman" w:cs="Times New Roman"/>
          <w:sz w:val="28"/>
          <w:szCs w:val="28"/>
        </w:rPr>
        <w:t>277 280,4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не изменится и составит </w:t>
      </w:r>
      <w:r w:rsidR="00D3295C">
        <w:rPr>
          <w:rFonts w:ascii="Times New Roman" w:hAnsi="Times New Roman" w:cs="Times New Roman"/>
          <w:sz w:val="28"/>
          <w:szCs w:val="28"/>
        </w:rPr>
        <w:t>30 00</w:t>
      </w:r>
      <w:r>
        <w:rPr>
          <w:rFonts w:ascii="Times New Roman" w:hAnsi="Times New Roman" w:cs="Times New Roman"/>
          <w:sz w:val="28"/>
          <w:szCs w:val="28"/>
        </w:rPr>
        <w:t>0,0 тыс. руб.</w:t>
      </w:r>
    </w:p>
    <w:p w:rsidR="00D76408" w:rsidRDefault="000E36A8" w:rsidP="00D76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не предлагается изменять</w:t>
      </w:r>
      <w:r w:rsidR="00D76408">
        <w:rPr>
          <w:rFonts w:ascii="Times New Roman" w:hAnsi="Times New Roman" w:cs="Times New Roman"/>
          <w:sz w:val="28"/>
          <w:szCs w:val="28"/>
        </w:rPr>
        <w:t xml:space="preserve"> </w:t>
      </w:r>
      <w:r w:rsidR="00D76408" w:rsidRPr="00D34C96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D76408" w:rsidRPr="009E667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ерхний предел муниципального внутреннего долга Сортавальского муниципального </w:t>
      </w:r>
      <w:r w:rsidR="00D76408">
        <w:rPr>
          <w:rFonts w:ascii="Times New Roman" w:hAnsi="Times New Roman" w:cs="Times New Roman"/>
          <w:b/>
          <w:sz w:val="28"/>
          <w:szCs w:val="28"/>
          <w:u w:val="single"/>
        </w:rPr>
        <w:t>округа</w:t>
      </w:r>
      <w:r w:rsidR="00D76408" w:rsidRPr="009E66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6408">
        <w:rPr>
          <w:rFonts w:ascii="Times New Roman" w:hAnsi="Times New Roman" w:cs="Times New Roman"/>
          <w:sz w:val="28"/>
          <w:szCs w:val="28"/>
        </w:rPr>
        <w:t>на 1 января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408" w:rsidRPr="009E6675">
        <w:rPr>
          <w:rFonts w:ascii="Times New Roman" w:hAnsi="Times New Roman" w:cs="Times New Roman"/>
          <w:sz w:val="28"/>
          <w:szCs w:val="28"/>
        </w:rPr>
        <w:t xml:space="preserve"> года и на 1 января 202</w:t>
      </w:r>
      <w:r>
        <w:rPr>
          <w:rFonts w:ascii="Times New Roman" w:hAnsi="Times New Roman" w:cs="Times New Roman"/>
          <w:sz w:val="28"/>
          <w:szCs w:val="28"/>
        </w:rPr>
        <w:t>9</w:t>
      </w:r>
      <w:r w:rsidR="00D76408" w:rsidRPr="009E667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4C7D">
        <w:rPr>
          <w:rFonts w:ascii="Times New Roman" w:hAnsi="Times New Roman" w:cs="Times New Roman"/>
          <w:sz w:val="28"/>
          <w:szCs w:val="28"/>
        </w:rPr>
        <w:t xml:space="preserve"> </w:t>
      </w:r>
      <w:r w:rsidR="00D76408">
        <w:rPr>
          <w:rFonts w:ascii="Times New Roman" w:hAnsi="Times New Roman" w:cs="Times New Roman"/>
          <w:sz w:val="28"/>
          <w:szCs w:val="28"/>
        </w:rPr>
        <w:t>На 1 января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408" w:rsidRPr="009E66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6408">
        <w:rPr>
          <w:rFonts w:ascii="Times New Roman" w:hAnsi="Times New Roman" w:cs="Times New Roman"/>
          <w:sz w:val="28"/>
          <w:szCs w:val="28"/>
        </w:rPr>
        <w:t xml:space="preserve"> и на 01 января 202</w:t>
      </w:r>
      <w:r>
        <w:rPr>
          <w:rFonts w:ascii="Times New Roman" w:hAnsi="Times New Roman" w:cs="Times New Roman"/>
          <w:sz w:val="28"/>
          <w:szCs w:val="28"/>
        </w:rPr>
        <w:t>9</w:t>
      </w:r>
      <w:r w:rsidR="00D76408">
        <w:rPr>
          <w:rFonts w:ascii="Times New Roman" w:hAnsi="Times New Roman" w:cs="Times New Roman"/>
          <w:sz w:val="28"/>
          <w:szCs w:val="28"/>
        </w:rPr>
        <w:t xml:space="preserve"> года он составит </w:t>
      </w:r>
      <w:r>
        <w:rPr>
          <w:rFonts w:ascii="Times New Roman" w:hAnsi="Times New Roman" w:cs="Times New Roman"/>
          <w:sz w:val="28"/>
          <w:szCs w:val="28"/>
        </w:rPr>
        <w:t xml:space="preserve">139 817,6 </w:t>
      </w:r>
      <w:r w:rsidR="00D76408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A4C7D" w:rsidRPr="00EA4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109 817,6 </w:t>
      </w:r>
      <w:r w:rsidR="00EA4C7D">
        <w:rPr>
          <w:rFonts w:ascii="Times New Roman" w:hAnsi="Times New Roman" w:cs="Times New Roman"/>
          <w:sz w:val="28"/>
          <w:szCs w:val="28"/>
        </w:rPr>
        <w:t>соответственно,</w:t>
      </w:r>
      <w:r w:rsidR="00D76408">
        <w:rPr>
          <w:rFonts w:ascii="Times New Roman" w:hAnsi="Times New Roman" w:cs="Times New Roman"/>
          <w:sz w:val="28"/>
          <w:szCs w:val="28"/>
        </w:rPr>
        <w:t xml:space="preserve">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D76408" w:rsidRDefault="00D76408" w:rsidP="00D76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Pr="005F1B1C" w:rsidRDefault="00D76408" w:rsidP="00D76408">
      <w:pPr>
        <w:spacing w:before="240" w:after="100" w:afterAutospacing="1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5F1B1C">
        <w:rPr>
          <w:rFonts w:ascii="Times New Roman" w:eastAsia="Times New Roman" w:hAnsi="Times New Roman"/>
          <w:b/>
          <w:sz w:val="28"/>
          <w:szCs w:val="28"/>
          <w:lang w:eastAsia="ru-RU"/>
        </w:rPr>
        <w:t>оходы</w:t>
      </w:r>
    </w:p>
    <w:p w:rsidR="00D76408" w:rsidRPr="001545D0" w:rsidRDefault="00D76408" w:rsidP="00D76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5D0">
        <w:rPr>
          <w:rFonts w:ascii="Times New Roman" w:eastAsia="Times New Roman" w:hAnsi="Times New Roman"/>
          <w:sz w:val="28"/>
          <w:szCs w:val="28"/>
          <w:lang w:eastAsia="ru-RU"/>
        </w:rPr>
        <w:t>Согласно изменениям, предлагаемым к внесению в бюджет округа, доходная часть на 202</w:t>
      </w:r>
      <w:r w:rsidR="007E14B7" w:rsidRPr="001545D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545D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увеличится по сравнению с утвержденным бюджетом на </w:t>
      </w:r>
      <w:r w:rsidR="001545D0" w:rsidRPr="001545D0">
        <w:rPr>
          <w:rFonts w:ascii="Times New Roman" w:hAnsi="Times New Roman" w:cs="Times New Roman"/>
          <w:bCs/>
          <w:sz w:val="28"/>
          <w:szCs w:val="28"/>
        </w:rPr>
        <w:t>398 291,</w:t>
      </w:r>
      <w:r w:rsidR="00E611C9">
        <w:rPr>
          <w:rFonts w:ascii="Times New Roman" w:hAnsi="Times New Roman" w:cs="Times New Roman"/>
          <w:bCs/>
          <w:sz w:val="28"/>
          <w:szCs w:val="28"/>
        </w:rPr>
        <w:t>7</w:t>
      </w:r>
      <w:r w:rsidRPr="001545D0">
        <w:rPr>
          <w:rFonts w:ascii="Times New Roman" w:hAnsi="Times New Roman" w:cs="Times New Roman"/>
          <w:sz w:val="28"/>
          <w:szCs w:val="28"/>
        </w:rPr>
        <w:t xml:space="preserve"> тыс. руб., в том числе безвозмездные поступления увеличатся на </w:t>
      </w:r>
      <w:r w:rsidR="001545D0" w:rsidRPr="001545D0">
        <w:rPr>
          <w:rFonts w:ascii="Times New Roman" w:hAnsi="Times New Roman" w:cs="Times New Roman"/>
          <w:bCs/>
          <w:sz w:val="28"/>
          <w:szCs w:val="28"/>
        </w:rPr>
        <w:t>398 291,</w:t>
      </w:r>
      <w:r w:rsidR="00E611C9">
        <w:rPr>
          <w:rFonts w:ascii="Times New Roman" w:hAnsi="Times New Roman" w:cs="Times New Roman"/>
          <w:bCs/>
          <w:sz w:val="28"/>
          <w:szCs w:val="28"/>
        </w:rPr>
        <w:t>7</w:t>
      </w:r>
      <w:r w:rsidR="009F043B" w:rsidRPr="001545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5D0">
        <w:rPr>
          <w:rFonts w:ascii="Times New Roman" w:hAnsi="Times New Roman" w:cs="Times New Roman"/>
          <w:sz w:val="28"/>
          <w:szCs w:val="28"/>
        </w:rPr>
        <w:t>тыс. руб.</w:t>
      </w:r>
    </w:p>
    <w:p w:rsidR="00D76408" w:rsidRDefault="00800BFD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640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доходной части бюджета </w:t>
      </w:r>
      <w:r w:rsidR="00D76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7640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в Таблице №1</w:t>
      </w:r>
      <w:r w:rsidR="00D7640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6408" w:rsidRPr="00D7393B" w:rsidRDefault="00D76408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6F1DDB" w:rsidRDefault="00D76408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№1, тыс. руб.</w:t>
      </w:r>
    </w:p>
    <w:tbl>
      <w:tblPr>
        <w:tblStyle w:val="a4"/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286"/>
      </w:tblGrid>
      <w:tr w:rsidR="00D76408" w:rsidRPr="006F1DDB" w:rsidTr="00E611C9">
        <w:trPr>
          <w:tblHeader/>
        </w:trPr>
        <w:tc>
          <w:tcPr>
            <w:tcW w:w="4815" w:type="dxa"/>
            <w:vMerge w:val="restart"/>
          </w:tcPr>
          <w:p w:rsidR="00D76408" w:rsidRPr="002668B5" w:rsidRDefault="00D76408" w:rsidP="002668B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</w:tcPr>
          <w:p w:rsidR="00D76408" w:rsidRPr="002668B5" w:rsidRDefault="00D76408" w:rsidP="00DA6A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DA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6" w:type="dxa"/>
            <w:vMerge w:val="restart"/>
          </w:tcPr>
          <w:p w:rsidR="00D76408" w:rsidRPr="002668B5" w:rsidRDefault="00D76408" w:rsidP="002668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Отклонение</w:t>
            </w:r>
          </w:p>
        </w:tc>
      </w:tr>
      <w:tr w:rsidR="00D76408" w:rsidRPr="006F1DDB" w:rsidTr="00E611C9">
        <w:trPr>
          <w:trHeight w:val="538"/>
          <w:tblHeader/>
        </w:trPr>
        <w:tc>
          <w:tcPr>
            <w:tcW w:w="4815" w:type="dxa"/>
            <w:vMerge/>
          </w:tcPr>
          <w:p w:rsidR="00D76408" w:rsidRPr="002668B5" w:rsidRDefault="00D76408" w:rsidP="002668B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76408" w:rsidRPr="002668B5" w:rsidRDefault="00D76408" w:rsidP="002668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Утвержденный бюджет </w:t>
            </w:r>
          </w:p>
        </w:tc>
        <w:tc>
          <w:tcPr>
            <w:tcW w:w="1559" w:type="dxa"/>
          </w:tcPr>
          <w:p w:rsidR="00D76408" w:rsidRPr="002668B5" w:rsidRDefault="00D76408" w:rsidP="002668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286" w:type="dxa"/>
            <w:vMerge/>
          </w:tcPr>
          <w:p w:rsidR="00D76408" w:rsidRPr="002668B5" w:rsidRDefault="00D76408" w:rsidP="002668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8721C" w:rsidRPr="006F1DDB" w:rsidTr="00E611C9">
        <w:trPr>
          <w:cantSplit/>
          <w:trHeight w:val="322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1 085 970,8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1 085 970,8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764 747,0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764 747,0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rPr>
          <w:trHeight w:val="861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16 906,0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16 906,0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48 900,0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48 900,0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rPr>
          <w:trHeight w:val="273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46 820,0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46 820,0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rPr>
          <w:trHeight w:val="213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18 025,0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18 025,0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78 494,3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78 494,3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62 466,5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62 466,5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rPr>
          <w:trHeight w:val="153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19 905,1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19 905,1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2 706,9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2 706,9</w:t>
            </w:r>
          </w:p>
        </w:tc>
        <w:tc>
          <w:tcPr>
            <w:tcW w:w="1286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8721C" w:rsidRPr="006F1DDB" w:rsidTr="00E611C9">
        <w:trPr>
          <w:cantSplit/>
          <w:trHeight w:val="323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1 074 491,1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1 472 782,7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398 291,6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округов 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481 311,3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788 603,0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307 291,7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580 861,8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584 490,8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3 629,0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54 712,4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54 712,4</w:t>
            </w:r>
          </w:p>
        </w:tc>
      </w:tr>
      <w:tr w:rsidR="0078721C" w:rsidRPr="006F1DDB" w:rsidTr="00E611C9"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12 318,0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44 956,7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32 638,7</w:t>
            </w:r>
          </w:p>
        </w:tc>
      </w:tr>
      <w:tr w:rsidR="0078721C" w:rsidRPr="006F1DDB" w:rsidTr="00E611C9">
        <w:trPr>
          <w:cantSplit/>
          <w:trHeight w:val="297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возврата остатков субсидий, субвенций и иных межбюджетных трансфертов, имеющих целевое назначение, прошлых </w:t>
            </w: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</w:tr>
      <w:tr w:rsidR="0078721C" w:rsidRPr="006F1DDB" w:rsidTr="00E611C9">
        <w:trPr>
          <w:cantSplit/>
          <w:trHeight w:val="297"/>
        </w:trPr>
        <w:tc>
          <w:tcPr>
            <w:tcW w:w="4815" w:type="dxa"/>
          </w:tcPr>
          <w:p w:rsidR="0078721C" w:rsidRPr="002668B5" w:rsidRDefault="0078721C" w:rsidP="0025653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2 160 461,9</w:t>
            </w:r>
          </w:p>
        </w:tc>
        <w:tc>
          <w:tcPr>
            <w:tcW w:w="1559" w:type="dxa"/>
          </w:tcPr>
          <w:p w:rsidR="0078721C" w:rsidRPr="006A4FF3" w:rsidRDefault="0078721C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2 558 753,</w:t>
            </w:r>
            <w:r w:rsidR="006A4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6" w:type="dxa"/>
          </w:tcPr>
          <w:p w:rsidR="0078721C" w:rsidRPr="006A4FF3" w:rsidRDefault="006A4FF3" w:rsidP="0025653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  <w:r w:rsidR="0078721C" w:rsidRPr="006A4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398 291,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</w:tbl>
    <w:p w:rsidR="00D76408" w:rsidRPr="008F18BE" w:rsidRDefault="00D76408" w:rsidP="002565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представленной таблицы, на 202</w:t>
      </w:r>
      <w:r w:rsidR="006A4F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прогнозируется </w:t>
      </w:r>
      <w:r w:rsidR="003246EE" w:rsidRPr="003246E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</w:t>
      </w:r>
      <w:r w:rsidR="00FC3B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безвозмездных поступлений в бюджет Сортавальского муниципального округа на общую </w:t>
      </w:r>
      <w:r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6A4FF3" w:rsidRPr="00D86B83">
        <w:rPr>
          <w:rFonts w:ascii="Times New Roman" w:hAnsi="Times New Roman" w:cs="Times New Roman"/>
          <w:color w:val="000000"/>
          <w:sz w:val="28"/>
          <w:szCs w:val="28"/>
        </w:rPr>
        <w:t>398 291,7</w:t>
      </w:r>
      <w:r w:rsidR="004B43DC" w:rsidRPr="00D86B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из бюджета Республики Карелия на 365 633,2</w:t>
      </w:r>
      <w:r w:rsidR="00DA1C8F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DA1C8F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(увеличение </w:t>
      </w:r>
      <w:r w:rsidR="00800BFD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="004B43DC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1C8F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субвенций</w:t>
      </w:r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43DC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DA1C8F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безвозмездных поступлений, (</w:t>
      </w:r>
      <w:proofErr w:type="spellStart"/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6A4FF3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предусмотренных соглашениями о предоставлении субсидии из бюджета Республики Карелия на сумму 32 638,7 тыс. руб.)</w:t>
      </w:r>
      <w:r w:rsidR="00DA1C8F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1C9" w:rsidRPr="00D86B83" w:rsidRDefault="00E611C9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05" w:rsidRPr="004F4E82" w:rsidRDefault="00D76408" w:rsidP="00A85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E8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изменениям, предлагаемым к внесению в бюджет округа, доходная часть на </w:t>
      </w:r>
      <w:r w:rsidR="00E82D7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86B8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82D7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4F4E8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86B8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85505" w:rsidRPr="004F4E8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82D7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85505" w:rsidRPr="004F4E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43DC" w:rsidRPr="004F4E82">
        <w:rPr>
          <w:rFonts w:ascii="Times New Roman" w:eastAsia="Times New Roman" w:hAnsi="Times New Roman"/>
          <w:sz w:val="28"/>
          <w:szCs w:val="28"/>
          <w:lang w:eastAsia="ru-RU"/>
        </w:rPr>
        <w:t>увеличивается</w:t>
      </w:r>
      <w:r w:rsidR="00A85505" w:rsidRPr="004F4E82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поступлений из бюджета Республики Карелия.</w:t>
      </w:r>
    </w:p>
    <w:p w:rsidR="00D76408" w:rsidRDefault="00D76408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доходной части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на плановый период 202</w:t>
      </w:r>
      <w:r w:rsid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отражено в Таблице №2.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1C9" w:rsidRDefault="00E611C9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1C9" w:rsidRDefault="00E611C9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1C9" w:rsidRDefault="00E611C9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1C9" w:rsidRPr="00D7393B" w:rsidRDefault="00E611C9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1A0F14" w:rsidRDefault="00D76408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124"/>
        <w:gridCol w:w="1285"/>
        <w:gridCol w:w="993"/>
        <w:gridCol w:w="1275"/>
        <w:gridCol w:w="993"/>
        <w:gridCol w:w="992"/>
      </w:tblGrid>
      <w:tr w:rsidR="00D76408" w:rsidRPr="006F1DDB" w:rsidTr="00FA4B35">
        <w:trPr>
          <w:tblHeader/>
        </w:trPr>
        <w:tc>
          <w:tcPr>
            <w:tcW w:w="2699" w:type="dxa"/>
            <w:vMerge w:val="restart"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409" w:type="dxa"/>
            <w:gridSpan w:val="2"/>
          </w:tcPr>
          <w:p w:rsidR="00D76408" w:rsidRPr="006159CB" w:rsidRDefault="00D76408" w:rsidP="00154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1545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extDirection w:val="btLr"/>
          </w:tcPr>
          <w:p w:rsidR="00D76408" w:rsidRPr="006159CB" w:rsidRDefault="00D76408" w:rsidP="00AA5E3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Отклонения</w:t>
            </w:r>
          </w:p>
        </w:tc>
        <w:tc>
          <w:tcPr>
            <w:tcW w:w="2268" w:type="dxa"/>
            <w:gridSpan w:val="2"/>
          </w:tcPr>
          <w:p w:rsidR="00D76408" w:rsidRPr="006159CB" w:rsidRDefault="00D76408" w:rsidP="00154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1545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extDirection w:val="btLr"/>
          </w:tcPr>
          <w:p w:rsidR="00D76408" w:rsidRPr="006159CB" w:rsidRDefault="00D76408" w:rsidP="00AA5E3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Отклонения</w:t>
            </w:r>
          </w:p>
        </w:tc>
      </w:tr>
      <w:tr w:rsidR="00D76408" w:rsidRPr="006F1DDB" w:rsidTr="00FA4B35">
        <w:trPr>
          <w:trHeight w:val="803"/>
          <w:tblHeader/>
        </w:trPr>
        <w:tc>
          <w:tcPr>
            <w:tcW w:w="2699" w:type="dxa"/>
            <w:vMerge/>
          </w:tcPr>
          <w:p w:rsidR="00D76408" w:rsidRPr="006159CB" w:rsidRDefault="00D76408" w:rsidP="00AA5E34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Утвержденный бюджет </w:t>
            </w:r>
          </w:p>
        </w:tc>
        <w:tc>
          <w:tcPr>
            <w:tcW w:w="1285" w:type="dxa"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993" w:type="dxa"/>
            <w:vMerge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Утвержденный бюджет </w:t>
            </w:r>
          </w:p>
        </w:tc>
        <w:tc>
          <w:tcPr>
            <w:tcW w:w="993" w:type="dxa"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 Решения</w:t>
            </w:r>
          </w:p>
        </w:tc>
        <w:tc>
          <w:tcPr>
            <w:tcW w:w="992" w:type="dxa"/>
            <w:vMerge/>
          </w:tcPr>
          <w:p w:rsidR="00D76408" w:rsidRPr="006159CB" w:rsidRDefault="00D76408" w:rsidP="00AA5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64F8" w:rsidRPr="006F1DDB" w:rsidTr="00FC64F8">
        <w:trPr>
          <w:cantSplit/>
          <w:trHeight w:val="322"/>
        </w:trPr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1 172 033,9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1 172 033,9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1 254 417,4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1 254 417,4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828 219,0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828 219,0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890 334,0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890 334,0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23 301,7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23 301,7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22 528,2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22 528,2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Туристический налог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42 000,0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42 000,0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59 000,0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59 000,0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53 689,0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53 689,0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57 051,0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57 051,0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47 295,0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47 295,0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47 775,0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47 775,0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18 325,0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18 325,0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18 525,0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18 525,0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rPr>
          <w:trHeight w:val="302"/>
        </w:trPr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78 494,3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78 494,3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78 494,3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78 494,3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62 466,5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62 466,5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62 466,5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62 466,5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rPr>
          <w:trHeight w:val="153"/>
        </w:trPr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15 536,5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15 536,5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15 536,5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15 536,5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2 706,9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2 706,9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2 706,9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2 706,9</w:t>
            </w:r>
          </w:p>
        </w:tc>
        <w:tc>
          <w:tcPr>
            <w:tcW w:w="992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rPr>
          <w:cantSplit/>
          <w:trHeight w:val="323"/>
        </w:trPr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1 033 102,8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1 427 108,0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+394 005,2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594 452,7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871 733,1</w:t>
            </w:r>
          </w:p>
        </w:tc>
        <w:tc>
          <w:tcPr>
            <w:tcW w:w="992" w:type="dxa"/>
          </w:tcPr>
          <w:p w:rsidR="00FC64F8" w:rsidRPr="00256535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+277 280,4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муниципальных округов 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545 864,4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875 349,8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+329 485,4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70 139,6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281 769,7</w:t>
            </w:r>
          </w:p>
        </w:tc>
        <w:tc>
          <w:tcPr>
            <w:tcW w:w="992" w:type="dxa"/>
          </w:tcPr>
          <w:p w:rsidR="00FC64F8" w:rsidRPr="00256535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+211 630,1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486 920,4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486 920,4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523 995,1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523 995,1</w:t>
            </w:r>
          </w:p>
        </w:tc>
        <w:tc>
          <w:tcPr>
            <w:tcW w:w="992" w:type="dxa"/>
          </w:tcPr>
          <w:p w:rsidR="00FC64F8" w:rsidRPr="00256535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64F8" w:rsidRPr="006F1DDB" w:rsidTr="00FC64F8"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43 598,6</w:t>
            </w:r>
          </w:p>
        </w:tc>
        <w:tc>
          <w:tcPr>
            <w:tcW w:w="993" w:type="dxa"/>
          </w:tcPr>
          <w:p w:rsidR="00FC64F8" w:rsidRPr="006159CB" w:rsidRDefault="00DA6A27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  <w:r w:rsidR="00FC64F8"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43 598,6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43 310,7</w:t>
            </w:r>
          </w:p>
        </w:tc>
        <w:tc>
          <w:tcPr>
            <w:tcW w:w="992" w:type="dxa"/>
          </w:tcPr>
          <w:p w:rsidR="00FC64F8" w:rsidRPr="00256535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+43 310,7</w:t>
            </w:r>
          </w:p>
        </w:tc>
      </w:tr>
      <w:tr w:rsidR="00FC64F8" w:rsidRPr="006F1DDB" w:rsidTr="00FC64F8">
        <w:trPr>
          <w:trHeight w:val="456"/>
        </w:trPr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318,0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21 239,2</w:t>
            </w:r>
          </w:p>
        </w:tc>
        <w:tc>
          <w:tcPr>
            <w:tcW w:w="993" w:type="dxa"/>
          </w:tcPr>
          <w:p w:rsidR="00FC64F8" w:rsidRPr="006159CB" w:rsidRDefault="00DA6A27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  <w:r w:rsidR="00FC64F8"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20 921,2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318,0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22 657,6</w:t>
            </w:r>
          </w:p>
        </w:tc>
        <w:tc>
          <w:tcPr>
            <w:tcW w:w="992" w:type="dxa"/>
          </w:tcPr>
          <w:p w:rsidR="00FC64F8" w:rsidRPr="00256535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+22 339,6</w:t>
            </w:r>
          </w:p>
        </w:tc>
      </w:tr>
      <w:tr w:rsidR="00FC64F8" w:rsidRPr="006F1DDB" w:rsidTr="00FC64F8">
        <w:trPr>
          <w:cantSplit/>
          <w:trHeight w:val="297"/>
        </w:trPr>
        <w:tc>
          <w:tcPr>
            <w:tcW w:w="2699" w:type="dxa"/>
          </w:tcPr>
          <w:p w:rsidR="00FC64F8" w:rsidRPr="006159CB" w:rsidRDefault="00FC64F8" w:rsidP="00FC64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159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24" w:type="dxa"/>
          </w:tcPr>
          <w:p w:rsidR="00FC64F8" w:rsidRPr="006159CB" w:rsidRDefault="00FC64F8" w:rsidP="00FC64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2 205 136,7</w:t>
            </w:r>
          </w:p>
        </w:tc>
        <w:tc>
          <w:tcPr>
            <w:tcW w:w="128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2 599 141,9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+394 005,2</w:t>
            </w:r>
          </w:p>
        </w:tc>
        <w:tc>
          <w:tcPr>
            <w:tcW w:w="1275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1 848 870,1</w:t>
            </w:r>
          </w:p>
        </w:tc>
        <w:tc>
          <w:tcPr>
            <w:tcW w:w="993" w:type="dxa"/>
          </w:tcPr>
          <w:p w:rsidR="00FC64F8" w:rsidRPr="006159CB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59C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2 126 150,5</w:t>
            </w:r>
          </w:p>
        </w:tc>
        <w:tc>
          <w:tcPr>
            <w:tcW w:w="992" w:type="dxa"/>
          </w:tcPr>
          <w:p w:rsidR="00FC64F8" w:rsidRPr="00256535" w:rsidRDefault="00FC64F8" w:rsidP="00FC64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+277 280,4</w:t>
            </w:r>
          </w:p>
        </w:tc>
      </w:tr>
    </w:tbl>
    <w:p w:rsidR="00FA4B35" w:rsidRPr="006F1DDB" w:rsidRDefault="00FA4B35" w:rsidP="006F41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5D0" w:rsidRPr="001545D0" w:rsidRDefault="006159CB" w:rsidP="001545D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представленной таблицы, на плановый период 2027 года прогнозируется увеличение объема безвозмездных поступлений в бюджет Сортавальского муниципального округа на общую сумму </w:t>
      </w:r>
      <w:r w:rsidR="00903179" w:rsidRPr="001545D0">
        <w:rPr>
          <w:rFonts w:ascii="Times New Roman" w:hAnsi="Times New Roman" w:cs="Times New Roman"/>
          <w:bCs/>
          <w:color w:val="000000"/>
          <w:sz w:val="28"/>
          <w:szCs w:val="28"/>
        </w:rPr>
        <w:t>394 005,2</w:t>
      </w:r>
      <w:r w:rsidRPr="001545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из бюджета Республики Карелия на </w:t>
      </w:r>
      <w:r w:rsidR="00903179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>373 084,0</w:t>
      </w:r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(увеличение объема субсидии</w:t>
      </w:r>
      <w:r w:rsidR="00903179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межбюджетных трансфертов) и прочих безвозмездных поступлений (</w:t>
      </w:r>
      <w:proofErr w:type="spellStart"/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предусмотренных соглашениями о предоставлении субсидии из бюджета Республики Карелия</w:t>
      </w:r>
      <w:r w:rsidR="002565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903179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>20 921,2</w:t>
      </w:r>
      <w:r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руб.).</w:t>
      </w:r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2028 года прогнозируется увеличение объема безвозмездных поступлений в бюджет Сортавальского муниципального округа на общую сумму </w:t>
      </w:r>
      <w:r w:rsidR="001545D0" w:rsidRPr="001545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277 280,4 </w:t>
      </w:r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из бюджета Республики Карелия на 254 940,8 тыс. руб. (увеличение объема субсидии и иных межбюджетных трансфертов) и прочих </w:t>
      </w:r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безвозмездных поступлений (</w:t>
      </w:r>
      <w:proofErr w:type="spellStart"/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предусмотренных соглашениями о предоставлении субсиди</w:t>
      </w:r>
      <w:r w:rsidR="0025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 бюджета Республики Карелия) </w:t>
      </w:r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1545D0" w:rsidRPr="001545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22 339,6 </w:t>
      </w:r>
      <w:r w:rsidR="001545D0" w:rsidRPr="00154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256535" w:rsidRDefault="00256535" w:rsidP="006F41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08" w:rsidRDefault="00D76408" w:rsidP="006F41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</w:p>
    <w:p w:rsidR="006F41FB" w:rsidRPr="00555FE7" w:rsidRDefault="006F41FB" w:rsidP="006F41F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D76408" w:rsidRPr="00AF2DD6" w:rsidRDefault="00D76408" w:rsidP="006F41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предлагается установить расходы на 202</w:t>
      </w:r>
      <w:r w:rsidR="001545D0"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2DD6" w:rsidRPr="00AF2DD6">
        <w:rPr>
          <w:rFonts w:ascii="Times New Roman" w:hAnsi="Times New Roman" w:cs="Times New Roman"/>
          <w:bCs/>
          <w:sz w:val="28"/>
          <w:szCs w:val="28"/>
        </w:rPr>
        <w:t>2 717 503,7</w:t>
      </w:r>
      <w:r w:rsidRPr="00AF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что на </w:t>
      </w:r>
      <w:r w:rsidR="00AF2DD6" w:rsidRPr="00AF2DD6">
        <w:rPr>
          <w:rFonts w:ascii="Times New Roman" w:hAnsi="Times New Roman" w:cs="Times New Roman"/>
          <w:sz w:val="28"/>
          <w:szCs w:val="28"/>
        </w:rPr>
        <w:t>523 991,4</w:t>
      </w:r>
      <w:r w:rsidR="003A7890" w:rsidRPr="00AF2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больше утвержденного бюджета.</w:t>
      </w:r>
    </w:p>
    <w:p w:rsidR="00D76408" w:rsidRPr="00AF2DD6" w:rsidRDefault="00D76408" w:rsidP="006F41FB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изменений, внесенных в проект Решения по расходам бюджета округа на 202</w:t>
      </w:r>
      <w:r w:rsidR="00C6115F"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 в таблице: </w:t>
      </w:r>
    </w:p>
    <w:p w:rsidR="00D76408" w:rsidRPr="003A7890" w:rsidRDefault="00D76408" w:rsidP="006F41FB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A04232" w:rsidRDefault="00D76408" w:rsidP="006F41FB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6"/>
        <w:gridCol w:w="1513"/>
        <w:gridCol w:w="1088"/>
        <w:gridCol w:w="1385"/>
        <w:gridCol w:w="1088"/>
        <w:gridCol w:w="1205"/>
      </w:tblGrid>
      <w:tr w:rsidR="00D76408" w:rsidRPr="001B0D62" w:rsidTr="00EE5D4E">
        <w:trPr>
          <w:tblHeader/>
        </w:trPr>
        <w:tc>
          <w:tcPr>
            <w:tcW w:w="3066" w:type="dxa"/>
            <w:vMerge w:val="restart"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79" w:type="dxa"/>
            <w:gridSpan w:val="5"/>
          </w:tcPr>
          <w:p w:rsidR="00D76408" w:rsidRPr="006F1DDB" w:rsidRDefault="00D76408" w:rsidP="00C6115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61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76408" w:rsidRPr="001B0D62" w:rsidTr="00EE5D4E">
        <w:trPr>
          <w:tblHeader/>
        </w:trPr>
        <w:tc>
          <w:tcPr>
            <w:tcW w:w="3066" w:type="dxa"/>
            <w:vMerge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Утвержденный бюджет  </w:t>
            </w:r>
          </w:p>
        </w:tc>
        <w:tc>
          <w:tcPr>
            <w:tcW w:w="1088" w:type="dxa"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088" w:type="dxa"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05" w:type="dxa"/>
          </w:tcPr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D76408" w:rsidRPr="006F1DDB" w:rsidRDefault="00D76408" w:rsidP="006F41F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(+;-)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257 919,8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260 780,8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2 861,0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207 695,2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258 078,0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50 382,8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234 091,5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610 186,5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376 095,0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1 140 720,3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1 221 567,5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80 847,2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149 415,0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151 891,8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2 476,8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49 965,7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55 099,5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5 133,8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119 429,7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125 524,4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6 094,7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5 338,2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5 338,2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13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38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</w:t>
            </w:r>
          </w:p>
        </w:tc>
        <w:tc>
          <w:tcPr>
            <w:tcW w:w="1088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05" w:type="dxa"/>
          </w:tcPr>
          <w:p w:rsidR="00AF2DD6" w:rsidRPr="00AF2DD6" w:rsidRDefault="00AF2DD6" w:rsidP="00AF2D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F2DD6" w:rsidRPr="001B0D62" w:rsidTr="00AF2DD6">
        <w:tc>
          <w:tcPr>
            <w:tcW w:w="3066" w:type="dxa"/>
          </w:tcPr>
          <w:p w:rsidR="00AF2DD6" w:rsidRPr="006F1DDB" w:rsidRDefault="00AF2DD6" w:rsidP="00AF2DD6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13" w:type="dxa"/>
          </w:tcPr>
          <w:p w:rsidR="00AF2DD6" w:rsidRPr="00256535" w:rsidRDefault="00AF2DD6" w:rsidP="00AF2D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2 193 512,3</w:t>
            </w:r>
          </w:p>
        </w:tc>
        <w:tc>
          <w:tcPr>
            <w:tcW w:w="1088" w:type="dxa"/>
          </w:tcPr>
          <w:p w:rsidR="00AF2DD6" w:rsidRPr="00256535" w:rsidRDefault="00AF2DD6" w:rsidP="00AF2DD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85" w:type="dxa"/>
          </w:tcPr>
          <w:p w:rsidR="00AF2DD6" w:rsidRPr="00256535" w:rsidRDefault="00AF2DD6" w:rsidP="00AF2D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5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2 717 503,7</w:t>
            </w:r>
          </w:p>
        </w:tc>
        <w:tc>
          <w:tcPr>
            <w:tcW w:w="1088" w:type="dxa"/>
          </w:tcPr>
          <w:p w:rsidR="00AF2DD6" w:rsidRPr="00256535" w:rsidRDefault="00AF2DD6" w:rsidP="00AF2DD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5" w:type="dxa"/>
          </w:tcPr>
          <w:p w:rsidR="00AF2DD6" w:rsidRPr="00256535" w:rsidRDefault="00AF2DD6" w:rsidP="00AF2DD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5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+523 991,4</w:t>
            </w:r>
          </w:p>
        </w:tc>
      </w:tr>
    </w:tbl>
    <w:p w:rsidR="00D76408" w:rsidRPr="00C676FF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D76408" w:rsidRPr="00337A6E" w:rsidRDefault="00D76408" w:rsidP="00D76408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 Пояснительной записке, бюджетные ассигнования </w:t>
      </w:r>
      <w:r w:rsidRPr="00337A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202</w:t>
      </w:r>
      <w:r w:rsidR="00C6115F" w:rsidRPr="00337A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337A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Решения </w:t>
      </w:r>
      <w:r w:rsidRPr="00337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увеличены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утвержденным бюджетом по</w:t>
      </w:r>
      <w:r w:rsidR="00FA4B35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разделам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02AC" w:rsidRPr="00337A6E" w:rsidRDefault="00CA02AC" w:rsidP="00E611C9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-0100 «Общегосударственные вопросы» на </w:t>
      </w:r>
      <w:r w:rsidR="00345DDD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337A6E">
        <w:rPr>
          <w:rFonts w:ascii="Times New Roman" w:hAnsi="Times New Roman" w:cs="Times New Roman"/>
          <w:color w:val="000000"/>
          <w:sz w:val="28"/>
          <w:szCs w:val="28"/>
        </w:rPr>
        <w:t>2 861,0</w:t>
      </w:r>
      <w:r w:rsidRPr="00337A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 на обеспечение учреждений по управлению муниципальной соб</w:t>
      </w:r>
      <w:r w:rsidR="00345DDD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45DDD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содержание и обслуживание муниципальной казны, </w:t>
      </w:r>
      <w:r w:rsidR="00345DDD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финансирование деятельности учреждений, оказывающие обеспечивающие услуги, архивных учреждений, а также резерв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средств</w:t>
      </w:r>
      <w:r w:rsidR="00345DDD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муниципальных программ;</w:t>
      </w:r>
    </w:p>
    <w:p w:rsidR="00345DDD" w:rsidRPr="00337A6E" w:rsidRDefault="00345DDD" w:rsidP="00E611C9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-0300 «Национальная безопасность и правоохранительная деятельность» на </w:t>
      </w:r>
      <w:r w:rsidR="00CF278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сумму </w:t>
      </w:r>
      <w:r w:rsidR="00CF2783" w:rsidRPr="00337A6E">
        <w:rPr>
          <w:rFonts w:ascii="Times New Roman" w:hAnsi="Times New Roman" w:cs="Times New Roman"/>
          <w:color w:val="000000"/>
          <w:sz w:val="28"/>
          <w:szCs w:val="28"/>
        </w:rPr>
        <w:t xml:space="preserve">100,0 </w:t>
      </w:r>
      <w:r w:rsidR="00CF278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E61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278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мероприятий, направленных на содержание муниципальной системы оповещения, включая работы по переходу на автоматическую муниципальную систему оповещения населения;</w:t>
      </w:r>
    </w:p>
    <w:p w:rsidR="00CF2783" w:rsidRPr="00337A6E" w:rsidRDefault="00CF2783" w:rsidP="00E611C9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-0400 «Национальная экономика» на общую сумму </w:t>
      </w:r>
      <w:r w:rsidRPr="00337A6E">
        <w:rPr>
          <w:rFonts w:ascii="Times New Roman" w:hAnsi="Times New Roman" w:cs="Times New Roman"/>
          <w:color w:val="000000"/>
          <w:sz w:val="28"/>
          <w:szCs w:val="28"/>
        </w:rPr>
        <w:t xml:space="preserve">50 382,8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на </w:t>
      </w:r>
      <w:r w:rsidR="00AD62E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по формированию современной городской среды, на 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AD62E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11D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</w:t>
      </w:r>
      <w:r w:rsidR="002B11D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реконструкци</w:t>
      </w:r>
      <w:r w:rsidR="002B11D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ремонт, ремонт и содержание автомобильных дорог общего пользования и искусственных дорожных сооружений на них</w:t>
      </w:r>
      <w:r w:rsidR="00AD62E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2B11D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предприятию хлебопекарной </w:t>
      </w:r>
      <w:r w:rsidR="00AD62E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D62E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учреждений архитектуры и градостроительства</w:t>
      </w:r>
      <w:r w:rsidR="0025211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890" w:rsidRPr="00337A6E" w:rsidRDefault="00F23953" w:rsidP="00E611C9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7890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0500 «Жилищно-коммунальное хозяйство» на сумму </w:t>
      </w:r>
      <w:r w:rsidR="002B11DA" w:rsidRPr="00337A6E">
        <w:rPr>
          <w:rFonts w:ascii="Times New Roman" w:hAnsi="Times New Roman" w:cs="Times New Roman"/>
          <w:color w:val="000000"/>
          <w:sz w:val="28"/>
          <w:szCs w:val="28"/>
        </w:rPr>
        <w:t xml:space="preserve">376 095,0 </w:t>
      </w:r>
      <w:r w:rsidR="003A7890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на реализацию мероприятий </w:t>
      </w:r>
      <w:r w:rsidR="00E1674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озеленению территории, уличному освещению, </w:t>
      </w:r>
      <w:r w:rsidR="002B11D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 благоустройству действующих кладбищ</w:t>
      </w:r>
      <w:r w:rsidR="00F063A1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063A1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природоохранных мероприятий на водоемах, </w:t>
      </w:r>
      <w:r w:rsidR="00E1674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и содержание мест накоплен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твердых коммунальных расходов,</w:t>
      </w:r>
      <w:r w:rsidR="00E2358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субсидий на возмещение затрат по уплате лизинговых платежей</w:t>
      </w:r>
      <w:r w:rsidR="00F063A1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субсидий на проектирование и капитальный ремонт объектов и сетей</w:t>
      </w:r>
      <w:r w:rsidR="006E43B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замене оборудования системы водоснабжения и водоотведения, 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6E43B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проектов</w:t>
      </w:r>
      <w:r w:rsidR="00E61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развития сельских</w:t>
      </w:r>
      <w:r w:rsidR="006E43BA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в рамках федерального проекта «Современный облик сельских территорий»</w:t>
      </w:r>
      <w:r w:rsidR="00E2358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6742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58E" w:rsidRPr="00337A6E" w:rsidRDefault="00F23953" w:rsidP="00E611C9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- 0700 «Образование» увеличение на общую сумму </w:t>
      </w:r>
      <w:r w:rsidR="0068382E" w:rsidRPr="00337A6E">
        <w:rPr>
          <w:rFonts w:ascii="Times New Roman" w:hAnsi="Times New Roman" w:cs="Times New Roman"/>
          <w:color w:val="000000"/>
          <w:sz w:val="28"/>
          <w:szCs w:val="28"/>
        </w:rPr>
        <w:t>80 847,2</w:t>
      </w:r>
      <w:r w:rsidRPr="00337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 на финансирование деятельности детских дошкольных учреждений, общеобразовательных учреждений округа, учреждений дополнительного образования,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оказывающих услуги комплексного обеспечения деятельности учреждений образования,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обеспечение соответствия современным требованиям зданий и материально-технического оснащения образовательных организаций</w:t>
      </w:r>
      <w:r w:rsidR="0068382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капитальный ремонт и оснащение образовательных организаций</w:t>
      </w:r>
      <w:r w:rsidR="00CE37D1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1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округа на организацию бесплатного горячего питания обучающихся, организацию отдыха детей в каникулярное время;</w:t>
      </w:r>
    </w:p>
    <w:p w:rsidR="00F23953" w:rsidRPr="00337A6E" w:rsidRDefault="00F23953" w:rsidP="00F239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- 0800 «Культура, кинематография» увеличение на общую сумму </w:t>
      </w:r>
      <w:r w:rsidR="00AE158E" w:rsidRPr="00337A6E">
        <w:rPr>
          <w:rFonts w:ascii="Times New Roman" w:hAnsi="Times New Roman" w:cs="Times New Roman"/>
          <w:color w:val="000000"/>
          <w:sz w:val="28"/>
          <w:szCs w:val="28"/>
        </w:rPr>
        <w:t xml:space="preserve">2 476,8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 на финансирование деятельности учреждений культу</w:t>
      </w:r>
      <w:r w:rsidR="00621A19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1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и молодежной политики</w:t>
      </w:r>
      <w:r w:rsidR="00127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358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социально-культурной направленности,</w:t>
      </w:r>
      <w:r w:rsidR="00621A19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обеспечение соответствия современным </w:t>
      </w:r>
      <w:r w:rsidR="00621A19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 зданий и материально-технического оснащения организаций</w:t>
      </w:r>
      <w:r w:rsidR="001D4238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</w:t>
      </w:r>
      <w:r w:rsidR="001D4238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модельных муниципальных библиотек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A19" w:rsidRPr="00337A6E" w:rsidRDefault="00621A19" w:rsidP="00621A19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- 1000 «Социальная политика» увеличение на общую сумму </w:t>
      </w:r>
      <w:r w:rsidR="0012758E" w:rsidRPr="00337A6E">
        <w:rPr>
          <w:rFonts w:ascii="Times New Roman" w:hAnsi="Times New Roman" w:cs="Times New Roman"/>
          <w:color w:val="000000"/>
          <w:sz w:val="28"/>
          <w:szCs w:val="28"/>
        </w:rPr>
        <w:t>5 133,8</w:t>
      </w:r>
      <w:r w:rsidRPr="00337A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  <w:r w:rsidRPr="00337A6E">
        <w:rPr>
          <w:rFonts w:ascii="Times New Roman" w:hAnsi="Times New Roman" w:cs="Times New Roman"/>
          <w:sz w:val="28"/>
          <w:szCs w:val="28"/>
        </w:rPr>
        <w:t xml:space="preserve">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</w:t>
      </w:r>
      <w:r w:rsidR="00504239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</w:t>
      </w:r>
      <w:r w:rsidR="002729C8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="002729C8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категорий обучающихся</w:t>
      </w:r>
      <w:r w:rsidR="00504239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и воспитанников дошкольных образовательных организаций</w:t>
      </w:r>
      <w:r w:rsidR="00E23587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7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504239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758E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организацию отдых детей в каникулярное время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3953" w:rsidRDefault="0012758E" w:rsidP="00F23953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- 1100 «Физическая культура и спорт» увеличение на общую сумму </w:t>
      </w:r>
      <w:r w:rsidRPr="00337A6E">
        <w:rPr>
          <w:rFonts w:ascii="Times New Roman" w:hAnsi="Times New Roman" w:cs="Times New Roman"/>
          <w:color w:val="000000"/>
          <w:sz w:val="28"/>
          <w:szCs w:val="28"/>
        </w:rPr>
        <w:t xml:space="preserve">6 094,7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  <w:r w:rsidRPr="00337A6E">
        <w:rPr>
          <w:rFonts w:ascii="Times New Roman" w:hAnsi="Times New Roman" w:cs="Times New Roman"/>
          <w:sz w:val="28"/>
          <w:szCs w:val="28"/>
        </w:rPr>
        <w:t xml:space="preserve"> </w:t>
      </w: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финансирование деятельности физкультурно-оздоровительных учреждений округа, спортивных школ, школ олимпийского резерва</w:t>
      </w:r>
      <w:r w:rsidR="002A5CB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создание троп здоровья, на закупку и монтаж «умной» спортивной площадки</w:t>
      </w:r>
      <w:r w:rsid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69D" w:rsidRPr="00F92DC0" w:rsidRDefault="00FC669D" w:rsidP="00FC669D">
      <w:pPr>
        <w:pStyle w:val="a3"/>
        <w:widowControl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на 2026 год распределены бюджетные ассигнования на реализацию муниципальной программы «Поддержка малого, среднего предпринимательства и предприятий агропромышленного комплекса в Сортавальском муниципальном округе» не соответствующую муниципальным программам, содержащимся в перечне</w:t>
      </w:r>
      <w:r w:rsidRPr="00F92DC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программ Сортавальского муниципального округа на 2026 год. </w:t>
      </w:r>
    </w:p>
    <w:p w:rsidR="00FC669D" w:rsidRDefault="00FC669D" w:rsidP="00FC669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CC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Контрольно-счетный комитет предлагает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включить</w:t>
      </w:r>
      <w:r w:rsidRPr="00986CC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муниципальную программу с наименованием </w:t>
      </w:r>
      <w:r w:rsidRPr="00986C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малого, среднего предпринимательства и предприятий агропромышленного комплекса в Сортавальском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6CC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Pr="00986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6CCF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r w:rsidRPr="00986CC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программ Сортавальского муниципального округа 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внести</w:t>
      </w:r>
      <w:r w:rsidRPr="00986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программу</w:t>
      </w:r>
      <w:r w:rsidRPr="00986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86CC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Поддержка малого и среднего предпринимательства в Сортавальском муниципальном </w:t>
      </w:r>
      <w:r w:rsidRPr="00986CCF">
        <w:rPr>
          <w:rFonts w:ascii="Times New Roman" w:hAnsi="Times New Roman" w:cs="Times New Roman"/>
          <w:color w:val="000000"/>
          <w:sz w:val="28"/>
          <w:szCs w:val="28"/>
        </w:rPr>
        <w:t>округе».</w:t>
      </w:r>
    </w:p>
    <w:p w:rsidR="00D766C3" w:rsidRPr="00337A6E" w:rsidRDefault="00D76408" w:rsidP="00D766C3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предлагаемом проекте Решения структура расходов бюджета значительно не изменилась</w:t>
      </w:r>
      <w:r w:rsidR="00D766C3" w:rsidRPr="00337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доли расходов на жилищно-коммунальное хозяйство. Доля расходов на жилищно-коммунальное хозяйство в общем объеме расходов увеличилась более чем в 2 раза.</w:t>
      </w:r>
    </w:p>
    <w:p w:rsidR="00D76408" w:rsidRPr="00097AB9" w:rsidRDefault="00D76408" w:rsidP="00D76408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утвержденном основную долю расходов округа в 202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составят расходы на образование – 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52,0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ентов (в утвержденном бюджете – 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45,0</w:t>
      </w:r>
      <w:r w:rsidR="00B62CE0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процентов), на общегосударственные расходы– 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11,8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9,6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%), на социальную политику – 2,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(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 культуру и кинематографию – 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6,8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 жилищно-коммунальное хозяйство 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10,7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F320C7">
        <w:rPr>
          <w:rFonts w:ascii="Times New Roman" w:eastAsia="Times New Roman" w:hAnsi="Times New Roman" w:cs="Times New Roman"/>
          <w:sz w:val="28"/>
          <w:szCs w:val="28"/>
          <w:lang w:eastAsia="ru-RU"/>
        </w:rPr>
        <w:t>22,5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D76408" w:rsidRPr="00D24F5A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</w:t>
      </w:r>
      <w:r w:rsidR="006C341B"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расходов на 202</w:t>
      </w:r>
      <w:r w:rsidR="00337A6E"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на </w:t>
      </w:r>
      <w:r w:rsidR="00D24F5A" w:rsidRPr="00FC669D">
        <w:rPr>
          <w:rFonts w:ascii="Times New Roman" w:hAnsi="Times New Roman" w:cs="Times New Roman"/>
          <w:sz w:val="28"/>
          <w:szCs w:val="28"/>
        </w:rPr>
        <w:t>394 005,3</w:t>
      </w:r>
      <w:r w:rsidRPr="00FC6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изменений, внесенных в проект 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по расходам бюджета на плановый период 202</w:t>
      </w:r>
      <w:r w:rsid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приведен в таблице:</w:t>
      </w:r>
    </w:p>
    <w:p w:rsidR="00D76408" w:rsidRPr="006F1DDB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408" w:rsidRPr="006F1DDB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№4, тыс. руб.</w:t>
      </w:r>
    </w:p>
    <w:tbl>
      <w:tblPr>
        <w:tblStyle w:val="a4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90"/>
        <w:gridCol w:w="1417"/>
        <w:gridCol w:w="1134"/>
        <w:gridCol w:w="1276"/>
        <w:gridCol w:w="992"/>
        <w:gridCol w:w="1276"/>
      </w:tblGrid>
      <w:tr w:rsidR="00D76408" w:rsidRPr="006F1DDB" w:rsidTr="00930190">
        <w:tc>
          <w:tcPr>
            <w:tcW w:w="3290" w:type="dxa"/>
            <w:vMerge w:val="restart"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95" w:type="dxa"/>
            <w:gridSpan w:val="5"/>
          </w:tcPr>
          <w:p w:rsidR="00D76408" w:rsidRPr="002668B5" w:rsidRDefault="00D76408" w:rsidP="00C6115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61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76408" w:rsidRPr="006F1DDB" w:rsidTr="002668B5">
        <w:tc>
          <w:tcPr>
            <w:tcW w:w="3290" w:type="dxa"/>
            <w:vMerge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Утвержденный бюджет </w:t>
            </w:r>
          </w:p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992" w:type="dxa"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:rsidR="00D76408" w:rsidRPr="002668B5" w:rsidRDefault="00D76408" w:rsidP="002668B5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D76408" w:rsidRPr="002668B5" w:rsidRDefault="002668B5" w:rsidP="002668B5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76408"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(+;-)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252 281,6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251 703,7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-577,9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937,9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937,9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E371B" w:rsidRPr="00FE1684" w:rsidTr="000E371B">
        <w:trPr>
          <w:trHeight w:val="485"/>
        </w:trPr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99 920,1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99 920,1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242 134,6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436 281,2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194 146,6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1 243 026,6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1 340 396,5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97 369,9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129 210,2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129 210,2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40 506,0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39 815,9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-690,1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101 271,7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205 028,4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103 756,7</w:t>
            </w:r>
          </w:p>
        </w:tc>
      </w:tr>
      <w:tr w:rsidR="000E371B" w:rsidRPr="00FE1684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5 408,2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5 408,2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E371B" w:rsidRPr="00FE1684" w:rsidTr="000E371B">
        <w:trPr>
          <w:trHeight w:val="291"/>
        </w:trPr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</w:t>
            </w:r>
          </w:p>
        </w:tc>
        <w:tc>
          <w:tcPr>
            <w:tcW w:w="1134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</w:t>
            </w:r>
          </w:p>
        </w:tc>
        <w:tc>
          <w:tcPr>
            <w:tcW w:w="992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0E371B" w:rsidRPr="000E371B" w:rsidRDefault="000E371B" w:rsidP="000E37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E371B" w:rsidRPr="006F1DDB" w:rsidTr="000E371B">
        <w:tc>
          <w:tcPr>
            <w:tcW w:w="3290" w:type="dxa"/>
          </w:tcPr>
          <w:p w:rsidR="000E371B" w:rsidRPr="002668B5" w:rsidRDefault="000E371B" w:rsidP="000E371B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0E371B" w:rsidRPr="009D1154" w:rsidRDefault="000E371B" w:rsidP="000E371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1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2 142 797,0</w:t>
            </w:r>
          </w:p>
        </w:tc>
        <w:tc>
          <w:tcPr>
            <w:tcW w:w="1134" w:type="dxa"/>
          </w:tcPr>
          <w:p w:rsidR="000E371B" w:rsidRPr="009D1154" w:rsidRDefault="000E371B" w:rsidP="000E37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1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E371B" w:rsidRPr="009D1154" w:rsidRDefault="000E371B" w:rsidP="000E371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1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2 536 802,3</w:t>
            </w:r>
          </w:p>
        </w:tc>
        <w:tc>
          <w:tcPr>
            <w:tcW w:w="992" w:type="dxa"/>
          </w:tcPr>
          <w:p w:rsidR="000E371B" w:rsidRPr="009D1154" w:rsidRDefault="000E371B" w:rsidP="000E37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1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E371B" w:rsidRPr="009D1154" w:rsidRDefault="000E371B" w:rsidP="000E37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1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+394 005,3</w:t>
            </w:r>
          </w:p>
        </w:tc>
      </w:tr>
    </w:tbl>
    <w:p w:rsidR="00D76408" w:rsidRPr="006F1DDB" w:rsidRDefault="00D76408" w:rsidP="00E935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7006" w:rsidRPr="00D24F5A" w:rsidRDefault="00D76408" w:rsidP="00E935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данных таблицы, </w:t>
      </w:r>
      <w:r w:rsid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2027года 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увеличить расходы по раздел</w:t>
      </w:r>
      <w:r w:rsidR="001C7006"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</w:p>
    <w:p w:rsidR="00F74844" w:rsidRPr="00D24F5A" w:rsidRDefault="00F74844" w:rsidP="00F74844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7D29"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8"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0500 «Жилищно-коммунальное хозяйство» на общую сумму </w:t>
      </w:r>
      <w:r w:rsidRPr="00D24F5A">
        <w:rPr>
          <w:rFonts w:ascii="Times New Roman" w:hAnsi="Times New Roman" w:cs="Times New Roman"/>
          <w:color w:val="000000"/>
          <w:sz w:val="28"/>
          <w:szCs w:val="28"/>
        </w:rPr>
        <w:t xml:space="preserve">194 146,6 </w:t>
      </w:r>
      <w:r w:rsidR="00D76408"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D24F5A"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проектов комплексного развития сельских территорий в рамках федерального проекта «Современный облик сельских территорий»; </w:t>
      </w:r>
    </w:p>
    <w:p w:rsidR="00F74844" w:rsidRPr="00D24F5A" w:rsidRDefault="00F74844" w:rsidP="00F74844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- 0700 «Образование» увеличение на общую сумму </w:t>
      </w:r>
      <w:r w:rsidR="00D24F5A" w:rsidRPr="00D24F5A">
        <w:rPr>
          <w:rFonts w:ascii="Times New Roman" w:hAnsi="Times New Roman" w:cs="Times New Roman"/>
          <w:color w:val="000000"/>
          <w:sz w:val="28"/>
          <w:szCs w:val="28"/>
        </w:rPr>
        <w:t>97 369,9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на финансирование образовательных учреждений округа</w:t>
      </w:r>
      <w:r w:rsid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78E"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(ежемесячное денежное вознаграждение за классное руководство,</w:t>
      </w:r>
      <w:r w:rsidR="00FA7ABF" w:rsidRP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ABF"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вознаграждение советникам директоров,</w:t>
      </w:r>
      <w:r w:rsidR="00C4578E"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школьных систем образования</w:t>
      </w:r>
      <w:r w:rsidR="00C4578E"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006" w:rsidRPr="00D24F5A" w:rsidRDefault="00D24F5A" w:rsidP="00F74844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«Физическая культура и спорт» увеличение на общую сумму </w:t>
      </w:r>
      <w:r w:rsidRPr="00D24F5A">
        <w:rPr>
          <w:rFonts w:ascii="Times New Roman" w:hAnsi="Times New Roman" w:cs="Times New Roman"/>
          <w:color w:val="000000"/>
          <w:sz w:val="28"/>
          <w:szCs w:val="28"/>
        </w:rPr>
        <w:t xml:space="preserve">103 756,7 </w:t>
      </w:r>
      <w:r w:rsidRPr="00D24F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 на реализацию проектов комплексного развития сельских территорий в рамках федерального проекта «Современный облик сельских территорий».</w:t>
      </w:r>
    </w:p>
    <w:p w:rsidR="00FC669D" w:rsidRDefault="00D76408" w:rsidP="00FC669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увеличить общий объем расходов на </w:t>
      </w:r>
      <w:r w:rsidR="00E935D7"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4F5A"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935D7"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669D" w:rsidRPr="00FC669D">
        <w:rPr>
          <w:rFonts w:ascii="Times New Roman" w:hAnsi="Times New Roman" w:cs="Times New Roman"/>
          <w:bCs/>
          <w:color w:val="000000"/>
          <w:sz w:val="28"/>
          <w:szCs w:val="28"/>
        </w:rPr>
        <w:t>277 280,4</w:t>
      </w:r>
      <w:r w:rsidR="00FC669D" w:rsidRPr="00FC66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Анализ изменений, 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внесенных в проект Решения по расходам бюджета на плановый период 202</w:t>
      </w:r>
      <w:r w:rsidR="00C935B7"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приведен в таблице:</w:t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6408" w:rsidRPr="00683A1D" w:rsidRDefault="00D76408" w:rsidP="00FC669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№5, тыс. руб.</w:t>
      </w:r>
    </w:p>
    <w:tbl>
      <w:tblPr>
        <w:tblStyle w:val="a4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32"/>
        <w:gridCol w:w="1559"/>
        <w:gridCol w:w="992"/>
        <w:gridCol w:w="1418"/>
        <w:gridCol w:w="992"/>
        <w:gridCol w:w="1276"/>
      </w:tblGrid>
      <w:tr w:rsidR="00683A1D" w:rsidRPr="00683A1D" w:rsidTr="00930190">
        <w:tc>
          <w:tcPr>
            <w:tcW w:w="3432" w:type="dxa"/>
            <w:vMerge w:val="restart"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37" w:type="dxa"/>
            <w:gridSpan w:val="5"/>
          </w:tcPr>
          <w:p w:rsidR="00D76408" w:rsidRPr="00E82D72" w:rsidRDefault="00D76408" w:rsidP="00C6115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611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E82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83A1D" w:rsidRPr="00683A1D" w:rsidTr="00930190">
        <w:tc>
          <w:tcPr>
            <w:tcW w:w="3432" w:type="dxa"/>
            <w:vMerge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Утвержденный бюджет</w:t>
            </w:r>
          </w:p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992" w:type="dxa"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D76408" w:rsidRPr="00E82D72" w:rsidRDefault="00D76408" w:rsidP="00E82D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(+;-)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263 771,1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263 174,5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-596,6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1 204,8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1 204,8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rPr>
          <w:trHeight w:val="485"/>
        </w:trPr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119 108,4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119 108,4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160 029,3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394 310,4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C935B7" w:rsidRPr="00C935B7" w:rsidRDefault="008C54AA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C935B7"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234 281,1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904 533,9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948 872,5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76" w:type="dxa"/>
          </w:tcPr>
          <w:p w:rsidR="00C935B7" w:rsidRPr="00C935B7" w:rsidRDefault="008C54AA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C935B7"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44 338,6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122 111,6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122 111,6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42 637,7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41 895,0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-742,7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109 819,9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109 819,9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5 481,2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5 481,2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rPr>
          <w:trHeight w:val="291"/>
        </w:trPr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935B7" w:rsidRPr="00EE0438" w:rsidTr="00C935B7">
        <w:tc>
          <w:tcPr>
            <w:tcW w:w="3432" w:type="dxa"/>
          </w:tcPr>
          <w:p w:rsidR="00C935B7" w:rsidRPr="00E82D72" w:rsidRDefault="00C935B7" w:rsidP="00C935B7">
            <w:pPr>
              <w:pStyle w:val="a3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2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1 756 797,9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2 034 078,3</w:t>
            </w:r>
          </w:p>
        </w:tc>
        <w:tc>
          <w:tcPr>
            <w:tcW w:w="992" w:type="dxa"/>
          </w:tcPr>
          <w:p w:rsidR="00C935B7" w:rsidRPr="00C935B7" w:rsidRDefault="00C935B7" w:rsidP="00C935B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35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C935B7" w:rsidRPr="00C935B7" w:rsidRDefault="008C54AA" w:rsidP="00C935B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C935B7" w:rsidRPr="00C935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277 280,4</w:t>
            </w:r>
          </w:p>
        </w:tc>
      </w:tr>
    </w:tbl>
    <w:p w:rsidR="00347376" w:rsidRPr="00EE0438" w:rsidRDefault="00347376" w:rsidP="00E935D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4578E" w:rsidRDefault="00D76408" w:rsidP="00EE04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данных таблицы, предлагается у</w:t>
      </w:r>
      <w:r w:rsidR="00683A1D" w:rsidRPr="00EE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величить расходы по раздел</w:t>
      </w:r>
      <w:r w:rsid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</w:p>
    <w:p w:rsidR="00C4578E" w:rsidRPr="00C4578E" w:rsidRDefault="00C4578E" w:rsidP="00C4578E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- 0500 «Жилищно-коммунальное хозяйство» на общую сумму </w:t>
      </w:r>
      <w:r w:rsidRPr="00C4578E">
        <w:rPr>
          <w:rFonts w:ascii="Times New Roman" w:hAnsi="Times New Roman" w:cs="Times New Roman"/>
          <w:color w:val="000000"/>
          <w:sz w:val="28"/>
          <w:szCs w:val="28"/>
        </w:rPr>
        <w:t xml:space="preserve">234 281,1 </w:t>
      </w:r>
      <w:r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на реализацию проектов комплексного развития сельских территорий в рамках федерального проекта «Современный облик сельских территорий»; </w:t>
      </w:r>
    </w:p>
    <w:p w:rsidR="00C4578E" w:rsidRPr="00C4578E" w:rsidRDefault="00C4578E" w:rsidP="00C4578E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- 0700 «Образование» увеличение на общую сумму </w:t>
      </w:r>
      <w:r w:rsidRPr="00C4578E">
        <w:rPr>
          <w:rFonts w:ascii="Times New Roman" w:hAnsi="Times New Roman" w:cs="Times New Roman"/>
          <w:color w:val="000000"/>
          <w:sz w:val="28"/>
          <w:szCs w:val="28"/>
        </w:rPr>
        <w:t xml:space="preserve">44 338,6 </w:t>
      </w:r>
      <w:r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на финансирование образовательных учреждений округа (ежемесячное денежное вознаграждение за классное руководство, </w:t>
      </w:r>
      <w:r w:rsidR="00FA7ABF"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вознаграждение советникам директоров</w:t>
      </w:r>
      <w:r w:rsidRPr="00C457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76408" w:rsidRDefault="00D76408" w:rsidP="003473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предлагаемом проекте</w:t>
      </w: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структура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не измени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82D72" w:rsidRPr="00E823D2" w:rsidRDefault="00E82D72" w:rsidP="003473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3473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 (профицит) бюджета</w:t>
      </w:r>
    </w:p>
    <w:p w:rsidR="00D76408" w:rsidRDefault="00D76408" w:rsidP="003473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5D7" w:rsidRDefault="00D76408" w:rsidP="003473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решением Совета Сортавальского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Сортавальского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с дефицитом в сумме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33</w:t>
      </w:r>
      <w:r w:rsidR="00FA7A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050,44</w:t>
      </w:r>
      <w:r w:rsidRPr="00B83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профицитом в объеме 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20 000,0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на 200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профицитом в объеме </w:t>
      </w:r>
      <w:r w:rsidR="00FA7ABF">
        <w:rPr>
          <w:rFonts w:ascii="Times New Roman" w:eastAsia="Times New Roman" w:hAnsi="Times New Roman" w:cs="Times New Roman"/>
          <w:sz w:val="28"/>
          <w:szCs w:val="28"/>
          <w:lang w:eastAsia="ru-RU"/>
        </w:rPr>
        <w:t>30 000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D76408" w:rsidRDefault="00D76408" w:rsidP="00D7640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проекте Решения утвержденный объем дефицита бюджета на 202</w:t>
      </w:r>
      <w:r w:rsidR="000F69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предлагается утвердить в объеме </w:t>
      </w:r>
      <w:r w:rsidR="000F6922">
        <w:rPr>
          <w:rFonts w:ascii="Times New Roman" w:eastAsia="Times New Roman" w:hAnsi="Times New Roman" w:cs="Times New Roman"/>
          <w:sz w:val="28"/>
          <w:szCs w:val="28"/>
          <w:lang w:eastAsia="ru-RU"/>
        </w:rPr>
        <w:t>158 750,1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на плановый период 202</w:t>
      </w:r>
      <w:r w:rsidR="000F69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F69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профицит оставить в прежних объемах.</w:t>
      </w:r>
    </w:p>
    <w:p w:rsidR="000F6922" w:rsidRDefault="000F6922" w:rsidP="000F692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92.1 БК РФ,</w:t>
      </w:r>
      <w:r w:rsidRPr="00B83B9C">
        <w:rPr>
          <w:rFonts w:ascii="Times New Roman" w:hAnsi="Times New Roman" w:cs="Times New Roman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>дефицит местного бюджета не должен превышать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DA6212">
        <w:rPr>
          <w:rFonts w:ascii="Tahoma" w:hAnsi="Tahoma" w:cs="Tahoma"/>
          <w:color w:val="000000"/>
          <w:sz w:val="25"/>
          <w:szCs w:val="25"/>
        </w:rPr>
        <w:t xml:space="preserve"> </w:t>
      </w:r>
      <w:r w:rsidRPr="00DA6212">
        <w:rPr>
          <w:rFonts w:ascii="Times New Roman" w:hAnsi="Times New Roman" w:cs="Times New Roman"/>
          <w:color w:val="000000"/>
          <w:sz w:val="28"/>
          <w:szCs w:val="28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</w:p>
    <w:p w:rsidR="000F6922" w:rsidRPr="008C302F" w:rsidRDefault="000F6922" w:rsidP="000F69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02F">
        <w:rPr>
          <w:rFonts w:ascii="Times New Roman" w:hAnsi="Times New Roman" w:cs="Times New Roman"/>
          <w:sz w:val="28"/>
          <w:szCs w:val="28"/>
        </w:rPr>
        <w:t xml:space="preserve">В проекте Решения общий годовой объем доходов без учета объема безвозмездных поступлений на 2026 год составил </w:t>
      </w:r>
      <w:r w:rsidRPr="008C302F">
        <w:rPr>
          <w:rFonts w:ascii="Times New Roman" w:hAnsi="Times New Roman" w:cs="Times New Roman"/>
          <w:bCs/>
          <w:color w:val="000000"/>
          <w:sz w:val="28"/>
          <w:szCs w:val="28"/>
        </w:rPr>
        <w:t>1 085 970,8</w:t>
      </w:r>
      <w:r w:rsidR="00656BCD" w:rsidRPr="008C302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C302F" w:rsidRPr="008C302F">
        <w:rPr>
          <w:rFonts w:ascii="Times New Roman" w:hAnsi="Times New Roman" w:cs="Times New Roman"/>
          <w:sz w:val="28"/>
          <w:szCs w:val="28"/>
        </w:rPr>
        <w:t>,</w:t>
      </w:r>
      <w:r w:rsidR="00656BCD" w:rsidRPr="008C302F">
        <w:rPr>
          <w:rFonts w:ascii="Times New Roman" w:hAnsi="Times New Roman" w:cs="Times New Roman"/>
          <w:sz w:val="28"/>
          <w:szCs w:val="28"/>
        </w:rPr>
        <w:t xml:space="preserve"> </w:t>
      </w:r>
      <w:r w:rsidRPr="008C302F">
        <w:rPr>
          <w:rFonts w:ascii="Times New Roman" w:hAnsi="Times New Roman" w:cs="Times New Roman"/>
          <w:sz w:val="28"/>
          <w:szCs w:val="28"/>
        </w:rPr>
        <w:t xml:space="preserve">10% от этой суммы составляет </w:t>
      </w:r>
      <w:r w:rsidR="00F7221B" w:rsidRPr="008C302F">
        <w:rPr>
          <w:rFonts w:ascii="Times New Roman" w:hAnsi="Times New Roman" w:cs="Times New Roman"/>
          <w:sz w:val="28"/>
          <w:szCs w:val="28"/>
        </w:rPr>
        <w:t>108 597,08</w:t>
      </w:r>
      <w:r w:rsidRPr="008C302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92DC0">
        <w:rPr>
          <w:rFonts w:ascii="Times New Roman" w:hAnsi="Times New Roman" w:cs="Times New Roman"/>
          <w:sz w:val="28"/>
          <w:szCs w:val="28"/>
        </w:rPr>
        <w:t>, оста</w:t>
      </w:r>
      <w:r w:rsidR="008C302F" w:rsidRPr="008C302F">
        <w:rPr>
          <w:rFonts w:ascii="Times New Roman" w:hAnsi="Times New Roman" w:cs="Times New Roman"/>
          <w:sz w:val="28"/>
          <w:szCs w:val="28"/>
        </w:rPr>
        <w:t>ток</w:t>
      </w:r>
      <w:r w:rsidRPr="008C302F">
        <w:rPr>
          <w:rFonts w:ascii="Times New Roman" w:hAnsi="Times New Roman" w:cs="Times New Roman"/>
          <w:sz w:val="28"/>
          <w:szCs w:val="28"/>
        </w:rPr>
        <w:t xml:space="preserve"> средств на счетах по учету средств бюджета на 01.01.202</w:t>
      </w:r>
      <w:r w:rsidR="00F7221B" w:rsidRPr="008C302F">
        <w:rPr>
          <w:rFonts w:ascii="Times New Roman" w:hAnsi="Times New Roman" w:cs="Times New Roman"/>
          <w:sz w:val="28"/>
          <w:szCs w:val="28"/>
        </w:rPr>
        <w:t>6</w:t>
      </w:r>
      <w:r w:rsidRPr="008C302F">
        <w:rPr>
          <w:rFonts w:ascii="Times New Roman" w:hAnsi="Times New Roman" w:cs="Times New Roman"/>
          <w:sz w:val="28"/>
          <w:szCs w:val="28"/>
        </w:rPr>
        <w:t xml:space="preserve">г. </w:t>
      </w:r>
      <w:r w:rsidR="008C302F" w:rsidRPr="008C302F">
        <w:rPr>
          <w:rFonts w:ascii="Times New Roman" w:hAnsi="Times New Roman" w:cs="Times New Roman"/>
          <w:sz w:val="28"/>
          <w:szCs w:val="28"/>
        </w:rPr>
        <w:t>составляет</w:t>
      </w:r>
      <w:r w:rsidRPr="008C302F">
        <w:rPr>
          <w:rFonts w:ascii="Times New Roman" w:hAnsi="Times New Roman" w:cs="Times New Roman"/>
          <w:sz w:val="28"/>
          <w:szCs w:val="28"/>
        </w:rPr>
        <w:t xml:space="preserve"> </w:t>
      </w:r>
      <w:r w:rsidR="00C82F8C" w:rsidRPr="008C302F">
        <w:rPr>
          <w:rFonts w:ascii="Times New Roman" w:hAnsi="Times New Roman" w:cs="Times New Roman"/>
          <w:sz w:val="28"/>
          <w:szCs w:val="28"/>
        </w:rPr>
        <w:t>125 699,6</w:t>
      </w:r>
      <w:r w:rsidRPr="008C302F">
        <w:rPr>
          <w:rFonts w:ascii="Times New Roman" w:hAnsi="Times New Roman" w:cs="Times New Roman"/>
          <w:sz w:val="28"/>
          <w:szCs w:val="28"/>
        </w:rPr>
        <w:t xml:space="preserve"> тыс. руб., следовательно, в проекте Решения не допущено превышение предельного значения размера дефицита бюджета, установленного бюджетным законодательством. </w:t>
      </w:r>
    </w:p>
    <w:p w:rsidR="00D76408" w:rsidRDefault="00D76408" w:rsidP="00D7640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Размер дефицита бюджета характеризуется следующими данными.</w:t>
      </w:r>
    </w:p>
    <w:p w:rsidR="00D76408" w:rsidRPr="00A04232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1346"/>
        <w:gridCol w:w="1134"/>
        <w:gridCol w:w="1397"/>
        <w:gridCol w:w="1261"/>
        <w:gridCol w:w="1320"/>
        <w:gridCol w:w="1261"/>
      </w:tblGrid>
      <w:tr w:rsidR="00D76408" w:rsidRPr="006F1DDB" w:rsidTr="00930190">
        <w:trPr>
          <w:tblHeader/>
        </w:trPr>
        <w:tc>
          <w:tcPr>
            <w:tcW w:w="1626" w:type="dxa"/>
            <w:vMerge w:val="restart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480" w:type="dxa"/>
            <w:gridSpan w:val="2"/>
          </w:tcPr>
          <w:p w:rsidR="00D76408" w:rsidRPr="00E82D72" w:rsidRDefault="00D76408" w:rsidP="008C302F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C30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58" w:type="dxa"/>
            <w:gridSpan w:val="2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302F">
              <w:rPr>
                <w:rFonts w:ascii="Times New Roman" w:hAnsi="Times New Roman" w:cs="Times New Roman"/>
                <w:b/>
                <w:sz w:val="20"/>
                <w:szCs w:val="20"/>
              </w:rPr>
              <w:t>027</w:t>
            </w: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581" w:type="dxa"/>
            <w:gridSpan w:val="2"/>
          </w:tcPr>
          <w:p w:rsidR="00D76408" w:rsidRPr="00E82D72" w:rsidRDefault="00D76408" w:rsidP="008C302F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C30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D76408" w:rsidRPr="006F1DDB" w:rsidTr="00FC669D">
        <w:trPr>
          <w:tblHeader/>
        </w:trPr>
        <w:tc>
          <w:tcPr>
            <w:tcW w:w="1626" w:type="dxa"/>
            <w:vMerge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</w:tc>
        <w:tc>
          <w:tcPr>
            <w:tcW w:w="1134" w:type="dxa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397" w:type="dxa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</w:tc>
        <w:tc>
          <w:tcPr>
            <w:tcW w:w="1261" w:type="dxa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320" w:type="dxa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</w:tc>
        <w:tc>
          <w:tcPr>
            <w:tcW w:w="1261" w:type="dxa"/>
          </w:tcPr>
          <w:p w:rsidR="00D76408" w:rsidRPr="00E82D72" w:rsidRDefault="00D76408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</w:t>
            </w:r>
          </w:p>
        </w:tc>
      </w:tr>
      <w:tr w:rsidR="00ED091F" w:rsidRPr="006F1DDB" w:rsidTr="00FC669D">
        <w:tc>
          <w:tcPr>
            <w:tcW w:w="1626" w:type="dxa"/>
          </w:tcPr>
          <w:p w:rsidR="00ED091F" w:rsidRPr="00E82D72" w:rsidRDefault="00ED091F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</w:t>
            </w:r>
          </w:p>
        </w:tc>
        <w:tc>
          <w:tcPr>
            <w:tcW w:w="1346" w:type="dxa"/>
            <w:vAlign w:val="center"/>
          </w:tcPr>
          <w:p w:rsidR="00ED091F" w:rsidRPr="00FC669D" w:rsidRDefault="00EA4AB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2 160 461,9</w:t>
            </w:r>
          </w:p>
        </w:tc>
        <w:tc>
          <w:tcPr>
            <w:tcW w:w="1134" w:type="dxa"/>
            <w:vAlign w:val="center"/>
          </w:tcPr>
          <w:p w:rsidR="00ED091F" w:rsidRPr="00FC669D" w:rsidRDefault="005C256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2 558 753,6</w:t>
            </w:r>
          </w:p>
        </w:tc>
        <w:tc>
          <w:tcPr>
            <w:tcW w:w="1397" w:type="dxa"/>
            <w:vAlign w:val="center"/>
          </w:tcPr>
          <w:p w:rsidR="00ED091F" w:rsidRPr="00FC669D" w:rsidRDefault="00FB4EC4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74A5D"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  <w:r w:rsidR="00074A5D"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136,7</w:t>
            </w:r>
          </w:p>
        </w:tc>
        <w:tc>
          <w:tcPr>
            <w:tcW w:w="1261" w:type="dxa"/>
            <w:vAlign w:val="center"/>
          </w:tcPr>
          <w:p w:rsidR="00ED091F" w:rsidRPr="00FC669D" w:rsidRDefault="005C256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74A5D"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</w:t>
            </w:r>
            <w:r w:rsidR="00074A5D"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141,9</w:t>
            </w:r>
          </w:p>
        </w:tc>
        <w:tc>
          <w:tcPr>
            <w:tcW w:w="1320" w:type="dxa"/>
            <w:vAlign w:val="center"/>
          </w:tcPr>
          <w:p w:rsidR="00ED091F" w:rsidRPr="00FC669D" w:rsidRDefault="00FB4EC4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74A5D"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</w:t>
            </w:r>
            <w:r w:rsidR="00074A5D"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870,1</w:t>
            </w:r>
          </w:p>
        </w:tc>
        <w:tc>
          <w:tcPr>
            <w:tcW w:w="1261" w:type="dxa"/>
            <w:vAlign w:val="center"/>
          </w:tcPr>
          <w:p w:rsidR="00ED091F" w:rsidRPr="00FC669D" w:rsidRDefault="005C256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2 126150,5</w:t>
            </w:r>
          </w:p>
        </w:tc>
      </w:tr>
      <w:tr w:rsidR="00ED091F" w:rsidRPr="006F1DDB" w:rsidTr="00FC669D">
        <w:tc>
          <w:tcPr>
            <w:tcW w:w="1626" w:type="dxa"/>
          </w:tcPr>
          <w:p w:rsidR="00ED091F" w:rsidRPr="00E82D72" w:rsidRDefault="00ED091F" w:rsidP="00E82D7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sz w:val="20"/>
                <w:szCs w:val="20"/>
              </w:rPr>
              <w:t>Объем безвозмездных поступлений</w:t>
            </w:r>
          </w:p>
        </w:tc>
        <w:tc>
          <w:tcPr>
            <w:tcW w:w="1346" w:type="dxa"/>
            <w:vAlign w:val="center"/>
          </w:tcPr>
          <w:p w:rsidR="00ED091F" w:rsidRPr="00FC669D" w:rsidRDefault="00FB4EC4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1 074 491,2</w:t>
            </w:r>
          </w:p>
        </w:tc>
        <w:tc>
          <w:tcPr>
            <w:tcW w:w="1134" w:type="dxa"/>
            <w:vAlign w:val="center"/>
          </w:tcPr>
          <w:p w:rsidR="00ED091F" w:rsidRPr="00FC669D" w:rsidRDefault="005C256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1 472 782,9</w:t>
            </w:r>
          </w:p>
        </w:tc>
        <w:tc>
          <w:tcPr>
            <w:tcW w:w="1397" w:type="dxa"/>
            <w:vAlign w:val="center"/>
          </w:tcPr>
          <w:p w:rsidR="00ED091F" w:rsidRPr="00FC669D" w:rsidRDefault="00FB4EC4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1 033 102,8</w:t>
            </w:r>
          </w:p>
        </w:tc>
        <w:tc>
          <w:tcPr>
            <w:tcW w:w="1261" w:type="dxa"/>
            <w:vAlign w:val="center"/>
          </w:tcPr>
          <w:p w:rsidR="00ED091F" w:rsidRPr="00FC669D" w:rsidRDefault="005C256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1 427 108,1</w:t>
            </w:r>
          </w:p>
        </w:tc>
        <w:tc>
          <w:tcPr>
            <w:tcW w:w="1320" w:type="dxa"/>
            <w:vAlign w:val="center"/>
          </w:tcPr>
          <w:p w:rsidR="00ED091F" w:rsidRPr="00FC669D" w:rsidRDefault="00FB4EC4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594 452,7</w:t>
            </w:r>
          </w:p>
        </w:tc>
        <w:tc>
          <w:tcPr>
            <w:tcW w:w="1261" w:type="dxa"/>
            <w:vAlign w:val="center"/>
          </w:tcPr>
          <w:p w:rsidR="00ED091F" w:rsidRPr="00FC669D" w:rsidRDefault="005C2566" w:rsidP="00202478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871 733,1</w:t>
            </w:r>
          </w:p>
        </w:tc>
      </w:tr>
      <w:tr w:rsidR="00074A5D" w:rsidRPr="006F1DDB" w:rsidTr="00FC669D">
        <w:tc>
          <w:tcPr>
            <w:tcW w:w="1626" w:type="dxa"/>
          </w:tcPr>
          <w:p w:rsidR="00074A5D" w:rsidRPr="00E82D72" w:rsidRDefault="00074A5D" w:rsidP="00074A5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 без учета безвозмездных поступлений</w:t>
            </w:r>
          </w:p>
        </w:tc>
        <w:tc>
          <w:tcPr>
            <w:tcW w:w="1346" w:type="dxa"/>
            <w:vAlign w:val="center"/>
          </w:tcPr>
          <w:p w:rsidR="00074A5D" w:rsidRPr="00FC669D" w:rsidRDefault="00074A5D" w:rsidP="00074A5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1 085 970,7</w:t>
            </w:r>
          </w:p>
        </w:tc>
        <w:tc>
          <w:tcPr>
            <w:tcW w:w="1134" w:type="dxa"/>
            <w:vAlign w:val="center"/>
          </w:tcPr>
          <w:p w:rsidR="00074A5D" w:rsidRPr="00FC669D" w:rsidRDefault="00074A5D" w:rsidP="00074A5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1 085 970,7</w:t>
            </w:r>
          </w:p>
        </w:tc>
        <w:tc>
          <w:tcPr>
            <w:tcW w:w="1397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1 172 033,9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1 172033,9</w:t>
            </w:r>
          </w:p>
        </w:tc>
        <w:tc>
          <w:tcPr>
            <w:tcW w:w="1320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1 254 417,4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1 254 417,4</w:t>
            </w:r>
          </w:p>
        </w:tc>
      </w:tr>
      <w:tr w:rsidR="00074A5D" w:rsidRPr="006F1DDB" w:rsidTr="00FC669D">
        <w:tc>
          <w:tcPr>
            <w:tcW w:w="1626" w:type="dxa"/>
          </w:tcPr>
          <w:p w:rsidR="00074A5D" w:rsidRPr="00E82D72" w:rsidRDefault="00074A5D" w:rsidP="00074A5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расходов бюджета </w:t>
            </w:r>
          </w:p>
        </w:tc>
        <w:tc>
          <w:tcPr>
            <w:tcW w:w="1346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2 1963 512,4</w:t>
            </w:r>
          </w:p>
        </w:tc>
        <w:tc>
          <w:tcPr>
            <w:tcW w:w="1134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2 717 503,7</w:t>
            </w:r>
          </w:p>
        </w:tc>
        <w:tc>
          <w:tcPr>
            <w:tcW w:w="1397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2 185 136,7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2 579 141,9</w:t>
            </w:r>
          </w:p>
        </w:tc>
        <w:tc>
          <w:tcPr>
            <w:tcW w:w="1320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1 818 870,1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2 096 150,5</w:t>
            </w:r>
          </w:p>
        </w:tc>
      </w:tr>
      <w:tr w:rsidR="00074A5D" w:rsidRPr="006F1DDB" w:rsidTr="00FC669D">
        <w:tc>
          <w:tcPr>
            <w:tcW w:w="1626" w:type="dxa"/>
          </w:tcPr>
          <w:p w:rsidR="00074A5D" w:rsidRPr="00E82D72" w:rsidRDefault="00074A5D" w:rsidP="00074A5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 (профицит) бюджета</w:t>
            </w:r>
          </w:p>
        </w:tc>
        <w:tc>
          <w:tcPr>
            <w:tcW w:w="1346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-33 050,4</w:t>
            </w:r>
          </w:p>
        </w:tc>
        <w:tc>
          <w:tcPr>
            <w:tcW w:w="1134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158 750,0</w:t>
            </w:r>
          </w:p>
        </w:tc>
        <w:tc>
          <w:tcPr>
            <w:tcW w:w="1397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20 000,0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20 000,0</w:t>
            </w:r>
          </w:p>
        </w:tc>
        <w:tc>
          <w:tcPr>
            <w:tcW w:w="1320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ind w:left="-17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30 000,0</w:t>
            </w:r>
          </w:p>
        </w:tc>
      </w:tr>
      <w:tr w:rsidR="00074A5D" w:rsidRPr="006F1DDB" w:rsidTr="00FC669D">
        <w:trPr>
          <w:trHeight w:val="2324"/>
        </w:trPr>
        <w:tc>
          <w:tcPr>
            <w:tcW w:w="1626" w:type="dxa"/>
          </w:tcPr>
          <w:p w:rsidR="00074A5D" w:rsidRPr="00E82D72" w:rsidRDefault="00074A5D" w:rsidP="00074A5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D72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к общему объему доходов бюджета без учета безвозмездных поступлений, %</w:t>
            </w:r>
          </w:p>
        </w:tc>
        <w:tc>
          <w:tcPr>
            <w:tcW w:w="1346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397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0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61" w:type="dxa"/>
            <w:vAlign w:val="center"/>
          </w:tcPr>
          <w:p w:rsidR="00074A5D" w:rsidRPr="00FC669D" w:rsidRDefault="00074A5D" w:rsidP="00074A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6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</w:tbl>
    <w:p w:rsidR="00B4371C" w:rsidRDefault="00B4371C" w:rsidP="00B4371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6408" w:rsidRPr="00B4371C" w:rsidRDefault="00B4371C" w:rsidP="00B4371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D76408">
        <w:rPr>
          <w:rFonts w:ascii="Times New Roman" w:hAnsi="Times New Roman" w:cs="Times New Roman"/>
          <w:sz w:val="28"/>
          <w:szCs w:val="28"/>
        </w:rPr>
        <w:t>ля финансирования дефицита бюджета привлечены источники внутреннего финансирования дефицита бюджета.</w:t>
      </w:r>
    </w:p>
    <w:p w:rsidR="00E05118" w:rsidRDefault="00D76408" w:rsidP="00B4371C">
      <w:pPr>
        <w:pStyle w:val="a3"/>
        <w:spacing w:after="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Решением о бюджете</w:t>
      </w:r>
      <w:r w:rsidR="00B4371C">
        <w:rPr>
          <w:rFonts w:ascii="Times New Roman" w:hAnsi="Times New Roman" w:cs="Times New Roman"/>
          <w:sz w:val="28"/>
          <w:szCs w:val="28"/>
        </w:rPr>
        <w:t xml:space="preserve">, с учетом ранее внесенных изменений </w:t>
      </w:r>
      <w:r w:rsidRPr="00B83B9C">
        <w:rPr>
          <w:rFonts w:ascii="Times New Roman" w:hAnsi="Times New Roman" w:cs="Times New Roman"/>
          <w:sz w:val="28"/>
          <w:szCs w:val="28"/>
        </w:rPr>
        <w:t>была утверждена программа муниципальных внутренних заимствований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4CA8">
        <w:rPr>
          <w:rFonts w:ascii="Times New Roman" w:hAnsi="Times New Roman" w:cs="Times New Roman"/>
          <w:sz w:val="28"/>
          <w:szCs w:val="28"/>
        </w:rPr>
        <w:t>6</w:t>
      </w:r>
      <w:r w:rsidRPr="00B83B9C">
        <w:rPr>
          <w:rFonts w:ascii="Times New Roman" w:hAnsi="Times New Roman" w:cs="Times New Roman"/>
          <w:sz w:val="28"/>
          <w:szCs w:val="28"/>
        </w:rPr>
        <w:t xml:space="preserve"> год с итогом муниципальных внутренних заимствований в сумме </w:t>
      </w:r>
      <w:r w:rsidR="00414CA8">
        <w:rPr>
          <w:rFonts w:ascii="Times New Roman" w:hAnsi="Times New Roman" w:cs="Times New Roman"/>
          <w:sz w:val="28"/>
          <w:szCs w:val="28"/>
        </w:rPr>
        <w:t>33 050,4</w:t>
      </w:r>
      <w:r w:rsidRPr="00B83B9C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 на 202</w:t>
      </w:r>
      <w:r w:rsidR="00414CA8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г. в сумме -</w:t>
      </w:r>
      <w:r w:rsidR="00414CA8">
        <w:rPr>
          <w:rFonts w:ascii="Times New Roman" w:hAnsi="Times New Roman" w:cs="Times New Roman"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414C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414CA8">
        <w:rPr>
          <w:rFonts w:ascii="Times New Roman" w:hAnsi="Times New Roman" w:cs="Times New Roman"/>
          <w:sz w:val="28"/>
          <w:szCs w:val="28"/>
        </w:rPr>
        <w:t>-30 00</w:t>
      </w:r>
      <w:r>
        <w:rPr>
          <w:rFonts w:ascii="Times New Roman" w:hAnsi="Times New Roman" w:cs="Times New Roman"/>
          <w:sz w:val="28"/>
          <w:szCs w:val="28"/>
        </w:rPr>
        <w:t xml:space="preserve">0,0 тыс. руб. </w:t>
      </w:r>
    </w:p>
    <w:p w:rsidR="00C86C98" w:rsidRDefault="00D76408" w:rsidP="00B4371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Проектом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CA8">
        <w:rPr>
          <w:rFonts w:ascii="Times New Roman" w:hAnsi="Times New Roman" w:cs="Times New Roman"/>
          <w:sz w:val="28"/>
          <w:szCs w:val="28"/>
        </w:rPr>
        <w:t xml:space="preserve">не </w:t>
      </w:r>
      <w:r w:rsidRPr="00B83B9C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35137B">
        <w:rPr>
          <w:rFonts w:ascii="Times New Roman" w:hAnsi="Times New Roman" w:cs="Times New Roman"/>
          <w:sz w:val="28"/>
          <w:szCs w:val="28"/>
        </w:rPr>
        <w:t>вносить</w:t>
      </w:r>
      <w:r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Pr="00B83B9C">
        <w:rPr>
          <w:rFonts w:ascii="Times New Roman" w:hAnsi="Times New Roman" w:cs="Times New Roman"/>
          <w:sz w:val="28"/>
          <w:szCs w:val="28"/>
        </w:rPr>
        <w:t>программу муниципальных внутренних заимствований бюджета</w:t>
      </w:r>
      <w:r w:rsidR="00C86C98">
        <w:rPr>
          <w:rFonts w:ascii="Times New Roman" w:hAnsi="Times New Roman" w:cs="Times New Roman"/>
          <w:sz w:val="28"/>
          <w:szCs w:val="28"/>
        </w:rPr>
        <w:t>.</w:t>
      </w:r>
    </w:p>
    <w:p w:rsidR="00D76408" w:rsidRDefault="00D7640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Default="00D76408" w:rsidP="009301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6F">
        <w:rPr>
          <w:rFonts w:ascii="Times New Roman" w:hAnsi="Times New Roman" w:cs="Times New Roman"/>
          <w:b/>
          <w:sz w:val="28"/>
          <w:szCs w:val="28"/>
        </w:rPr>
        <w:t>Муниципальный долг</w:t>
      </w:r>
    </w:p>
    <w:p w:rsidR="00D76408" w:rsidRPr="008C526F" w:rsidRDefault="00D76408" w:rsidP="009301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Pr="00685551" w:rsidRDefault="00D76408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 xml:space="preserve">Статьей 1 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Сортавальского муниципального округа от 1</w:t>
      </w:r>
      <w:r w:rsidR="00053C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53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53CC9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Сортавальского муниципального округа на 202</w:t>
      </w:r>
      <w:r w:rsidR="00053C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3C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53C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Pr="00685551">
        <w:rPr>
          <w:rFonts w:ascii="Times New Roman" w:hAnsi="Times New Roman" w:cs="Times New Roman"/>
          <w:sz w:val="28"/>
          <w:szCs w:val="28"/>
        </w:rPr>
        <w:t>установлен верхний предел муниципального долга Сортавальского муниципального округа в валюте РФ:</w:t>
      </w:r>
    </w:p>
    <w:p w:rsidR="00D76408" w:rsidRPr="00685551" w:rsidRDefault="00D76408" w:rsidP="00930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- на 1 января 202</w:t>
      </w:r>
      <w:r w:rsidR="00053CC9">
        <w:rPr>
          <w:rFonts w:ascii="Times New Roman" w:hAnsi="Times New Roman" w:cs="Times New Roman"/>
          <w:sz w:val="28"/>
          <w:szCs w:val="28"/>
        </w:rPr>
        <w:t>7</w:t>
      </w:r>
      <w:r w:rsidRPr="00685551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533898">
        <w:rPr>
          <w:rFonts w:ascii="Times New Roman" w:hAnsi="Times New Roman" w:cs="Times New Roman"/>
          <w:sz w:val="28"/>
          <w:szCs w:val="28"/>
        </w:rPr>
        <w:t>159 817,6</w:t>
      </w:r>
      <w:r w:rsidRPr="00685551">
        <w:rPr>
          <w:rFonts w:ascii="Times New Roman" w:hAnsi="Times New Roman" w:cs="Times New Roman"/>
          <w:sz w:val="28"/>
          <w:szCs w:val="28"/>
        </w:rPr>
        <w:t xml:space="preserve"> тыс. рублей, в том числе по муниципальным гарантиям 0,0 тыс. рублей;</w:t>
      </w:r>
    </w:p>
    <w:p w:rsidR="00D76408" w:rsidRPr="00685551" w:rsidRDefault="00D76408" w:rsidP="00930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-на 1 января 2</w:t>
      </w:r>
      <w:r w:rsidR="00053CC9">
        <w:rPr>
          <w:rFonts w:ascii="Times New Roman" w:hAnsi="Times New Roman" w:cs="Times New Roman"/>
          <w:sz w:val="28"/>
          <w:szCs w:val="28"/>
        </w:rPr>
        <w:t>028</w:t>
      </w:r>
      <w:r w:rsidRPr="00685551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533898">
        <w:rPr>
          <w:rFonts w:ascii="Times New Roman" w:hAnsi="Times New Roman" w:cs="Times New Roman"/>
          <w:sz w:val="28"/>
          <w:szCs w:val="28"/>
        </w:rPr>
        <w:t>139 817,6</w:t>
      </w:r>
      <w:r w:rsidRPr="00685551">
        <w:rPr>
          <w:rFonts w:ascii="Times New Roman" w:hAnsi="Times New Roman" w:cs="Times New Roman"/>
          <w:sz w:val="28"/>
          <w:szCs w:val="28"/>
        </w:rPr>
        <w:t xml:space="preserve"> тыс. руб., в том числе по муниципальным гарантиям 0,0 тыс. рублей;</w:t>
      </w:r>
    </w:p>
    <w:p w:rsidR="00D76408" w:rsidRPr="00685551" w:rsidRDefault="00053CC9" w:rsidP="00930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1 января 2029</w:t>
      </w:r>
      <w:r w:rsidR="00D76408" w:rsidRPr="00685551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533898">
        <w:rPr>
          <w:rFonts w:ascii="Times New Roman" w:hAnsi="Times New Roman" w:cs="Times New Roman"/>
          <w:sz w:val="28"/>
          <w:szCs w:val="28"/>
        </w:rPr>
        <w:t>109 817,6</w:t>
      </w:r>
      <w:r w:rsidR="00D76408" w:rsidRPr="00685551">
        <w:rPr>
          <w:rFonts w:ascii="Times New Roman" w:hAnsi="Times New Roman" w:cs="Times New Roman"/>
          <w:sz w:val="28"/>
          <w:szCs w:val="28"/>
        </w:rPr>
        <w:t xml:space="preserve"> тыс. руб., в том числе по муниципальным гарантиям 0,0 тыс. рублей.</w:t>
      </w:r>
    </w:p>
    <w:p w:rsidR="00B5718E" w:rsidRPr="00685551" w:rsidRDefault="00B5718E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Проектом Решения</w:t>
      </w:r>
      <w:r w:rsidR="00533898">
        <w:rPr>
          <w:rFonts w:ascii="Times New Roman" w:hAnsi="Times New Roman" w:cs="Times New Roman"/>
          <w:sz w:val="28"/>
          <w:szCs w:val="28"/>
        </w:rPr>
        <w:t xml:space="preserve"> не </w:t>
      </w:r>
      <w:r w:rsidRPr="00685551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533898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Pr="00685551">
        <w:rPr>
          <w:rFonts w:ascii="Times New Roman" w:hAnsi="Times New Roman" w:cs="Times New Roman"/>
          <w:sz w:val="28"/>
          <w:szCs w:val="28"/>
        </w:rPr>
        <w:t xml:space="preserve">изменения в верхний предел муниципального внутреннего долга </w:t>
      </w:r>
    </w:p>
    <w:p w:rsidR="00FE7DA2" w:rsidRPr="00E82D72" w:rsidRDefault="00FE7DA2" w:rsidP="00930190">
      <w:pPr>
        <w:pStyle w:val="ad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B2136">
        <w:rPr>
          <w:sz w:val="28"/>
          <w:szCs w:val="28"/>
        </w:rPr>
        <w:t xml:space="preserve">Статьей 107 Бюджетного кодекса Российской Федерации определено, что верхний </w:t>
      </w:r>
      <w:r w:rsidRPr="00E82D72">
        <w:rPr>
          <w:sz w:val="28"/>
          <w:szCs w:val="28"/>
        </w:rPr>
        <w:t>предел муниципального внутреннего долга</w:t>
      </w:r>
      <w:r w:rsidRPr="00E82D72">
        <w:rPr>
          <w:color w:val="22272F"/>
          <w:sz w:val="28"/>
          <w:szCs w:val="28"/>
          <w:shd w:val="clear" w:color="auto" w:fill="FFFFFF"/>
        </w:rPr>
        <w:t xml:space="preserve"> не должен превышать утвержденный решением о местном бюджете на очередной финансовый год и </w:t>
      </w:r>
      <w:r w:rsidRPr="00E82D72">
        <w:rPr>
          <w:color w:val="22272F"/>
          <w:sz w:val="28"/>
          <w:szCs w:val="28"/>
          <w:shd w:val="clear" w:color="auto" w:fill="FFFFFF"/>
        </w:rPr>
        <w:lastRenderedPageBreak/>
        <w:t>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533898">
        <w:rPr>
          <w:color w:val="22272F"/>
          <w:sz w:val="28"/>
          <w:szCs w:val="28"/>
          <w:shd w:val="clear" w:color="auto" w:fill="FFFFFF"/>
        </w:rPr>
        <w:t>.</w:t>
      </w:r>
    </w:p>
    <w:p w:rsidR="00FE7DA2" w:rsidRPr="00E82D72" w:rsidRDefault="00FE7DA2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72">
        <w:rPr>
          <w:rFonts w:ascii="Times New Roman" w:hAnsi="Times New Roman" w:cs="Times New Roman"/>
          <w:sz w:val="28"/>
          <w:szCs w:val="28"/>
        </w:rPr>
        <w:t xml:space="preserve">В ходе экспертизы превышение ограничений, установленных ст.107 </w:t>
      </w:r>
      <w:r w:rsidR="00E82D72" w:rsidRPr="00E82D72">
        <w:rPr>
          <w:rFonts w:ascii="Times New Roman" w:hAnsi="Times New Roman" w:cs="Times New Roman"/>
          <w:sz w:val="28"/>
          <w:szCs w:val="28"/>
        </w:rPr>
        <w:t>Бюджетным кодексом РФ</w:t>
      </w:r>
      <w:r w:rsidRPr="00E82D72">
        <w:rPr>
          <w:rFonts w:ascii="Times New Roman" w:hAnsi="Times New Roman" w:cs="Times New Roman"/>
          <w:sz w:val="28"/>
          <w:szCs w:val="28"/>
        </w:rPr>
        <w:t xml:space="preserve"> не обнаружено. </w:t>
      </w:r>
    </w:p>
    <w:p w:rsidR="00D76408" w:rsidRPr="00E82D72" w:rsidRDefault="00D76408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72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533898">
        <w:rPr>
          <w:rFonts w:ascii="Times New Roman" w:hAnsi="Times New Roman" w:cs="Times New Roman"/>
          <w:sz w:val="28"/>
          <w:szCs w:val="28"/>
        </w:rPr>
        <w:t xml:space="preserve">не </w:t>
      </w:r>
      <w:r w:rsidRPr="00E82D72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533898">
        <w:rPr>
          <w:rFonts w:ascii="Times New Roman" w:hAnsi="Times New Roman" w:cs="Times New Roman"/>
          <w:sz w:val="28"/>
          <w:szCs w:val="28"/>
        </w:rPr>
        <w:t>вносить</w:t>
      </w:r>
      <w:r w:rsidRPr="00E82D72">
        <w:rPr>
          <w:rFonts w:ascii="Times New Roman" w:hAnsi="Times New Roman" w:cs="Times New Roman"/>
          <w:sz w:val="28"/>
          <w:szCs w:val="28"/>
        </w:rPr>
        <w:t xml:space="preserve"> изменения в объем расходов на обслуживание м</w:t>
      </w:r>
      <w:r w:rsidR="00685551" w:rsidRPr="00E82D72">
        <w:rPr>
          <w:rFonts w:ascii="Times New Roman" w:hAnsi="Times New Roman" w:cs="Times New Roman"/>
          <w:sz w:val="28"/>
          <w:szCs w:val="28"/>
        </w:rPr>
        <w:t xml:space="preserve">униципального долга. </w:t>
      </w:r>
      <w:r w:rsidRPr="00E82D72">
        <w:rPr>
          <w:rFonts w:ascii="Times New Roman" w:hAnsi="Times New Roman" w:cs="Times New Roman"/>
          <w:sz w:val="28"/>
          <w:szCs w:val="28"/>
        </w:rPr>
        <w:t>На 202</w:t>
      </w:r>
      <w:r w:rsidR="00D66E27">
        <w:rPr>
          <w:rFonts w:ascii="Times New Roman" w:hAnsi="Times New Roman" w:cs="Times New Roman"/>
          <w:sz w:val="28"/>
          <w:szCs w:val="28"/>
        </w:rPr>
        <w:t>6</w:t>
      </w:r>
      <w:r w:rsidRPr="00E82D72">
        <w:rPr>
          <w:rFonts w:ascii="Times New Roman" w:hAnsi="Times New Roman" w:cs="Times New Roman"/>
          <w:sz w:val="28"/>
          <w:szCs w:val="28"/>
        </w:rPr>
        <w:t xml:space="preserve"> год</w:t>
      </w:r>
      <w:r w:rsidR="00D66E27">
        <w:rPr>
          <w:rFonts w:ascii="Times New Roman" w:hAnsi="Times New Roman" w:cs="Times New Roman"/>
          <w:sz w:val="28"/>
          <w:szCs w:val="28"/>
        </w:rPr>
        <w:t xml:space="preserve"> и на каждый год планового периода 2027 и 2028 годов </w:t>
      </w:r>
      <w:r w:rsidRPr="00E82D72">
        <w:rPr>
          <w:rFonts w:ascii="Times New Roman" w:hAnsi="Times New Roman" w:cs="Times New Roman"/>
          <w:sz w:val="28"/>
          <w:szCs w:val="28"/>
        </w:rPr>
        <w:t xml:space="preserve">объем расходов на обслуживание муниципального долга </w:t>
      </w:r>
      <w:r w:rsidR="00D66E27">
        <w:rPr>
          <w:rFonts w:ascii="Times New Roman" w:hAnsi="Times New Roman" w:cs="Times New Roman"/>
          <w:sz w:val="28"/>
          <w:szCs w:val="28"/>
        </w:rPr>
        <w:t>составит 26 600,0 тыс. руб. ежегодно.</w:t>
      </w:r>
      <w:r w:rsidR="00D66E27" w:rsidRPr="00E82D72">
        <w:rPr>
          <w:rFonts w:ascii="Times New Roman" w:hAnsi="Times New Roman" w:cs="Times New Roman"/>
          <w:sz w:val="28"/>
          <w:szCs w:val="28"/>
        </w:rPr>
        <w:t xml:space="preserve"> </w:t>
      </w:r>
      <w:r w:rsidR="00B4371C" w:rsidRPr="00E82D72">
        <w:rPr>
          <w:rFonts w:ascii="Times New Roman" w:hAnsi="Times New Roman" w:cs="Times New Roman"/>
          <w:sz w:val="28"/>
          <w:szCs w:val="28"/>
        </w:rPr>
        <w:t>О</w:t>
      </w:r>
      <w:r w:rsidRPr="00E82D72">
        <w:rPr>
          <w:rFonts w:ascii="Times New Roman" w:hAnsi="Times New Roman" w:cs="Times New Roman"/>
          <w:sz w:val="28"/>
          <w:szCs w:val="28"/>
        </w:rPr>
        <w:t>бъем расходов на обслуживание муниципального долга</w:t>
      </w:r>
      <w:r w:rsidRPr="00E82D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превышает ограничения, установленные ст.111 БК </w:t>
      </w:r>
      <w:r w:rsidR="00E82D72" w:rsidRPr="00E82D72">
        <w:rPr>
          <w:rFonts w:ascii="Times New Roman" w:hAnsi="Times New Roman" w:cs="Times New Roman"/>
          <w:sz w:val="28"/>
          <w:szCs w:val="28"/>
        </w:rPr>
        <w:t>Бюджетным кодексом РФ</w:t>
      </w:r>
      <w:r w:rsidRPr="00E82D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FE7DA2" w:rsidRPr="00E82D72" w:rsidRDefault="00FE7DA2" w:rsidP="00930190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930190">
      <w:pPr>
        <w:pStyle w:val="a3"/>
        <w:spacing w:after="0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32282F">
        <w:rPr>
          <w:rFonts w:ascii="Times New Roman" w:hAnsi="Times New Roman" w:cs="Times New Roman"/>
          <w:b/>
          <w:sz w:val="28"/>
          <w:szCs w:val="28"/>
        </w:rPr>
        <w:t>Анализ текстовых статей проекта Решения</w:t>
      </w:r>
      <w:r w:rsidRPr="00555FE7">
        <w:rPr>
          <w:rFonts w:ascii="Arial" w:hAnsi="Arial" w:cs="Arial"/>
          <w:b/>
          <w:sz w:val="28"/>
          <w:szCs w:val="28"/>
        </w:rPr>
        <w:t xml:space="preserve"> </w:t>
      </w:r>
    </w:p>
    <w:p w:rsidR="00D76408" w:rsidRPr="00555FE7" w:rsidRDefault="00D76408" w:rsidP="00930190">
      <w:pPr>
        <w:pStyle w:val="a3"/>
        <w:spacing w:after="0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:rsidR="00D76408" w:rsidRPr="0032282F" w:rsidRDefault="00D76408" w:rsidP="00930190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82F">
        <w:rPr>
          <w:rFonts w:ascii="Times New Roman" w:hAnsi="Times New Roman" w:cs="Times New Roman"/>
          <w:sz w:val="28"/>
          <w:szCs w:val="28"/>
        </w:rPr>
        <w:t xml:space="preserve">При анализе текстовых статей проекта Решения </w:t>
      </w:r>
      <w:r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D76408" w:rsidRDefault="00D76408" w:rsidP="00930190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82F">
        <w:rPr>
          <w:rFonts w:ascii="Times New Roman" w:hAnsi="Times New Roman" w:cs="Times New Roman"/>
          <w:b/>
          <w:color w:val="000000"/>
          <w:sz w:val="28"/>
          <w:szCs w:val="28"/>
        </w:rPr>
        <w:t>Применение бюджетной классификации</w:t>
      </w:r>
    </w:p>
    <w:p w:rsidR="00D76408" w:rsidRPr="0032282F" w:rsidRDefault="00D76408" w:rsidP="00930190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408" w:rsidRPr="00727CB2" w:rsidRDefault="00D76408" w:rsidP="00727CB2">
      <w:pPr>
        <w:pStyle w:val="ad"/>
        <w:spacing w:before="0" w:beforeAutospacing="0" w:after="0" w:afterAutospacing="0" w:line="312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27CB2">
        <w:rPr>
          <w:sz w:val="28"/>
          <w:szCs w:val="28"/>
        </w:rPr>
        <w:t xml:space="preserve">В представленных на экспертизу Приложениях к проекту Решения применяются коды в соответствии с приказом Минфина России </w:t>
      </w:r>
      <w:r w:rsidR="00727CB2" w:rsidRPr="00727CB2">
        <w:rPr>
          <w:bCs/>
          <w:sz w:val="28"/>
          <w:szCs w:val="28"/>
        </w:rPr>
        <w:t>10 июня 2025 г. N 70н</w:t>
      </w:r>
      <w:r w:rsidR="00727CB2" w:rsidRPr="00727CB2">
        <w:rPr>
          <w:sz w:val="28"/>
          <w:szCs w:val="28"/>
          <w:shd w:val="clear" w:color="auto" w:fill="FFFFFF"/>
        </w:rPr>
        <w:t xml:space="preserve"> </w:t>
      </w:r>
      <w:r w:rsidRPr="00727CB2">
        <w:rPr>
          <w:sz w:val="28"/>
          <w:szCs w:val="28"/>
          <w:shd w:val="clear" w:color="auto" w:fill="FFFFFF"/>
        </w:rPr>
        <w:t>«Об утверждении кодов (перечней кодов) бюджетной классификации Российской Федерации на 202</w:t>
      </w:r>
      <w:r w:rsidR="00727CB2" w:rsidRPr="00727CB2">
        <w:rPr>
          <w:sz w:val="28"/>
          <w:szCs w:val="28"/>
          <w:shd w:val="clear" w:color="auto" w:fill="FFFFFF"/>
        </w:rPr>
        <w:t>6</w:t>
      </w:r>
      <w:r w:rsidRPr="00727CB2">
        <w:rPr>
          <w:sz w:val="28"/>
          <w:szCs w:val="28"/>
          <w:shd w:val="clear" w:color="auto" w:fill="FFFFFF"/>
        </w:rPr>
        <w:t xml:space="preserve"> год (на 202</w:t>
      </w:r>
      <w:r w:rsidR="00727CB2" w:rsidRPr="00727CB2">
        <w:rPr>
          <w:sz w:val="28"/>
          <w:szCs w:val="28"/>
          <w:shd w:val="clear" w:color="auto" w:fill="FFFFFF"/>
        </w:rPr>
        <w:t>6</w:t>
      </w:r>
      <w:r w:rsidRPr="00727CB2">
        <w:rPr>
          <w:sz w:val="28"/>
          <w:szCs w:val="28"/>
          <w:shd w:val="clear" w:color="auto" w:fill="FFFFFF"/>
        </w:rPr>
        <w:t xml:space="preserve"> год и на плановый период 202</w:t>
      </w:r>
      <w:r w:rsidR="00727CB2" w:rsidRPr="00727CB2">
        <w:rPr>
          <w:sz w:val="28"/>
          <w:szCs w:val="28"/>
          <w:shd w:val="clear" w:color="auto" w:fill="FFFFFF"/>
        </w:rPr>
        <w:t>7</w:t>
      </w:r>
      <w:r w:rsidRPr="00727CB2">
        <w:rPr>
          <w:sz w:val="28"/>
          <w:szCs w:val="28"/>
          <w:shd w:val="clear" w:color="auto" w:fill="FFFFFF"/>
        </w:rPr>
        <w:t xml:space="preserve"> и 202</w:t>
      </w:r>
      <w:r w:rsidR="00727CB2" w:rsidRPr="00727CB2">
        <w:rPr>
          <w:sz w:val="28"/>
          <w:szCs w:val="28"/>
          <w:shd w:val="clear" w:color="auto" w:fill="FFFFFF"/>
        </w:rPr>
        <w:t>8</w:t>
      </w:r>
      <w:r w:rsidRPr="00727CB2">
        <w:rPr>
          <w:sz w:val="28"/>
          <w:szCs w:val="28"/>
          <w:shd w:val="clear" w:color="auto" w:fill="FFFFFF"/>
        </w:rPr>
        <w:t xml:space="preserve"> годов)».</w:t>
      </w:r>
    </w:p>
    <w:p w:rsidR="00D76408" w:rsidRDefault="00D76408" w:rsidP="009301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76408" w:rsidRDefault="00D76408" w:rsidP="009301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71B8">
        <w:rPr>
          <w:rFonts w:ascii="Times New Roman" w:hAnsi="Times New Roman" w:cs="Times New Roman"/>
          <w:b/>
          <w:sz w:val="28"/>
          <w:szCs w:val="28"/>
        </w:rPr>
        <w:t>Выводы</w:t>
      </w:r>
      <w:r w:rsidRPr="00D471B8">
        <w:rPr>
          <w:rFonts w:ascii="Times New Roman" w:hAnsi="Times New Roman" w:cs="Times New Roman"/>
          <w:sz w:val="28"/>
          <w:szCs w:val="28"/>
        </w:rPr>
        <w:t>:</w:t>
      </w:r>
    </w:p>
    <w:p w:rsidR="00D76408" w:rsidRPr="00D471B8" w:rsidRDefault="00D76408" w:rsidP="009301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C98" w:rsidRDefault="00D76408" w:rsidP="00930190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7EF8">
        <w:rPr>
          <w:rFonts w:ascii="Times New Roman" w:hAnsi="Times New Roman" w:cs="Times New Roman"/>
          <w:sz w:val="28"/>
          <w:szCs w:val="28"/>
        </w:rPr>
        <w:t>Корректировка бюджета</w:t>
      </w:r>
      <w:r w:rsidR="00C86C98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Pr="00567EF8">
        <w:rPr>
          <w:rFonts w:ascii="Times New Roman" w:hAnsi="Times New Roman" w:cs="Times New Roman"/>
          <w:sz w:val="28"/>
          <w:szCs w:val="28"/>
        </w:rPr>
        <w:t xml:space="preserve"> обусловл</w:t>
      </w:r>
      <w:r>
        <w:rPr>
          <w:rFonts w:ascii="Times New Roman" w:hAnsi="Times New Roman" w:cs="Times New Roman"/>
          <w:sz w:val="28"/>
          <w:szCs w:val="28"/>
        </w:rPr>
        <w:t xml:space="preserve">ена уточнением прогноза </w:t>
      </w:r>
      <w:r w:rsidRPr="0056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в бюджет Сортавальского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и увеличением расходов</w:t>
      </w:r>
      <w:r w:rsidRPr="0056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роста доходов</w:t>
      </w:r>
      <w:r w:rsidR="00727CB2">
        <w:rPr>
          <w:rFonts w:ascii="Times New Roman" w:hAnsi="Times New Roman" w:cs="Times New Roman"/>
          <w:sz w:val="28"/>
          <w:szCs w:val="28"/>
        </w:rPr>
        <w:t xml:space="preserve"> и увеличения дефицита бюджета</w:t>
      </w:r>
      <w:r w:rsidR="00834D94">
        <w:rPr>
          <w:rFonts w:ascii="Times New Roman" w:hAnsi="Times New Roman" w:cs="Times New Roman"/>
          <w:sz w:val="28"/>
          <w:szCs w:val="28"/>
        </w:rPr>
        <w:t xml:space="preserve"> (за счет остатка средств на начало 2026 года)</w:t>
      </w:r>
      <w:r w:rsidR="00C86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C98" w:rsidRPr="00C86C98" w:rsidRDefault="00D76408" w:rsidP="00930190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D22">
        <w:rPr>
          <w:rFonts w:ascii="Times New Roman" w:hAnsi="Times New Roman" w:cs="Times New Roman"/>
          <w:sz w:val="28"/>
          <w:szCs w:val="28"/>
        </w:rPr>
        <w:t>Проектом Решения планируется изменени</w:t>
      </w:r>
      <w:r w:rsidR="009D4A4F">
        <w:rPr>
          <w:rFonts w:ascii="Times New Roman" w:hAnsi="Times New Roman" w:cs="Times New Roman"/>
          <w:sz w:val="28"/>
          <w:szCs w:val="28"/>
        </w:rPr>
        <w:t>е</w:t>
      </w:r>
      <w:r w:rsidRPr="00016D22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16D22">
        <w:rPr>
          <w:rFonts w:ascii="Times New Roman" w:hAnsi="Times New Roman" w:cs="Times New Roman"/>
          <w:sz w:val="28"/>
          <w:szCs w:val="28"/>
        </w:rPr>
        <w:t>, к которым, в соответствии с п.1 ст. 184.1 БК РФ, относятся общий объем доходов, общий объем расходов и дефицит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6D22">
        <w:rPr>
          <w:rFonts w:ascii="Times New Roman" w:hAnsi="Times New Roman" w:cs="Times New Roman"/>
          <w:sz w:val="28"/>
          <w:szCs w:val="28"/>
        </w:rPr>
        <w:t xml:space="preserve"> </w:t>
      </w:r>
      <w:r w:rsidRPr="00861A2F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Pr="009E4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834D9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E4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финансовый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4D94" w:rsidRPr="00834D94" w:rsidRDefault="00834D94" w:rsidP="00834D9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34D94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834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D94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увеличиваются</w:t>
      </w:r>
      <w:r w:rsidRPr="00834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D94">
        <w:rPr>
          <w:rFonts w:ascii="Times New Roman" w:hAnsi="Times New Roman" w:cs="Times New Roman"/>
          <w:sz w:val="28"/>
          <w:szCs w:val="28"/>
        </w:rPr>
        <w:t>на сумму 398 291,7 тыс. руб., в том числе безвозмездные поступления увеличатся на 398 291,7 тыс. руб.</w:t>
      </w:r>
      <w:r w:rsidRPr="00834D9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834D94" w:rsidRPr="00FC669D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6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-расходы бюджета</w:t>
      </w:r>
      <w:r w:rsidRPr="00FC669D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сумму </w:t>
      </w:r>
      <w:r w:rsidR="00FC669D" w:rsidRPr="00FC669D">
        <w:rPr>
          <w:rFonts w:ascii="Times New Roman" w:hAnsi="Times New Roman" w:cs="Times New Roman"/>
          <w:color w:val="000000"/>
          <w:sz w:val="28"/>
          <w:szCs w:val="28"/>
        </w:rPr>
        <w:t>523 991,4</w:t>
      </w:r>
      <w:r w:rsidRPr="00FC669D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834D94" w:rsidRPr="00834D94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D94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-дефицит бюджета </w:t>
      </w:r>
      <w:r w:rsidRPr="00834D94">
        <w:rPr>
          <w:rFonts w:ascii="Times New Roman" w:hAnsi="Times New Roman" w:cs="Times New Roman"/>
          <w:sz w:val="28"/>
          <w:szCs w:val="28"/>
        </w:rPr>
        <w:t xml:space="preserve">по сравнению с утвержденным бюджетом </w:t>
      </w:r>
      <w:r w:rsidR="00FC669D">
        <w:rPr>
          <w:rFonts w:ascii="Times New Roman" w:hAnsi="Times New Roman" w:cs="Times New Roman"/>
          <w:sz w:val="28"/>
          <w:szCs w:val="28"/>
        </w:rPr>
        <w:t>увеличится</w:t>
      </w:r>
      <w:r w:rsidRPr="00834D94">
        <w:rPr>
          <w:rFonts w:ascii="Times New Roman" w:hAnsi="Times New Roman" w:cs="Times New Roman"/>
          <w:sz w:val="28"/>
          <w:szCs w:val="28"/>
        </w:rPr>
        <w:t xml:space="preserve"> на 125 699,6 тыс. руб. и составит 158 750,0 тыс. руб.</w:t>
      </w:r>
    </w:p>
    <w:p w:rsidR="00834D94" w:rsidRPr="00834D94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D94">
        <w:rPr>
          <w:rFonts w:ascii="Times New Roman" w:hAnsi="Times New Roman" w:cs="Times New Roman"/>
          <w:b/>
          <w:sz w:val="28"/>
          <w:szCs w:val="28"/>
          <w:u w:val="single"/>
        </w:rPr>
        <w:t xml:space="preserve">-верхний предел муниципального внутреннего долга Сортавальского муниципального </w:t>
      </w:r>
      <w:r w:rsidRPr="00834D94">
        <w:rPr>
          <w:rFonts w:ascii="Times New Roman" w:hAnsi="Times New Roman" w:cs="Times New Roman"/>
          <w:sz w:val="28"/>
          <w:szCs w:val="28"/>
          <w:u w:val="single"/>
        </w:rPr>
        <w:t xml:space="preserve">округа </w:t>
      </w:r>
      <w:r w:rsidRPr="00834D94">
        <w:rPr>
          <w:rFonts w:ascii="Times New Roman" w:hAnsi="Times New Roman" w:cs="Times New Roman"/>
          <w:sz w:val="28"/>
          <w:szCs w:val="28"/>
        </w:rPr>
        <w:t>на 1 января 2026 года, в валюте РФ не предлагается изменять, он составит 159 817,6 тыс. руб.,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3246EE" w:rsidRPr="003246EE" w:rsidRDefault="003246EE" w:rsidP="003246E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32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плановый период 202</w:t>
      </w:r>
      <w:r w:rsidR="00834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24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32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D94" w:rsidRPr="006B47E5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394 005,2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</w:t>
      </w:r>
      <w:r>
        <w:rPr>
          <w:rFonts w:ascii="Times New Roman" w:hAnsi="Times New Roman" w:cs="Times New Roman"/>
          <w:sz w:val="28"/>
          <w:szCs w:val="28"/>
        </w:rPr>
        <w:t>увеличиваются</w:t>
      </w:r>
      <w:r w:rsidRPr="006B47E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394 005,2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834D94" w:rsidRPr="006B47E5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увеличиваются</w:t>
      </w:r>
      <w:r w:rsidRPr="006B47E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FC669D">
        <w:rPr>
          <w:rFonts w:ascii="Times New Roman" w:hAnsi="Times New Roman" w:cs="Times New Roman"/>
          <w:sz w:val="28"/>
          <w:szCs w:val="28"/>
        </w:rPr>
        <w:t xml:space="preserve">394 005,2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834D94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не изменится и составит 20 000,0 тыс. руб.</w:t>
      </w:r>
    </w:p>
    <w:p w:rsidR="003246EE" w:rsidRPr="001D6A90" w:rsidRDefault="003246EE" w:rsidP="003246E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 w:rsidR="00834D94" w:rsidRPr="001D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D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1D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D94" w:rsidRPr="001D6A90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D6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90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увеличиваются</w:t>
      </w:r>
      <w:r w:rsidRPr="001D6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90">
        <w:rPr>
          <w:rFonts w:ascii="Times New Roman" w:hAnsi="Times New Roman" w:cs="Times New Roman"/>
          <w:sz w:val="28"/>
          <w:szCs w:val="28"/>
        </w:rPr>
        <w:t>на сумму 277 280,4 тыс. руб., в том числе безвозмездные поступления увеличатся на 277 280,4 тыс. руб.</w:t>
      </w:r>
    </w:p>
    <w:p w:rsidR="00834D94" w:rsidRPr="001D6A90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b/>
          <w:sz w:val="28"/>
          <w:szCs w:val="28"/>
          <w:u w:val="single"/>
        </w:rPr>
        <w:t>-расходы бюджета</w:t>
      </w:r>
      <w:r w:rsidRPr="001D6A90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сумму 277 280,4 тыс. руб. </w:t>
      </w:r>
    </w:p>
    <w:p w:rsidR="00834D94" w:rsidRPr="001D6A90" w:rsidRDefault="00834D94" w:rsidP="0083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b/>
          <w:sz w:val="28"/>
          <w:szCs w:val="28"/>
          <w:u w:val="single"/>
        </w:rPr>
        <w:t xml:space="preserve">-профицит бюджета </w:t>
      </w:r>
      <w:r w:rsidRPr="001D6A90">
        <w:rPr>
          <w:rFonts w:ascii="Times New Roman" w:hAnsi="Times New Roman" w:cs="Times New Roman"/>
          <w:sz w:val="28"/>
          <w:szCs w:val="28"/>
        </w:rPr>
        <w:t>по сравнению с утвержденным бюджетом не изменится и составит 30 000,0 тыс. руб.</w:t>
      </w:r>
    </w:p>
    <w:p w:rsidR="00834D94" w:rsidRPr="001D6A90" w:rsidRDefault="00834D94" w:rsidP="00834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sz w:val="28"/>
          <w:szCs w:val="28"/>
        </w:rPr>
        <w:t xml:space="preserve">Проектом Решения не предлагается изменять </w:t>
      </w:r>
      <w:r w:rsidRPr="001D6A9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верхний предел муниципального внутреннего долга Сортавальского муниципального округа </w:t>
      </w:r>
      <w:r w:rsidRPr="001D6A90">
        <w:rPr>
          <w:rFonts w:ascii="Times New Roman" w:hAnsi="Times New Roman" w:cs="Times New Roman"/>
          <w:sz w:val="28"/>
          <w:szCs w:val="28"/>
        </w:rPr>
        <w:t>на 1 января 2028 года и на 1 января 2029 года. На 1 января 2028 года и на 01 января 2029 года он составит 139 817,6 тыс. руб. и 109 817,6 соответственно,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D76408" w:rsidRPr="001D6A90" w:rsidRDefault="00D76408" w:rsidP="00AD4235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sz w:val="28"/>
          <w:szCs w:val="28"/>
        </w:rPr>
        <w:t>Корректировка бюджетных ассигнований предполагает сохранение расходных обязательств по приоритетным направлениям, ранее утвержденным в бюджете округа.</w:t>
      </w:r>
    </w:p>
    <w:p w:rsidR="00D76408" w:rsidRPr="001D6A90" w:rsidRDefault="00D76408" w:rsidP="00E21FED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A90">
        <w:rPr>
          <w:rFonts w:ascii="Times New Roman" w:hAnsi="Times New Roman" w:cs="Times New Roman"/>
          <w:sz w:val="28"/>
          <w:szCs w:val="28"/>
        </w:rPr>
        <w:t xml:space="preserve">В проекте Решения соблюдены ограничения, установленные </w:t>
      </w:r>
      <w:r w:rsidRPr="001D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92.1 </w:t>
      </w:r>
      <w:r w:rsidRPr="001D6A90">
        <w:rPr>
          <w:rFonts w:ascii="Times New Roman" w:hAnsi="Times New Roman" w:cs="Times New Roman"/>
          <w:sz w:val="28"/>
          <w:szCs w:val="28"/>
        </w:rPr>
        <w:t>Бюджетного кодека РФ, по размеру дефицита бюджета округа.</w:t>
      </w:r>
    </w:p>
    <w:p w:rsidR="00D76408" w:rsidRPr="001D6A90" w:rsidRDefault="00D76408" w:rsidP="00E21FED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</w:t>
      </w:r>
      <w:r w:rsidRPr="001D6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r w:rsidRPr="001D6A90">
        <w:rPr>
          <w:rFonts w:ascii="Times New Roman" w:hAnsi="Times New Roman" w:cs="Times New Roman"/>
          <w:sz w:val="28"/>
          <w:szCs w:val="28"/>
        </w:rPr>
        <w:t xml:space="preserve">превышает ограничений, установленных ст.107 </w:t>
      </w:r>
      <w:r w:rsidR="00E82D72" w:rsidRPr="001D6A90">
        <w:rPr>
          <w:rFonts w:ascii="Times New Roman" w:hAnsi="Times New Roman" w:cs="Times New Roman"/>
          <w:sz w:val="28"/>
          <w:szCs w:val="28"/>
        </w:rPr>
        <w:t>Бюджетного кодека РФ</w:t>
      </w:r>
      <w:r w:rsidRPr="001D6A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408" w:rsidRPr="001D6A90" w:rsidRDefault="00D76408" w:rsidP="00E21FED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sz w:val="28"/>
          <w:szCs w:val="28"/>
        </w:rPr>
        <w:lastRenderedPageBreak/>
        <w:t>Расходы бюджета округа на обслуживание муниципального долга не превышают предельных значений, установленных статьей 111 Бюджетного кодекса РФ.</w:t>
      </w:r>
    </w:p>
    <w:p w:rsidR="00D76408" w:rsidRPr="00F92DC0" w:rsidRDefault="0083522B" w:rsidP="00E21FED">
      <w:pPr>
        <w:pStyle w:val="a3"/>
        <w:widowControl w:val="0"/>
        <w:numPr>
          <w:ilvl w:val="0"/>
          <w:numId w:val="17"/>
        </w:numPr>
        <w:spacing w:after="0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п.2 статьи 179 Бюджетного кодекса РФ, п</w:t>
      </w:r>
      <w:r w:rsidR="003531AA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F24417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531AA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1AA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3531AA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</w:t>
      </w:r>
      <w:r w:rsidR="00F24417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распределены бюджетные ассигнования </w:t>
      </w:r>
      <w:r w:rsidR="003531AA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 «Поддержка малого, среднего предпринимательства и предприятий агропромышленного комплекса в Сортавальском муниципальном округе»</w:t>
      </w:r>
      <w:r w:rsidR="00F24417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DC0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соответствующую </w:t>
      </w:r>
      <w:r w:rsidR="003531AA" w:rsidRPr="00F9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 w:rsidR="00FC66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31AA" w:rsidRPr="00F92DC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программ Сортавальского муниципального округа на 2026 год</w:t>
      </w:r>
      <w:r w:rsidR="00F24417" w:rsidRPr="00F92DC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531AA" w:rsidRPr="00F92DC0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76408" w:rsidRPr="001D6A90" w:rsidRDefault="00D76408" w:rsidP="00E21FED">
      <w:pPr>
        <w:pStyle w:val="a3"/>
        <w:autoSpaceDE w:val="0"/>
        <w:autoSpaceDN w:val="0"/>
        <w:adjustRightInd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Pr="001D6A90" w:rsidRDefault="00D76408" w:rsidP="00E21FED">
      <w:pPr>
        <w:pStyle w:val="a3"/>
        <w:autoSpaceDE w:val="0"/>
        <w:autoSpaceDN w:val="0"/>
        <w:adjustRightInd w:val="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1D6A90">
        <w:rPr>
          <w:rFonts w:ascii="Times New Roman" w:hAnsi="Times New Roman" w:cs="Times New Roman"/>
          <w:sz w:val="28"/>
          <w:szCs w:val="28"/>
        </w:rPr>
        <w:t>:</w:t>
      </w:r>
    </w:p>
    <w:p w:rsidR="00D76408" w:rsidRPr="001D6A90" w:rsidRDefault="00D76408" w:rsidP="00E21FED">
      <w:pPr>
        <w:pStyle w:val="a3"/>
        <w:autoSpaceDE w:val="0"/>
        <w:autoSpaceDN w:val="0"/>
        <w:adjustRightInd w:val="0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76408" w:rsidRPr="00F92DC0" w:rsidRDefault="00D76408" w:rsidP="00E21FED">
      <w:pPr>
        <w:pStyle w:val="a3"/>
        <w:numPr>
          <w:ilvl w:val="0"/>
          <w:numId w:val="19"/>
        </w:numPr>
        <w:spacing w:after="0"/>
        <w:ind w:left="0" w:hanging="357"/>
        <w:jc w:val="both"/>
        <w:rPr>
          <w:rFonts w:ascii="Arial" w:hAnsi="Arial" w:cs="Arial"/>
          <w:sz w:val="28"/>
          <w:szCs w:val="28"/>
        </w:rPr>
      </w:pPr>
      <w:r w:rsidRPr="001D6A90">
        <w:rPr>
          <w:rFonts w:ascii="Times New Roman" w:hAnsi="Times New Roman"/>
          <w:sz w:val="28"/>
          <w:szCs w:val="28"/>
        </w:rPr>
        <w:t xml:space="preserve">Совету Сортавальского муниципального округа принять проект решения Совета Сортавальского муниципального округа «О внесении изменений и дополнений в решение Совета Сортавальского муниципального округа </w:t>
      </w:r>
      <w:r w:rsidR="001D6A90" w:rsidRPr="001D6A90">
        <w:rPr>
          <w:rFonts w:ascii="Times New Roman" w:hAnsi="Times New Roman" w:cs="Times New Roman"/>
          <w:sz w:val="28"/>
          <w:szCs w:val="28"/>
        </w:rPr>
        <w:t>от 18 декабря 2025 года №171 «О бюджете Сортавальского муниципального округа на 2026 год и плановый период 2027 и 2028 годов»</w:t>
      </w:r>
      <w:r w:rsidRPr="001D6A90">
        <w:rPr>
          <w:rFonts w:ascii="Times New Roman" w:hAnsi="Times New Roman"/>
          <w:sz w:val="28"/>
          <w:szCs w:val="28"/>
        </w:rPr>
        <w:t>.</w:t>
      </w:r>
    </w:p>
    <w:p w:rsidR="00660C6D" w:rsidRPr="00660C6D" w:rsidRDefault="00F92DC0" w:rsidP="00E21FED">
      <w:pPr>
        <w:pStyle w:val="a3"/>
        <w:numPr>
          <w:ilvl w:val="0"/>
          <w:numId w:val="19"/>
        </w:numPr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C6D">
        <w:rPr>
          <w:rFonts w:ascii="Times New Roman" w:hAnsi="Times New Roman"/>
          <w:sz w:val="28"/>
          <w:szCs w:val="28"/>
        </w:rPr>
        <w:t>Администрации Сортавальского муниципального округа</w:t>
      </w:r>
      <w:r w:rsidR="00660C6D">
        <w:rPr>
          <w:rFonts w:ascii="Times New Roman" w:hAnsi="Times New Roman"/>
          <w:sz w:val="28"/>
          <w:szCs w:val="28"/>
        </w:rPr>
        <w:t>:</w:t>
      </w:r>
    </w:p>
    <w:p w:rsidR="00660C6D" w:rsidRPr="00660C6D" w:rsidRDefault="00660C6D" w:rsidP="00E21FED">
      <w:pPr>
        <w:pStyle w:val="a3"/>
        <w:spacing w:after="0"/>
        <w:ind w:left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дополнить </w:t>
      </w:r>
      <w:r w:rsidRPr="00660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660C6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программ Сортавальского муниципального округа на 2026 год</w:t>
      </w:r>
      <w:r w:rsidRPr="00660C6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60C6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Pr="00660C6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</w:t>
      </w:r>
      <w:r w:rsidR="007A7D22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Pr="00660C6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60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малого, среднего предпринимательства и предприятий агропромышленного комплекса в Сортавальском муниципальном округе»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0C6D" w:rsidRPr="00660C6D" w:rsidRDefault="00660C6D" w:rsidP="00E21FED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660C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изменения в муниципальную программу «</w:t>
      </w:r>
      <w:r w:rsidRPr="00660C6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Поддержка малого и среднего предпринимательства в Сортавальском муниципальном </w:t>
      </w:r>
      <w:r w:rsidRPr="00660C6D">
        <w:rPr>
          <w:rFonts w:ascii="Times New Roman" w:hAnsi="Times New Roman" w:cs="Times New Roman"/>
          <w:color w:val="000000"/>
          <w:sz w:val="28"/>
          <w:szCs w:val="28"/>
        </w:rPr>
        <w:t>округе».</w:t>
      </w:r>
    </w:p>
    <w:p w:rsidR="00660C6D" w:rsidRDefault="00660C6D" w:rsidP="00AD4235">
      <w:pPr>
        <w:pStyle w:val="a3"/>
        <w:spacing w:after="0"/>
        <w:ind w:left="11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C6D" w:rsidRDefault="00660C6D" w:rsidP="00AD4235">
      <w:pPr>
        <w:pStyle w:val="a3"/>
        <w:spacing w:after="0"/>
        <w:ind w:left="113"/>
        <w:rPr>
          <w:rFonts w:ascii="Times New Roman" w:hAnsi="Times New Roman" w:cs="Times New Roman"/>
          <w:sz w:val="28"/>
          <w:szCs w:val="28"/>
        </w:rPr>
      </w:pPr>
    </w:p>
    <w:p w:rsidR="007A7D22" w:rsidRDefault="007A7D22" w:rsidP="00AD4235">
      <w:pPr>
        <w:pStyle w:val="a3"/>
        <w:spacing w:after="0"/>
        <w:ind w:left="113"/>
        <w:rPr>
          <w:rFonts w:ascii="Times New Roman" w:hAnsi="Times New Roman" w:cs="Times New Roman"/>
          <w:sz w:val="28"/>
          <w:szCs w:val="28"/>
        </w:rPr>
      </w:pPr>
    </w:p>
    <w:p w:rsidR="00AD4235" w:rsidRPr="001D6A90" w:rsidRDefault="00D76408" w:rsidP="00AD4235">
      <w:pPr>
        <w:pStyle w:val="a3"/>
        <w:spacing w:after="0"/>
        <w:ind w:left="113"/>
        <w:rPr>
          <w:rFonts w:ascii="Times New Roman" w:hAnsi="Times New Roman" w:cs="Times New Roman"/>
          <w:sz w:val="28"/>
          <w:szCs w:val="28"/>
        </w:rPr>
      </w:pPr>
      <w:r w:rsidRPr="001D6A90">
        <w:rPr>
          <w:rFonts w:ascii="Times New Roman" w:hAnsi="Times New Roman" w:cs="Times New Roman"/>
          <w:sz w:val="28"/>
          <w:szCs w:val="28"/>
        </w:rPr>
        <w:t>Председатель</w:t>
      </w:r>
      <w:r w:rsidR="00AD4235" w:rsidRPr="001D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FF5" w:rsidRDefault="00AD4235" w:rsidP="00AD4235">
      <w:pPr>
        <w:pStyle w:val="a3"/>
        <w:spacing w:after="0"/>
        <w:ind w:left="113"/>
      </w:pPr>
      <w:r w:rsidRPr="001D6A90">
        <w:rPr>
          <w:rFonts w:ascii="Times New Roman" w:hAnsi="Times New Roman" w:cs="Times New Roman"/>
          <w:sz w:val="28"/>
          <w:szCs w:val="28"/>
        </w:rPr>
        <w:t>К</w:t>
      </w:r>
      <w:r w:rsidR="00D76408" w:rsidRPr="001D6A90">
        <w:rPr>
          <w:rFonts w:ascii="Times New Roman" w:hAnsi="Times New Roman" w:cs="Times New Roman"/>
          <w:sz w:val="28"/>
          <w:szCs w:val="28"/>
        </w:rPr>
        <w:t xml:space="preserve">онтрольно-счетного комитета           </w:t>
      </w:r>
      <w:r w:rsidR="004E7896" w:rsidRPr="001D6A90">
        <w:rPr>
          <w:rFonts w:ascii="Times New Roman" w:hAnsi="Times New Roman" w:cs="Times New Roman"/>
          <w:sz w:val="28"/>
          <w:szCs w:val="28"/>
        </w:rPr>
        <w:tab/>
      </w:r>
      <w:r w:rsidR="004E7896">
        <w:rPr>
          <w:rFonts w:ascii="Times New Roman" w:hAnsi="Times New Roman" w:cs="Times New Roman"/>
          <w:sz w:val="28"/>
          <w:szCs w:val="28"/>
        </w:rPr>
        <w:tab/>
      </w:r>
      <w:r w:rsidR="004E7896">
        <w:rPr>
          <w:rFonts w:ascii="Times New Roman" w:hAnsi="Times New Roman" w:cs="Times New Roman"/>
          <w:sz w:val="28"/>
          <w:szCs w:val="28"/>
        </w:rPr>
        <w:tab/>
      </w:r>
      <w:r w:rsidR="00D76408">
        <w:rPr>
          <w:rFonts w:ascii="Times New Roman" w:hAnsi="Times New Roman" w:cs="Times New Roman"/>
          <w:sz w:val="28"/>
          <w:szCs w:val="28"/>
        </w:rPr>
        <w:t xml:space="preserve"> </w:t>
      </w:r>
      <w:r w:rsidR="00D76408" w:rsidRPr="00D942EE">
        <w:rPr>
          <w:rFonts w:ascii="Times New Roman" w:hAnsi="Times New Roman" w:cs="Times New Roman"/>
          <w:sz w:val="28"/>
          <w:szCs w:val="28"/>
        </w:rPr>
        <w:t xml:space="preserve">    </w:t>
      </w:r>
      <w:r w:rsidR="00D76408">
        <w:rPr>
          <w:rFonts w:ascii="Times New Roman" w:hAnsi="Times New Roman" w:cs="Times New Roman"/>
          <w:sz w:val="28"/>
          <w:szCs w:val="28"/>
        </w:rPr>
        <w:t xml:space="preserve">       </w:t>
      </w:r>
      <w:r w:rsidR="004E7896">
        <w:rPr>
          <w:rFonts w:ascii="Times New Roman" w:hAnsi="Times New Roman" w:cs="Times New Roman"/>
          <w:sz w:val="28"/>
          <w:szCs w:val="28"/>
        </w:rPr>
        <w:t xml:space="preserve">  Н.В. Мангушева</w:t>
      </w:r>
    </w:p>
    <w:sectPr w:rsidR="004F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0EE"/>
    <w:multiLevelType w:val="hybridMultilevel"/>
    <w:tmpl w:val="30DE0850"/>
    <w:lvl w:ilvl="0" w:tplc="757216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7B60"/>
    <w:multiLevelType w:val="hybridMultilevel"/>
    <w:tmpl w:val="62CA7C22"/>
    <w:lvl w:ilvl="0" w:tplc="949CB8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500F"/>
    <w:multiLevelType w:val="hybridMultilevel"/>
    <w:tmpl w:val="FFE0EF92"/>
    <w:lvl w:ilvl="0" w:tplc="B96AA9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313D0"/>
    <w:multiLevelType w:val="hybridMultilevel"/>
    <w:tmpl w:val="C5A85334"/>
    <w:lvl w:ilvl="0" w:tplc="C742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10B39"/>
    <w:multiLevelType w:val="hybridMultilevel"/>
    <w:tmpl w:val="E8E0966E"/>
    <w:lvl w:ilvl="0" w:tplc="8F5E9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0FD"/>
    <w:multiLevelType w:val="hybridMultilevel"/>
    <w:tmpl w:val="DD129624"/>
    <w:lvl w:ilvl="0" w:tplc="745A2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C3358B"/>
    <w:multiLevelType w:val="hybridMultilevel"/>
    <w:tmpl w:val="F146A576"/>
    <w:lvl w:ilvl="0" w:tplc="4BE64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222AC"/>
    <w:multiLevelType w:val="hybridMultilevel"/>
    <w:tmpl w:val="12EA2196"/>
    <w:lvl w:ilvl="0" w:tplc="B2BC7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31150"/>
    <w:multiLevelType w:val="hybridMultilevel"/>
    <w:tmpl w:val="B274AD18"/>
    <w:lvl w:ilvl="0" w:tplc="4EA466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5840"/>
    <w:multiLevelType w:val="hybridMultilevel"/>
    <w:tmpl w:val="324E4BC8"/>
    <w:lvl w:ilvl="0" w:tplc="F328C5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DB6DE0"/>
    <w:multiLevelType w:val="hybridMultilevel"/>
    <w:tmpl w:val="CEC4CF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CF28DB"/>
    <w:multiLevelType w:val="hybridMultilevel"/>
    <w:tmpl w:val="3F4003E2"/>
    <w:lvl w:ilvl="0" w:tplc="4BE64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30E0"/>
    <w:multiLevelType w:val="hybridMultilevel"/>
    <w:tmpl w:val="E158711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C2D55"/>
    <w:multiLevelType w:val="hybridMultilevel"/>
    <w:tmpl w:val="F39E827E"/>
    <w:lvl w:ilvl="0" w:tplc="BBD6AD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A2281C"/>
    <w:multiLevelType w:val="hybridMultilevel"/>
    <w:tmpl w:val="C9ECE9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19655CF"/>
    <w:multiLevelType w:val="hybridMultilevel"/>
    <w:tmpl w:val="885253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94066B"/>
    <w:multiLevelType w:val="hybridMultilevel"/>
    <w:tmpl w:val="F146A576"/>
    <w:lvl w:ilvl="0" w:tplc="4BE648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BA70C88"/>
    <w:multiLevelType w:val="hybridMultilevel"/>
    <w:tmpl w:val="C2667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E965BB"/>
    <w:multiLevelType w:val="hybridMultilevel"/>
    <w:tmpl w:val="1CF2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1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27"/>
    <w:rsid w:val="00017483"/>
    <w:rsid w:val="000204E9"/>
    <w:rsid w:val="00043810"/>
    <w:rsid w:val="00053CC9"/>
    <w:rsid w:val="00057D29"/>
    <w:rsid w:val="00065337"/>
    <w:rsid w:val="00071E7E"/>
    <w:rsid w:val="00074A5D"/>
    <w:rsid w:val="00077EBD"/>
    <w:rsid w:val="00097A27"/>
    <w:rsid w:val="00097AB9"/>
    <w:rsid w:val="000B1041"/>
    <w:rsid w:val="000C22F3"/>
    <w:rsid w:val="000E1DBF"/>
    <w:rsid w:val="000E36A8"/>
    <w:rsid w:val="000E371B"/>
    <w:rsid w:val="000F6922"/>
    <w:rsid w:val="00104B15"/>
    <w:rsid w:val="00115ADF"/>
    <w:rsid w:val="0012758E"/>
    <w:rsid w:val="00153ADB"/>
    <w:rsid w:val="001545D0"/>
    <w:rsid w:val="0019013F"/>
    <w:rsid w:val="001C62D0"/>
    <w:rsid w:val="001C7006"/>
    <w:rsid w:val="001D4238"/>
    <w:rsid w:val="001D6A90"/>
    <w:rsid w:val="001E0FD8"/>
    <w:rsid w:val="00202478"/>
    <w:rsid w:val="0022603A"/>
    <w:rsid w:val="00232584"/>
    <w:rsid w:val="00252117"/>
    <w:rsid w:val="00252B49"/>
    <w:rsid w:val="00256535"/>
    <w:rsid w:val="002668B5"/>
    <w:rsid w:val="002729C8"/>
    <w:rsid w:val="00287D1B"/>
    <w:rsid w:val="00291684"/>
    <w:rsid w:val="002A5CB3"/>
    <w:rsid w:val="002B11DA"/>
    <w:rsid w:val="002F5B37"/>
    <w:rsid w:val="003107EB"/>
    <w:rsid w:val="0032446D"/>
    <w:rsid w:val="003246EE"/>
    <w:rsid w:val="00337A6E"/>
    <w:rsid w:val="00345DDD"/>
    <w:rsid w:val="00347376"/>
    <w:rsid w:val="0035137B"/>
    <w:rsid w:val="003531AA"/>
    <w:rsid w:val="003A7890"/>
    <w:rsid w:val="003D6FEA"/>
    <w:rsid w:val="00400D19"/>
    <w:rsid w:val="00414CA8"/>
    <w:rsid w:val="0043691C"/>
    <w:rsid w:val="004452CD"/>
    <w:rsid w:val="004B43DC"/>
    <w:rsid w:val="004C4126"/>
    <w:rsid w:val="004E7896"/>
    <w:rsid w:val="004F2164"/>
    <w:rsid w:val="004F4E82"/>
    <w:rsid w:val="004F5FF5"/>
    <w:rsid w:val="00504239"/>
    <w:rsid w:val="00533898"/>
    <w:rsid w:val="00545FCD"/>
    <w:rsid w:val="00561869"/>
    <w:rsid w:val="005C2566"/>
    <w:rsid w:val="005C6255"/>
    <w:rsid w:val="005D357A"/>
    <w:rsid w:val="005F2007"/>
    <w:rsid w:val="00603463"/>
    <w:rsid w:val="006159CB"/>
    <w:rsid w:val="0061742A"/>
    <w:rsid w:val="00621A19"/>
    <w:rsid w:val="00633AFE"/>
    <w:rsid w:val="0064477F"/>
    <w:rsid w:val="00656BCD"/>
    <w:rsid w:val="00657FCA"/>
    <w:rsid w:val="00660C6D"/>
    <w:rsid w:val="00670E6B"/>
    <w:rsid w:val="006710A4"/>
    <w:rsid w:val="0068382E"/>
    <w:rsid w:val="00683A1D"/>
    <w:rsid w:val="00685551"/>
    <w:rsid w:val="006A4FF3"/>
    <w:rsid w:val="006B5589"/>
    <w:rsid w:val="006C341B"/>
    <w:rsid w:val="006C3835"/>
    <w:rsid w:val="006E43BA"/>
    <w:rsid w:val="006F1DDB"/>
    <w:rsid w:val="006F41FB"/>
    <w:rsid w:val="006F7CB4"/>
    <w:rsid w:val="00727CB2"/>
    <w:rsid w:val="00773AD0"/>
    <w:rsid w:val="0078721C"/>
    <w:rsid w:val="007A7D22"/>
    <w:rsid w:val="007D46F5"/>
    <w:rsid w:val="007E027D"/>
    <w:rsid w:val="007E14B7"/>
    <w:rsid w:val="007F4A4D"/>
    <w:rsid w:val="00800BFD"/>
    <w:rsid w:val="008073A6"/>
    <w:rsid w:val="00814489"/>
    <w:rsid w:val="00834D94"/>
    <w:rsid w:val="0083522B"/>
    <w:rsid w:val="00850C5B"/>
    <w:rsid w:val="0087653E"/>
    <w:rsid w:val="008B27E6"/>
    <w:rsid w:val="008C1D90"/>
    <w:rsid w:val="008C302F"/>
    <w:rsid w:val="008C54AA"/>
    <w:rsid w:val="008D7EAA"/>
    <w:rsid w:val="008F2A2D"/>
    <w:rsid w:val="00903179"/>
    <w:rsid w:val="00930190"/>
    <w:rsid w:val="00943609"/>
    <w:rsid w:val="009733EB"/>
    <w:rsid w:val="00986CCF"/>
    <w:rsid w:val="0098738E"/>
    <w:rsid w:val="009A3195"/>
    <w:rsid w:val="009B18F8"/>
    <w:rsid w:val="009D1154"/>
    <w:rsid w:val="009D4A4F"/>
    <w:rsid w:val="009F043B"/>
    <w:rsid w:val="009F5462"/>
    <w:rsid w:val="00A42BFF"/>
    <w:rsid w:val="00A65427"/>
    <w:rsid w:val="00A85505"/>
    <w:rsid w:val="00A9111F"/>
    <w:rsid w:val="00AA5E34"/>
    <w:rsid w:val="00AB128A"/>
    <w:rsid w:val="00AB1C40"/>
    <w:rsid w:val="00AB2851"/>
    <w:rsid w:val="00AD4235"/>
    <w:rsid w:val="00AD62E2"/>
    <w:rsid w:val="00AE158E"/>
    <w:rsid w:val="00AF2DD6"/>
    <w:rsid w:val="00B050E1"/>
    <w:rsid w:val="00B061F6"/>
    <w:rsid w:val="00B22EAB"/>
    <w:rsid w:val="00B256BC"/>
    <w:rsid w:val="00B34A4A"/>
    <w:rsid w:val="00B4371C"/>
    <w:rsid w:val="00B47387"/>
    <w:rsid w:val="00B50475"/>
    <w:rsid w:val="00B5718E"/>
    <w:rsid w:val="00B62CE0"/>
    <w:rsid w:val="00B674F4"/>
    <w:rsid w:val="00B91C2A"/>
    <w:rsid w:val="00B95A67"/>
    <w:rsid w:val="00B96BBE"/>
    <w:rsid w:val="00BA1522"/>
    <w:rsid w:val="00BB286D"/>
    <w:rsid w:val="00BF1DCA"/>
    <w:rsid w:val="00C02671"/>
    <w:rsid w:val="00C14E8C"/>
    <w:rsid w:val="00C40D2F"/>
    <w:rsid w:val="00C41D84"/>
    <w:rsid w:val="00C4578E"/>
    <w:rsid w:val="00C6115F"/>
    <w:rsid w:val="00C676FF"/>
    <w:rsid w:val="00C82F8C"/>
    <w:rsid w:val="00C86C98"/>
    <w:rsid w:val="00C935B7"/>
    <w:rsid w:val="00CA02AC"/>
    <w:rsid w:val="00CD0116"/>
    <w:rsid w:val="00CD1219"/>
    <w:rsid w:val="00CE37D1"/>
    <w:rsid w:val="00CF2783"/>
    <w:rsid w:val="00D24F5A"/>
    <w:rsid w:val="00D3295C"/>
    <w:rsid w:val="00D55B99"/>
    <w:rsid w:val="00D627B2"/>
    <w:rsid w:val="00D66E27"/>
    <w:rsid w:val="00D70225"/>
    <w:rsid w:val="00D71CA5"/>
    <w:rsid w:val="00D76408"/>
    <w:rsid w:val="00D766C3"/>
    <w:rsid w:val="00D86B83"/>
    <w:rsid w:val="00DA1C8F"/>
    <w:rsid w:val="00DA6A27"/>
    <w:rsid w:val="00DB0901"/>
    <w:rsid w:val="00DE3EA6"/>
    <w:rsid w:val="00DE423A"/>
    <w:rsid w:val="00DE6D39"/>
    <w:rsid w:val="00E05118"/>
    <w:rsid w:val="00E16742"/>
    <w:rsid w:val="00E21FED"/>
    <w:rsid w:val="00E23587"/>
    <w:rsid w:val="00E56EE0"/>
    <w:rsid w:val="00E611C9"/>
    <w:rsid w:val="00E62E11"/>
    <w:rsid w:val="00E82D72"/>
    <w:rsid w:val="00E935D7"/>
    <w:rsid w:val="00EA4AB6"/>
    <w:rsid w:val="00EA4C7D"/>
    <w:rsid w:val="00ED091F"/>
    <w:rsid w:val="00EE0438"/>
    <w:rsid w:val="00EE5D4E"/>
    <w:rsid w:val="00F00D33"/>
    <w:rsid w:val="00F063A1"/>
    <w:rsid w:val="00F23953"/>
    <w:rsid w:val="00F24417"/>
    <w:rsid w:val="00F320C7"/>
    <w:rsid w:val="00F7221B"/>
    <w:rsid w:val="00F74844"/>
    <w:rsid w:val="00F92DC0"/>
    <w:rsid w:val="00FA4B35"/>
    <w:rsid w:val="00FA6444"/>
    <w:rsid w:val="00FA7ABF"/>
    <w:rsid w:val="00FB4EC4"/>
    <w:rsid w:val="00FC3B88"/>
    <w:rsid w:val="00FC64F8"/>
    <w:rsid w:val="00FC669D"/>
    <w:rsid w:val="00FE1684"/>
    <w:rsid w:val="00FE7DA2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DFFA-FD34-49CA-9926-DDDFF0B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B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76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4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4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List Paragraph"/>
    <w:basedOn w:val="a"/>
    <w:uiPriority w:val="34"/>
    <w:qFormat/>
    <w:rsid w:val="00D76408"/>
    <w:pPr>
      <w:ind w:left="720"/>
      <w:contextualSpacing/>
    </w:pPr>
  </w:style>
  <w:style w:type="table" w:styleId="a4">
    <w:name w:val="Table Grid"/>
    <w:basedOn w:val="a1"/>
    <w:uiPriority w:val="39"/>
    <w:rsid w:val="00D7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6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6408"/>
  </w:style>
  <w:style w:type="paragraph" w:styleId="a7">
    <w:name w:val="footer"/>
    <w:basedOn w:val="a"/>
    <w:link w:val="a8"/>
    <w:uiPriority w:val="99"/>
    <w:unhideWhenUsed/>
    <w:rsid w:val="00D76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6408"/>
  </w:style>
  <w:style w:type="paragraph" w:styleId="a9">
    <w:name w:val="Balloon Text"/>
    <w:basedOn w:val="a"/>
    <w:link w:val="aa"/>
    <w:uiPriority w:val="99"/>
    <w:semiHidden/>
    <w:unhideWhenUsed/>
    <w:rsid w:val="00D7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408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D76408"/>
    <w:rPr>
      <w:color w:val="106BBE"/>
    </w:rPr>
  </w:style>
  <w:style w:type="character" w:styleId="ac">
    <w:name w:val="Emphasis"/>
    <w:basedOn w:val="a0"/>
    <w:uiPriority w:val="20"/>
    <w:qFormat/>
    <w:rsid w:val="00D76408"/>
    <w:rPr>
      <w:i/>
      <w:iCs/>
    </w:rPr>
  </w:style>
  <w:style w:type="paragraph" w:styleId="ad">
    <w:name w:val="Normal (Web)"/>
    <w:basedOn w:val="a"/>
    <w:uiPriority w:val="99"/>
    <w:unhideWhenUsed/>
    <w:rsid w:val="00D7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15,bqiaagaaeyqcaaagiaiaaaouawaabbwdaaaaaaaaaaaaaaaaaaaaaaaaaaaaaaaaaaaaaaaaaaaaaaaaaaaaaaaaaaaaaaaaaaaaaaaaaaaaaaaaaaaaaaaaaaaaaaaaaaaaaaaaaaaaaaaaaaaaaaaaaaaaaaaaaaaaaaaaaaaaaaaaaaaaaaaaaaaaaaaaaaaaaaaaaaaaaaaaaaaaaaaaaaaaaaaaaaaaaaaa"/>
    <w:basedOn w:val="a0"/>
    <w:rsid w:val="0098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DB71-492B-40F5-B6AC-75F486FF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15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KSKST002</dc:creator>
  <cp:keywords/>
  <dc:description/>
  <cp:lastModifiedBy>KSKST002</cp:lastModifiedBy>
  <cp:revision>154</cp:revision>
  <cp:lastPrinted>2026-03-19T12:05:00Z</cp:lastPrinted>
  <dcterms:created xsi:type="dcterms:W3CDTF">2025-08-19T08:28:00Z</dcterms:created>
  <dcterms:modified xsi:type="dcterms:W3CDTF">2026-03-19T12:06:00Z</dcterms:modified>
</cp:coreProperties>
</file>